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931B" w14:textId="04C19B34"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w:t>
      </w:r>
      <w:proofErr w:type="spellStart"/>
      <w:r w:rsidR="00D40F92" w:rsidRPr="00522066">
        <w:rPr>
          <w:rFonts w:ascii="Arial" w:hAnsi="Arial" w:cs="Arial"/>
          <w:b/>
          <w:color w:val="auto"/>
          <w:sz w:val="22"/>
          <w:szCs w:val="22"/>
        </w:rPr>
        <w:t>Forum</w:t>
      </w:r>
      <w:proofErr w:type="spellEnd"/>
      <w:r w:rsidR="00D40F92" w:rsidRPr="00522066">
        <w:rPr>
          <w:rFonts w:ascii="Arial" w:hAnsi="Arial" w:cs="Arial"/>
          <w:b/>
          <w:color w:val="auto"/>
          <w:sz w:val="22"/>
          <w:szCs w:val="22"/>
        </w:rPr>
        <w:t xml:space="preserve"> Karlín č. </w:t>
      </w:r>
      <w:r w:rsidR="00B90F0C" w:rsidRPr="00B90F0C">
        <w:rPr>
          <w:rFonts w:ascii="Arial" w:hAnsi="Arial" w:cs="Arial"/>
          <w:b/>
          <w:color w:val="auto"/>
          <w:sz w:val="22"/>
          <w:szCs w:val="22"/>
        </w:rPr>
        <w:t xml:space="preserve">KP </w:t>
      </w:r>
      <w:r w:rsidR="00134C54">
        <w:rPr>
          <w:rFonts w:ascii="Arial" w:hAnsi="Arial" w:cs="Arial"/>
          <w:b/>
          <w:color w:val="auto"/>
          <w:sz w:val="22"/>
          <w:szCs w:val="22"/>
        </w:rPr>
        <w:t>0</w:t>
      </w:r>
      <w:r w:rsidR="00177273">
        <w:rPr>
          <w:rFonts w:ascii="Arial" w:hAnsi="Arial" w:cs="Arial"/>
          <w:b/>
          <w:color w:val="auto"/>
          <w:sz w:val="22"/>
          <w:szCs w:val="22"/>
        </w:rPr>
        <w:t>87</w:t>
      </w:r>
      <w:r w:rsidR="00134C54">
        <w:rPr>
          <w:rFonts w:ascii="Arial" w:hAnsi="Arial" w:cs="Arial"/>
          <w:b/>
          <w:color w:val="auto"/>
          <w:sz w:val="22"/>
          <w:szCs w:val="22"/>
        </w:rPr>
        <w:t>/2018</w:t>
      </w:r>
    </w:p>
    <w:p w14:paraId="4C9C60A7" w14:textId="77777777" w:rsidR="00DE6F03" w:rsidRPr="00522066" w:rsidRDefault="00DE6F03" w:rsidP="00C13428">
      <w:pPr>
        <w:spacing w:after="0" w:line="240" w:lineRule="auto"/>
        <w:rPr>
          <w:rFonts w:ascii="Arial" w:hAnsi="Arial" w:cs="Arial"/>
        </w:rPr>
      </w:pPr>
    </w:p>
    <w:p w14:paraId="2634CB73" w14:textId="126BD5C3" w:rsidR="00265F96" w:rsidRDefault="00265F96" w:rsidP="00823178">
      <w:pPr>
        <w:pStyle w:val="Nadpis2"/>
        <w:numPr>
          <w:ilvl w:val="0"/>
          <w:numId w:val="31"/>
        </w:numPr>
        <w:spacing w:before="0" w:line="240" w:lineRule="auto"/>
        <w:jc w:val="center"/>
        <w:rPr>
          <w:rFonts w:ascii="Arial" w:hAnsi="Arial" w:cs="Arial"/>
          <w:b/>
          <w:color w:val="auto"/>
          <w:sz w:val="22"/>
          <w:szCs w:val="22"/>
        </w:rPr>
      </w:pPr>
      <w:r w:rsidRPr="00522066">
        <w:rPr>
          <w:rFonts w:ascii="Arial" w:hAnsi="Arial" w:cs="Arial"/>
          <w:b/>
          <w:color w:val="auto"/>
          <w:sz w:val="22"/>
          <w:szCs w:val="22"/>
        </w:rPr>
        <w:t>Smluvní strany</w:t>
      </w:r>
    </w:p>
    <w:p w14:paraId="5DCE2473" w14:textId="77777777" w:rsidR="005C5FC9" w:rsidRPr="00823178" w:rsidRDefault="005C5FC9" w:rsidP="00823178"/>
    <w:p w14:paraId="568610FB"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r>
      <w:proofErr w:type="spellStart"/>
      <w:r w:rsidRPr="00522066">
        <w:rPr>
          <w:rFonts w:ascii="Arial" w:hAnsi="Arial" w:cs="Arial"/>
        </w:rPr>
        <w:t>Forum</w:t>
      </w:r>
      <w:proofErr w:type="spellEnd"/>
      <w:r w:rsidRPr="00522066">
        <w:rPr>
          <w:rFonts w:ascii="Arial" w:hAnsi="Arial" w:cs="Arial"/>
        </w:rPr>
        <w:t xml:space="preserve"> Karlín, s.r.o.</w:t>
      </w:r>
    </w:p>
    <w:p w14:paraId="70464BBE" w14:textId="77777777" w:rsidR="00265F96" w:rsidRPr="00522066" w:rsidRDefault="00DA1F6D" w:rsidP="00C13428">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t>Pernerova 676</w:t>
      </w:r>
      <w:r w:rsidR="004A0397" w:rsidRPr="00522066">
        <w:rPr>
          <w:rFonts w:ascii="Arial" w:hAnsi="Arial" w:cs="Arial"/>
        </w:rPr>
        <w:t>/51</w:t>
      </w:r>
      <w:r w:rsidR="00265F96" w:rsidRPr="00522066">
        <w:rPr>
          <w:rFonts w:ascii="Arial" w:hAnsi="Arial" w:cs="Arial"/>
        </w:rPr>
        <w:t>, 186 00 Praha 8</w:t>
      </w:r>
    </w:p>
    <w:p w14:paraId="53D49AB4" w14:textId="31688D57" w:rsidR="00265F96" w:rsidRPr="00522066" w:rsidRDefault="00CE4E36" w:rsidP="00CE4E36">
      <w:pPr>
        <w:spacing w:after="0" w:line="240" w:lineRule="auto"/>
        <w:ind w:left="2124" w:hanging="2124"/>
        <w:rPr>
          <w:rFonts w:ascii="Arial" w:hAnsi="Arial" w:cs="Arial"/>
        </w:rPr>
      </w:pPr>
      <w:r w:rsidRPr="00522066">
        <w:rPr>
          <w:rFonts w:ascii="Arial" w:hAnsi="Arial" w:cs="Arial"/>
        </w:rPr>
        <w:t>Zastoupena:</w:t>
      </w:r>
      <w:r w:rsidRPr="00522066">
        <w:rPr>
          <w:rFonts w:ascii="Arial" w:hAnsi="Arial" w:cs="Arial"/>
        </w:rPr>
        <w:tab/>
      </w:r>
    </w:p>
    <w:p w14:paraId="1E3FCDC6"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10C5EB5E" w14:textId="77777777"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t>CZ01452665</w:t>
      </w:r>
    </w:p>
    <w:p w14:paraId="13E31EBD" w14:textId="77777777" w:rsidR="00265F96" w:rsidRPr="00522066" w:rsidRDefault="00265F96" w:rsidP="00C13428">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t xml:space="preserve">Městský soud v Praze, oddíl C, vložka 206907 </w:t>
      </w:r>
      <w:r w:rsidRPr="00522066">
        <w:rPr>
          <w:rFonts w:ascii="Arial" w:hAnsi="Arial" w:cs="Arial"/>
        </w:rPr>
        <w:tab/>
      </w:r>
    </w:p>
    <w:p w14:paraId="3B3EF8EF" w14:textId="604C70D3" w:rsidR="00265F96" w:rsidRPr="00522066" w:rsidRDefault="00265F96" w:rsidP="00C31FA5">
      <w:pPr>
        <w:spacing w:after="0" w:line="240" w:lineRule="auto"/>
        <w:rPr>
          <w:rFonts w:ascii="Arial" w:hAnsi="Arial" w:cs="Arial"/>
        </w:rPr>
      </w:pPr>
      <w:r w:rsidRPr="00522066">
        <w:rPr>
          <w:rFonts w:ascii="Arial" w:hAnsi="Arial" w:cs="Arial"/>
        </w:rPr>
        <w:t>Bankovní spojení:</w:t>
      </w:r>
      <w:r w:rsidRPr="00522066">
        <w:rPr>
          <w:rFonts w:ascii="Arial" w:hAnsi="Arial" w:cs="Arial"/>
        </w:rPr>
        <w:tab/>
      </w:r>
    </w:p>
    <w:p w14:paraId="79E0ABF5" w14:textId="77777777" w:rsidR="00265F96" w:rsidRPr="00522066" w:rsidRDefault="00265F96" w:rsidP="00C13428">
      <w:pPr>
        <w:spacing w:after="0" w:line="240" w:lineRule="auto"/>
        <w:rPr>
          <w:rFonts w:ascii="Arial" w:hAnsi="Arial" w:cs="Arial"/>
        </w:rPr>
      </w:pPr>
    </w:p>
    <w:p w14:paraId="3B31CC9E"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0083918F" w14:textId="77777777" w:rsidR="00265F96" w:rsidRPr="00522066" w:rsidRDefault="00265F96" w:rsidP="00C13428">
      <w:pPr>
        <w:spacing w:after="0" w:line="240" w:lineRule="auto"/>
        <w:rPr>
          <w:rFonts w:ascii="Arial" w:hAnsi="Arial" w:cs="Arial"/>
        </w:rPr>
      </w:pPr>
    </w:p>
    <w:p w14:paraId="5273CB5A" w14:textId="77777777" w:rsidR="00265F96" w:rsidRPr="00B90F0C" w:rsidRDefault="00265F96" w:rsidP="00C13428">
      <w:pPr>
        <w:spacing w:after="0" w:line="240" w:lineRule="auto"/>
        <w:rPr>
          <w:rFonts w:ascii="Arial" w:hAnsi="Arial" w:cs="Arial"/>
        </w:rPr>
      </w:pPr>
      <w:r w:rsidRPr="00B90F0C">
        <w:rPr>
          <w:rFonts w:ascii="Arial" w:hAnsi="Arial" w:cs="Arial"/>
        </w:rPr>
        <w:t>Společnost:</w:t>
      </w:r>
      <w:r w:rsidR="00D40F92" w:rsidRPr="00B90F0C">
        <w:rPr>
          <w:rFonts w:ascii="Arial" w:hAnsi="Arial" w:cs="Arial"/>
        </w:rPr>
        <w:tab/>
      </w:r>
      <w:r w:rsidR="00D40F92" w:rsidRPr="00B90F0C">
        <w:rPr>
          <w:rFonts w:ascii="Arial" w:hAnsi="Arial" w:cs="Arial"/>
        </w:rPr>
        <w:tab/>
      </w:r>
      <w:r w:rsidR="00B90F0C" w:rsidRPr="00B90F0C">
        <w:rPr>
          <w:rFonts w:ascii="Arial" w:hAnsi="Arial" w:cs="Arial"/>
        </w:rPr>
        <w:t>Národní divadlo, státní příspěvková organizace</w:t>
      </w:r>
    </w:p>
    <w:p w14:paraId="3F4D2293" w14:textId="77777777" w:rsidR="00265F96" w:rsidRPr="00B90F0C" w:rsidRDefault="00265F96" w:rsidP="00C13428">
      <w:pPr>
        <w:spacing w:after="0" w:line="240" w:lineRule="auto"/>
        <w:rPr>
          <w:rFonts w:ascii="Arial" w:hAnsi="Arial" w:cs="Arial"/>
        </w:rPr>
      </w:pPr>
      <w:r w:rsidRPr="00B90F0C">
        <w:rPr>
          <w:rFonts w:ascii="Arial" w:hAnsi="Arial" w:cs="Arial"/>
        </w:rPr>
        <w:t>Se sídlem:</w:t>
      </w:r>
      <w:r w:rsidRPr="00B90F0C">
        <w:rPr>
          <w:rFonts w:ascii="Arial" w:hAnsi="Arial" w:cs="Arial"/>
        </w:rPr>
        <w:tab/>
      </w:r>
      <w:r w:rsidRPr="00B90F0C">
        <w:rPr>
          <w:rFonts w:ascii="Arial" w:hAnsi="Arial" w:cs="Arial"/>
        </w:rPr>
        <w:tab/>
      </w:r>
      <w:r w:rsidR="00B90F0C" w:rsidRPr="00B90F0C">
        <w:rPr>
          <w:rFonts w:ascii="Arial" w:hAnsi="Arial" w:cs="Arial"/>
        </w:rPr>
        <w:t>Praha – Nové Město, Ostrovní 225/1, PSČ 110 00</w:t>
      </w:r>
    </w:p>
    <w:p w14:paraId="0D342F68" w14:textId="4C95CD57" w:rsidR="006D0199" w:rsidRPr="00B90F0C" w:rsidRDefault="00265F96" w:rsidP="00C31FA5">
      <w:pPr>
        <w:spacing w:after="0" w:line="240" w:lineRule="auto"/>
        <w:rPr>
          <w:rFonts w:ascii="Arial" w:hAnsi="Arial" w:cs="Arial"/>
        </w:rPr>
      </w:pPr>
      <w:r w:rsidRPr="00B90F0C">
        <w:rPr>
          <w:rFonts w:ascii="Arial" w:hAnsi="Arial" w:cs="Arial"/>
        </w:rPr>
        <w:t>Zastoupena:</w:t>
      </w:r>
      <w:r w:rsidRPr="00B90F0C">
        <w:rPr>
          <w:rFonts w:ascii="Arial" w:hAnsi="Arial" w:cs="Arial"/>
        </w:rPr>
        <w:tab/>
      </w:r>
      <w:r w:rsidRPr="00B90F0C">
        <w:rPr>
          <w:rFonts w:ascii="Arial" w:hAnsi="Arial" w:cs="Arial"/>
        </w:rPr>
        <w:tab/>
      </w:r>
    </w:p>
    <w:p w14:paraId="260B5FA1" w14:textId="77777777" w:rsidR="00265F96" w:rsidRPr="00B90F0C" w:rsidRDefault="00265F96" w:rsidP="00C13428">
      <w:pPr>
        <w:spacing w:after="0" w:line="240" w:lineRule="auto"/>
        <w:rPr>
          <w:rFonts w:ascii="Arial" w:hAnsi="Arial" w:cs="Arial"/>
        </w:rPr>
      </w:pPr>
      <w:r w:rsidRPr="00B90F0C">
        <w:rPr>
          <w:rFonts w:ascii="Arial" w:hAnsi="Arial" w:cs="Arial"/>
        </w:rPr>
        <w:t>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00023337</w:t>
      </w:r>
    </w:p>
    <w:p w14:paraId="1D607BD5" w14:textId="77777777" w:rsidR="00265F96" w:rsidRPr="00B90F0C" w:rsidRDefault="00265F96" w:rsidP="00C13428">
      <w:pPr>
        <w:spacing w:after="0" w:line="240" w:lineRule="auto"/>
        <w:rPr>
          <w:rFonts w:ascii="Arial" w:hAnsi="Arial" w:cs="Arial"/>
        </w:rPr>
      </w:pPr>
      <w:r w:rsidRPr="00B90F0C">
        <w:rPr>
          <w:rFonts w:ascii="Arial" w:hAnsi="Arial" w:cs="Arial"/>
        </w:rPr>
        <w:t>DIČ: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CZ00023337</w:t>
      </w:r>
    </w:p>
    <w:p w14:paraId="197B53C7" w14:textId="77777777" w:rsidR="00265F96" w:rsidRPr="00B90F0C" w:rsidRDefault="00B90F0C" w:rsidP="00C13428">
      <w:pPr>
        <w:spacing w:after="0" w:line="240" w:lineRule="auto"/>
        <w:rPr>
          <w:rFonts w:ascii="Arial" w:hAnsi="Arial" w:cs="Arial"/>
        </w:rPr>
      </w:pPr>
      <w:r w:rsidRPr="00B90F0C">
        <w:rPr>
          <w:rFonts w:ascii="Arial" w:hAnsi="Arial" w:cs="Arial"/>
        </w:rPr>
        <w:t>Státní příspěvková organizace je evidována v RES a RŽP</w:t>
      </w:r>
      <w:r w:rsidR="00D40F92" w:rsidRPr="00B90F0C">
        <w:rPr>
          <w:rFonts w:ascii="Arial" w:hAnsi="Arial" w:cs="Arial"/>
        </w:rPr>
        <w:tab/>
      </w:r>
    </w:p>
    <w:p w14:paraId="2B49B204" w14:textId="192266B9" w:rsidR="00265F96" w:rsidRDefault="00265F96" w:rsidP="00C13428">
      <w:pPr>
        <w:spacing w:after="0" w:line="240" w:lineRule="auto"/>
        <w:rPr>
          <w:rFonts w:ascii="Arial" w:hAnsi="Arial" w:cs="Arial"/>
        </w:rPr>
      </w:pPr>
      <w:r w:rsidRPr="00B90F0C">
        <w:rPr>
          <w:rFonts w:ascii="Arial" w:hAnsi="Arial" w:cs="Arial"/>
        </w:rPr>
        <w:t>Bankovní spojení:</w:t>
      </w:r>
      <w:r w:rsidRPr="00B90F0C">
        <w:rPr>
          <w:rFonts w:ascii="Arial" w:hAnsi="Arial" w:cs="Arial"/>
        </w:rPr>
        <w:tab/>
      </w:r>
    </w:p>
    <w:p w14:paraId="453F0A2F" w14:textId="77777777" w:rsidR="002E5DBC" w:rsidRDefault="002E5DBC" w:rsidP="00C13428">
      <w:pPr>
        <w:spacing w:after="0" w:line="240" w:lineRule="auto"/>
        <w:rPr>
          <w:rFonts w:ascii="Arial" w:hAnsi="Arial" w:cs="Arial"/>
        </w:rPr>
      </w:pPr>
    </w:p>
    <w:p w14:paraId="4A4DDED6" w14:textId="77777777" w:rsidR="00265F96" w:rsidRPr="00522066" w:rsidRDefault="00265F96" w:rsidP="00C13428">
      <w:pPr>
        <w:spacing w:after="0" w:line="240" w:lineRule="auto"/>
        <w:rPr>
          <w:rFonts w:ascii="Arial" w:hAnsi="Arial" w:cs="Arial"/>
        </w:rPr>
      </w:pPr>
      <w:r w:rsidRPr="00522066">
        <w:rPr>
          <w:rFonts w:ascii="Arial" w:hAnsi="Arial" w:cs="Arial"/>
        </w:rPr>
        <w:t>(dále jen Podnájemce)</w:t>
      </w:r>
    </w:p>
    <w:p w14:paraId="286A824C" w14:textId="77777777" w:rsidR="00265F96" w:rsidRPr="00522066" w:rsidRDefault="00265F96" w:rsidP="00C13428">
      <w:pPr>
        <w:spacing w:after="0" w:line="240" w:lineRule="auto"/>
        <w:rPr>
          <w:rFonts w:ascii="Arial" w:hAnsi="Arial" w:cs="Arial"/>
        </w:rPr>
      </w:pPr>
    </w:p>
    <w:p w14:paraId="19156D30"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660A7A2A" w14:textId="77777777" w:rsidR="00265F96" w:rsidRPr="00522066" w:rsidRDefault="00265F96" w:rsidP="00A37166">
      <w:pPr>
        <w:spacing w:after="0" w:line="240" w:lineRule="auto"/>
        <w:jc w:val="both"/>
        <w:rPr>
          <w:rFonts w:ascii="Arial" w:hAnsi="Arial" w:cs="Arial"/>
        </w:rPr>
      </w:pPr>
    </w:p>
    <w:p w14:paraId="3AFD9226" w14:textId="3032DC6E"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w:t>
      </w:r>
      <w:r w:rsidR="00BA21A4">
        <w:rPr>
          <w:rFonts w:ascii="Arial" w:hAnsi="Arial" w:cs="Arial"/>
        </w:rPr>
        <w:t xml:space="preserve"> </w:t>
      </w:r>
      <w:r w:rsidRPr="00522066">
        <w:rPr>
          <w:rFonts w:ascii="Arial" w:hAnsi="Arial" w:cs="Arial"/>
        </w:rPr>
        <w:t>2302 a násl. Občanského zákoníku.</w:t>
      </w:r>
    </w:p>
    <w:p w14:paraId="2CDC7D12" w14:textId="77777777" w:rsidR="00DE6F03" w:rsidRPr="00522066" w:rsidRDefault="00DE6F03" w:rsidP="00A37166">
      <w:pPr>
        <w:spacing w:after="0" w:line="240" w:lineRule="auto"/>
        <w:jc w:val="both"/>
        <w:rPr>
          <w:rFonts w:ascii="Arial" w:hAnsi="Arial" w:cs="Arial"/>
        </w:rPr>
      </w:pPr>
    </w:p>
    <w:p w14:paraId="21B6D709" w14:textId="4B5CF2B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47D972F6" w14:textId="77777777" w:rsidR="005C5FC9" w:rsidRPr="00823178" w:rsidRDefault="005C5FC9" w:rsidP="00823178"/>
    <w:p w14:paraId="649D4D50" w14:textId="77777777" w:rsidR="00265F96" w:rsidRPr="0052206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definovaných na jiných místech Smlouvy, termíny a definice obsažené v tomto článku II. se uplatní v celé Smlouvě:</w:t>
      </w:r>
    </w:p>
    <w:p w14:paraId="01ABEC61" w14:textId="77777777" w:rsidR="00265F96" w:rsidRPr="00522066" w:rsidRDefault="00265F96" w:rsidP="00A37166">
      <w:pPr>
        <w:spacing w:after="0" w:line="240" w:lineRule="auto"/>
        <w:jc w:val="both"/>
        <w:rPr>
          <w:rFonts w:ascii="Arial" w:hAnsi="Arial" w:cs="Arial"/>
        </w:rPr>
      </w:pPr>
    </w:p>
    <w:p w14:paraId="3B97F172" w14:textId="1B1603C5" w:rsidR="00265F96" w:rsidRPr="00522066" w:rsidRDefault="003B05ED" w:rsidP="00A37166">
      <w:pPr>
        <w:pStyle w:val="Odstavecseseznamem"/>
        <w:spacing w:after="0" w:line="240" w:lineRule="auto"/>
        <w:jc w:val="both"/>
        <w:rPr>
          <w:rFonts w:ascii="Arial" w:hAnsi="Arial" w:cs="Arial"/>
        </w:rPr>
      </w:pPr>
      <w:r>
        <w:rPr>
          <w:rFonts w:ascii="Arial" w:hAnsi="Arial" w:cs="Arial"/>
        </w:rPr>
        <w:t>„</w:t>
      </w:r>
      <w:r w:rsidR="008F73C8" w:rsidRPr="00B90F0C">
        <w:rPr>
          <w:rFonts w:ascii="Arial" w:hAnsi="Arial" w:cs="Arial"/>
        </w:rPr>
        <w:t>Akce</w:t>
      </w:r>
      <w:r>
        <w:rPr>
          <w:rFonts w:ascii="Arial" w:hAnsi="Arial" w:cs="Arial"/>
        </w:rPr>
        <w:t>“</w:t>
      </w:r>
      <w:r w:rsidR="008F73C8" w:rsidRPr="00B90F0C">
        <w:rPr>
          <w:rFonts w:ascii="Arial" w:hAnsi="Arial" w:cs="Arial"/>
        </w:rPr>
        <w:t xml:space="preserve"> znamená </w:t>
      </w:r>
      <w:r w:rsidR="00B90F0C" w:rsidRPr="00B90F0C">
        <w:rPr>
          <w:rFonts w:ascii="Arial" w:hAnsi="Arial" w:cs="Arial"/>
        </w:rPr>
        <w:t>koncertní vystoupení</w:t>
      </w:r>
      <w:r w:rsidR="008F73C8" w:rsidRPr="00B90F0C">
        <w:rPr>
          <w:rFonts w:ascii="Arial" w:hAnsi="Arial" w:cs="Arial"/>
        </w:rPr>
        <w:t xml:space="preserve"> </w:t>
      </w:r>
      <w:r w:rsidR="00265F96" w:rsidRPr="00B90F0C">
        <w:rPr>
          <w:rFonts w:ascii="Arial" w:hAnsi="Arial" w:cs="Arial"/>
        </w:rPr>
        <w:t>pořádan</w:t>
      </w:r>
      <w:r w:rsidR="00C0055F">
        <w:rPr>
          <w:rFonts w:ascii="Arial" w:hAnsi="Arial" w:cs="Arial"/>
        </w:rPr>
        <w:t>é</w:t>
      </w:r>
      <w:r w:rsidR="00265F96" w:rsidRPr="00B90F0C">
        <w:rPr>
          <w:rFonts w:ascii="Arial" w:hAnsi="Arial" w:cs="Arial"/>
        </w:rPr>
        <w:t xml:space="preserve"> Podnájem</w:t>
      </w:r>
      <w:r w:rsidR="00D40F92" w:rsidRPr="00B90F0C">
        <w:rPr>
          <w:rFonts w:ascii="Arial" w:hAnsi="Arial" w:cs="Arial"/>
        </w:rPr>
        <w:t>cem, kter</w:t>
      </w:r>
      <w:r w:rsidR="00C0055F">
        <w:rPr>
          <w:rFonts w:ascii="Arial" w:hAnsi="Arial" w:cs="Arial"/>
        </w:rPr>
        <w:t>é</w:t>
      </w:r>
      <w:r w:rsidR="00D40F92" w:rsidRPr="00B90F0C">
        <w:rPr>
          <w:rFonts w:ascii="Arial" w:hAnsi="Arial" w:cs="Arial"/>
        </w:rPr>
        <w:t xml:space="preserve"> se bude konat dne </w:t>
      </w:r>
      <w:proofErr w:type="gramStart"/>
      <w:r w:rsidR="00177273">
        <w:rPr>
          <w:rFonts w:ascii="Arial" w:hAnsi="Arial" w:cs="Arial"/>
        </w:rPr>
        <w:t>17.+18.12.2018</w:t>
      </w:r>
      <w:proofErr w:type="gramEnd"/>
      <w:r w:rsidR="00134C54">
        <w:rPr>
          <w:rFonts w:ascii="Arial" w:hAnsi="Arial" w:cs="Arial"/>
        </w:rPr>
        <w:t xml:space="preserve"> </w:t>
      </w:r>
      <w:r w:rsidR="00D40F92" w:rsidRPr="00B90F0C">
        <w:rPr>
          <w:rFonts w:ascii="Arial" w:hAnsi="Arial" w:cs="Arial"/>
        </w:rPr>
        <w:t xml:space="preserve">od </w:t>
      </w:r>
      <w:r w:rsidR="00B90F0C" w:rsidRPr="00B90F0C">
        <w:rPr>
          <w:rFonts w:ascii="Arial" w:hAnsi="Arial" w:cs="Arial"/>
        </w:rPr>
        <w:t xml:space="preserve">18:00 </w:t>
      </w:r>
      <w:r w:rsidR="00D40F92" w:rsidRPr="00B90F0C">
        <w:rPr>
          <w:rFonts w:ascii="Arial" w:hAnsi="Arial" w:cs="Arial"/>
        </w:rPr>
        <w:t xml:space="preserve">hodin do </w:t>
      </w:r>
      <w:r w:rsidR="00B90F0C" w:rsidRPr="00B90F0C">
        <w:rPr>
          <w:rFonts w:ascii="Arial" w:hAnsi="Arial" w:cs="Arial"/>
        </w:rPr>
        <w:t>22:00</w:t>
      </w:r>
      <w:r w:rsidR="00265F96" w:rsidRPr="00B90F0C">
        <w:rPr>
          <w:rFonts w:ascii="Arial" w:hAnsi="Arial" w:cs="Arial"/>
        </w:rPr>
        <w:t xml:space="preserve"> hodin, přičemž pro návštěvníky Akce bud</w:t>
      </w:r>
      <w:r w:rsidR="00B90F0C" w:rsidRPr="00B90F0C">
        <w:rPr>
          <w:rFonts w:ascii="Arial" w:hAnsi="Arial" w:cs="Arial"/>
        </w:rPr>
        <w:t>e Předmět nájmu přístupný od 18:00</w:t>
      </w:r>
      <w:r w:rsidR="00D40F92" w:rsidRPr="00B90F0C">
        <w:rPr>
          <w:rFonts w:ascii="Arial" w:hAnsi="Arial" w:cs="Arial"/>
        </w:rPr>
        <w:t xml:space="preserve"> hodin do </w:t>
      </w:r>
      <w:r w:rsidR="00B90F0C" w:rsidRPr="00B90F0C">
        <w:rPr>
          <w:rFonts w:ascii="Arial" w:hAnsi="Arial" w:cs="Arial"/>
        </w:rPr>
        <w:t>22:00</w:t>
      </w:r>
      <w:r w:rsidR="00265F96" w:rsidRPr="00B90F0C">
        <w:rPr>
          <w:rFonts w:ascii="Arial" w:hAnsi="Arial" w:cs="Arial"/>
        </w:rPr>
        <w:t xml:space="preserve"> hodin;</w:t>
      </w:r>
    </w:p>
    <w:p w14:paraId="4F1682B3" w14:textId="77777777" w:rsidR="00265F96" w:rsidRPr="00522066" w:rsidRDefault="00265F96" w:rsidP="00A37166">
      <w:pPr>
        <w:spacing w:after="0" w:line="240" w:lineRule="auto"/>
        <w:jc w:val="both"/>
        <w:rPr>
          <w:rFonts w:ascii="Arial" w:hAnsi="Arial" w:cs="Arial"/>
        </w:rPr>
      </w:pPr>
    </w:p>
    <w:p w14:paraId="2DA0E72B" w14:textId="2664F7D3"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 xml:space="preserve">Doba </w:t>
      </w:r>
      <w:r w:rsidR="00AB7FC5">
        <w:rPr>
          <w:rFonts w:ascii="Arial" w:hAnsi="Arial" w:cs="Arial"/>
        </w:rPr>
        <w:t>pod</w:t>
      </w:r>
      <w:r w:rsidR="00265F96" w:rsidRPr="00522066">
        <w:rPr>
          <w:rFonts w:ascii="Arial" w:hAnsi="Arial" w:cs="Arial"/>
        </w:rPr>
        <w:t>nájmu</w:t>
      </w:r>
      <w:r>
        <w:rPr>
          <w:rFonts w:ascii="Arial" w:hAnsi="Arial" w:cs="Arial"/>
        </w:rPr>
        <w:t>“</w:t>
      </w:r>
      <w:r w:rsidR="00265F96" w:rsidRPr="00522066">
        <w:rPr>
          <w:rFonts w:ascii="Arial" w:hAnsi="Arial" w:cs="Arial"/>
        </w:rPr>
        <w:t xml:space="preserve"> znamená</w:t>
      </w:r>
      <w:r w:rsidR="00D40F92" w:rsidRPr="00522066">
        <w:rPr>
          <w:rFonts w:ascii="Arial" w:hAnsi="Arial" w:cs="Arial"/>
        </w:rPr>
        <w:t xml:space="preserve"> dobu určitou počínající dne </w:t>
      </w:r>
      <w:proofErr w:type="gramStart"/>
      <w:r w:rsidR="00177273">
        <w:rPr>
          <w:rFonts w:ascii="Arial" w:hAnsi="Arial" w:cs="Arial"/>
        </w:rPr>
        <w:t>17</w:t>
      </w:r>
      <w:r w:rsidR="00134C54">
        <w:rPr>
          <w:rFonts w:ascii="Arial" w:hAnsi="Arial" w:cs="Arial"/>
        </w:rPr>
        <w:t>.</w:t>
      </w:r>
      <w:r w:rsidR="00177273">
        <w:rPr>
          <w:rFonts w:ascii="Arial" w:hAnsi="Arial" w:cs="Arial"/>
        </w:rPr>
        <w:t>12</w:t>
      </w:r>
      <w:r w:rsidR="00134C54">
        <w:rPr>
          <w:rFonts w:ascii="Arial" w:hAnsi="Arial" w:cs="Arial"/>
        </w:rPr>
        <w:t>.2018</w:t>
      </w:r>
      <w:proofErr w:type="gramEnd"/>
      <w:r w:rsidR="00134C54">
        <w:rPr>
          <w:rFonts w:ascii="Arial" w:hAnsi="Arial" w:cs="Arial"/>
        </w:rPr>
        <w:t xml:space="preserve"> </w:t>
      </w:r>
      <w:r w:rsidR="00D40F92" w:rsidRPr="00522066">
        <w:rPr>
          <w:rFonts w:ascii="Arial" w:hAnsi="Arial" w:cs="Arial"/>
        </w:rPr>
        <w:t>v</w:t>
      </w:r>
      <w:r w:rsidR="00B90F0C">
        <w:rPr>
          <w:rFonts w:ascii="Arial" w:hAnsi="Arial" w:cs="Arial"/>
        </w:rPr>
        <w:t> 06:00</w:t>
      </w:r>
      <w:r w:rsidR="00265F96" w:rsidRPr="00522066">
        <w:rPr>
          <w:rFonts w:ascii="Arial" w:hAnsi="Arial" w:cs="Arial"/>
        </w:rPr>
        <w:t xml:space="preserve"> hod</w:t>
      </w:r>
      <w:r w:rsidR="00D40F92" w:rsidRPr="00522066">
        <w:rPr>
          <w:rFonts w:ascii="Arial" w:hAnsi="Arial" w:cs="Arial"/>
        </w:rPr>
        <w:t xml:space="preserve">in a končící dne </w:t>
      </w:r>
      <w:r w:rsidR="00177273">
        <w:rPr>
          <w:rFonts w:ascii="Arial" w:hAnsi="Arial" w:cs="Arial"/>
        </w:rPr>
        <w:t>19</w:t>
      </w:r>
      <w:r w:rsidR="00134C54">
        <w:rPr>
          <w:rFonts w:ascii="Arial" w:hAnsi="Arial" w:cs="Arial"/>
        </w:rPr>
        <w:t>.</w:t>
      </w:r>
      <w:r w:rsidR="00177273">
        <w:rPr>
          <w:rFonts w:ascii="Arial" w:hAnsi="Arial" w:cs="Arial"/>
        </w:rPr>
        <w:t>12</w:t>
      </w:r>
      <w:r w:rsidR="00134C54">
        <w:rPr>
          <w:rFonts w:ascii="Arial" w:hAnsi="Arial" w:cs="Arial"/>
        </w:rPr>
        <w:t>.2018</w:t>
      </w:r>
      <w:r w:rsidR="00D40F92" w:rsidRPr="00522066">
        <w:rPr>
          <w:rFonts w:ascii="Arial" w:hAnsi="Arial" w:cs="Arial"/>
        </w:rPr>
        <w:t xml:space="preserve"> v</w:t>
      </w:r>
      <w:r w:rsidR="00B90F0C">
        <w:rPr>
          <w:rFonts w:ascii="Arial" w:hAnsi="Arial" w:cs="Arial"/>
        </w:rPr>
        <w:t> 0</w:t>
      </w:r>
      <w:r w:rsidR="00177273">
        <w:rPr>
          <w:rFonts w:ascii="Arial" w:hAnsi="Arial" w:cs="Arial"/>
        </w:rPr>
        <w:t>4</w:t>
      </w:r>
      <w:r w:rsidR="00B90F0C">
        <w:rPr>
          <w:rFonts w:ascii="Arial" w:hAnsi="Arial" w:cs="Arial"/>
        </w:rPr>
        <w:t>:00</w:t>
      </w:r>
      <w:r w:rsidR="00265F96" w:rsidRPr="00522066">
        <w:rPr>
          <w:rFonts w:ascii="Arial" w:hAnsi="Arial" w:cs="Arial"/>
        </w:rPr>
        <w:t xml:space="preserve"> hodin; </w:t>
      </w:r>
    </w:p>
    <w:p w14:paraId="10D123CE" w14:textId="77777777" w:rsidR="00265F96" w:rsidRPr="00522066" w:rsidRDefault="00265F96" w:rsidP="00A37166">
      <w:pPr>
        <w:spacing w:after="0" w:line="240" w:lineRule="auto"/>
        <w:jc w:val="both"/>
        <w:rPr>
          <w:rFonts w:ascii="Arial" w:hAnsi="Arial" w:cs="Arial"/>
        </w:rPr>
      </w:pPr>
    </w:p>
    <w:p w14:paraId="12E899AC" w14:textId="08A3FC57" w:rsidR="00C31FA5" w:rsidRDefault="00CE75E3" w:rsidP="00C31FA5">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Nájemné</w:t>
      </w:r>
      <w:r>
        <w:rPr>
          <w:rFonts w:ascii="Arial" w:hAnsi="Arial" w:cs="Arial"/>
        </w:rPr>
        <w:t>“</w:t>
      </w:r>
      <w:r w:rsidR="00265F96" w:rsidRPr="00522066">
        <w:rPr>
          <w:rFonts w:ascii="Arial" w:hAnsi="Arial" w:cs="Arial"/>
        </w:rPr>
        <w:t xml:space="preserve"> znamená nájemné za podnájem Předmětu nájmu po celou Dobu </w:t>
      </w:r>
      <w:r w:rsidR="00AB7FC5">
        <w:rPr>
          <w:rFonts w:ascii="Arial" w:hAnsi="Arial" w:cs="Arial"/>
        </w:rPr>
        <w:t>pod</w:t>
      </w:r>
      <w:r w:rsidR="00265F96" w:rsidRPr="00522066">
        <w:rPr>
          <w:rFonts w:ascii="Arial" w:hAnsi="Arial" w:cs="Arial"/>
        </w:rPr>
        <w:t xml:space="preserve">nájmu </w:t>
      </w:r>
      <w:r w:rsidR="00282306" w:rsidRPr="00522066">
        <w:rPr>
          <w:rFonts w:ascii="Arial" w:hAnsi="Arial" w:cs="Arial"/>
        </w:rPr>
        <w:t>vč. základních provozních</w:t>
      </w:r>
      <w:r w:rsidR="00782144" w:rsidRPr="00522066">
        <w:rPr>
          <w:rFonts w:ascii="Arial" w:hAnsi="Arial" w:cs="Arial"/>
        </w:rPr>
        <w:t xml:space="preserve"> služeb, dle přílohy </w:t>
      </w:r>
      <w:proofErr w:type="gramStart"/>
      <w:r w:rsidR="00782144" w:rsidRPr="00522066">
        <w:rPr>
          <w:rFonts w:ascii="Arial" w:hAnsi="Arial" w:cs="Arial"/>
        </w:rPr>
        <w:t xml:space="preserve">č. 4 </w:t>
      </w:r>
      <w:r w:rsidR="00F67C9F" w:rsidRPr="00522066">
        <w:rPr>
          <w:rFonts w:ascii="Arial" w:hAnsi="Arial" w:cs="Arial"/>
        </w:rPr>
        <w:t xml:space="preserve"> bodu</w:t>
      </w:r>
      <w:proofErr w:type="gramEnd"/>
      <w:r w:rsidR="00F67C9F" w:rsidRPr="00522066">
        <w:rPr>
          <w:rFonts w:ascii="Arial" w:hAnsi="Arial" w:cs="Arial"/>
        </w:rPr>
        <w:t xml:space="preserve"> 1) </w:t>
      </w:r>
      <w:r w:rsidR="00782144" w:rsidRPr="00522066">
        <w:rPr>
          <w:rFonts w:ascii="Arial" w:hAnsi="Arial" w:cs="Arial"/>
        </w:rPr>
        <w:t>této Smlouvy</w:t>
      </w:r>
      <w:r w:rsidR="00C31FA5">
        <w:rPr>
          <w:rFonts w:ascii="Arial" w:hAnsi="Arial" w:cs="Arial"/>
        </w:rPr>
        <w:t>.</w:t>
      </w:r>
      <w:r w:rsidR="00782144" w:rsidRPr="00522066">
        <w:rPr>
          <w:rFonts w:ascii="Arial" w:hAnsi="Arial" w:cs="Arial"/>
        </w:rPr>
        <w:t xml:space="preserve"> </w:t>
      </w:r>
      <w:r w:rsidR="00C31FA5">
        <w:rPr>
          <w:rFonts w:ascii="Arial" w:hAnsi="Arial" w:cs="Arial"/>
        </w:rPr>
        <w:t xml:space="preserve">Předpokládaná hodnota nájmu činí 350 000,- Kč bez DPH. Konečná cena nájemného může byt nižší, nikoliv vyšší.  </w:t>
      </w:r>
    </w:p>
    <w:p w14:paraId="2CDA6EC0" w14:textId="7E54B675" w:rsidR="00C56737" w:rsidRDefault="00C56737" w:rsidP="00C31FA5">
      <w:pPr>
        <w:pStyle w:val="Odstavecseseznamem"/>
        <w:spacing w:after="0" w:line="240" w:lineRule="auto"/>
        <w:jc w:val="both"/>
        <w:rPr>
          <w:rFonts w:ascii="Arial" w:hAnsi="Arial" w:cs="Arial"/>
        </w:rPr>
      </w:pPr>
      <w:r w:rsidRPr="000459CF">
        <w:rPr>
          <w:rFonts w:ascii="Arial" w:hAnsi="Arial" w:cs="Arial"/>
        </w:rPr>
        <w:lastRenderedPageBreak/>
        <w:t>Dále se smluvní strany dohodly na partnerské spolupráci v níže uvedeném rozložení, které Podnájemce poskytne nájemci:</w:t>
      </w:r>
    </w:p>
    <w:p w14:paraId="52D7796A" w14:textId="77777777" w:rsidR="00C346B8" w:rsidRPr="000459CF" w:rsidRDefault="00C346B8" w:rsidP="00803EE2">
      <w:pPr>
        <w:pStyle w:val="Odstavecseseznamem"/>
        <w:numPr>
          <w:ilvl w:val="0"/>
          <w:numId w:val="29"/>
        </w:numPr>
        <w:rPr>
          <w:rFonts w:ascii="Arial" w:hAnsi="Arial" w:cs="Arial"/>
        </w:rPr>
      </w:pPr>
      <w:r>
        <w:rPr>
          <w:rFonts w:ascii="Arial" w:hAnsi="Arial" w:cs="Arial"/>
        </w:rPr>
        <w:t>Fórum Karlín bude v reklamní kampani uvedeno jako místo konání akce</w:t>
      </w:r>
    </w:p>
    <w:p w14:paraId="2F59C428" w14:textId="533683AE" w:rsidR="00C56737" w:rsidRPr="00BA21A4" w:rsidRDefault="00C56737" w:rsidP="00C56737">
      <w:pPr>
        <w:pStyle w:val="Odstavecseseznamem"/>
        <w:numPr>
          <w:ilvl w:val="0"/>
          <w:numId w:val="29"/>
        </w:numPr>
        <w:rPr>
          <w:rFonts w:ascii="Arial" w:hAnsi="Arial" w:cs="Arial"/>
        </w:rPr>
      </w:pPr>
      <w:r w:rsidRPr="00BA21A4">
        <w:rPr>
          <w:rFonts w:ascii="Arial" w:hAnsi="Arial" w:cs="Arial"/>
        </w:rPr>
        <w:t xml:space="preserve">Podnájemce poskytne nájemci 20 ks volných vstupenek </w:t>
      </w:r>
      <w:r w:rsidR="00177273">
        <w:rPr>
          <w:rFonts w:ascii="Arial" w:hAnsi="Arial" w:cs="Arial"/>
        </w:rPr>
        <w:t>na každé jednotlivé představení</w:t>
      </w:r>
    </w:p>
    <w:p w14:paraId="69BCC56E" w14:textId="27A0ED4F" w:rsidR="00BA21A4" w:rsidRPr="00C52987" w:rsidRDefault="00BA21A4" w:rsidP="00B9571F">
      <w:pPr>
        <w:pStyle w:val="Odstavecseseznamem"/>
        <w:numPr>
          <w:ilvl w:val="0"/>
          <w:numId w:val="29"/>
        </w:numPr>
        <w:jc w:val="both"/>
        <w:rPr>
          <w:rFonts w:ascii="Arial" w:hAnsi="Arial" w:cs="Arial"/>
        </w:rPr>
      </w:pPr>
      <w:r w:rsidRPr="00C52987">
        <w:rPr>
          <w:rFonts w:ascii="Arial" w:hAnsi="Arial" w:cs="Arial"/>
        </w:rPr>
        <w:t xml:space="preserve">Akce bude ze strany nájemce promována </w:t>
      </w:r>
      <w:r w:rsidR="00B9571F" w:rsidRPr="00C52987">
        <w:rPr>
          <w:rFonts w:ascii="Arial" w:hAnsi="Arial" w:cs="Arial"/>
        </w:rPr>
        <w:t>v souvis</w:t>
      </w:r>
      <w:r w:rsidRPr="00C52987">
        <w:rPr>
          <w:rFonts w:ascii="Arial" w:hAnsi="Arial" w:cs="Arial"/>
        </w:rPr>
        <w:t>losti s pozitivním hodnocením Fó</w:t>
      </w:r>
      <w:r w:rsidR="00B9571F" w:rsidRPr="00C52987">
        <w:rPr>
          <w:rFonts w:ascii="Arial" w:hAnsi="Arial" w:cs="Arial"/>
        </w:rPr>
        <w:t>ra Karlín (akustika, služby, atd.)</w:t>
      </w:r>
      <w:r w:rsidRPr="00C52987">
        <w:rPr>
          <w:rFonts w:ascii="Arial" w:hAnsi="Arial" w:cs="Arial"/>
        </w:rPr>
        <w:t>.</w:t>
      </w:r>
    </w:p>
    <w:p w14:paraId="0E3C10FB" w14:textId="397BB207" w:rsidR="00B9571F" w:rsidRPr="00BA21A4" w:rsidRDefault="00BA21A4" w:rsidP="00B9571F">
      <w:pPr>
        <w:pStyle w:val="Odstavecseseznamem"/>
        <w:numPr>
          <w:ilvl w:val="0"/>
          <w:numId w:val="29"/>
        </w:numPr>
        <w:jc w:val="both"/>
        <w:rPr>
          <w:rFonts w:ascii="Arial" w:hAnsi="Arial" w:cs="Arial"/>
          <w:color w:val="FF0000"/>
        </w:rPr>
      </w:pPr>
      <w:r w:rsidRPr="00C52987">
        <w:rPr>
          <w:rFonts w:ascii="Arial" w:hAnsi="Arial" w:cs="Arial"/>
        </w:rPr>
        <w:t xml:space="preserve">Fórum Karlín bude </w:t>
      </w:r>
      <w:r w:rsidR="00F549A6" w:rsidRPr="00C52987">
        <w:rPr>
          <w:rFonts w:ascii="Arial" w:hAnsi="Arial" w:cs="Arial"/>
        </w:rPr>
        <w:t>uvedeno</w:t>
      </w:r>
      <w:r w:rsidRPr="00C52987">
        <w:rPr>
          <w:rFonts w:ascii="Arial" w:hAnsi="Arial" w:cs="Arial"/>
        </w:rPr>
        <w:t xml:space="preserve"> v programovém sešitu k Akci a na plakátu k Akci.</w:t>
      </w:r>
    </w:p>
    <w:p w14:paraId="684310B4" w14:textId="77777777" w:rsidR="00782144" w:rsidRPr="00F549A6" w:rsidRDefault="00782144" w:rsidP="00F549A6">
      <w:pPr>
        <w:spacing w:after="0" w:line="240" w:lineRule="auto"/>
        <w:jc w:val="both"/>
        <w:rPr>
          <w:rFonts w:ascii="Arial" w:hAnsi="Arial" w:cs="Arial"/>
          <w:highlight w:val="yellow"/>
        </w:rPr>
      </w:pPr>
    </w:p>
    <w:p w14:paraId="294B409D" w14:textId="4E6125C3" w:rsidR="00B17750" w:rsidRPr="00823178" w:rsidRDefault="00177273" w:rsidP="00823178">
      <w:pPr>
        <w:spacing w:after="0" w:line="240" w:lineRule="auto"/>
        <w:ind w:left="705"/>
        <w:jc w:val="both"/>
        <w:rPr>
          <w:rFonts w:ascii="Arial" w:hAnsi="Arial" w:cs="Arial"/>
        </w:rPr>
      </w:pPr>
      <w:r>
        <w:rPr>
          <w:rFonts w:ascii="Arial" w:hAnsi="Arial" w:cs="Arial"/>
        </w:rPr>
        <w:t xml:space="preserve">Doplňkové služby </w:t>
      </w:r>
      <w:r w:rsidR="00B17750" w:rsidRPr="00823178">
        <w:rPr>
          <w:rFonts w:ascii="Arial" w:hAnsi="Arial" w:cs="Arial"/>
        </w:rPr>
        <w:t>znamenají služby související s podnáj</w:t>
      </w:r>
      <w:r w:rsidR="000655B7" w:rsidRPr="00823178">
        <w:rPr>
          <w:rFonts w:ascii="Arial" w:hAnsi="Arial" w:cs="Arial"/>
        </w:rPr>
        <w:t>m</w:t>
      </w:r>
      <w:r w:rsidR="00B17750" w:rsidRPr="00823178">
        <w:rPr>
          <w:rFonts w:ascii="Arial" w:hAnsi="Arial" w:cs="Arial"/>
        </w:rPr>
        <w:t>em Předmětu nájmu specifikované v </w:t>
      </w:r>
      <w:r w:rsidR="00B17750" w:rsidRPr="00823178">
        <w:rPr>
          <w:rFonts w:ascii="Arial" w:hAnsi="Arial" w:cs="Arial"/>
          <w:b/>
        </w:rPr>
        <w:t xml:space="preserve">Příloze </w:t>
      </w:r>
      <w:proofErr w:type="gramStart"/>
      <w:r w:rsidR="00B17750" w:rsidRPr="00823178">
        <w:rPr>
          <w:rFonts w:ascii="Arial" w:hAnsi="Arial" w:cs="Arial"/>
          <w:b/>
        </w:rPr>
        <w:t xml:space="preserve">č. 4 </w:t>
      </w:r>
      <w:r w:rsidR="00C56737" w:rsidRPr="00823178">
        <w:rPr>
          <w:rFonts w:ascii="Arial" w:hAnsi="Arial" w:cs="Arial"/>
          <w:b/>
        </w:rPr>
        <w:t>bodu</w:t>
      </w:r>
      <w:proofErr w:type="gramEnd"/>
      <w:r w:rsidR="00C56737" w:rsidRPr="00823178">
        <w:rPr>
          <w:rFonts w:ascii="Arial" w:hAnsi="Arial" w:cs="Arial"/>
          <w:b/>
        </w:rPr>
        <w:t xml:space="preserve"> </w:t>
      </w:r>
      <w:r>
        <w:rPr>
          <w:rFonts w:ascii="Arial" w:hAnsi="Arial" w:cs="Arial"/>
          <w:b/>
        </w:rPr>
        <w:t>2</w:t>
      </w:r>
      <w:r w:rsidR="00C56737" w:rsidRPr="00823178">
        <w:rPr>
          <w:rFonts w:ascii="Arial" w:hAnsi="Arial" w:cs="Arial"/>
          <w:b/>
        </w:rPr>
        <w:t>)</w:t>
      </w:r>
      <w:r w:rsidR="00B17750" w:rsidRPr="00823178">
        <w:rPr>
          <w:rFonts w:ascii="Arial" w:hAnsi="Arial" w:cs="Arial"/>
        </w:rPr>
        <w:t>,</w:t>
      </w:r>
      <w:r>
        <w:rPr>
          <w:rFonts w:ascii="Arial" w:hAnsi="Arial" w:cs="Arial"/>
          <w:b/>
        </w:rPr>
        <w:t xml:space="preserve"> </w:t>
      </w:r>
      <w:r w:rsidR="00B17750" w:rsidRPr="00823178">
        <w:rPr>
          <w:rFonts w:ascii="Arial" w:hAnsi="Arial" w:cs="Arial"/>
        </w:rPr>
        <w:t xml:space="preserve">které je Podnájemce oprávněn v průběhu Doby </w:t>
      </w:r>
      <w:r w:rsidR="005A2FAB" w:rsidRPr="00823178">
        <w:rPr>
          <w:rFonts w:ascii="Arial" w:hAnsi="Arial" w:cs="Arial"/>
        </w:rPr>
        <w:t>pod</w:t>
      </w:r>
      <w:r w:rsidR="00B17750" w:rsidRPr="00823178">
        <w:rPr>
          <w:rFonts w:ascii="Arial" w:hAnsi="Arial" w:cs="Arial"/>
        </w:rPr>
        <w:t>nájmu využít;</w:t>
      </w:r>
    </w:p>
    <w:p w14:paraId="46FA87A0" w14:textId="77777777" w:rsidR="00265F96" w:rsidRPr="00522066" w:rsidRDefault="00265F96" w:rsidP="00A37166">
      <w:pPr>
        <w:spacing w:after="0" w:line="240" w:lineRule="auto"/>
        <w:jc w:val="both"/>
        <w:rPr>
          <w:rFonts w:ascii="Arial" w:hAnsi="Arial" w:cs="Arial"/>
        </w:rPr>
      </w:pPr>
    </w:p>
    <w:p w14:paraId="1431CEA2"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Občanský zákoník</w:t>
      </w:r>
      <w:r>
        <w:rPr>
          <w:rFonts w:ascii="Arial" w:hAnsi="Arial" w:cs="Arial"/>
        </w:rPr>
        <w:t>“</w:t>
      </w:r>
      <w:r w:rsidR="00265F96" w:rsidRPr="00522066">
        <w:rPr>
          <w:rFonts w:ascii="Arial" w:hAnsi="Arial" w:cs="Arial"/>
        </w:rPr>
        <w:t xml:space="preserve"> znamená zákon č. 89/2012 Sb., občanský zákoník, ve znění novel;</w:t>
      </w:r>
    </w:p>
    <w:p w14:paraId="55D0D798" w14:textId="77777777" w:rsidR="00265F96" w:rsidRPr="00522066" w:rsidRDefault="00265F96" w:rsidP="00A37166">
      <w:pPr>
        <w:spacing w:after="0" w:line="240" w:lineRule="auto"/>
        <w:jc w:val="both"/>
        <w:rPr>
          <w:rFonts w:ascii="Arial" w:hAnsi="Arial" w:cs="Arial"/>
        </w:rPr>
      </w:pPr>
    </w:p>
    <w:p w14:paraId="47EBCBA5"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Pracovní den</w:t>
      </w:r>
      <w:r>
        <w:rPr>
          <w:rFonts w:ascii="Arial" w:hAnsi="Arial" w:cs="Arial"/>
        </w:rPr>
        <w:t>“</w:t>
      </w:r>
      <w:r w:rsidR="00265F96" w:rsidRPr="00522066">
        <w:rPr>
          <w:rFonts w:ascii="Arial" w:hAnsi="Arial" w:cs="Arial"/>
        </w:rPr>
        <w:t xml:space="preserve"> znamená jakýkoliv den (mimo státní svátky, sobotu a neděli), kdy mají banky v České republice otevřeno pro běžný provoz;</w:t>
      </w:r>
    </w:p>
    <w:p w14:paraId="3BF04239" w14:textId="77777777" w:rsidR="00265F96" w:rsidRPr="00522066" w:rsidRDefault="00265F96" w:rsidP="00A37166">
      <w:pPr>
        <w:spacing w:after="0" w:line="240" w:lineRule="auto"/>
        <w:jc w:val="both"/>
        <w:rPr>
          <w:rFonts w:ascii="Arial" w:hAnsi="Arial" w:cs="Arial"/>
        </w:rPr>
      </w:pPr>
    </w:p>
    <w:p w14:paraId="0B2950EA"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Předmět nájmu</w:t>
      </w:r>
      <w:r>
        <w:rPr>
          <w:rFonts w:ascii="Arial" w:hAnsi="Arial" w:cs="Arial"/>
        </w:rPr>
        <w:t>“</w:t>
      </w:r>
      <w:r w:rsidR="00265F96" w:rsidRPr="00522066">
        <w:rPr>
          <w:rFonts w:ascii="Arial" w:hAnsi="Arial" w:cs="Arial"/>
        </w:rPr>
        <w:t xml:space="preserve"> znamená prostory multifunkčního sálu nacházejícího se v komplexu </w:t>
      </w:r>
      <w:proofErr w:type="spellStart"/>
      <w:r w:rsidR="00265F96" w:rsidRPr="00522066">
        <w:rPr>
          <w:rFonts w:ascii="Arial" w:hAnsi="Arial" w:cs="Arial"/>
        </w:rPr>
        <w:t>Forum</w:t>
      </w:r>
      <w:proofErr w:type="spellEnd"/>
      <w:r w:rsidR="00265F96" w:rsidRPr="00522066">
        <w:rPr>
          <w:rFonts w:ascii="Arial" w:hAnsi="Arial" w:cs="Arial"/>
        </w:rPr>
        <w:t xml:space="preserve"> Karlín na adrese Pernerova 53, 186 00 Praha 8, jejichž podrobná specifikace tvoří </w:t>
      </w:r>
      <w:r w:rsidR="00265F96" w:rsidRPr="00522066">
        <w:rPr>
          <w:rFonts w:ascii="Arial" w:hAnsi="Arial" w:cs="Arial"/>
          <w:b/>
        </w:rPr>
        <w:t>Přílohu č. 2</w:t>
      </w:r>
      <w:r w:rsidR="00777336" w:rsidRPr="00522066">
        <w:rPr>
          <w:rFonts w:ascii="Arial" w:hAnsi="Arial" w:cs="Arial"/>
        </w:rPr>
        <w:t xml:space="preserve"> </w:t>
      </w:r>
      <w:proofErr w:type="gramStart"/>
      <w:r w:rsidR="00777336" w:rsidRPr="00522066">
        <w:rPr>
          <w:rFonts w:ascii="Arial" w:hAnsi="Arial" w:cs="Arial"/>
        </w:rPr>
        <w:t>této</w:t>
      </w:r>
      <w:proofErr w:type="gramEnd"/>
      <w:r w:rsidR="00777336" w:rsidRPr="00522066">
        <w:rPr>
          <w:rFonts w:ascii="Arial" w:hAnsi="Arial" w:cs="Arial"/>
        </w:rPr>
        <w:t xml:space="preserve"> Smlouvy;</w:t>
      </w:r>
      <w:r w:rsidR="00265F96" w:rsidRPr="00522066">
        <w:rPr>
          <w:rFonts w:ascii="Arial" w:hAnsi="Arial" w:cs="Arial"/>
        </w:rPr>
        <w:t xml:space="preserve"> a</w:t>
      </w:r>
    </w:p>
    <w:p w14:paraId="4B11CA11" w14:textId="77777777" w:rsidR="00265F96" w:rsidRPr="00522066" w:rsidRDefault="00265F96" w:rsidP="00A37166">
      <w:pPr>
        <w:spacing w:after="0" w:line="240" w:lineRule="auto"/>
        <w:jc w:val="both"/>
        <w:rPr>
          <w:rFonts w:ascii="Arial" w:hAnsi="Arial" w:cs="Arial"/>
        </w:rPr>
      </w:pPr>
    </w:p>
    <w:p w14:paraId="0481DCB3"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sidRPr="00522066">
        <w:rPr>
          <w:rFonts w:ascii="Arial" w:hAnsi="Arial" w:cs="Arial"/>
        </w:rPr>
        <w:t>Provozní dohoda</w:t>
      </w:r>
      <w:r>
        <w:rPr>
          <w:rFonts w:ascii="Arial" w:hAnsi="Arial" w:cs="Arial"/>
        </w:rPr>
        <w:t>“</w:t>
      </w:r>
      <w:r w:rsidR="00B17750" w:rsidRPr="00522066">
        <w:rPr>
          <w:rFonts w:ascii="Arial" w:hAnsi="Arial" w:cs="Arial"/>
        </w:rPr>
        <w:t xml:space="preserve"> znamená dohodu, která bude uzavřena mezi Stranami v souvislosti s touto Smlouvou nejpozději 15 dní před počátkem Doby </w:t>
      </w:r>
      <w:r w:rsidR="005A2FAB">
        <w:rPr>
          <w:rFonts w:ascii="Arial" w:hAnsi="Arial" w:cs="Arial"/>
        </w:rPr>
        <w:t>pod</w:t>
      </w:r>
      <w:r w:rsidR="00B17750" w:rsidRPr="00522066">
        <w:rPr>
          <w:rFonts w:ascii="Arial" w:hAnsi="Arial" w:cs="Arial"/>
        </w:rPr>
        <w:t xml:space="preserve">nájmu, přičemž jejím obsahem bude podrobný popis </w:t>
      </w:r>
      <w:r w:rsidR="00B17750">
        <w:rPr>
          <w:rFonts w:ascii="Arial" w:hAnsi="Arial" w:cs="Arial"/>
        </w:rPr>
        <w:t xml:space="preserve">a kalkulace </w:t>
      </w:r>
      <w:r w:rsidR="00B17750" w:rsidRPr="00522066">
        <w:rPr>
          <w:rFonts w:ascii="Arial" w:hAnsi="Arial" w:cs="Arial"/>
        </w:rPr>
        <w:t>všech odebíraných služeb</w:t>
      </w:r>
      <w:r w:rsidR="00B17750">
        <w:rPr>
          <w:rFonts w:ascii="Arial" w:hAnsi="Arial" w:cs="Arial"/>
        </w:rPr>
        <w:t>.</w:t>
      </w:r>
      <w:r w:rsidR="00B17750" w:rsidRPr="00522066">
        <w:rPr>
          <w:rFonts w:ascii="Arial" w:hAnsi="Arial" w:cs="Arial"/>
        </w:rPr>
        <w:t xml:space="preserve"> </w:t>
      </w:r>
    </w:p>
    <w:p w14:paraId="04FC6F6F" w14:textId="77777777" w:rsidR="00265F96" w:rsidRPr="00522066" w:rsidRDefault="00265F96" w:rsidP="00A37166">
      <w:pPr>
        <w:spacing w:after="0" w:line="240" w:lineRule="auto"/>
        <w:jc w:val="both"/>
        <w:rPr>
          <w:rFonts w:ascii="Arial" w:hAnsi="Arial" w:cs="Arial"/>
        </w:rPr>
      </w:pPr>
    </w:p>
    <w:p w14:paraId="634BB5D6" w14:textId="42F86BFB"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4F5357D2" w14:textId="77777777" w:rsidR="005C5FC9" w:rsidRPr="00823178" w:rsidRDefault="005C5FC9" w:rsidP="00823178"/>
    <w:p w14:paraId="0DAA67CF"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5D5D32E2" w14:textId="77777777" w:rsidR="006F5C26" w:rsidRPr="00522066" w:rsidRDefault="006F5C26" w:rsidP="00A37166">
      <w:pPr>
        <w:spacing w:after="0" w:line="240" w:lineRule="auto"/>
        <w:jc w:val="both"/>
        <w:rPr>
          <w:rFonts w:ascii="Arial" w:hAnsi="Arial" w:cs="Arial"/>
        </w:rPr>
      </w:pPr>
    </w:p>
    <w:p w14:paraId="5B75FB44"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Nájemce přenechává Podnájemci Předmět nájmu k užívání po Dobu </w:t>
      </w:r>
      <w:r w:rsidR="005A2FAB">
        <w:rPr>
          <w:rFonts w:ascii="Arial" w:hAnsi="Arial" w:cs="Arial"/>
        </w:rPr>
        <w:t>pod</w:t>
      </w:r>
      <w:r w:rsidRPr="00522066">
        <w:rPr>
          <w:rFonts w:ascii="Arial" w:hAnsi="Arial" w:cs="Arial"/>
        </w:rPr>
        <w:t xml:space="preserve">nájmu a Podnájemce Předmět nájmu do užívání po Dobu </w:t>
      </w:r>
      <w:r w:rsidR="005A2FAB">
        <w:rPr>
          <w:rFonts w:ascii="Arial" w:hAnsi="Arial" w:cs="Arial"/>
        </w:rPr>
        <w:t>pod</w:t>
      </w:r>
      <w:r w:rsidRPr="00522066">
        <w:rPr>
          <w:rFonts w:ascii="Arial" w:hAnsi="Arial" w:cs="Arial"/>
        </w:rPr>
        <w:t>nájmu přijímá a zavazuje se uhradit Nájemci Nájemné způsobem dle článku V. této Smlouvy. Cenová kalkulace Nájemného</w:t>
      </w:r>
      <w:r w:rsidR="00282306" w:rsidRPr="00522066">
        <w:rPr>
          <w:rFonts w:ascii="Arial" w:hAnsi="Arial" w:cs="Arial"/>
        </w:rPr>
        <w:t xml:space="preserve"> vč. základních provozních</w:t>
      </w:r>
      <w:r w:rsidR="00F67C9F" w:rsidRPr="00522066">
        <w:rPr>
          <w:rFonts w:ascii="Arial" w:hAnsi="Arial" w:cs="Arial"/>
        </w:rPr>
        <w:t xml:space="preserve"> služeb</w:t>
      </w:r>
      <w:r w:rsidRPr="00522066">
        <w:rPr>
          <w:rFonts w:ascii="Arial" w:hAnsi="Arial" w:cs="Arial"/>
        </w:rPr>
        <w:t xml:space="preserve"> tvoří součást </w:t>
      </w:r>
      <w:r w:rsidRPr="00522066">
        <w:rPr>
          <w:rFonts w:ascii="Arial" w:hAnsi="Arial" w:cs="Arial"/>
          <w:b/>
        </w:rPr>
        <w:t xml:space="preserve">Přílohu </w:t>
      </w:r>
      <w:proofErr w:type="gramStart"/>
      <w:r w:rsidRPr="00522066">
        <w:rPr>
          <w:rFonts w:ascii="Arial" w:hAnsi="Arial" w:cs="Arial"/>
          <w:b/>
        </w:rPr>
        <w:t>č</w:t>
      </w:r>
      <w:r w:rsidR="006F5C26" w:rsidRPr="00522066">
        <w:rPr>
          <w:rFonts w:ascii="Arial" w:hAnsi="Arial" w:cs="Arial"/>
          <w:b/>
        </w:rPr>
        <w:t>. 4</w:t>
      </w:r>
      <w:r w:rsidR="00F67C9F" w:rsidRPr="00522066">
        <w:rPr>
          <w:rFonts w:ascii="Arial" w:hAnsi="Arial" w:cs="Arial"/>
          <w:b/>
        </w:rPr>
        <w:t xml:space="preserve"> bod</w:t>
      </w:r>
      <w:proofErr w:type="gramEnd"/>
      <w:r w:rsidR="00F67C9F" w:rsidRPr="00522066">
        <w:rPr>
          <w:rFonts w:ascii="Arial" w:hAnsi="Arial" w:cs="Arial"/>
          <w:b/>
        </w:rPr>
        <w:t xml:space="preserve"> 1)</w:t>
      </w:r>
      <w:r w:rsidR="006F5C26" w:rsidRPr="00522066">
        <w:rPr>
          <w:rFonts w:ascii="Arial" w:hAnsi="Arial" w:cs="Arial"/>
        </w:rPr>
        <w:t xml:space="preserve"> této Smlouvy.</w:t>
      </w:r>
    </w:p>
    <w:p w14:paraId="58354082" w14:textId="77777777" w:rsidR="006F5C26" w:rsidRPr="00522066" w:rsidRDefault="006F5C26" w:rsidP="00A37166">
      <w:pPr>
        <w:spacing w:after="0" w:line="240" w:lineRule="auto"/>
        <w:jc w:val="both"/>
        <w:rPr>
          <w:rFonts w:ascii="Arial" w:hAnsi="Arial" w:cs="Arial"/>
        </w:rPr>
      </w:pPr>
    </w:p>
    <w:p w14:paraId="0DF8AF25" w14:textId="2E3CE8D8" w:rsidR="008B71D2" w:rsidRPr="00522066" w:rsidRDefault="008B71D2" w:rsidP="008B71D2">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se </w:t>
      </w:r>
      <w:r w:rsidR="003F79BA">
        <w:rPr>
          <w:rFonts w:ascii="Arial" w:hAnsi="Arial" w:cs="Arial"/>
        </w:rPr>
        <w:t>je oprávněn</w:t>
      </w:r>
      <w:r w:rsidR="003F79BA" w:rsidRPr="00522066">
        <w:rPr>
          <w:rFonts w:ascii="Arial" w:hAnsi="Arial" w:cs="Arial"/>
        </w:rPr>
        <w:t xml:space="preserve"> </w:t>
      </w:r>
      <w:r w:rsidRPr="00522066">
        <w:rPr>
          <w:rFonts w:ascii="Arial" w:hAnsi="Arial" w:cs="Arial"/>
        </w:rPr>
        <w:t xml:space="preserve">odebrat od Nájemce Doplňkové služby (Příloha </w:t>
      </w:r>
      <w:proofErr w:type="gramStart"/>
      <w:r w:rsidRPr="00522066">
        <w:rPr>
          <w:rFonts w:ascii="Arial" w:hAnsi="Arial" w:cs="Arial"/>
        </w:rPr>
        <w:t>č. 4 bod</w:t>
      </w:r>
      <w:proofErr w:type="gramEnd"/>
      <w:r w:rsidRPr="00522066">
        <w:rPr>
          <w:rFonts w:ascii="Arial" w:hAnsi="Arial" w:cs="Arial"/>
        </w:rPr>
        <w:t xml:space="preserve"> 2) této Smlouvy) a Nájemce se zavazuje Doplňkové služby Podnájemci poskytnout. </w:t>
      </w:r>
      <w:r w:rsidR="003F79BA">
        <w:rPr>
          <w:rFonts w:ascii="Arial" w:hAnsi="Arial" w:cs="Arial"/>
        </w:rPr>
        <w:t>Bude-li Doplňkové</w:t>
      </w:r>
      <w:r w:rsidR="003E160C">
        <w:rPr>
          <w:rFonts w:ascii="Arial" w:hAnsi="Arial" w:cs="Arial"/>
        </w:rPr>
        <w:t xml:space="preserve"> </w:t>
      </w:r>
      <w:r w:rsidR="003F79BA">
        <w:rPr>
          <w:rFonts w:ascii="Arial" w:hAnsi="Arial" w:cs="Arial"/>
        </w:rPr>
        <w:t>služby Podnájemce potřebovat, k jejich odběru od Nájemce se zavazuje.</w:t>
      </w:r>
      <w:r w:rsidR="003E160C">
        <w:rPr>
          <w:rFonts w:ascii="Arial" w:hAnsi="Arial" w:cs="Arial"/>
        </w:rPr>
        <w:t xml:space="preserve"> </w:t>
      </w:r>
      <w:r w:rsidRPr="00522066">
        <w:rPr>
          <w:rFonts w:ascii="Arial" w:hAnsi="Arial" w:cs="Arial"/>
        </w:rPr>
        <w:t xml:space="preserve">Podnájemce se zavazuje uhradit Nájemci Cenu </w:t>
      </w:r>
      <w:r>
        <w:rPr>
          <w:rFonts w:ascii="Arial" w:hAnsi="Arial" w:cs="Arial"/>
        </w:rPr>
        <w:t>Nájmu vč. základních provozních služeb a Cenu Doplňkových</w:t>
      </w:r>
      <w:r w:rsidRPr="00522066">
        <w:rPr>
          <w:rFonts w:ascii="Arial" w:hAnsi="Arial" w:cs="Arial"/>
        </w:rPr>
        <w:t xml:space="preserve"> služeb způsobem dle článku V. této Smlouvy. Předběžná informativní kalkulace </w:t>
      </w:r>
      <w:r>
        <w:rPr>
          <w:rFonts w:ascii="Arial" w:hAnsi="Arial" w:cs="Arial"/>
        </w:rPr>
        <w:t>Nájmu vč. základních provozních</w:t>
      </w:r>
      <w:r w:rsidRPr="00522066">
        <w:rPr>
          <w:rFonts w:ascii="Arial" w:hAnsi="Arial" w:cs="Arial"/>
        </w:rPr>
        <w:t xml:space="preserve"> služeb a Doplňkových služeb tvoří </w:t>
      </w:r>
      <w:r w:rsidRPr="00522066">
        <w:rPr>
          <w:rFonts w:ascii="Arial" w:hAnsi="Arial" w:cs="Arial"/>
          <w:b/>
        </w:rPr>
        <w:t>Přílohu č. 4</w:t>
      </w:r>
      <w:r w:rsidRPr="00522066">
        <w:rPr>
          <w:rFonts w:ascii="Arial" w:hAnsi="Arial" w:cs="Arial"/>
        </w:rPr>
        <w:t xml:space="preserve"> </w:t>
      </w:r>
      <w:proofErr w:type="gramStart"/>
      <w:r w:rsidRPr="00522066">
        <w:rPr>
          <w:rFonts w:ascii="Arial" w:hAnsi="Arial" w:cs="Arial"/>
        </w:rPr>
        <w:t>této</w:t>
      </w:r>
      <w:proofErr w:type="gramEnd"/>
      <w:r w:rsidRPr="00522066">
        <w:rPr>
          <w:rFonts w:ascii="Arial" w:hAnsi="Arial" w:cs="Arial"/>
        </w:rPr>
        <w:t xml:space="preserve"> smlouvy. </w:t>
      </w:r>
      <w:r w:rsidR="009A2D20">
        <w:rPr>
          <w:rFonts w:ascii="Arial" w:hAnsi="Arial" w:cs="Arial"/>
        </w:rPr>
        <w:t>Výše</w:t>
      </w:r>
      <w:r w:rsidR="003F79BA">
        <w:rPr>
          <w:rFonts w:ascii="Arial" w:hAnsi="Arial" w:cs="Arial"/>
        </w:rPr>
        <w:t xml:space="preserve"> nájemného</w:t>
      </w:r>
      <w:r w:rsidR="00885431">
        <w:rPr>
          <w:rFonts w:ascii="Arial" w:hAnsi="Arial" w:cs="Arial"/>
        </w:rPr>
        <w:t xml:space="preserve"> (bez částek za případně objednané doplňkové služby)  je konečná.</w:t>
      </w:r>
      <w:r w:rsidR="009A2D20">
        <w:rPr>
          <w:rFonts w:ascii="Arial" w:hAnsi="Arial" w:cs="Arial"/>
        </w:rPr>
        <w:t xml:space="preserve"> </w:t>
      </w:r>
      <w:r w:rsidRPr="00522066">
        <w:rPr>
          <w:rFonts w:ascii="Arial" w:hAnsi="Arial" w:cs="Arial"/>
        </w:rPr>
        <w:t xml:space="preserve">Podnájemce je povinen uzavřít nejpozději do 15 dnů před započetím Doby </w:t>
      </w:r>
      <w:r w:rsidR="005A2FAB">
        <w:rPr>
          <w:rFonts w:ascii="Arial" w:hAnsi="Arial" w:cs="Arial"/>
        </w:rPr>
        <w:t>pod</w:t>
      </w:r>
      <w:r w:rsidRPr="00522066">
        <w:rPr>
          <w:rFonts w:ascii="Arial" w:hAnsi="Arial" w:cs="Arial"/>
        </w:rPr>
        <w:t>nájmu s Nájemcem Provozní dohodu.</w:t>
      </w:r>
    </w:p>
    <w:p w14:paraId="1863D1D8" w14:textId="77777777" w:rsidR="006F5C26" w:rsidRPr="00522066" w:rsidRDefault="006F5C26" w:rsidP="00A37166">
      <w:pPr>
        <w:spacing w:after="0" w:line="240" w:lineRule="auto"/>
        <w:jc w:val="both"/>
        <w:rPr>
          <w:rFonts w:ascii="Arial" w:hAnsi="Arial" w:cs="Arial"/>
        </w:rPr>
      </w:pPr>
    </w:p>
    <w:p w14:paraId="4876162C" w14:textId="09E3DB1A"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Neuzavře-li Podnájemce s Nájemcem Provozní dohodu nejpozději do 15 dnů před počátkem Doby </w:t>
      </w:r>
      <w:r w:rsidR="005A2FAB">
        <w:rPr>
          <w:rFonts w:ascii="Arial" w:hAnsi="Arial" w:cs="Arial"/>
        </w:rPr>
        <w:t>pod</w:t>
      </w:r>
      <w:r w:rsidRPr="00522066">
        <w:rPr>
          <w:rFonts w:ascii="Arial" w:hAnsi="Arial" w:cs="Arial"/>
        </w:rPr>
        <w:t>nájmu, je Nájemce oprávněn od této Smlouvy odstoupit a Podnájemce je povinen zaplatit Nájemci smluvní pokutu ve výši Nájemného</w:t>
      </w:r>
      <w:r w:rsidR="00282306" w:rsidRPr="00522066">
        <w:rPr>
          <w:rFonts w:ascii="Arial" w:hAnsi="Arial" w:cs="Arial"/>
        </w:rPr>
        <w:t xml:space="preserve"> vč. </w:t>
      </w:r>
      <w:r w:rsidR="00282306" w:rsidRPr="00522066">
        <w:rPr>
          <w:rFonts w:ascii="Arial" w:hAnsi="Arial" w:cs="Arial"/>
        </w:rPr>
        <w:lastRenderedPageBreak/>
        <w:t>základních provozních</w:t>
      </w:r>
      <w:r w:rsidR="00BB4E01" w:rsidRPr="00522066">
        <w:rPr>
          <w:rFonts w:ascii="Arial" w:hAnsi="Arial" w:cs="Arial"/>
        </w:rPr>
        <w:t xml:space="preserve"> služeb</w:t>
      </w:r>
      <w:r w:rsidR="00EE043B" w:rsidRPr="00522066">
        <w:rPr>
          <w:rFonts w:ascii="Arial" w:hAnsi="Arial" w:cs="Arial"/>
        </w:rPr>
        <w:t xml:space="preserve"> (Příloha </w:t>
      </w:r>
      <w:proofErr w:type="gramStart"/>
      <w:r w:rsidR="00EE043B" w:rsidRPr="00522066">
        <w:rPr>
          <w:rFonts w:ascii="Arial" w:hAnsi="Arial" w:cs="Arial"/>
        </w:rPr>
        <w:t>č. 4 bod</w:t>
      </w:r>
      <w:proofErr w:type="gramEnd"/>
      <w:r w:rsidR="00EE043B" w:rsidRPr="00522066">
        <w:rPr>
          <w:rFonts w:ascii="Arial" w:hAnsi="Arial" w:cs="Arial"/>
        </w:rPr>
        <w:t xml:space="preserve"> 1) této Smlouvy)</w:t>
      </w:r>
      <w:r w:rsidRPr="00522066">
        <w:rPr>
          <w:rFonts w:ascii="Arial" w:hAnsi="Arial" w:cs="Arial"/>
        </w:rPr>
        <w:t>.</w:t>
      </w:r>
      <w:r w:rsidR="00005DC7">
        <w:rPr>
          <w:rFonts w:ascii="Arial" w:hAnsi="Arial" w:cs="Arial"/>
        </w:rPr>
        <w:t xml:space="preserve"> </w:t>
      </w:r>
      <w:r w:rsidR="009A2D20">
        <w:rPr>
          <w:rFonts w:ascii="Arial" w:hAnsi="Arial" w:cs="Arial"/>
        </w:rPr>
        <w:t xml:space="preserve">To neplatí, pokud je neuzavření Provozní dohody zaviněno Nájemcem. </w:t>
      </w:r>
      <w:r w:rsidR="00005DC7">
        <w:rPr>
          <w:rFonts w:ascii="Arial" w:hAnsi="Arial" w:cs="Arial"/>
        </w:rPr>
        <w:t>Vzor provozní dohody tvoří Přílohu č. 10 této Smlouvy.</w:t>
      </w:r>
    </w:p>
    <w:p w14:paraId="753D737E" w14:textId="77777777" w:rsidR="006F5C26" w:rsidRPr="00522066" w:rsidRDefault="006F5C26" w:rsidP="00A37166">
      <w:pPr>
        <w:spacing w:after="0" w:line="240" w:lineRule="auto"/>
        <w:jc w:val="both"/>
        <w:rPr>
          <w:rFonts w:ascii="Arial" w:hAnsi="Arial" w:cs="Arial"/>
        </w:rPr>
      </w:pPr>
    </w:p>
    <w:p w14:paraId="51849CFD" w14:textId="4EFB55A2"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prohlašuje, že je oprávněn v rámci své podnikatelské činnosti Akci pořádat. Podnájemce se zavazuje, že bude dodržovat obecně závazné předpisy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r w:rsidR="003F79BA">
        <w:rPr>
          <w:rFonts w:ascii="Arial" w:hAnsi="Arial" w:cs="Arial"/>
        </w:rPr>
        <w:t>, který je 3000 osob (kapacita na stání) nebo 1822 (kapacita na sezení).</w:t>
      </w:r>
    </w:p>
    <w:p w14:paraId="67876542" w14:textId="77777777" w:rsidR="00F3588D" w:rsidRPr="00522066" w:rsidRDefault="00F3588D" w:rsidP="00F3588D">
      <w:pPr>
        <w:spacing w:after="0" w:line="240" w:lineRule="auto"/>
        <w:jc w:val="both"/>
        <w:rPr>
          <w:rFonts w:ascii="Arial" w:hAnsi="Arial" w:cs="Arial"/>
        </w:rPr>
      </w:pPr>
    </w:p>
    <w:p w14:paraId="50447C87"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Nevyužití Předmětu nájmu ze strany Podnájemce nemá vliv na jeho povinnosti dle této Smlouvy.</w:t>
      </w:r>
    </w:p>
    <w:p w14:paraId="6E6A21EE" w14:textId="77777777" w:rsidR="006F5C26" w:rsidRPr="00522066" w:rsidRDefault="006F5C26" w:rsidP="00A37166">
      <w:pPr>
        <w:spacing w:after="0" w:line="240" w:lineRule="auto"/>
        <w:jc w:val="both"/>
        <w:rPr>
          <w:rFonts w:ascii="Arial" w:hAnsi="Arial" w:cs="Arial"/>
        </w:rPr>
      </w:pPr>
    </w:p>
    <w:p w14:paraId="78A48DF6"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Doklad o právní subjektivitě Nájemce a Podnájemce tvoří </w:t>
      </w:r>
      <w:r w:rsidRPr="00522066">
        <w:rPr>
          <w:rFonts w:ascii="Arial" w:hAnsi="Arial" w:cs="Arial"/>
          <w:b/>
        </w:rPr>
        <w:t>Přílohu č. 1</w:t>
      </w:r>
      <w:r w:rsidRPr="00522066">
        <w:rPr>
          <w:rFonts w:ascii="Arial" w:hAnsi="Arial" w:cs="Arial"/>
        </w:rPr>
        <w:t xml:space="preserve"> této smlouvy.</w:t>
      </w:r>
    </w:p>
    <w:p w14:paraId="5BE702C9" w14:textId="77777777" w:rsidR="00DE6F03" w:rsidRPr="00522066" w:rsidRDefault="00DE6F03" w:rsidP="00A37166">
      <w:pPr>
        <w:spacing w:after="0" w:line="240" w:lineRule="auto"/>
        <w:jc w:val="both"/>
        <w:rPr>
          <w:rFonts w:ascii="Arial" w:hAnsi="Arial" w:cs="Arial"/>
        </w:rPr>
      </w:pPr>
    </w:p>
    <w:p w14:paraId="4862D2ED" w14:textId="5AFB416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740A1C9B" w14:textId="77777777" w:rsidR="005C5FC9" w:rsidRPr="00823178" w:rsidRDefault="005C5FC9" w:rsidP="00823178"/>
    <w:p w14:paraId="253C70D0"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w:t>
      </w:r>
      <w:r w:rsidR="005A2FAB">
        <w:rPr>
          <w:rFonts w:ascii="Arial" w:hAnsi="Arial" w:cs="Arial"/>
        </w:rPr>
        <w:t>pod</w:t>
      </w:r>
      <w:r w:rsidRPr="00522066">
        <w:rPr>
          <w:rFonts w:ascii="Arial" w:hAnsi="Arial" w:cs="Arial"/>
        </w:rPr>
        <w:t xml:space="preserve">nájmu a odevzdat jej zpět Nájemci nejpozději při ukončení Doby </w:t>
      </w:r>
      <w:r w:rsidR="005A2FAB">
        <w:rPr>
          <w:rFonts w:ascii="Arial" w:hAnsi="Arial" w:cs="Arial"/>
        </w:rPr>
        <w:t>pod</w:t>
      </w:r>
      <w:r w:rsidRPr="00522066">
        <w:rPr>
          <w:rFonts w:ascii="Arial" w:hAnsi="Arial" w:cs="Arial"/>
        </w:rPr>
        <w:t>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případně doložen fotodokumentací a podpisy zástupců obou Stran. Oba předávací protokoly budou archivovány Nájemcem a Podnájemce obdrží jejich kopie.</w:t>
      </w:r>
    </w:p>
    <w:p w14:paraId="5494F6A2" w14:textId="77777777" w:rsidR="00265F96" w:rsidRPr="00522066" w:rsidRDefault="00265F96" w:rsidP="00A37166">
      <w:pPr>
        <w:spacing w:after="0" w:line="240" w:lineRule="auto"/>
        <w:jc w:val="both"/>
        <w:rPr>
          <w:rFonts w:ascii="Arial" w:hAnsi="Arial" w:cs="Arial"/>
        </w:rPr>
      </w:pPr>
    </w:p>
    <w:p w14:paraId="71C681FC" w14:textId="2B0BAFF6"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7A6A4C3A" w14:textId="77777777" w:rsidR="005C5FC9" w:rsidRPr="00823178" w:rsidRDefault="005C5FC9" w:rsidP="00823178"/>
    <w:p w14:paraId="255FE630" w14:textId="1A4EB95F"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Podnájemce se zavazuje uhradit Nájemci Nájemné vč. základních provozních služeb (Příloha </w:t>
      </w:r>
      <w:proofErr w:type="gramStart"/>
      <w:r w:rsidRPr="008B71D2">
        <w:rPr>
          <w:rFonts w:ascii="Arial" w:hAnsi="Arial" w:cs="Arial"/>
        </w:rPr>
        <w:t>č. 4 bod</w:t>
      </w:r>
      <w:proofErr w:type="gramEnd"/>
      <w:r w:rsidRPr="008B71D2">
        <w:rPr>
          <w:rFonts w:ascii="Arial" w:hAnsi="Arial" w:cs="Arial"/>
        </w:rPr>
        <w:t xml:space="preserve"> 1 této Smlouvy) a DPH v korunách českých na účet Nájemce na základě řádně vystavených zálohových faktur Nájemcem. Nájemné vč. základních provozních služeb (Příloha </w:t>
      </w:r>
      <w:proofErr w:type="gramStart"/>
      <w:r w:rsidRPr="008B71D2">
        <w:rPr>
          <w:rFonts w:ascii="Arial" w:hAnsi="Arial" w:cs="Arial"/>
        </w:rPr>
        <w:t>č. 4 bod</w:t>
      </w:r>
      <w:proofErr w:type="gramEnd"/>
      <w:r w:rsidRPr="008B71D2">
        <w:rPr>
          <w:rFonts w:ascii="Arial" w:hAnsi="Arial" w:cs="Arial"/>
        </w:rPr>
        <w:t xml:space="preserve"> 1) této Smlouvy) se Podnájemce zavazuje uhradit </w:t>
      </w:r>
      <w:r w:rsidR="008C389F">
        <w:rPr>
          <w:rFonts w:ascii="Arial" w:hAnsi="Arial" w:cs="Arial"/>
        </w:rPr>
        <w:t>v jedné splátce:</w:t>
      </w:r>
    </w:p>
    <w:p w14:paraId="6B0E85B8" w14:textId="77777777" w:rsidR="00265F96" w:rsidRPr="00522066" w:rsidRDefault="008B71D2" w:rsidP="008B71D2">
      <w:pPr>
        <w:spacing w:after="0" w:line="240" w:lineRule="auto"/>
        <w:ind w:left="708"/>
        <w:jc w:val="both"/>
        <w:rPr>
          <w:rFonts w:ascii="Arial" w:hAnsi="Arial" w:cs="Arial"/>
        </w:rPr>
      </w:pPr>
      <w:proofErr w:type="gramStart"/>
      <w:r w:rsidRPr="00522066">
        <w:rPr>
          <w:rFonts w:ascii="Arial" w:hAnsi="Arial" w:cs="Arial"/>
          <w:color w:val="FFFFFF" w:themeColor="background1"/>
        </w:rPr>
        <w:t>plátkách</w:t>
      </w:r>
      <w:proofErr w:type="gramEnd"/>
    </w:p>
    <w:p w14:paraId="7CA35B3A" w14:textId="6D5E2D3D" w:rsidR="00896CE2" w:rsidRPr="00896CE2" w:rsidRDefault="008C389F" w:rsidP="00896CE2">
      <w:pPr>
        <w:pStyle w:val="Odstavecseseznamem"/>
        <w:spacing w:after="0" w:line="240" w:lineRule="auto"/>
        <w:jc w:val="both"/>
        <w:rPr>
          <w:rFonts w:ascii="Arial" w:hAnsi="Arial" w:cs="Arial"/>
        </w:rPr>
      </w:pPr>
      <w:r>
        <w:rPr>
          <w:rFonts w:ascii="Arial" w:hAnsi="Arial" w:cs="Arial"/>
        </w:rPr>
        <w:t xml:space="preserve">Jedna splátka bude uhrazena </w:t>
      </w:r>
      <w:r w:rsidR="003E160C">
        <w:rPr>
          <w:rFonts w:ascii="Arial" w:hAnsi="Arial" w:cs="Arial"/>
        </w:rPr>
        <w:t xml:space="preserve">do </w:t>
      </w:r>
      <w:r>
        <w:rPr>
          <w:rFonts w:ascii="Arial" w:hAnsi="Arial" w:cs="Arial"/>
        </w:rPr>
        <w:t xml:space="preserve">30 dnů před akcí, tj. </w:t>
      </w:r>
      <w:r w:rsidR="003E160C">
        <w:rPr>
          <w:rFonts w:ascii="Arial" w:hAnsi="Arial" w:cs="Arial"/>
        </w:rPr>
        <w:t xml:space="preserve">do </w:t>
      </w:r>
      <w:proofErr w:type="gramStart"/>
      <w:r w:rsidR="003E160C">
        <w:rPr>
          <w:rFonts w:ascii="Arial" w:hAnsi="Arial" w:cs="Arial"/>
        </w:rPr>
        <w:t>16</w:t>
      </w:r>
      <w:r w:rsidR="00134C54">
        <w:rPr>
          <w:rFonts w:ascii="Arial" w:hAnsi="Arial" w:cs="Arial"/>
        </w:rPr>
        <w:t>.1</w:t>
      </w:r>
      <w:r w:rsidR="003E160C">
        <w:rPr>
          <w:rFonts w:ascii="Arial" w:hAnsi="Arial" w:cs="Arial"/>
        </w:rPr>
        <w:t>1</w:t>
      </w:r>
      <w:r w:rsidR="00134C54">
        <w:rPr>
          <w:rFonts w:ascii="Arial" w:hAnsi="Arial" w:cs="Arial"/>
        </w:rPr>
        <w:t>.2018</w:t>
      </w:r>
      <w:proofErr w:type="gramEnd"/>
      <w:r>
        <w:rPr>
          <w:rFonts w:ascii="Arial" w:hAnsi="Arial" w:cs="Arial"/>
        </w:rPr>
        <w:t>.</w:t>
      </w:r>
    </w:p>
    <w:p w14:paraId="21EFCCF0" w14:textId="77777777" w:rsidR="00896CE2" w:rsidRPr="00896CE2" w:rsidRDefault="00896CE2" w:rsidP="00896CE2">
      <w:pPr>
        <w:pStyle w:val="Odstavecseseznamem"/>
        <w:rPr>
          <w:rFonts w:ascii="Arial" w:hAnsi="Arial" w:cs="Arial"/>
        </w:rPr>
      </w:pPr>
    </w:p>
    <w:p w14:paraId="0795D940" w14:textId="4746529B"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Podnájemce se zavazuje</w:t>
      </w:r>
      <w:r w:rsidR="00D44429">
        <w:rPr>
          <w:rFonts w:ascii="Arial" w:hAnsi="Arial" w:cs="Arial"/>
        </w:rPr>
        <w:t>, že rozhodne-li se pro odběr</w:t>
      </w:r>
      <w:r w:rsidR="00C70841">
        <w:rPr>
          <w:rFonts w:ascii="Arial" w:hAnsi="Arial" w:cs="Arial"/>
        </w:rPr>
        <w:t xml:space="preserve"> Dopl</w:t>
      </w:r>
      <w:r w:rsidR="00D44429">
        <w:rPr>
          <w:rFonts w:ascii="Arial" w:hAnsi="Arial" w:cs="Arial"/>
        </w:rPr>
        <w:t xml:space="preserve">ňkových </w:t>
      </w:r>
      <w:r w:rsidR="00C70841">
        <w:rPr>
          <w:rFonts w:ascii="Arial" w:hAnsi="Arial" w:cs="Arial"/>
        </w:rPr>
        <w:t>služ</w:t>
      </w:r>
      <w:r w:rsidR="00D44429">
        <w:rPr>
          <w:rFonts w:ascii="Arial" w:hAnsi="Arial" w:cs="Arial"/>
        </w:rPr>
        <w:t>eb</w:t>
      </w:r>
      <w:r w:rsidR="00C70841">
        <w:rPr>
          <w:rFonts w:ascii="Arial" w:hAnsi="Arial" w:cs="Arial"/>
        </w:rPr>
        <w:t xml:space="preserve"> (Příloha </w:t>
      </w:r>
      <w:r w:rsidR="00C70841" w:rsidRPr="00C56737">
        <w:rPr>
          <w:rFonts w:ascii="Arial" w:hAnsi="Arial" w:cs="Arial"/>
        </w:rPr>
        <w:t>č. 4 Bod 2)</w:t>
      </w:r>
      <w:r w:rsidR="008C389F">
        <w:rPr>
          <w:rFonts w:ascii="Arial" w:hAnsi="Arial" w:cs="Arial"/>
        </w:rPr>
        <w:t>)</w:t>
      </w:r>
      <w:r w:rsidR="00C70841">
        <w:rPr>
          <w:rFonts w:ascii="Arial" w:hAnsi="Arial" w:cs="Arial"/>
        </w:rPr>
        <w:t>,</w:t>
      </w:r>
      <w:r w:rsidRPr="00522066">
        <w:rPr>
          <w:rFonts w:ascii="Arial" w:hAnsi="Arial" w:cs="Arial"/>
        </w:rPr>
        <w:t xml:space="preserve"> zaplat</w:t>
      </w:r>
      <w:r w:rsidR="00C70841">
        <w:rPr>
          <w:rFonts w:ascii="Arial" w:hAnsi="Arial" w:cs="Arial"/>
        </w:rPr>
        <w:t>í</w:t>
      </w:r>
      <w:r w:rsidRPr="00522066">
        <w:rPr>
          <w:rFonts w:ascii="Arial" w:hAnsi="Arial" w:cs="Arial"/>
        </w:rPr>
        <w:t xml:space="preserve"> Nájemci </w:t>
      </w:r>
      <w:r w:rsidR="00A74AA9">
        <w:rPr>
          <w:rFonts w:ascii="Arial" w:hAnsi="Arial" w:cs="Arial"/>
        </w:rPr>
        <w:t>odpovídající Cenu služeb a DPH po akci, dle odstavce 3 tohoto článku.</w:t>
      </w:r>
    </w:p>
    <w:p w14:paraId="1ABC195C" w14:textId="77777777" w:rsidR="00265F96" w:rsidRPr="00522066" w:rsidRDefault="00265F96" w:rsidP="00A37166">
      <w:pPr>
        <w:spacing w:after="0" w:line="240" w:lineRule="auto"/>
        <w:jc w:val="both"/>
        <w:rPr>
          <w:rFonts w:ascii="Arial" w:hAnsi="Arial" w:cs="Arial"/>
        </w:rPr>
      </w:pPr>
    </w:p>
    <w:p w14:paraId="3D259F3C" w14:textId="45E97FEB"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BB4E01" w:rsidRPr="008B71D2">
        <w:rPr>
          <w:rFonts w:ascii="Arial" w:hAnsi="Arial" w:cs="Arial"/>
        </w:rPr>
        <w:t xml:space="preserve">oplňkových 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w:t>
      </w:r>
      <w:r w:rsidR="005A2FAB">
        <w:rPr>
          <w:rFonts w:ascii="Arial" w:hAnsi="Arial" w:cs="Arial"/>
        </w:rPr>
        <w:t>pod</w:t>
      </w:r>
      <w:r w:rsidRPr="008B71D2">
        <w:rPr>
          <w:rFonts w:ascii="Arial" w:hAnsi="Arial" w:cs="Arial"/>
        </w:rPr>
        <w:t xml:space="preserve">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w:t>
      </w:r>
      <w:r w:rsidR="00BE09E3">
        <w:rPr>
          <w:rFonts w:ascii="Arial" w:hAnsi="Arial" w:cs="Arial"/>
        </w:rPr>
        <w:t xml:space="preserve">14 dnů </w:t>
      </w:r>
      <w:r w:rsidRPr="008B71D2">
        <w:rPr>
          <w:rFonts w:ascii="Arial" w:hAnsi="Arial" w:cs="Arial"/>
        </w:rPr>
        <w:t>ode dne vystavení takového daňového dokladu. Podnájemce se zavazuje tento nedoplatek zaplatit ve lhůtě splatnosti.</w:t>
      </w:r>
    </w:p>
    <w:p w14:paraId="675A9F34" w14:textId="77777777" w:rsidR="00265F96" w:rsidRPr="00522066" w:rsidRDefault="00265F96" w:rsidP="00A37166">
      <w:pPr>
        <w:spacing w:after="0" w:line="240" w:lineRule="auto"/>
        <w:jc w:val="both"/>
        <w:rPr>
          <w:rFonts w:ascii="Arial" w:hAnsi="Arial" w:cs="Arial"/>
        </w:rPr>
      </w:pPr>
    </w:p>
    <w:p w14:paraId="1A9A8900"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lastRenderedPageBreak/>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35868930" w14:textId="77777777" w:rsidR="00265F96" w:rsidRPr="00522066" w:rsidRDefault="00265F96" w:rsidP="00A37166">
      <w:pPr>
        <w:spacing w:after="0" w:line="240" w:lineRule="auto"/>
        <w:jc w:val="both"/>
        <w:rPr>
          <w:rFonts w:ascii="Arial" w:hAnsi="Arial" w:cs="Arial"/>
        </w:rPr>
      </w:pPr>
    </w:p>
    <w:p w14:paraId="0549B528"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Veškeré ceny, které jsou uvedeny v této nájemní smlouvě, jsou bez DPH, pokud není uvedeno jinak. Faktury Nájemce budou DPH obsahovat a Podnájemce je povinen ji Nájemci uhradit.</w:t>
      </w:r>
    </w:p>
    <w:p w14:paraId="77B77447" w14:textId="77777777" w:rsidR="00265F96" w:rsidRPr="00522066" w:rsidRDefault="00265F96" w:rsidP="00A37166">
      <w:pPr>
        <w:spacing w:after="0" w:line="240" w:lineRule="auto"/>
        <w:jc w:val="both"/>
        <w:rPr>
          <w:rFonts w:ascii="Arial" w:hAnsi="Arial" w:cs="Arial"/>
        </w:rPr>
      </w:pPr>
    </w:p>
    <w:p w14:paraId="6FF15BA8" w14:textId="77777777" w:rsidR="00DE6F03" w:rsidRPr="00522066" w:rsidRDefault="00DE6F03" w:rsidP="00A37166">
      <w:pPr>
        <w:spacing w:after="0" w:line="240" w:lineRule="auto"/>
        <w:jc w:val="both"/>
        <w:rPr>
          <w:rFonts w:ascii="Arial" w:hAnsi="Arial" w:cs="Arial"/>
        </w:rPr>
      </w:pPr>
    </w:p>
    <w:p w14:paraId="19563DF6" w14:textId="79407E85"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3A42ADA0" w14:textId="77777777" w:rsidR="005C5FC9" w:rsidRPr="00823178" w:rsidRDefault="005C5FC9" w:rsidP="00823178"/>
    <w:p w14:paraId="6A1F6735" w14:textId="3BEC1F20" w:rsidR="00817AEE" w:rsidRDefault="00817AEE" w:rsidP="00A37166">
      <w:pPr>
        <w:pStyle w:val="Odstavecseseznamem"/>
        <w:numPr>
          <w:ilvl w:val="0"/>
          <w:numId w:val="6"/>
        </w:numPr>
        <w:spacing w:after="0" w:line="240" w:lineRule="auto"/>
        <w:jc w:val="both"/>
        <w:rPr>
          <w:rFonts w:ascii="Arial" w:hAnsi="Arial" w:cs="Arial"/>
        </w:rPr>
      </w:pPr>
      <w:r>
        <w:rPr>
          <w:rFonts w:ascii="Arial" w:hAnsi="Arial" w:cs="Arial"/>
        </w:rPr>
        <w:t>Nájemce se zavazuje přenechat Podnájemci Předmět nájmu ve stavu způsobilém k účelu sjednanému touto smlouvou.</w:t>
      </w:r>
    </w:p>
    <w:p w14:paraId="6C72E7DD" w14:textId="6E5B195E" w:rsidR="000D1C2E" w:rsidRDefault="000D1C2E" w:rsidP="000D1C2E">
      <w:pPr>
        <w:spacing w:after="0" w:line="240" w:lineRule="auto"/>
        <w:jc w:val="both"/>
        <w:rPr>
          <w:rFonts w:ascii="Arial" w:hAnsi="Arial" w:cs="Arial"/>
        </w:rPr>
      </w:pPr>
    </w:p>
    <w:p w14:paraId="0414B158" w14:textId="77777777" w:rsidR="000D1C2E" w:rsidRDefault="000D1C2E" w:rsidP="000D1C2E">
      <w:pPr>
        <w:pStyle w:val="Odstavecseseznamem"/>
        <w:numPr>
          <w:ilvl w:val="0"/>
          <w:numId w:val="6"/>
        </w:numPr>
        <w:spacing w:after="0" w:line="240" w:lineRule="auto"/>
        <w:jc w:val="both"/>
        <w:rPr>
          <w:rFonts w:ascii="Arial" w:hAnsi="Arial" w:cs="Arial"/>
        </w:rPr>
      </w:pPr>
      <w:r>
        <w:rPr>
          <w:rFonts w:ascii="Arial" w:hAnsi="Arial" w:cs="Arial"/>
        </w:rPr>
        <w:t xml:space="preserve">Nájemce je </w:t>
      </w:r>
      <w:proofErr w:type="spellStart"/>
      <w:r>
        <w:rPr>
          <w:rFonts w:ascii="Arial" w:hAnsi="Arial" w:cs="Arial"/>
          <w:lang w:val="en-GB"/>
        </w:rPr>
        <w:t>d</w:t>
      </w:r>
      <w:r w:rsidRPr="0040106A">
        <w:rPr>
          <w:rFonts w:ascii="Arial" w:hAnsi="Arial" w:cs="Arial"/>
          <w:lang w:val="en-GB"/>
        </w:rPr>
        <w:t>le</w:t>
      </w:r>
      <w:proofErr w:type="spellEnd"/>
      <w:r w:rsidRPr="0040106A">
        <w:rPr>
          <w:rFonts w:ascii="Arial" w:hAnsi="Arial" w:cs="Arial"/>
          <w:lang w:val="en-GB"/>
        </w:rPr>
        <w:t xml:space="preserve"> </w:t>
      </w:r>
      <w:proofErr w:type="spellStart"/>
      <w:r w:rsidRPr="0040106A">
        <w:rPr>
          <w:rFonts w:ascii="Arial" w:hAnsi="Arial" w:cs="Arial"/>
          <w:lang w:val="en-GB"/>
        </w:rPr>
        <w:t>ustanovení</w:t>
      </w:r>
      <w:proofErr w:type="spellEnd"/>
      <w:r w:rsidRPr="0040106A">
        <w:rPr>
          <w:rFonts w:ascii="Arial" w:hAnsi="Arial" w:cs="Arial"/>
          <w:lang w:val="en-GB"/>
        </w:rPr>
        <w:t xml:space="preserve"> § 57 a § 58 </w:t>
      </w:r>
      <w:proofErr w:type="spellStart"/>
      <w:r w:rsidRPr="0040106A">
        <w:rPr>
          <w:rFonts w:ascii="Arial" w:hAnsi="Arial" w:cs="Arial"/>
          <w:lang w:val="en-GB"/>
        </w:rPr>
        <w:t>daňového</w:t>
      </w:r>
      <w:proofErr w:type="spellEnd"/>
      <w:r w:rsidRPr="0040106A">
        <w:rPr>
          <w:rFonts w:ascii="Arial" w:hAnsi="Arial" w:cs="Arial"/>
          <w:lang w:val="en-GB"/>
        </w:rPr>
        <w:t xml:space="preserve"> </w:t>
      </w:r>
      <w:proofErr w:type="spellStart"/>
      <w:r w:rsidRPr="0040106A">
        <w:rPr>
          <w:rFonts w:ascii="Arial" w:hAnsi="Arial" w:cs="Arial"/>
          <w:lang w:val="en-GB"/>
        </w:rPr>
        <w:t>řádu</w:t>
      </w:r>
      <w:proofErr w:type="spellEnd"/>
      <w:r w:rsidRPr="0040106A">
        <w:rPr>
          <w:rFonts w:ascii="Arial" w:hAnsi="Arial" w:cs="Arial"/>
          <w:lang w:val="en-GB"/>
        </w:rPr>
        <w:t xml:space="preserve"> </w:t>
      </w:r>
      <w:proofErr w:type="spellStart"/>
      <w:r>
        <w:rPr>
          <w:rFonts w:ascii="Arial" w:hAnsi="Arial" w:cs="Arial"/>
          <w:lang w:val="en-GB"/>
        </w:rPr>
        <w:t>povinen</w:t>
      </w:r>
      <w:proofErr w:type="spellEnd"/>
      <w:r>
        <w:rPr>
          <w:rFonts w:ascii="Arial" w:hAnsi="Arial" w:cs="Arial"/>
          <w:lang w:val="en-GB"/>
        </w:rPr>
        <w:t xml:space="preserve"> (</w:t>
      </w:r>
      <w:proofErr w:type="spellStart"/>
      <w:r>
        <w:rPr>
          <w:rFonts w:ascii="Arial" w:hAnsi="Arial" w:cs="Arial"/>
          <w:lang w:val="en-GB"/>
        </w:rPr>
        <w:t>na</w:t>
      </w:r>
      <w:proofErr w:type="spellEnd"/>
      <w:r>
        <w:rPr>
          <w:rFonts w:ascii="Arial" w:hAnsi="Arial" w:cs="Arial"/>
          <w:lang w:val="en-GB"/>
        </w:rPr>
        <w:t xml:space="preserve"> </w:t>
      </w:r>
      <w:proofErr w:type="spellStart"/>
      <w:r>
        <w:rPr>
          <w:rFonts w:ascii="Arial" w:hAnsi="Arial" w:cs="Arial"/>
          <w:lang w:val="en-GB"/>
        </w:rPr>
        <w:t>vyžádání</w:t>
      </w:r>
      <w:proofErr w:type="spellEnd"/>
      <w:r>
        <w:rPr>
          <w:rFonts w:ascii="Arial" w:hAnsi="Arial" w:cs="Arial"/>
          <w:lang w:val="en-GB"/>
        </w:rPr>
        <w:t xml:space="preserve">) </w:t>
      </w:r>
      <w:proofErr w:type="spellStart"/>
      <w:r>
        <w:rPr>
          <w:rFonts w:ascii="Arial" w:hAnsi="Arial" w:cs="Arial"/>
          <w:lang w:val="en-GB"/>
        </w:rPr>
        <w:t>poskytnout</w:t>
      </w:r>
      <w:proofErr w:type="spellEnd"/>
      <w:r>
        <w:rPr>
          <w:rFonts w:ascii="Arial" w:hAnsi="Arial" w:cs="Arial"/>
          <w:lang w:val="en-GB"/>
        </w:rPr>
        <w:t xml:space="preserve"> </w:t>
      </w:r>
      <w:proofErr w:type="spellStart"/>
      <w:r>
        <w:rPr>
          <w:rFonts w:ascii="Arial" w:hAnsi="Arial" w:cs="Arial"/>
          <w:lang w:val="en-GB"/>
        </w:rPr>
        <w:t>údaje</w:t>
      </w:r>
      <w:proofErr w:type="spellEnd"/>
      <w:r>
        <w:rPr>
          <w:rFonts w:ascii="Arial" w:hAnsi="Arial" w:cs="Arial"/>
          <w:lang w:val="en-GB"/>
        </w:rPr>
        <w:t xml:space="preserve"> o </w:t>
      </w:r>
      <w:proofErr w:type="spellStart"/>
      <w:r>
        <w:rPr>
          <w:rFonts w:ascii="Arial" w:hAnsi="Arial" w:cs="Arial"/>
          <w:lang w:val="en-GB"/>
        </w:rPr>
        <w:t>pořadateli</w:t>
      </w:r>
      <w:proofErr w:type="spellEnd"/>
      <w:r>
        <w:rPr>
          <w:rFonts w:ascii="Arial" w:hAnsi="Arial" w:cs="Arial"/>
          <w:lang w:val="en-GB"/>
        </w:rPr>
        <w:t xml:space="preserve"> </w:t>
      </w:r>
      <w:proofErr w:type="spellStart"/>
      <w:r>
        <w:rPr>
          <w:rFonts w:ascii="Arial" w:hAnsi="Arial" w:cs="Arial"/>
          <w:lang w:val="en-GB"/>
        </w:rPr>
        <w:t>akce</w:t>
      </w:r>
      <w:proofErr w:type="spellEnd"/>
      <w:r>
        <w:rPr>
          <w:rFonts w:ascii="Arial" w:hAnsi="Arial" w:cs="Arial"/>
          <w:lang w:val="en-GB"/>
        </w:rPr>
        <w:t xml:space="preserve"> </w:t>
      </w:r>
      <w:proofErr w:type="spellStart"/>
      <w:r w:rsidRPr="00575B63">
        <w:rPr>
          <w:rFonts w:ascii="Arial" w:hAnsi="Arial" w:cs="Arial"/>
          <w:lang w:val="en-GB"/>
        </w:rPr>
        <w:t>Úřadu</w:t>
      </w:r>
      <w:proofErr w:type="spellEnd"/>
      <w:r w:rsidRPr="00575B63">
        <w:rPr>
          <w:rFonts w:ascii="Arial" w:hAnsi="Arial" w:cs="Arial"/>
          <w:lang w:val="en-GB"/>
        </w:rPr>
        <w:t xml:space="preserve"> </w:t>
      </w:r>
      <w:proofErr w:type="spellStart"/>
      <w:r w:rsidRPr="00575B63">
        <w:rPr>
          <w:rFonts w:ascii="Arial" w:hAnsi="Arial" w:cs="Arial"/>
          <w:lang w:val="en-GB"/>
        </w:rPr>
        <w:t>Městské</w:t>
      </w:r>
      <w:proofErr w:type="spellEnd"/>
      <w:r w:rsidRPr="00575B63">
        <w:rPr>
          <w:rFonts w:ascii="Arial" w:hAnsi="Arial" w:cs="Arial"/>
          <w:lang w:val="en-GB"/>
        </w:rPr>
        <w:t xml:space="preserve"> </w:t>
      </w:r>
      <w:proofErr w:type="spellStart"/>
      <w:r w:rsidRPr="00575B63">
        <w:rPr>
          <w:rFonts w:ascii="Arial" w:hAnsi="Arial" w:cs="Arial"/>
          <w:lang w:val="en-GB"/>
        </w:rPr>
        <w:t>části</w:t>
      </w:r>
      <w:proofErr w:type="spellEnd"/>
      <w:r w:rsidRPr="00575B63">
        <w:rPr>
          <w:rFonts w:ascii="Arial" w:hAnsi="Arial" w:cs="Arial"/>
          <w:lang w:val="en-GB"/>
        </w:rPr>
        <w:t xml:space="preserve"> Praha 8</w:t>
      </w:r>
      <w:r>
        <w:rPr>
          <w:rFonts w:ascii="Arial" w:hAnsi="Arial" w:cs="Arial"/>
          <w:lang w:val="en-GB"/>
        </w:rPr>
        <w:t xml:space="preserve"> (</w:t>
      </w:r>
      <w:proofErr w:type="spellStart"/>
      <w:r>
        <w:rPr>
          <w:rFonts w:ascii="Arial" w:hAnsi="Arial" w:cs="Arial"/>
          <w:lang w:val="en-GB"/>
        </w:rPr>
        <w:t>správci</w:t>
      </w:r>
      <w:proofErr w:type="spellEnd"/>
      <w:r>
        <w:rPr>
          <w:rFonts w:ascii="Arial" w:hAnsi="Arial" w:cs="Arial"/>
          <w:lang w:val="en-GB"/>
        </w:rPr>
        <w:t xml:space="preserve"> </w:t>
      </w:r>
      <w:proofErr w:type="spellStart"/>
      <w:r>
        <w:rPr>
          <w:rFonts w:ascii="Arial" w:hAnsi="Arial" w:cs="Arial"/>
          <w:lang w:val="en-GB"/>
        </w:rPr>
        <w:t>daně</w:t>
      </w:r>
      <w:proofErr w:type="spellEnd"/>
      <w:r>
        <w:rPr>
          <w:rFonts w:ascii="Arial" w:hAnsi="Arial" w:cs="Arial"/>
          <w:lang w:val="en-GB"/>
        </w:rPr>
        <w:t>).</w:t>
      </w:r>
    </w:p>
    <w:p w14:paraId="51C75137" w14:textId="77777777" w:rsidR="00817AEE" w:rsidRPr="00823178" w:rsidRDefault="00817AEE" w:rsidP="00823178">
      <w:pPr>
        <w:spacing w:after="0" w:line="240" w:lineRule="auto"/>
        <w:jc w:val="both"/>
        <w:rPr>
          <w:rFonts w:ascii="Arial" w:hAnsi="Arial" w:cs="Arial"/>
        </w:rPr>
      </w:pPr>
    </w:p>
    <w:p w14:paraId="66839993" w14:textId="04E6500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oprávněn užívat Předmět nájmu pouze k účelu ujednanému touto Smlouvou (</w:t>
      </w:r>
      <w:r w:rsidRPr="00C56737">
        <w:rPr>
          <w:rFonts w:ascii="Arial" w:hAnsi="Arial" w:cs="Arial"/>
        </w:rPr>
        <w:t xml:space="preserve">konání </w:t>
      </w:r>
      <w:r w:rsidR="00C56737" w:rsidRPr="00C56737">
        <w:rPr>
          <w:rFonts w:ascii="Arial" w:hAnsi="Arial" w:cs="Arial"/>
        </w:rPr>
        <w:t>„koncertní vystoupení“)</w:t>
      </w:r>
      <w:r w:rsidR="0096596F" w:rsidRPr="00C56737">
        <w:rPr>
          <w:rFonts w:ascii="Arial" w:hAnsi="Arial" w:cs="Arial"/>
        </w:rPr>
        <w:t xml:space="preserve"> </w:t>
      </w:r>
      <w:r w:rsidRPr="00C56737">
        <w:rPr>
          <w:rFonts w:ascii="Arial" w:hAnsi="Arial" w:cs="Arial"/>
        </w:rPr>
        <w:t>a to</w:t>
      </w:r>
      <w:r w:rsidRPr="00522066">
        <w:rPr>
          <w:rFonts w:ascii="Arial" w:hAnsi="Arial" w:cs="Arial"/>
        </w:rPr>
        <w:t xml:space="preserve"> obvyklým způsobem, v souladu s dobrými mravy a pouze po Dobu </w:t>
      </w:r>
      <w:r w:rsidR="000120DD">
        <w:rPr>
          <w:rFonts w:ascii="Arial" w:hAnsi="Arial" w:cs="Arial"/>
        </w:rPr>
        <w:t>pod</w:t>
      </w:r>
      <w:r w:rsidRPr="00522066">
        <w:rPr>
          <w:rFonts w:ascii="Arial" w:hAnsi="Arial" w:cs="Arial"/>
        </w:rPr>
        <w:t xml:space="preserve">nájmu. Podnájemce je povinen splnit veškeré povinnosti stanovené mu jakožto organizátorovi Akce příslušnými právními předpisy, zejména vyhláškami a nařízeními hlavního města Prahy a městské části Praha 8, a po celou Dobu </w:t>
      </w:r>
      <w:r w:rsidR="005A2FAB">
        <w:rPr>
          <w:rFonts w:ascii="Arial" w:hAnsi="Arial" w:cs="Arial"/>
        </w:rPr>
        <w:t>pod</w:t>
      </w:r>
      <w:r w:rsidRPr="00522066">
        <w:rPr>
          <w:rFonts w:ascii="Arial" w:hAnsi="Arial" w:cs="Arial"/>
        </w:rPr>
        <w:t>nájmu dodržovat bezpečností a protipožární opatření, požární, bezpečností a hygienické obecně závazné právní předpisy, normy a nařízení. Podnájemce je rovněž povinen dodržovat veškeré pokyny a interní předpisy Nájemce.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vzniklé škody či jiné nároky s tím související.</w:t>
      </w:r>
    </w:p>
    <w:p w14:paraId="6B52DD64" w14:textId="57439BC4" w:rsidR="000D1C2E" w:rsidRPr="00823178" w:rsidRDefault="000D1C2E" w:rsidP="00823178">
      <w:pPr>
        <w:rPr>
          <w:rFonts w:ascii="Arial" w:hAnsi="Arial" w:cs="Arial"/>
        </w:rPr>
      </w:pPr>
    </w:p>
    <w:p w14:paraId="2BE682BE" w14:textId="77777777" w:rsidR="000D1C2E" w:rsidRPr="00522066" w:rsidRDefault="000D1C2E" w:rsidP="000D1C2E">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odpovědný za stanovení a dodržování bezpečnostních opatření k zabezpečení bezpečnosti návštěvníků, a to minimálně dodržování provozně bezpečnostních předpisů Nájemce, se kterými byl Podnájemce seznámen a které tvoří </w:t>
      </w:r>
      <w:r w:rsidRPr="00522066">
        <w:rPr>
          <w:rFonts w:ascii="Arial" w:hAnsi="Arial" w:cs="Arial"/>
          <w:b/>
        </w:rPr>
        <w:t>Přílohu č. 5</w:t>
      </w:r>
      <w:r w:rsidRPr="00522066">
        <w:rPr>
          <w:rFonts w:ascii="Arial" w:hAnsi="Arial" w:cs="Arial"/>
        </w:rPr>
        <w:t xml:space="preserve"> a </w:t>
      </w:r>
      <w:r w:rsidRPr="00522066">
        <w:rPr>
          <w:rFonts w:ascii="Arial" w:hAnsi="Arial" w:cs="Arial"/>
          <w:b/>
        </w:rPr>
        <w:t>Přílohu č. 6</w:t>
      </w:r>
      <w:r w:rsidRPr="00522066">
        <w:rPr>
          <w:rFonts w:ascii="Arial" w:hAnsi="Arial" w:cs="Arial"/>
        </w:rPr>
        <w:t>, této smlouvy. Podnájemce je povinen prokazatelně seznámit s platnými provozně bezpečnostními předpisy v objektu účastníky Akce, tj. návštěvníky, dodavatele Podnájemce, a jejich subdodavatele.</w:t>
      </w:r>
    </w:p>
    <w:p w14:paraId="16A5A25F" w14:textId="77777777" w:rsidR="000D1C2E" w:rsidRPr="00522066" w:rsidRDefault="000D1C2E" w:rsidP="00823178">
      <w:pPr>
        <w:pStyle w:val="Odstavecseseznamem"/>
        <w:spacing w:after="0" w:line="240" w:lineRule="auto"/>
        <w:jc w:val="both"/>
        <w:rPr>
          <w:rFonts w:ascii="Arial" w:hAnsi="Arial" w:cs="Arial"/>
        </w:rPr>
      </w:pPr>
    </w:p>
    <w:p w14:paraId="792BABDD" w14:textId="77777777" w:rsidR="006F5C26" w:rsidRPr="00522066" w:rsidRDefault="006F5C26" w:rsidP="00A37166">
      <w:pPr>
        <w:spacing w:after="0" w:line="240" w:lineRule="auto"/>
        <w:jc w:val="both"/>
        <w:rPr>
          <w:rFonts w:ascii="Arial" w:hAnsi="Arial" w:cs="Arial"/>
        </w:rPr>
      </w:pPr>
    </w:p>
    <w:p w14:paraId="1B6D456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4A0D6873" w14:textId="77777777" w:rsidR="006F5C26" w:rsidRPr="00522066" w:rsidRDefault="006F5C26" w:rsidP="00A37166">
      <w:pPr>
        <w:spacing w:after="0" w:line="240" w:lineRule="auto"/>
        <w:jc w:val="both"/>
        <w:rPr>
          <w:rFonts w:ascii="Arial" w:hAnsi="Arial" w:cs="Arial"/>
        </w:rPr>
      </w:pPr>
    </w:p>
    <w:p w14:paraId="7F6CD54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poškození majetku třetích osob nebo za škodu na zdraví osob, k níž dojde v důsledku zanedbání povinností Podnájemce v průběhu Doby </w:t>
      </w:r>
      <w:r w:rsidR="005A2FAB">
        <w:rPr>
          <w:rFonts w:ascii="Arial" w:hAnsi="Arial" w:cs="Arial"/>
        </w:rPr>
        <w:t>pod</w:t>
      </w:r>
      <w:r w:rsidRPr="00522066">
        <w:rPr>
          <w:rFonts w:ascii="Arial" w:hAnsi="Arial" w:cs="Arial"/>
        </w:rPr>
        <w:t xml:space="preserve">nájmu nebo </w:t>
      </w:r>
      <w:r w:rsidRPr="00522066">
        <w:rPr>
          <w:rFonts w:ascii="Arial" w:hAnsi="Arial" w:cs="Arial"/>
        </w:rPr>
        <w:lastRenderedPageBreak/>
        <w:t xml:space="preserve">v souvislosti s podnájmem. Případné ztráty nebo jiné škody řeší Nájemce s poškozenými návštěvníky Akce samostatně. </w:t>
      </w:r>
    </w:p>
    <w:p w14:paraId="0D3FB66E" w14:textId="77777777" w:rsidR="006F5C26" w:rsidRPr="00522066" w:rsidRDefault="006F5C26" w:rsidP="00A37166">
      <w:pPr>
        <w:spacing w:after="0" w:line="240" w:lineRule="auto"/>
        <w:jc w:val="both"/>
        <w:rPr>
          <w:rFonts w:ascii="Arial" w:hAnsi="Arial" w:cs="Arial"/>
        </w:rPr>
      </w:pPr>
    </w:p>
    <w:p w14:paraId="0B1F25BB" w14:textId="704DD24F" w:rsidR="000D1C2E" w:rsidRPr="00823178" w:rsidRDefault="000D1C2E" w:rsidP="00823178">
      <w:pPr>
        <w:pStyle w:val="Odstavecseseznamem"/>
        <w:rPr>
          <w:rFonts w:ascii="Arial" w:hAnsi="Arial" w:cs="Arial"/>
        </w:rPr>
      </w:pPr>
    </w:p>
    <w:p w14:paraId="55CCAA17" w14:textId="77777777" w:rsidR="000D1C2E" w:rsidRPr="00522066" w:rsidRDefault="000D1C2E" w:rsidP="000D1C2E">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zajistit užívání Předmětu nájmu v souladu s bezpečnostními, požárními a provozními předpisy ze strany svých zaměstnanců a/nebo jakýchkoliv třetích osob (včetně návštěvníků Akce) a je povinen přijímat účinná</w:t>
      </w:r>
      <w:r>
        <w:rPr>
          <w:rFonts w:ascii="Arial" w:hAnsi="Arial" w:cs="Arial"/>
        </w:rPr>
        <w:t xml:space="preserve"> opatření k předcházení škodám</w:t>
      </w:r>
      <w:r w:rsidRPr="00522066">
        <w:rPr>
          <w:rFonts w:ascii="Arial" w:hAnsi="Arial" w:cs="Arial"/>
        </w:rPr>
        <w:t>. Zejména je Podnájemce povinen dodržet minimální opatření určená Nájemcem, která slouží jako minimální preventivní opatření a nejsou závislá na charakteru Akce a / nebo činnosti Podnájemce.</w:t>
      </w:r>
    </w:p>
    <w:p w14:paraId="6547B607" w14:textId="77777777" w:rsidR="000D1C2E" w:rsidRPr="00522066" w:rsidRDefault="000D1C2E" w:rsidP="00823178">
      <w:pPr>
        <w:pStyle w:val="Odstavecseseznamem"/>
        <w:spacing w:after="0" w:line="240" w:lineRule="auto"/>
        <w:jc w:val="both"/>
        <w:rPr>
          <w:rFonts w:ascii="Arial" w:hAnsi="Arial" w:cs="Arial"/>
        </w:rPr>
      </w:pPr>
    </w:p>
    <w:p w14:paraId="0397190E" w14:textId="77777777" w:rsidR="006F5C26" w:rsidRPr="00522066" w:rsidRDefault="006F5C26" w:rsidP="00A37166">
      <w:pPr>
        <w:spacing w:after="0" w:line="240" w:lineRule="auto"/>
        <w:jc w:val="both"/>
        <w:rPr>
          <w:rFonts w:ascii="Arial" w:hAnsi="Arial" w:cs="Arial"/>
        </w:rPr>
      </w:pPr>
    </w:p>
    <w:p w14:paraId="56A8D69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bude dodržovat kolaudovanou kapacitu sálu 3 tisíce osob,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p>
    <w:p w14:paraId="263E75DE" w14:textId="77777777" w:rsidR="006F5C26" w:rsidRPr="00522066" w:rsidRDefault="006F5C26" w:rsidP="00A37166">
      <w:pPr>
        <w:spacing w:after="0" w:line="240" w:lineRule="auto"/>
        <w:jc w:val="both"/>
        <w:rPr>
          <w:rFonts w:ascii="Arial" w:hAnsi="Arial" w:cs="Arial"/>
        </w:rPr>
      </w:pPr>
    </w:p>
    <w:p w14:paraId="453C92E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w:t>
      </w:r>
      <w:r w:rsidR="000120DD">
        <w:rPr>
          <w:rFonts w:ascii="Arial" w:hAnsi="Arial" w:cs="Arial"/>
        </w:rPr>
        <w:t>P</w:t>
      </w:r>
      <w:r w:rsidRPr="00522066">
        <w:rPr>
          <w:rFonts w:ascii="Arial" w:hAnsi="Arial" w:cs="Arial"/>
        </w:rPr>
        <w:t>ředmětu nájmu není povoleno kouřit nebo zacházet s otevřeným ohněm. Toto lze po předchozí dohodě s Nájemcem a požárním dozorem realizovat pouze na venkovních plochách v přesně určeném a vymezeném prostoru. Uvedené pravidlo platí jak pro prostor pasáže, tak v ostatních venkovních plochách kolem haly.</w:t>
      </w:r>
    </w:p>
    <w:p w14:paraId="3FDC65CF" w14:textId="77777777" w:rsidR="006F5C26" w:rsidRPr="00522066" w:rsidRDefault="006F5C26" w:rsidP="00A37166">
      <w:pPr>
        <w:spacing w:after="0" w:line="240" w:lineRule="auto"/>
        <w:jc w:val="both"/>
        <w:rPr>
          <w:rFonts w:ascii="Arial" w:hAnsi="Arial" w:cs="Arial"/>
        </w:rPr>
      </w:pPr>
    </w:p>
    <w:p w14:paraId="053A9164" w14:textId="6B9975D9" w:rsidR="00265F96" w:rsidRPr="00522066" w:rsidRDefault="000120DD" w:rsidP="00A37166">
      <w:pPr>
        <w:pStyle w:val="Odstavecseseznamem"/>
        <w:numPr>
          <w:ilvl w:val="0"/>
          <w:numId w:val="6"/>
        </w:numPr>
        <w:spacing w:after="0" w:line="240" w:lineRule="auto"/>
        <w:jc w:val="both"/>
        <w:rPr>
          <w:rFonts w:ascii="Arial" w:hAnsi="Arial" w:cs="Arial"/>
        </w:rPr>
      </w:pPr>
      <w:r>
        <w:rPr>
          <w:rFonts w:ascii="Arial" w:hAnsi="Arial" w:cs="Arial"/>
        </w:rPr>
        <w:t xml:space="preserve">Podnájemce je oprávněn v průběhu Akce v Předmětu nájmu </w:t>
      </w:r>
      <w:r w:rsidR="007341DA">
        <w:rPr>
          <w:rFonts w:ascii="Arial" w:hAnsi="Arial" w:cs="Arial"/>
        </w:rPr>
        <w:t xml:space="preserve">nabízet a </w:t>
      </w:r>
      <w:r>
        <w:rPr>
          <w:rFonts w:ascii="Arial" w:hAnsi="Arial" w:cs="Arial"/>
        </w:rPr>
        <w:t>prodávat program Akce a</w:t>
      </w:r>
      <w:r w:rsidR="007341DA">
        <w:rPr>
          <w:rFonts w:ascii="Arial" w:hAnsi="Arial" w:cs="Arial"/>
        </w:rPr>
        <w:t xml:space="preserve"> další zboží jako publikace, pohledy, tiskoviny, upomínkové předměty, letáky a propagační materiály Národního divadla</w:t>
      </w:r>
      <w:r w:rsidR="007D2136">
        <w:rPr>
          <w:rFonts w:ascii="Arial" w:hAnsi="Arial" w:cs="Arial"/>
        </w:rPr>
        <w:t xml:space="preserve">. </w:t>
      </w:r>
      <w:r w:rsidR="00265F96" w:rsidRPr="00522066">
        <w:rPr>
          <w:rFonts w:ascii="Arial" w:hAnsi="Arial" w:cs="Arial"/>
        </w:rPr>
        <w:t xml:space="preserve">Jakékoliv další podnikatelské nebo propagační činnosti je Podnájemce oprávněn v Předmětu nájmu v průběhu Doby </w:t>
      </w:r>
      <w:r w:rsidR="005A2FAB">
        <w:rPr>
          <w:rFonts w:ascii="Arial" w:hAnsi="Arial" w:cs="Arial"/>
        </w:rPr>
        <w:t>pod</w:t>
      </w:r>
      <w:r w:rsidR="00265F96" w:rsidRPr="00522066">
        <w:rPr>
          <w:rFonts w:ascii="Arial" w:hAnsi="Arial" w:cs="Arial"/>
        </w:rPr>
        <w:t>nájmu provádět pouze s předchozím souhlasem Nájemce a v rozsahu stanoveném Nájemcem. Veškeré propagační a reklamní materiály si Podnájemce vyhotoví na vlastní náklady a odpovídá za jejich obsah.</w:t>
      </w:r>
    </w:p>
    <w:p w14:paraId="32E85EFA" w14:textId="77777777" w:rsidR="006F5C26" w:rsidRPr="00522066" w:rsidRDefault="006F5C26" w:rsidP="00A37166">
      <w:pPr>
        <w:spacing w:after="0" w:line="240" w:lineRule="auto"/>
        <w:jc w:val="both"/>
        <w:rPr>
          <w:rFonts w:ascii="Arial" w:hAnsi="Arial" w:cs="Arial"/>
        </w:rPr>
      </w:pPr>
    </w:p>
    <w:p w14:paraId="179078C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 xml:space="preserve">(vyjma prodejních barů provozovaných společností </w:t>
      </w:r>
      <w:proofErr w:type="spellStart"/>
      <w:r w:rsidR="001A4531" w:rsidRPr="00B25C8D">
        <w:rPr>
          <w:rFonts w:ascii="Arial" w:hAnsi="Arial" w:cs="Arial"/>
        </w:rPr>
        <w:t>Acatering</w:t>
      </w:r>
      <w:proofErr w:type="spellEnd"/>
      <w:r w:rsidR="001A4531" w:rsidRPr="00B25C8D">
        <w:rPr>
          <w:rFonts w:ascii="Arial" w:hAnsi="Arial" w:cs="Arial"/>
        </w:rPr>
        <w:t xml:space="preserve">, s.r.o., vystupující pod značkou </w:t>
      </w:r>
      <w:proofErr w:type="spellStart"/>
      <w:r w:rsidR="001A4531" w:rsidRPr="00B25C8D">
        <w:rPr>
          <w:rFonts w:ascii="Arial" w:hAnsi="Arial" w:cs="Arial"/>
        </w:rPr>
        <w:t>White</w:t>
      </w:r>
      <w:proofErr w:type="spellEnd"/>
      <w:r w:rsidR="001A4531" w:rsidRPr="00B25C8D">
        <w:rPr>
          <w:rFonts w:ascii="Arial" w:hAnsi="Arial" w:cs="Arial"/>
        </w:rPr>
        <w:t xml:space="preserve"> </w:t>
      </w:r>
      <w:proofErr w:type="spellStart"/>
      <w:r w:rsidR="001A4531" w:rsidRPr="00B25C8D">
        <w:rPr>
          <w:rFonts w:ascii="Arial" w:hAnsi="Arial" w:cs="Arial"/>
        </w:rPr>
        <w:t>Circus</w:t>
      </w:r>
      <w:proofErr w:type="spellEnd"/>
      <w:r w:rsidR="001A4531" w:rsidRPr="00B25C8D">
        <w:rPr>
          <w:rFonts w:ascii="Arial" w:hAnsi="Arial" w:cs="Arial"/>
        </w:rPr>
        <w:t>)</w:t>
      </w:r>
      <w:r w:rsidR="001A4531">
        <w:rPr>
          <w:rFonts w:ascii="Arial" w:hAnsi="Arial" w:cs="Arial"/>
        </w:rPr>
        <w:t xml:space="preserve"> </w:t>
      </w:r>
      <w:r w:rsidRPr="00522066">
        <w:rPr>
          <w:rFonts w:ascii="Arial" w:hAnsi="Arial" w:cs="Arial"/>
        </w:rPr>
        <w:t xml:space="preserve">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w:t>
      </w:r>
      <w:r w:rsidR="005A2FAB">
        <w:rPr>
          <w:rFonts w:ascii="Arial" w:hAnsi="Arial" w:cs="Arial"/>
        </w:rPr>
        <w:t>pod</w:t>
      </w:r>
      <w:r w:rsidRPr="00522066">
        <w:rPr>
          <w:rFonts w:ascii="Arial" w:hAnsi="Arial" w:cs="Arial"/>
        </w:rPr>
        <w:t>nájmu nebude jakkoli propagovat násilí, náboženskou či rasovou nesnášenlivost či jednat jakýmkoli jiným způsobem, který by byl s to ohrozit mravnost nebo poškodit či ohrozit dobrou pověst Ná</w:t>
      </w:r>
      <w:r w:rsidR="006F5C26" w:rsidRPr="00522066">
        <w:rPr>
          <w:rFonts w:ascii="Arial" w:hAnsi="Arial" w:cs="Arial"/>
        </w:rPr>
        <w:t>jemce.</w:t>
      </w:r>
    </w:p>
    <w:p w14:paraId="1C757F73" w14:textId="77777777" w:rsidR="006F5C26" w:rsidRPr="00522066" w:rsidRDefault="006F5C26" w:rsidP="00A37166">
      <w:pPr>
        <w:spacing w:after="0" w:line="240" w:lineRule="auto"/>
        <w:jc w:val="both"/>
        <w:rPr>
          <w:rFonts w:ascii="Arial" w:hAnsi="Arial" w:cs="Arial"/>
        </w:rPr>
      </w:pPr>
    </w:p>
    <w:p w14:paraId="62A71181" w14:textId="1925E548"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se zavazuje, že veškeré úpravy a změny na Předmětu nájmu budou prováděny</w:t>
      </w:r>
      <w:r w:rsidR="004966F7">
        <w:rPr>
          <w:rFonts w:ascii="Arial" w:hAnsi="Arial" w:cs="Arial"/>
        </w:rPr>
        <w:t xml:space="preserve"> se souhlasem</w:t>
      </w:r>
      <w:r w:rsidRPr="00522066">
        <w:rPr>
          <w:rFonts w:ascii="Arial" w:hAnsi="Arial" w:cs="Arial"/>
        </w:rPr>
        <w:t xml:space="preserve">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w:t>
      </w:r>
      <w:r w:rsidR="005A2FAB">
        <w:rPr>
          <w:rFonts w:ascii="Arial" w:hAnsi="Arial" w:cs="Arial"/>
        </w:rPr>
        <w:t>pod</w:t>
      </w:r>
      <w:r w:rsidRPr="00522066">
        <w:rPr>
          <w:rFonts w:ascii="Arial" w:hAnsi="Arial" w:cs="Arial"/>
        </w:rPr>
        <w:t xml:space="preserve">nájmu na své náklady Podnájemce. </w:t>
      </w:r>
    </w:p>
    <w:p w14:paraId="3E575A94" w14:textId="77777777" w:rsidR="006F5C26" w:rsidRPr="00522066" w:rsidRDefault="006F5C26" w:rsidP="00A37166">
      <w:pPr>
        <w:spacing w:after="0" w:line="240" w:lineRule="auto"/>
        <w:jc w:val="both"/>
        <w:rPr>
          <w:rFonts w:ascii="Arial" w:hAnsi="Arial" w:cs="Arial"/>
        </w:rPr>
      </w:pPr>
    </w:p>
    <w:p w14:paraId="383ABC01"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404B3CD8" w14:textId="77777777" w:rsidR="006F5C26" w:rsidRPr="00522066" w:rsidRDefault="006F5C26" w:rsidP="00A37166">
      <w:pPr>
        <w:spacing w:after="0" w:line="240" w:lineRule="auto"/>
        <w:jc w:val="both"/>
        <w:rPr>
          <w:rFonts w:ascii="Arial" w:hAnsi="Arial" w:cs="Arial"/>
        </w:rPr>
      </w:pPr>
    </w:p>
    <w:p w14:paraId="2169F314" w14:textId="748A08D9"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zajistit na své náklady dodržování Provozního řádu </w:t>
      </w:r>
      <w:proofErr w:type="spellStart"/>
      <w:r w:rsidRPr="00522066">
        <w:rPr>
          <w:rFonts w:ascii="Arial" w:hAnsi="Arial" w:cs="Arial"/>
        </w:rPr>
        <w:t>Fora</w:t>
      </w:r>
      <w:proofErr w:type="spellEnd"/>
      <w:r w:rsidRPr="00522066">
        <w:rPr>
          <w:rFonts w:ascii="Arial" w:hAnsi="Arial" w:cs="Arial"/>
        </w:rPr>
        <w:t xml:space="preserve"> Karlín.</w:t>
      </w:r>
      <w:r w:rsidR="00BE09E3">
        <w:rPr>
          <w:rFonts w:ascii="Arial" w:hAnsi="Arial" w:cs="Arial"/>
        </w:rPr>
        <w:t xml:space="preserve"> Provozní řád tvoří </w:t>
      </w:r>
      <w:r w:rsidR="00CE589B">
        <w:rPr>
          <w:rFonts w:ascii="Arial" w:hAnsi="Arial" w:cs="Arial"/>
          <w:b/>
        </w:rPr>
        <w:t xml:space="preserve">Přílohu č. </w:t>
      </w:r>
      <w:r w:rsidR="000D1C2E">
        <w:rPr>
          <w:rFonts w:ascii="Arial" w:hAnsi="Arial" w:cs="Arial"/>
          <w:b/>
        </w:rPr>
        <w:t>9</w:t>
      </w:r>
      <w:r w:rsidR="00BE09E3">
        <w:rPr>
          <w:rFonts w:ascii="Arial" w:hAnsi="Arial" w:cs="Arial"/>
        </w:rPr>
        <w:t xml:space="preserve"> této smlouvy.</w:t>
      </w:r>
    </w:p>
    <w:p w14:paraId="789EFA1D" w14:textId="77777777" w:rsidR="006F5C26" w:rsidRPr="00522066" w:rsidRDefault="006F5C26" w:rsidP="00A37166">
      <w:pPr>
        <w:spacing w:after="0" w:line="240" w:lineRule="auto"/>
        <w:jc w:val="both"/>
        <w:rPr>
          <w:rFonts w:ascii="Arial" w:hAnsi="Arial" w:cs="Arial"/>
        </w:rPr>
      </w:pPr>
    </w:p>
    <w:p w14:paraId="05EE1F0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Podnájemce není oprávněn postoupit práva vyplývající z této Smlouvy nebo zřídit k Předmětu nájmu užívací právo třetí osobě.</w:t>
      </w:r>
    </w:p>
    <w:p w14:paraId="1B29FA96" w14:textId="77777777" w:rsidR="006F5C26" w:rsidRPr="00522066" w:rsidRDefault="006F5C26" w:rsidP="00A37166">
      <w:pPr>
        <w:spacing w:after="0" w:line="240" w:lineRule="auto"/>
        <w:jc w:val="both"/>
        <w:rPr>
          <w:rFonts w:ascii="Arial" w:hAnsi="Arial" w:cs="Arial"/>
        </w:rPr>
      </w:pPr>
    </w:p>
    <w:p w14:paraId="347EFD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umožnit kdykoliv, a to i bez předchozího oznámení, vstup Nájemce, jeho zaměstnanců a jím pověřených osob vykonávajících tam činnost pro Nájemce do Předmětu nájmu. Podnájemce v této souvislosti poskytne Nájemci příslušné označením (pásky a podobně</w:t>
      </w:r>
      <w:r w:rsidR="006F5C26" w:rsidRPr="00522066">
        <w:rPr>
          <w:rFonts w:ascii="Arial" w:hAnsi="Arial" w:cs="Arial"/>
        </w:rPr>
        <w:t>).</w:t>
      </w:r>
      <w:r w:rsidR="00651D75">
        <w:rPr>
          <w:rFonts w:ascii="Arial" w:hAnsi="Arial" w:cs="Arial"/>
        </w:rPr>
        <w:t xml:space="preserve"> Nájemce se zavazuje, že svou přítomností nenaruší průběh Akce.</w:t>
      </w:r>
    </w:p>
    <w:p w14:paraId="06C4438E" w14:textId="77777777" w:rsidR="006F5C26" w:rsidRPr="00522066" w:rsidRDefault="006F5C26" w:rsidP="00A37166">
      <w:pPr>
        <w:spacing w:after="0" w:line="240" w:lineRule="auto"/>
        <w:jc w:val="both"/>
        <w:rPr>
          <w:rFonts w:ascii="Arial" w:hAnsi="Arial" w:cs="Arial"/>
        </w:rPr>
      </w:pPr>
    </w:p>
    <w:p w14:paraId="326050A4"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právo zajišťovat cateringové a restaurační služby včetně jakéhokoliv prodeje a/nebo podávání jídel a nápojů v Předmětu nájmu má společnost </w:t>
      </w:r>
      <w:proofErr w:type="spellStart"/>
      <w:r w:rsidRPr="00522066">
        <w:rPr>
          <w:rFonts w:ascii="Arial" w:hAnsi="Arial" w:cs="Arial"/>
        </w:rPr>
        <w:t>Acatering</w:t>
      </w:r>
      <w:proofErr w:type="spellEnd"/>
      <w:r w:rsidRPr="00522066">
        <w:rPr>
          <w:rFonts w:ascii="Arial" w:hAnsi="Arial" w:cs="Arial"/>
        </w:rPr>
        <w:t xml:space="preserve">, s.r.o., vystupující pod značkou </w:t>
      </w:r>
      <w:proofErr w:type="spellStart"/>
      <w:r w:rsidRPr="00522066">
        <w:rPr>
          <w:rFonts w:ascii="Arial" w:hAnsi="Arial" w:cs="Arial"/>
        </w:rPr>
        <w:t>White</w:t>
      </w:r>
      <w:proofErr w:type="spellEnd"/>
      <w:r w:rsidRPr="00522066">
        <w:rPr>
          <w:rFonts w:ascii="Arial" w:hAnsi="Arial" w:cs="Arial"/>
        </w:rPr>
        <w:t xml:space="preserve"> </w:t>
      </w:r>
      <w:proofErr w:type="spellStart"/>
      <w:r w:rsidRPr="00522066">
        <w:rPr>
          <w:rFonts w:ascii="Arial" w:hAnsi="Arial" w:cs="Arial"/>
        </w:rPr>
        <w:t>Circus</w:t>
      </w:r>
      <w:proofErr w:type="spellEnd"/>
      <w:r w:rsidRPr="00522066">
        <w:rPr>
          <w:rFonts w:ascii="Arial" w:hAnsi="Arial" w:cs="Arial"/>
        </w:rPr>
        <w:t>. Zajištění těchto služeb ze strany třetích osob je přípustné pouze s předchozím písemným souhlasem Nájemce. V případě, že Podnájemce poruší ustanovení tohoto odstavce, je povinen uhradit Nájemci smluvní pokutu ve výši 200.000,- Kč za každý jednotlivý případ porušení. Toto ustanovení se netýká zajištění občerstvení a stravování pracovníků Podnájemce a účinkujících v prostorách zázemí</w:t>
      </w:r>
      <w:r w:rsidR="006F5C26" w:rsidRPr="00522066">
        <w:rPr>
          <w:rFonts w:ascii="Arial" w:hAnsi="Arial" w:cs="Arial"/>
        </w:rPr>
        <w:t>.</w:t>
      </w:r>
    </w:p>
    <w:p w14:paraId="340263F1" w14:textId="77777777" w:rsidR="0014651A" w:rsidRPr="00522066" w:rsidRDefault="0014651A" w:rsidP="0014651A">
      <w:pPr>
        <w:pStyle w:val="Odstavecseseznamem"/>
        <w:rPr>
          <w:rFonts w:ascii="Arial" w:hAnsi="Arial" w:cs="Arial"/>
        </w:rPr>
      </w:pPr>
    </w:p>
    <w:p w14:paraId="5AC0EF83" w14:textId="77777777" w:rsidR="0014651A" w:rsidRPr="00522066"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přístup a právo zajišťovat služby při zavěšování v prostoru </w:t>
      </w:r>
      <w:proofErr w:type="spellStart"/>
      <w:r w:rsidRPr="00522066">
        <w:rPr>
          <w:rFonts w:ascii="Arial" w:hAnsi="Arial" w:cs="Arial"/>
        </w:rPr>
        <w:t>rigging</w:t>
      </w:r>
      <w:proofErr w:type="spellEnd"/>
      <w:r w:rsidRPr="00522066">
        <w:rPr>
          <w:rFonts w:ascii="Arial" w:hAnsi="Arial" w:cs="Arial"/>
        </w:rPr>
        <w:t xml:space="preserve"> (2.NP) pro akce pořádané v Předmětu nájmu má společnost </w:t>
      </w:r>
      <w:proofErr w:type="spellStart"/>
      <w:r w:rsidRPr="00522066">
        <w:rPr>
          <w:rFonts w:ascii="Arial" w:hAnsi="Arial" w:cs="Arial"/>
        </w:rPr>
        <w:t>Climbing</w:t>
      </w:r>
      <w:proofErr w:type="spellEnd"/>
      <w:r w:rsidRPr="00522066">
        <w:rPr>
          <w:rFonts w:ascii="Arial" w:hAnsi="Arial" w:cs="Arial"/>
        </w:rPr>
        <w:t xml:space="preserve"> </w:t>
      </w:r>
      <w:proofErr w:type="spellStart"/>
      <w:r w:rsidRPr="00522066">
        <w:rPr>
          <w:rFonts w:ascii="Arial" w:hAnsi="Arial" w:cs="Arial"/>
        </w:rPr>
        <w:t>Riggers</w:t>
      </w:r>
      <w:proofErr w:type="spellEnd"/>
      <w:r w:rsidRPr="00522066">
        <w:rPr>
          <w:rFonts w:ascii="Arial" w:hAnsi="Arial" w:cs="Arial"/>
        </w:rPr>
        <w:t xml:space="preserve"> s.r.o. se kterou je Podnájemce povinen řešit všechny podrobné detaily provedení </w:t>
      </w:r>
      <w:proofErr w:type="spellStart"/>
      <w:r w:rsidRPr="00522066">
        <w:rPr>
          <w:rFonts w:ascii="Arial" w:hAnsi="Arial" w:cs="Arial"/>
        </w:rPr>
        <w:t>rigging</w:t>
      </w:r>
      <w:proofErr w:type="spellEnd"/>
      <w:r w:rsidRPr="00522066">
        <w:rPr>
          <w:rFonts w:ascii="Arial" w:hAnsi="Arial" w:cs="Arial"/>
        </w:rPr>
        <w:t xml:space="preserve"> plánu. </w:t>
      </w:r>
      <w:proofErr w:type="spellStart"/>
      <w:r w:rsidRPr="00522066">
        <w:rPr>
          <w:rFonts w:ascii="Arial" w:hAnsi="Arial" w:cs="Arial"/>
        </w:rPr>
        <w:t>Rigging</w:t>
      </w:r>
      <w:proofErr w:type="spellEnd"/>
      <w:r w:rsidRPr="00522066">
        <w:rPr>
          <w:rFonts w:ascii="Arial" w:hAnsi="Arial" w:cs="Arial"/>
        </w:rPr>
        <w:t xml:space="preserve"> plán vč. seznamu materiálu musí být předán jím pověřenému statikovi nejpozději 14 dní před započetím doby podnájmu. Případné změny </w:t>
      </w:r>
      <w:proofErr w:type="spellStart"/>
      <w:r w:rsidRPr="00522066">
        <w:rPr>
          <w:rFonts w:ascii="Arial" w:hAnsi="Arial" w:cs="Arial"/>
        </w:rPr>
        <w:t>rigging</w:t>
      </w:r>
      <w:proofErr w:type="spellEnd"/>
      <w:r w:rsidRPr="00522066">
        <w:rPr>
          <w:rFonts w:ascii="Arial" w:hAnsi="Arial" w:cs="Arial"/>
        </w:rPr>
        <w:t xml:space="preserve">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škoda byla způsobena v přímé </w:t>
      </w:r>
      <w:proofErr w:type="gramStart"/>
      <w:r w:rsidRPr="00522066">
        <w:rPr>
          <w:rFonts w:ascii="Arial" w:hAnsi="Arial" w:cs="Arial"/>
        </w:rPr>
        <w:t>souvislosti</w:t>
      </w:r>
      <w:proofErr w:type="gramEnd"/>
      <w:r w:rsidRPr="00522066">
        <w:rPr>
          <w:rFonts w:ascii="Arial" w:hAnsi="Arial" w:cs="Arial"/>
        </w:rPr>
        <w:t xml:space="preserve"> s konstrukční vadu </w:t>
      </w:r>
      <w:proofErr w:type="gramStart"/>
      <w:r w:rsidRPr="00522066">
        <w:rPr>
          <w:rFonts w:ascii="Arial" w:hAnsi="Arial" w:cs="Arial"/>
        </w:rPr>
        <w:t>stropu.</w:t>
      </w:r>
      <w:proofErr w:type="gramEnd"/>
    </w:p>
    <w:p w14:paraId="36B16210" w14:textId="77777777" w:rsidR="006F5C26" w:rsidRPr="00522066" w:rsidRDefault="006F5C26" w:rsidP="00A37166">
      <w:pPr>
        <w:spacing w:after="0" w:line="240" w:lineRule="auto"/>
        <w:jc w:val="both"/>
        <w:rPr>
          <w:rFonts w:ascii="Arial" w:hAnsi="Arial" w:cs="Arial"/>
        </w:rPr>
      </w:pPr>
    </w:p>
    <w:p w14:paraId="4E0BC1C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3414B699" w14:textId="77777777" w:rsidR="006F5C26" w:rsidRPr="00522066" w:rsidRDefault="006F5C26" w:rsidP="00A37166">
      <w:pPr>
        <w:spacing w:after="0" w:line="240" w:lineRule="auto"/>
        <w:jc w:val="both"/>
        <w:rPr>
          <w:rFonts w:ascii="Arial" w:hAnsi="Arial" w:cs="Arial"/>
        </w:rPr>
      </w:pPr>
    </w:p>
    <w:p w14:paraId="19ADC8E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dodržovat maximální hladinu akustického tlaku hudební reprodukce 100 dB a reprodukované spektrum zvuku od 40 Hz do 22 kHz, které jsou stanoveny obecnými hygienickými limity a </w:t>
      </w:r>
      <w:proofErr w:type="spellStart"/>
      <w:r w:rsidRPr="00522066">
        <w:rPr>
          <w:rFonts w:ascii="Arial" w:hAnsi="Arial" w:cs="Arial"/>
        </w:rPr>
        <w:t>technicko-akustickým</w:t>
      </w:r>
      <w:proofErr w:type="spellEnd"/>
      <w:r w:rsidRPr="00522066">
        <w:rPr>
          <w:rFonts w:ascii="Arial" w:hAnsi="Arial" w:cs="Arial"/>
        </w:rPr>
        <w:t xml:space="preserve"> řešením stavby a projektovou dokumentací. V případě, že v rámci průběhu Akce vzniknou Nájemci v této souvislosti škody, zavazuje se Podnájemce takové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w:t>
      </w:r>
      <w:r w:rsidRPr="00522066">
        <w:rPr>
          <w:rFonts w:ascii="Arial" w:hAnsi="Arial" w:cs="Arial"/>
        </w:rPr>
        <w:lastRenderedPageBreak/>
        <w:t>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3B00032E" w14:textId="77777777" w:rsidR="006F5C26" w:rsidRPr="00522066" w:rsidRDefault="006F5C26" w:rsidP="00A37166">
      <w:pPr>
        <w:spacing w:after="0" w:line="240" w:lineRule="auto"/>
        <w:jc w:val="both"/>
        <w:rPr>
          <w:rFonts w:ascii="Arial" w:hAnsi="Arial" w:cs="Arial"/>
        </w:rPr>
      </w:pPr>
    </w:p>
    <w:p w14:paraId="0A86D25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uhradit Nájemci veškeré finanční částky, které Nájemce bude povinen na základě právního předpisu či rozhodnutí správního nebo jiného orgánu zaplatit třetí osobě či orgánu z důvodu, že nebude dodržena teplota v předmětu nájmu dle vyhlášky č. 6/2003 Sb. a budou překročeny hygienické limity stanovené příslušnými právními předpisy. </w:t>
      </w:r>
    </w:p>
    <w:p w14:paraId="713FB974" w14:textId="77777777" w:rsidR="006F5C26" w:rsidRPr="00522066" w:rsidRDefault="006F5C26" w:rsidP="00A37166">
      <w:pPr>
        <w:spacing w:after="0" w:line="240" w:lineRule="auto"/>
        <w:jc w:val="both"/>
        <w:rPr>
          <w:rFonts w:ascii="Arial" w:hAnsi="Arial" w:cs="Arial"/>
        </w:rPr>
      </w:pPr>
    </w:p>
    <w:p w14:paraId="34BA8849" w14:textId="77777777" w:rsidR="006F5C26" w:rsidRPr="00522066" w:rsidRDefault="006F5C26" w:rsidP="00A37166">
      <w:pPr>
        <w:spacing w:after="0" w:line="240" w:lineRule="auto"/>
        <w:jc w:val="both"/>
        <w:rPr>
          <w:rFonts w:ascii="Arial" w:hAnsi="Arial" w:cs="Arial"/>
        </w:rPr>
      </w:pPr>
    </w:p>
    <w:p w14:paraId="730B16C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případě povodňového ohrožení je Podnájemce povinen řídit se pokyny povodňové komise a platnými povodňovými plány.</w:t>
      </w:r>
    </w:p>
    <w:p w14:paraId="0B75F4B0" w14:textId="77777777" w:rsidR="006F5C26" w:rsidRPr="00522066" w:rsidRDefault="006F5C26" w:rsidP="00A37166">
      <w:pPr>
        <w:spacing w:after="0" w:line="240" w:lineRule="auto"/>
        <w:jc w:val="both"/>
        <w:rPr>
          <w:rFonts w:ascii="Arial" w:hAnsi="Arial" w:cs="Arial"/>
        </w:rPr>
      </w:pPr>
    </w:p>
    <w:p w14:paraId="4738CB7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68E38C85"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užívá Předmět nájmu v rozporu s touto Smlouvou, </w:t>
      </w:r>
    </w:p>
    <w:p w14:paraId="7C92ABCB"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nebo osoby, které s ním Předmět nájmu užívají, včetně účastníků a návštěvníků Akce, přes upozornění hrubě porušují klid nebo pořádek, </w:t>
      </w:r>
    </w:p>
    <w:p w14:paraId="21D5970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1A0F2921"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52A9A510" w14:textId="77777777" w:rsidR="006F5C26" w:rsidRPr="00522066" w:rsidRDefault="006F5C26" w:rsidP="00A37166">
      <w:pPr>
        <w:spacing w:after="0" w:line="240" w:lineRule="auto"/>
        <w:jc w:val="both"/>
        <w:rPr>
          <w:rFonts w:ascii="Arial" w:hAnsi="Arial" w:cs="Arial"/>
        </w:rPr>
      </w:pPr>
    </w:p>
    <w:p w14:paraId="512E3AF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7599F67D" w14:textId="77777777" w:rsidR="001E5F21" w:rsidRPr="00522066" w:rsidRDefault="001E5F21" w:rsidP="001E5F21">
      <w:pPr>
        <w:pStyle w:val="Odstavecseseznamem"/>
        <w:spacing w:after="0" w:line="240" w:lineRule="auto"/>
        <w:jc w:val="both"/>
        <w:rPr>
          <w:rFonts w:ascii="Arial" w:hAnsi="Arial" w:cs="Arial"/>
        </w:rPr>
      </w:pPr>
    </w:p>
    <w:p w14:paraId="2E921FE8" w14:textId="5B22221B" w:rsidR="001E5F21" w:rsidRPr="00522066" w:rsidRDefault="001E5F21" w:rsidP="00D44429">
      <w:pPr>
        <w:pStyle w:val="Odstavecseseznamem"/>
        <w:numPr>
          <w:ilvl w:val="0"/>
          <w:numId w:val="6"/>
        </w:numPr>
        <w:jc w:val="both"/>
        <w:rPr>
          <w:rFonts w:ascii="Arial" w:hAnsi="Arial" w:cs="Arial"/>
        </w:rPr>
      </w:pPr>
      <w:r w:rsidRPr="00522066">
        <w:rPr>
          <w:rFonts w:ascii="Arial" w:hAnsi="Arial" w:cs="Arial"/>
        </w:rPr>
        <w:t>Podnájemce</w:t>
      </w:r>
      <w:r w:rsidR="00D44429">
        <w:rPr>
          <w:rFonts w:ascii="Arial" w:hAnsi="Arial" w:cs="Arial"/>
        </w:rPr>
        <w:t xml:space="preserve"> se zavazuje, že poskytne Nájemci fotodokumentaci Akce a současně uděluje souhlas k její publikaci na svých webových stránkách či v jiných propagačních materiálech.</w:t>
      </w:r>
    </w:p>
    <w:p w14:paraId="36DEE2EB" w14:textId="56260F8E"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0D2FAE5B" w14:textId="77777777" w:rsidR="005C5FC9" w:rsidRPr="00823178" w:rsidRDefault="005C5FC9" w:rsidP="00823178"/>
    <w:p w14:paraId="5EC21E97" w14:textId="35E9F902"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 xml:space="preserve">Podnájemce je povinen odstranit vzniklé škody na Předmětu nájmu na své náklady, pokud nebude s Nájemcem dohodnuto jinak. Pokud odstranění škody nezajistí Podnájemce je Nájemce oprávněn tak učinit sám na náklady Podnájemce. Za tímto účelem je Podnájemce povinen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 xml:space="preserve">pojistnou smlouvu na pojistnou částku, která pokryje případné škody vzniklé v souvislosti s Akcí. Podnájemce je povinen minimálně na Dobu </w:t>
      </w:r>
      <w:r w:rsidR="005A2FAB">
        <w:rPr>
          <w:rFonts w:ascii="Arial" w:hAnsi="Arial" w:cs="Arial"/>
        </w:rPr>
        <w:t>pod</w:t>
      </w:r>
      <w:r w:rsidRPr="00522066">
        <w:rPr>
          <w:rFonts w:ascii="Arial" w:hAnsi="Arial" w:cs="Arial"/>
        </w:rPr>
        <w:t xml:space="preserve">nájmu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5.000.000 Kč a spoluúčastí maximálně 50.000 Kč. Podnájemce je povinen předložit Nájemci kopii pojistné smlouvy a doklad o zap</w:t>
      </w:r>
      <w:r w:rsidR="00F00997" w:rsidRPr="00522066">
        <w:rPr>
          <w:rFonts w:ascii="Arial" w:hAnsi="Arial" w:cs="Arial"/>
        </w:rPr>
        <w:t>lacení pojistného nejpozději 14</w:t>
      </w:r>
      <w:r w:rsidRPr="00522066">
        <w:rPr>
          <w:rFonts w:ascii="Arial" w:hAnsi="Arial" w:cs="Arial"/>
        </w:rPr>
        <w:t xml:space="preserve"> dní před započetím Doby </w:t>
      </w:r>
      <w:r w:rsidR="005A2FAB">
        <w:rPr>
          <w:rFonts w:ascii="Arial" w:hAnsi="Arial" w:cs="Arial"/>
        </w:rPr>
        <w:t>pod</w:t>
      </w:r>
      <w:r w:rsidRPr="00522066">
        <w:rPr>
          <w:rFonts w:ascii="Arial" w:hAnsi="Arial" w:cs="Arial"/>
        </w:rPr>
        <w:t>nájmu</w:t>
      </w:r>
      <w:r w:rsidR="00F00997" w:rsidRPr="00522066">
        <w:rPr>
          <w:rFonts w:ascii="Arial" w:hAnsi="Arial" w:cs="Arial"/>
        </w:rPr>
        <w:t xml:space="preserve">, </w:t>
      </w:r>
      <w:r w:rsidR="004E757B" w:rsidRPr="00C56737">
        <w:rPr>
          <w:rFonts w:ascii="Arial" w:hAnsi="Arial" w:cs="Arial"/>
        </w:rPr>
        <w:t xml:space="preserve">tj. do </w:t>
      </w:r>
      <w:proofErr w:type="gramStart"/>
      <w:r w:rsidR="000D1C2E">
        <w:rPr>
          <w:rFonts w:ascii="Arial" w:hAnsi="Arial" w:cs="Arial"/>
        </w:rPr>
        <w:t>3</w:t>
      </w:r>
      <w:r w:rsidR="008529A4">
        <w:rPr>
          <w:rFonts w:ascii="Arial" w:hAnsi="Arial" w:cs="Arial"/>
        </w:rPr>
        <w:t>.</w:t>
      </w:r>
      <w:r w:rsidR="000D1C2E">
        <w:rPr>
          <w:rFonts w:ascii="Arial" w:hAnsi="Arial" w:cs="Arial"/>
        </w:rPr>
        <w:t>12</w:t>
      </w:r>
      <w:r w:rsidR="00C56737" w:rsidRPr="00C56737">
        <w:rPr>
          <w:rFonts w:ascii="Arial" w:hAnsi="Arial" w:cs="Arial"/>
        </w:rPr>
        <w:t>.201</w:t>
      </w:r>
      <w:r w:rsidR="000D1C2E">
        <w:rPr>
          <w:rFonts w:ascii="Arial" w:hAnsi="Arial" w:cs="Arial"/>
        </w:rPr>
        <w:t>8</w:t>
      </w:r>
      <w:proofErr w:type="gramEnd"/>
      <w:r w:rsidR="00C56737" w:rsidRPr="00C56737">
        <w:rPr>
          <w:rFonts w:ascii="Arial" w:hAnsi="Arial" w:cs="Arial"/>
        </w:rPr>
        <w:t>.</w:t>
      </w:r>
      <w:r w:rsidRPr="00C56737">
        <w:rPr>
          <w:rFonts w:ascii="Arial" w:hAnsi="Arial" w:cs="Arial"/>
        </w:rPr>
        <w:t xml:space="preserve"> Kopie</w:t>
      </w:r>
      <w:r w:rsidRPr="00522066">
        <w:rPr>
          <w:rFonts w:ascii="Arial" w:hAnsi="Arial" w:cs="Arial"/>
        </w:rPr>
        <w:t xml:space="preserve"> pojistné smlouvy a doklad o zaplacení pojistného se stane nedílnou součástí této smlouvy jako Příloha k Provozní dohodě. Pokud tento svůj závazek Podnájemce nesplní, je Nájemce oprávněn od této Smlouvy odstoupit.</w:t>
      </w:r>
    </w:p>
    <w:p w14:paraId="581C5E12" w14:textId="77777777" w:rsidR="006F5C26" w:rsidRPr="00522066" w:rsidRDefault="006F5C26" w:rsidP="00A37166">
      <w:pPr>
        <w:spacing w:after="0" w:line="240" w:lineRule="auto"/>
        <w:jc w:val="both"/>
        <w:rPr>
          <w:rFonts w:ascii="Arial" w:hAnsi="Arial" w:cs="Arial"/>
          <w:highlight w:val="yellow"/>
        </w:rPr>
      </w:pPr>
    </w:p>
    <w:p w14:paraId="5351C2DD" w14:textId="77777777"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lastRenderedPageBreak/>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02AD6876" w14:textId="77777777" w:rsidR="00265F96" w:rsidRPr="00522066" w:rsidRDefault="00265F96" w:rsidP="00A37166">
      <w:pPr>
        <w:spacing w:after="0" w:line="240" w:lineRule="auto"/>
        <w:jc w:val="both"/>
        <w:rPr>
          <w:rFonts w:ascii="Arial" w:hAnsi="Arial" w:cs="Arial"/>
        </w:rPr>
      </w:pPr>
    </w:p>
    <w:p w14:paraId="518D37FB" w14:textId="0D7F04A3"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5CE19BE2" w14:textId="77777777" w:rsidR="005C5FC9" w:rsidRPr="00823178" w:rsidRDefault="005C5FC9" w:rsidP="00823178"/>
    <w:p w14:paraId="4BA52312"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193F4C86" w14:textId="77777777" w:rsidR="00265F96" w:rsidRPr="00522066" w:rsidRDefault="00265F96" w:rsidP="00A37166">
      <w:pPr>
        <w:spacing w:after="0" w:line="240" w:lineRule="auto"/>
        <w:jc w:val="both"/>
        <w:rPr>
          <w:rFonts w:ascii="Arial" w:hAnsi="Arial" w:cs="Arial"/>
        </w:rPr>
      </w:pPr>
    </w:p>
    <w:p w14:paraId="2C676222" w14:textId="7B6477BF"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že Podnájemce od této Smlouvy z důvodu dle odstavce 1 tohoto článku odstoupí v níže uvedených lhůtách, je povinen uhradit Nájemci smluvní</w:t>
      </w:r>
      <w:r w:rsidR="00173EA1">
        <w:rPr>
          <w:rFonts w:ascii="Arial" w:hAnsi="Arial" w:cs="Arial"/>
        </w:rPr>
        <w:t xml:space="preserve"> odstupné</w:t>
      </w:r>
      <w:r w:rsidRPr="00522066">
        <w:rPr>
          <w:rFonts w:ascii="Arial" w:hAnsi="Arial" w:cs="Arial"/>
        </w:rPr>
        <w:t xml:space="preserve"> ve formě odstupného v následující výši:</w:t>
      </w:r>
    </w:p>
    <w:p w14:paraId="152C87B3" w14:textId="77777777" w:rsidR="00265F96" w:rsidRPr="00522066" w:rsidRDefault="00265F96" w:rsidP="00A37166">
      <w:pPr>
        <w:spacing w:after="0" w:line="240" w:lineRule="auto"/>
        <w:jc w:val="both"/>
        <w:rPr>
          <w:rFonts w:ascii="Arial" w:hAnsi="Arial" w:cs="Arial"/>
        </w:rPr>
      </w:pPr>
    </w:p>
    <w:p w14:paraId="0E5CFAE9" w14:textId="39C3AA9C" w:rsidR="00896CE2" w:rsidRPr="00896CE2" w:rsidRDefault="00C56737" w:rsidP="00896CE2">
      <w:pPr>
        <w:pStyle w:val="Odstavecseseznamem"/>
        <w:spacing w:after="0" w:line="240" w:lineRule="auto"/>
        <w:jc w:val="both"/>
        <w:rPr>
          <w:rFonts w:ascii="Arial" w:hAnsi="Arial" w:cs="Arial"/>
        </w:rPr>
      </w:pPr>
      <w:r w:rsidRPr="00C56737">
        <w:rPr>
          <w:rFonts w:ascii="Arial" w:hAnsi="Arial" w:cs="Arial"/>
        </w:rPr>
        <w:t xml:space="preserve">ve výší </w:t>
      </w:r>
      <w:r w:rsidR="008D40C1">
        <w:rPr>
          <w:rFonts w:ascii="Arial" w:hAnsi="Arial" w:cs="Arial"/>
        </w:rPr>
        <w:t>25.000</w:t>
      </w:r>
      <w:r w:rsidR="00896CE2" w:rsidRPr="00C56737">
        <w:rPr>
          <w:rFonts w:ascii="Arial" w:hAnsi="Arial" w:cs="Arial"/>
        </w:rPr>
        <w:t xml:space="preserve">,-Kč + DPH v případě odstoupení od této smlouvy od </w:t>
      </w:r>
      <w:r w:rsidR="004113CC">
        <w:rPr>
          <w:rFonts w:ascii="Arial" w:hAnsi="Arial" w:cs="Arial"/>
        </w:rPr>
        <w:t xml:space="preserve">data podpisu této smlouvy do </w:t>
      </w:r>
      <w:proofErr w:type="gramStart"/>
      <w:r w:rsidR="000D1C2E">
        <w:rPr>
          <w:rFonts w:ascii="Arial" w:hAnsi="Arial" w:cs="Arial"/>
        </w:rPr>
        <w:t>19</w:t>
      </w:r>
      <w:r w:rsidR="00134C54">
        <w:rPr>
          <w:rFonts w:ascii="Arial" w:hAnsi="Arial" w:cs="Arial"/>
        </w:rPr>
        <w:t>.</w:t>
      </w:r>
      <w:r w:rsidR="000D1C2E">
        <w:rPr>
          <w:rFonts w:ascii="Arial" w:hAnsi="Arial" w:cs="Arial"/>
        </w:rPr>
        <w:t>12</w:t>
      </w:r>
      <w:r w:rsidR="00134C54">
        <w:rPr>
          <w:rFonts w:ascii="Arial" w:hAnsi="Arial" w:cs="Arial"/>
        </w:rPr>
        <w:t>.2018</w:t>
      </w:r>
      <w:proofErr w:type="gramEnd"/>
      <w:r w:rsidR="00134C54">
        <w:rPr>
          <w:rFonts w:ascii="Arial" w:hAnsi="Arial" w:cs="Arial"/>
        </w:rPr>
        <w:t xml:space="preserve">. </w:t>
      </w:r>
    </w:p>
    <w:p w14:paraId="20127465" w14:textId="77777777" w:rsidR="00265F96" w:rsidRPr="00522066" w:rsidRDefault="00265F96" w:rsidP="00A37166">
      <w:pPr>
        <w:spacing w:after="0" w:line="240" w:lineRule="auto"/>
        <w:jc w:val="both"/>
        <w:rPr>
          <w:rFonts w:ascii="Arial" w:hAnsi="Arial" w:cs="Arial"/>
        </w:rPr>
      </w:pPr>
    </w:p>
    <w:p w14:paraId="7F07FF8F"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70E40BFB" w14:textId="77777777" w:rsidR="00265F96" w:rsidRPr="00522066" w:rsidRDefault="00265F96" w:rsidP="00A37166">
      <w:pPr>
        <w:spacing w:after="0" w:line="240" w:lineRule="auto"/>
        <w:jc w:val="both"/>
        <w:rPr>
          <w:rFonts w:ascii="Arial" w:hAnsi="Arial" w:cs="Arial"/>
        </w:rPr>
      </w:pPr>
    </w:p>
    <w:p w14:paraId="77AC7FE9"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2FB404DB" w14:textId="77777777" w:rsidR="00265F96" w:rsidRPr="00522066" w:rsidRDefault="00265F96" w:rsidP="00A37166">
      <w:pPr>
        <w:spacing w:after="0" w:line="240" w:lineRule="auto"/>
        <w:jc w:val="both"/>
        <w:rPr>
          <w:rFonts w:ascii="Arial" w:hAnsi="Arial" w:cs="Arial"/>
        </w:rPr>
      </w:pPr>
    </w:p>
    <w:p w14:paraId="282B1F1A" w14:textId="1865AD64"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je předán ve stavu nezpůsobilém ke smluvenému užívání, rozhodne-li o tom soudní znalec určený</w:t>
      </w:r>
      <w:r w:rsidR="00080101">
        <w:rPr>
          <w:rFonts w:ascii="Arial" w:hAnsi="Arial" w:cs="Arial"/>
        </w:rPr>
        <w:t xml:space="preserve"> po vzájemné domluvě smluvních stran.  </w:t>
      </w:r>
      <w:r w:rsidR="00080101" w:rsidRPr="00061DEF">
        <w:rPr>
          <w:rFonts w:ascii="Arial" w:hAnsi="Arial" w:cs="Arial"/>
        </w:rPr>
        <w:t>Náklady na soudního znalce uhradí Nájemce v případě, že soudní znalec dojde k závěru, že předmět nájmu byl předán ve stavu nezpůsobilém ke smluvenému užívání. Dojde-li soudní znalec k závěru, že předmět nájmu byl předán ve stavu způsobilém ke smluvenému užívání, uhradí náklady na soudního znalce podnájemce</w:t>
      </w:r>
      <w:r w:rsidRPr="00522066">
        <w:rPr>
          <w:rFonts w:ascii="Arial" w:hAnsi="Arial" w:cs="Arial"/>
        </w:rPr>
        <w:t xml:space="preserve"> </w:t>
      </w:r>
      <w:r w:rsidR="00080101">
        <w:rPr>
          <w:rFonts w:ascii="Arial" w:hAnsi="Arial" w:cs="Arial"/>
        </w:rPr>
        <w:t xml:space="preserve">po vzájemné domluvě smluvních stran </w:t>
      </w:r>
      <w:r w:rsidRPr="00522066">
        <w:rPr>
          <w:rFonts w:ascii="Arial" w:hAnsi="Arial" w:cs="Arial"/>
        </w:rPr>
        <w:t xml:space="preserve">nebo </w:t>
      </w:r>
    </w:p>
    <w:p w14:paraId="1954DE3F" w14:textId="77777777" w:rsidR="00265F96" w:rsidRPr="00522066" w:rsidRDefault="00265F96" w:rsidP="00A37166">
      <w:pPr>
        <w:spacing w:after="0" w:line="240" w:lineRule="auto"/>
        <w:jc w:val="both"/>
        <w:rPr>
          <w:rFonts w:ascii="Arial" w:hAnsi="Arial" w:cs="Arial"/>
        </w:rPr>
      </w:pPr>
    </w:p>
    <w:p w14:paraId="49AE2526" w14:textId="208DA887" w:rsidR="007F69DC" w:rsidRPr="0028637F" w:rsidRDefault="00265F96" w:rsidP="0028637F">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nemůže užít Předmět nájmu z důvodu okolností vyšší moci, jestliže nelze splnit účel Smlouvy ani v náhradním termínu, přičemž za okolnost vyšší moci se považuje pouze válka, </w:t>
      </w:r>
      <w:r w:rsidR="00080101">
        <w:rPr>
          <w:rFonts w:ascii="Arial" w:hAnsi="Arial" w:cs="Arial"/>
        </w:rPr>
        <w:t xml:space="preserve">stávka, nakažlivé nemoci (epidemie), požár a jiné </w:t>
      </w:r>
      <w:r w:rsidRPr="00522066">
        <w:rPr>
          <w:rFonts w:ascii="Arial" w:hAnsi="Arial" w:cs="Arial"/>
        </w:rPr>
        <w:t>živeln</w:t>
      </w:r>
      <w:r w:rsidR="00080101">
        <w:rPr>
          <w:rFonts w:ascii="Arial" w:hAnsi="Arial" w:cs="Arial"/>
        </w:rPr>
        <w:t>é</w:t>
      </w:r>
      <w:r w:rsidRPr="00522066">
        <w:rPr>
          <w:rFonts w:ascii="Arial" w:hAnsi="Arial" w:cs="Arial"/>
        </w:rPr>
        <w:t xml:space="preserve"> pohrom</w:t>
      </w:r>
      <w:r w:rsidR="00080101">
        <w:rPr>
          <w:rFonts w:ascii="Arial" w:hAnsi="Arial" w:cs="Arial"/>
        </w:rPr>
        <w:t>y</w:t>
      </w:r>
      <w:r w:rsidR="007F69DC">
        <w:rPr>
          <w:rFonts w:ascii="Arial" w:hAnsi="Arial" w:cs="Arial"/>
        </w:rPr>
        <w:t xml:space="preserve"> nebo události, které vláda nebo smluvní strany shodně určí jako okolnosti představující hrozbu či nebezpečí</w:t>
      </w:r>
      <w:r w:rsidRPr="00522066">
        <w:rPr>
          <w:rFonts w:ascii="Arial" w:hAnsi="Arial" w:cs="Arial"/>
        </w:rPr>
        <w:t xml:space="preserve">.  </w:t>
      </w:r>
      <w:r w:rsidR="007F69DC" w:rsidRPr="0028637F">
        <w:rPr>
          <w:rFonts w:ascii="Arial" w:hAnsi="Arial" w:cs="Arial"/>
        </w:rPr>
        <w:t>V případě výskytu události vyšší moci se smluvní strany dohodnou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14:paraId="5851A2B4" w14:textId="77777777" w:rsidR="007F69DC" w:rsidRPr="007F69DC" w:rsidRDefault="007F69DC" w:rsidP="007F69DC">
      <w:pPr>
        <w:spacing w:after="0" w:line="240" w:lineRule="auto"/>
        <w:jc w:val="both"/>
        <w:rPr>
          <w:rFonts w:ascii="Arial" w:hAnsi="Arial" w:cs="Arial"/>
        </w:rPr>
      </w:pPr>
    </w:p>
    <w:p w14:paraId="6B6D47C7" w14:textId="77777777" w:rsidR="00265F96" w:rsidRPr="00522066" w:rsidRDefault="00265F96" w:rsidP="00A37166">
      <w:pPr>
        <w:spacing w:after="0" w:line="240" w:lineRule="auto"/>
        <w:jc w:val="both"/>
        <w:rPr>
          <w:rFonts w:ascii="Arial" w:hAnsi="Arial" w:cs="Arial"/>
        </w:rPr>
      </w:pPr>
    </w:p>
    <w:p w14:paraId="5A679D7E" w14:textId="77777777" w:rsidR="00BE09E3" w:rsidRDefault="00817AEE"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písmena (a) je Nájemce povinen Podnájemci uhradit náhradu škody, které v souvislosti se zrušením Akce vznikla, včetně ušlého zisku. </w:t>
      </w:r>
    </w:p>
    <w:p w14:paraId="5411E2E2" w14:textId="77777777" w:rsidR="00BE09E3" w:rsidRDefault="00BE09E3" w:rsidP="00A37166">
      <w:pPr>
        <w:pStyle w:val="Odstavecseseznamem"/>
        <w:spacing w:after="0" w:line="240" w:lineRule="auto"/>
        <w:jc w:val="both"/>
        <w:rPr>
          <w:rFonts w:ascii="Arial" w:hAnsi="Arial" w:cs="Arial"/>
        </w:rPr>
      </w:pPr>
    </w:p>
    <w:p w14:paraId="4D39D875" w14:textId="77777777" w:rsidR="00265F9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3F31F0F9" w14:textId="77777777" w:rsidR="00E40FB0" w:rsidRDefault="00E40FB0" w:rsidP="00A37166">
      <w:pPr>
        <w:pStyle w:val="Odstavecseseznamem"/>
        <w:spacing w:after="0" w:line="240" w:lineRule="auto"/>
        <w:jc w:val="both"/>
        <w:rPr>
          <w:rFonts w:ascii="Arial" w:hAnsi="Arial" w:cs="Arial"/>
        </w:rPr>
      </w:pPr>
    </w:p>
    <w:p w14:paraId="79F64C95" w14:textId="2274EFA0" w:rsidR="00E40FB0" w:rsidRPr="00522066" w:rsidRDefault="00E40FB0" w:rsidP="00A37166">
      <w:pPr>
        <w:pStyle w:val="Odstavecseseznamem"/>
        <w:spacing w:after="0" w:line="240" w:lineRule="auto"/>
        <w:jc w:val="both"/>
        <w:rPr>
          <w:rFonts w:ascii="Arial" w:hAnsi="Arial" w:cs="Arial"/>
        </w:rPr>
      </w:pPr>
      <w:r>
        <w:rPr>
          <w:rFonts w:ascii="Arial" w:hAnsi="Arial" w:cs="Arial"/>
        </w:rPr>
        <w:lastRenderedPageBreak/>
        <w:t xml:space="preserve">V případě odstoupení z důvodu dle písmen (a) a (b) je Nájemce povinen Podnájemci vrátit uhrazené zálohy. Nájemce prohlašuje, že je pojištěný proti škodám nebo jiným újmám způsobených provozní činností, </w:t>
      </w:r>
      <w:proofErr w:type="gramStart"/>
      <w:r>
        <w:rPr>
          <w:rFonts w:ascii="Arial" w:hAnsi="Arial" w:cs="Arial"/>
        </w:rPr>
        <w:t>viz.</w:t>
      </w:r>
      <w:proofErr w:type="gramEnd"/>
      <w:r>
        <w:rPr>
          <w:rFonts w:ascii="Arial" w:hAnsi="Arial" w:cs="Arial"/>
        </w:rPr>
        <w:t xml:space="preserve"> </w:t>
      </w:r>
      <w:r w:rsidRPr="00CE589B">
        <w:rPr>
          <w:rFonts w:ascii="Arial" w:hAnsi="Arial" w:cs="Arial"/>
          <w:b/>
        </w:rPr>
        <w:t>P</w:t>
      </w:r>
      <w:r w:rsidR="00CE589B" w:rsidRPr="00CE589B">
        <w:rPr>
          <w:rFonts w:ascii="Arial" w:hAnsi="Arial" w:cs="Arial"/>
          <w:b/>
        </w:rPr>
        <w:t xml:space="preserve">říloha </w:t>
      </w:r>
      <w:proofErr w:type="gramStart"/>
      <w:r w:rsidR="00CE589B" w:rsidRPr="00CE589B">
        <w:rPr>
          <w:rFonts w:ascii="Arial" w:hAnsi="Arial" w:cs="Arial"/>
          <w:b/>
        </w:rPr>
        <w:t xml:space="preserve">č. </w:t>
      </w:r>
      <w:r w:rsidR="005C5FC9">
        <w:rPr>
          <w:rFonts w:ascii="Arial" w:hAnsi="Arial" w:cs="Arial"/>
          <w:b/>
        </w:rPr>
        <w:t>3</w:t>
      </w:r>
      <w:r>
        <w:rPr>
          <w:rFonts w:ascii="Arial" w:hAnsi="Arial" w:cs="Arial"/>
        </w:rPr>
        <w:t xml:space="preserve"> této</w:t>
      </w:r>
      <w:proofErr w:type="gramEnd"/>
      <w:r>
        <w:rPr>
          <w:rFonts w:ascii="Arial" w:hAnsi="Arial" w:cs="Arial"/>
        </w:rPr>
        <w:t xml:space="preserve"> Smlouvy.</w:t>
      </w:r>
    </w:p>
    <w:p w14:paraId="78E4DEF2" w14:textId="77777777" w:rsidR="00265F96" w:rsidRPr="00522066" w:rsidRDefault="00265F96" w:rsidP="00A37166">
      <w:pPr>
        <w:spacing w:after="0" w:line="240" w:lineRule="auto"/>
        <w:jc w:val="both"/>
        <w:rPr>
          <w:rFonts w:ascii="Arial" w:hAnsi="Arial" w:cs="Arial"/>
        </w:rPr>
      </w:pPr>
    </w:p>
    <w:p w14:paraId="7F49DCA0" w14:textId="43212FAA"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Podnájemce je povinen na příkaz Nájemce či jím pověřených osob ukončit Akci (a to i v jejím průběhu) a zajistit okamžité vyklizení Předmětu nájmu v případě, že chováním Podnájemce či návštěvníků Akce je vážně ohroženo zdraví lidí či stav </w:t>
      </w:r>
      <w:r w:rsidR="00817AEE" w:rsidRPr="00522066">
        <w:rPr>
          <w:rFonts w:ascii="Arial" w:hAnsi="Arial" w:cs="Arial"/>
        </w:rPr>
        <w:t>Předmět</w:t>
      </w:r>
      <w:r w:rsidR="00817AEE">
        <w:rPr>
          <w:rFonts w:ascii="Arial" w:hAnsi="Arial" w:cs="Arial"/>
        </w:rPr>
        <w:t xml:space="preserve">u </w:t>
      </w:r>
      <w:r w:rsidRPr="00522066">
        <w:rPr>
          <w:rFonts w:ascii="Arial" w:hAnsi="Arial" w:cs="Arial"/>
        </w:rPr>
        <w:t>nájmu</w:t>
      </w:r>
      <w:r w:rsidR="00D44429">
        <w:rPr>
          <w:rFonts w:ascii="Arial" w:hAnsi="Arial" w:cs="Arial"/>
        </w:rPr>
        <w:t>.</w:t>
      </w:r>
      <w:r w:rsidRPr="00522066">
        <w:rPr>
          <w:rFonts w:ascii="Arial" w:hAnsi="Arial" w:cs="Arial"/>
        </w:rPr>
        <w:t xml:space="preserve">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Pr="00522066">
        <w:rPr>
          <w:rFonts w:ascii="Arial" w:hAnsi="Arial" w:cs="Arial"/>
        </w:rPr>
        <w:t xml:space="preserve"> a Ceně </w:t>
      </w:r>
      <w:r w:rsidR="00754119" w:rsidRPr="00522066">
        <w:rPr>
          <w:rFonts w:ascii="Arial" w:hAnsi="Arial" w:cs="Arial"/>
        </w:rPr>
        <w:t xml:space="preserve">Doplňkových povinných a nepovinných </w:t>
      </w:r>
      <w:r w:rsidRPr="00522066">
        <w:rPr>
          <w:rFonts w:ascii="Arial" w:hAnsi="Arial" w:cs="Arial"/>
        </w:rPr>
        <w:t>služeb.</w:t>
      </w:r>
    </w:p>
    <w:p w14:paraId="4FA1E9EC" w14:textId="77777777" w:rsidR="00265F96" w:rsidRPr="00522066" w:rsidRDefault="00265F96" w:rsidP="00A37166">
      <w:pPr>
        <w:spacing w:after="0" w:line="240" w:lineRule="auto"/>
        <w:ind w:firstLine="90"/>
        <w:jc w:val="both"/>
        <w:rPr>
          <w:rFonts w:ascii="Arial" w:hAnsi="Arial" w:cs="Arial"/>
        </w:rPr>
      </w:pPr>
    </w:p>
    <w:p w14:paraId="1197F00F"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Nájemce je oprávněn od této Smlouvy odstoupit v případě, že Podnájemce</w:t>
      </w:r>
      <w:r w:rsidR="00817AEE">
        <w:rPr>
          <w:rFonts w:ascii="Arial" w:hAnsi="Arial" w:cs="Arial"/>
        </w:rPr>
        <w:t xml:space="preserve"> vážně</w:t>
      </w:r>
      <w:r w:rsidRPr="000655B7">
        <w:rPr>
          <w:rFonts w:ascii="Arial" w:hAnsi="Arial" w:cs="Arial"/>
        </w:rPr>
        <w:t xml:space="preserv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w:t>
      </w:r>
      <w:proofErr w:type="gramStart"/>
      <w:r w:rsidR="00E94902">
        <w:rPr>
          <w:rFonts w:ascii="Arial" w:hAnsi="Arial" w:cs="Arial"/>
        </w:rPr>
        <w:t>této</w:t>
      </w:r>
      <w:proofErr w:type="gramEnd"/>
      <w:r w:rsidR="00E94902">
        <w:rPr>
          <w:rFonts w:ascii="Arial" w:hAnsi="Arial" w:cs="Arial"/>
        </w:rPr>
        <w:t xml:space="preserve">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0CE12374" w14:textId="77777777" w:rsidR="00265F96" w:rsidRPr="00522066" w:rsidRDefault="00265F96" w:rsidP="00A37166">
      <w:pPr>
        <w:spacing w:after="0" w:line="240" w:lineRule="auto"/>
        <w:jc w:val="both"/>
        <w:rPr>
          <w:rFonts w:ascii="Arial" w:hAnsi="Arial" w:cs="Arial"/>
        </w:rPr>
      </w:pPr>
    </w:p>
    <w:p w14:paraId="3419CEDE" w14:textId="1072B4D3"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Nájemce je dále oprávněn od této Smlouvy odstoupit v případě vzniku závažných, neočekávaných okolností, které brání konání akce a které </w:t>
      </w:r>
      <w:r w:rsidR="006108D5">
        <w:rPr>
          <w:rFonts w:ascii="Arial" w:hAnsi="Arial" w:cs="Arial"/>
        </w:rPr>
        <w:t xml:space="preserve">vznikly zcela nezávisle na </w:t>
      </w:r>
      <w:proofErr w:type="gramStart"/>
      <w:r w:rsidR="006108D5">
        <w:rPr>
          <w:rFonts w:ascii="Arial" w:hAnsi="Arial" w:cs="Arial"/>
        </w:rPr>
        <w:t>vůči Nájemce a nemohly</w:t>
      </w:r>
      <w:proofErr w:type="gramEnd"/>
      <w:r w:rsidR="006108D5">
        <w:rPr>
          <w:rFonts w:ascii="Arial" w:hAnsi="Arial" w:cs="Arial"/>
        </w:rPr>
        <w:t xml:space="preserve"> jím být rozumně předvídány ani efektivně ovlivněny.</w:t>
      </w:r>
      <w:r w:rsidRPr="00522066">
        <w:rPr>
          <w:rFonts w:ascii="Arial" w:hAnsi="Arial" w:cs="Arial"/>
        </w:rPr>
        <w:t xml:space="preserve"> V takovém případě má Podnájemce nárok na vrácení záloh již zaplacených Podnájemcem k datu odstoupení od Smlouvy.</w:t>
      </w:r>
      <w:r w:rsidR="007F69DC">
        <w:rPr>
          <w:rFonts w:ascii="Arial" w:hAnsi="Arial" w:cs="Arial"/>
        </w:rPr>
        <w:t xml:space="preserve"> Podnájemce má v takovém případ</w:t>
      </w:r>
      <w:r w:rsidR="00AC75DF">
        <w:rPr>
          <w:rFonts w:ascii="Arial" w:hAnsi="Arial" w:cs="Arial"/>
        </w:rPr>
        <w:t>ě nárok na vrácení všech částek</w:t>
      </w:r>
      <w:r w:rsidR="007F69DC">
        <w:rPr>
          <w:rFonts w:ascii="Arial" w:hAnsi="Arial" w:cs="Arial"/>
        </w:rPr>
        <w:t xml:space="preserve"> zaplacených Nájemci dle této smlouvy.</w:t>
      </w:r>
    </w:p>
    <w:p w14:paraId="5D21D730" w14:textId="77777777" w:rsidR="00265F96" w:rsidRPr="00522066" w:rsidRDefault="00265F96" w:rsidP="00A37166">
      <w:pPr>
        <w:spacing w:after="0" w:line="240" w:lineRule="auto"/>
        <w:jc w:val="both"/>
        <w:rPr>
          <w:rFonts w:ascii="Arial" w:hAnsi="Arial" w:cs="Arial"/>
        </w:rPr>
      </w:pPr>
    </w:p>
    <w:p w14:paraId="764943A5"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73B510C4" w14:textId="77777777" w:rsidR="00265F96" w:rsidRPr="00522066" w:rsidRDefault="00265F96" w:rsidP="00A37166">
      <w:pPr>
        <w:spacing w:after="0" w:line="240" w:lineRule="auto"/>
        <w:jc w:val="both"/>
        <w:rPr>
          <w:rFonts w:ascii="Arial" w:hAnsi="Arial" w:cs="Arial"/>
        </w:rPr>
      </w:pPr>
    </w:p>
    <w:p w14:paraId="04512AEA" w14:textId="5749259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IX. Pověřené osoby</w:t>
      </w:r>
    </w:p>
    <w:p w14:paraId="2C3522A6" w14:textId="77777777" w:rsidR="005C5FC9" w:rsidRPr="00823178" w:rsidRDefault="005C5FC9" w:rsidP="00823178"/>
    <w:p w14:paraId="37AC9BF6"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73E8065A" w14:textId="77777777" w:rsidR="006F5C26" w:rsidRPr="00522066" w:rsidRDefault="006F5C26" w:rsidP="00A37166">
      <w:pPr>
        <w:spacing w:after="0" w:line="240" w:lineRule="auto"/>
        <w:jc w:val="both"/>
        <w:rPr>
          <w:rFonts w:ascii="Arial" w:hAnsi="Arial" w:cs="Arial"/>
        </w:rPr>
      </w:pPr>
    </w:p>
    <w:p w14:paraId="2748B0AB" w14:textId="77777777" w:rsidR="006F5C2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Pověřený</w:t>
      </w:r>
      <w:r w:rsidR="009E21D6" w:rsidRPr="00522066">
        <w:rPr>
          <w:rFonts w:ascii="Arial" w:hAnsi="Arial" w:cs="Arial"/>
        </w:rPr>
        <w:t>m pracovníkem za Nájemce je:</w:t>
      </w:r>
    </w:p>
    <w:p w14:paraId="4D8B25F5" w14:textId="77777777" w:rsidR="006F5C26" w:rsidRPr="00522066" w:rsidRDefault="006F5C26" w:rsidP="00A37166">
      <w:pPr>
        <w:spacing w:after="0" w:line="240" w:lineRule="auto"/>
        <w:jc w:val="both"/>
        <w:rPr>
          <w:rFonts w:ascii="Arial" w:hAnsi="Arial" w:cs="Arial"/>
        </w:rPr>
      </w:pPr>
    </w:p>
    <w:p w14:paraId="6E3C1399" w14:textId="4481BC71" w:rsidR="00265F96" w:rsidRDefault="00265F96" w:rsidP="00DE6F03">
      <w:pPr>
        <w:pStyle w:val="Odstavecseseznamem"/>
        <w:numPr>
          <w:ilvl w:val="0"/>
          <w:numId w:val="17"/>
        </w:numPr>
        <w:spacing w:after="0" w:line="240" w:lineRule="auto"/>
        <w:jc w:val="both"/>
        <w:rPr>
          <w:rFonts w:ascii="Arial" w:hAnsi="Arial" w:cs="Arial"/>
        </w:rPr>
      </w:pPr>
      <w:r w:rsidRPr="00522066">
        <w:rPr>
          <w:rFonts w:ascii="Arial" w:hAnsi="Arial" w:cs="Arial"/>
        </w:rPr>
        <w:t>Pověřeným pracovníkem za Podnájemce je</w:t>
      </w:r>
      <w:r w:rsidR="00DE6F03" w:rsidRPr="00522066">
        <w:rPr>
          <w:rFonts w:ascii="Arial" w:hAnsi="Arial" w:cs="Arial"/>
        </w:rPr>
        <w:t>:</w:t>
      </w:r>
    </w:p>
    <w:p w14:paraId="5508CA39" w14:textId="77777777" w:rsidR="00C31FA5" w:rsidRPr="00C31FA5" w:rsidRDefault="00C31FA5" w:rsidP="00C31FA5">
      <w:pPr>
        <w:pStyle w:val="Odstavecseseznamem"/>
        <w:rPr>
          <w:rFonts w:ascii="Arial" w:hAnsi="Arial" w:cs="Arial"/>
        </w:rPr>
      </w:pPr>
    </w:p>
    <w:p w14:paraId="40271C4F" w14:textId="77777777" w:rsidR="00C31FA5" w:rsidRPr="00C31FA5" w:rsidRDefault="00C31FA5" w:rsidP="00C31FA5">
      <w:pPr>
        <w:spacing w:after="0" w:line="240" w:lineRule="auto"/>
        <w:jc w:val="both"/>
        <w:rPr>
          <w:rFonts w:ascii="Arial" w:hAnsi="Arial" w:cs="Arial"/>
        </w:rPr>
      </w:pPr>
    </w:p>
    <w:p w14:paraId="7DBD7780" w14:textId="1298C3C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X. Společná a závěrečná ustanovení</w:t>
      </w:r>
    </w:p>
    <w:p w14:paraId="099C9692" w14:textId="77777777" w:rsidR="005C5FC9" w:rsidRPr="00823178" w:rsidRDefault="005C5FC9" w:rsidP="00823178"/>
    <w:p w14:paraId="1D1994DE"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7970D61F" w14:textId="77777777" w:rsidR="00265F96" w:rsidRPr="00522066" w:rsidRDefault="00265F96" w:rsidP="00A37166">
      <w:pPr>
        <w:spacing w:after="0" w:line="240" w:lineRule="auto"/>
        <w:jc w:val="both"/>
        <w:rPr>
          <w:rFonts w:ascii="Arial" w:hAnsi="Arial" w:cs="Arial"/>
        </w:rPr>
      </w:pPr>
    </w:p>
    <w:p w14:paraId="78D35C6B"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Nedílnou součástí této Smlouvy jsou následující přílohy:</w:t>
      </w:r>
    </w:p>
    <w:p w14:paraId="5F8D6A22"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lastRenderedPageBreak/>
        <w:t>Příloha č. 1</w:t>
      </w:r>
      <w:r w:rsidRPr="00522066">
        <w:rPr>
          <w:rFonts w:ascii="Arial" w:hAnsi="Arial" w:cs="Arial"/>
        </w:rPr>
        <w:tab/>
        <w:t>Kopie dokladu o právní subjektivitě nájemce a pronajímatele</w:t>
      </w:r>
    </w:p>
    <w:p w14:paraId="4F2D7E88"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 xml:space="preserve">Příloha </w:t>
      </w:r>
      <w:proofErr w:type="gramStart"/>
      <w:r w:rsidRPr="00522066">
        <w:rPr>
          <w:rFonts w:ascii="Arial" w:hAnsi="Arial" w:cs="Arial"/>
        </w:rPr>
        <w:t>č. 2</w:t>
      </w:r>
      <w:r w:rsidRPr="00522066">
        <w:rPr>
          <w:rFonts w:ascii="Arial" w:hAnsi="Arial" w:cs="Arial"/>
        </w:rPr>
        <w:tab/>
        <w:t>Plánek</w:t>
      </w:r>
      <w:proofErr w:type="gramEnd"/>
      <w:r w:rsidRPr="00522066">
        <w:rPr>
          <w:rFonts w:ascii="Arial" w:hAnsi="Arial" w:cs="Arial"/>
        </w:rPr>
        <w:t xml:space="preserve"> předmětu nájmu </w:t>
      </w:r>
    </w:p>
    <w:p w14:paraId="1F5BFBA1" w14:textId="5AB56443"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 xml:space="preserve">Příloha </w:t>
      </w:r>
      <w:proofErr w:type="gramStart"/>
      <w:r w:rsidRPr="00522066">
        <w:rPr>
          <w:rFonts w:ascii="Arial" w:hAnsi="Arial" w:cs="Arial"/>
        </w:rPr>
        <w:t>č. 3</w:t>
      </w:r>
      <w:r w:rsidRPr="00522066">
        <w:rPr>
          <w:rFonts w:ascii="Arial" w:hAnsi="Arial" w:cs="Arial"/>
        </w:rPr>
        <w:tab/>
      </w:r>
      <w:r w:rsidR="000D1C2E">
        <w:rPr>
          <w:rFonts w:ascii="Arial" w:hAnsi="Arial" w:cs="Arial"/>
        </w:rPr>
        <w:t>Pojistný</w:t>
      </w:r>
      <w:proofErr w:type="gramEnd"/>
      <w:r w:rsidR="000D1C2E">
        <w:rPr>
          <w:rFonts w:ascii="Arial" w:hAnsi="Arial" w:cs="Arial"/>
        </w:rPr>
        <w:t xml:space="preserve"> certifikát</w:t>
      </w:r>
    </w:p>
    <w:p w14:paraId="26D10943" w14:textId="44C5D6F8" w:rsidR="00265F96" w:rsidRPr="00522066" w:rsidRDefault="00265F96" w:rsidP="000655B7">
      <w:pPr>
        <w:pStyle w:val="Odstavecseseznamem"/>
        <w:spacing w:after="0" w:line="240" w:lineRule="auto"/>
        <w:ind w:left="2124" w:hanging="1404"/>
        <w:jc w:val="both"/>
        <w:rPr>
          <w:rFonts w:ascii="Arial" w:hAnsi="Arial" w:cs="Arial"/>
        </w:rPr>
      </w:pPr>
      <w:r w:rsidRPr="00522066">
        <w:rPr>
          <w:rFonts w:ascii="Arial" w:hAnsi="Arial" w:cs="Arial"/>
        </w:rPr>
        <w:t>Příloha č. 4</w:t>
      </w:r>
      <w:r w:rsidRPr="00522066">
        <w:rPr>
          <w:rFonts w:ascii="Arial" w:hAnsi="Arial" w:cs="Arial"/>
        </w:rPr>
        <w:tab/>
      </w:r>
      <w:r w:rsidR="000655B7">
        <w:rPr>
          <w:rFonts w:ascii="Arial" w:hAnsi="Arial" w:cs="Arial"/>
        </w:rPr>
        <w:t xml:space="preserve">Předpokládaná kalkulace </w:t>
      </w:r>
      <w:r w:rsidR="00F8221B">
        <w:rPr>
          <w:rFonts w:ascii="Arial" w:hAnsi="Arial" w:cs="Arial"/>
        </w:rPr>
        <w:t>Pronájmu vč. základních provozních služeb</w:t>
      </w:r>
      <w:r w:rsidR="005C5FC9">
        <w:rPr>
          <w:rFonts w:ascii="Arial" w:hAnsi="Arial" w:cs="Arial"/>
        </w:rPr>
        <w:t xml:space="preserve"> a Doplňkových </w:t>
      </w:r>
      <w:r w:rsidR="000655B7">
        <w:rPr>
          <w:rFonts w:ascii="Arial" w:hAnsi="Arial" w:cs="Arial"/>
        </w:rPr>
        <w:t xml:space="preserve">služeb (Příloha </w:t>
      </w:r>
      <w:proofErr w:type="gramStart"/>
      <w:r w:rsidR="000655B7">
        <w:rPr>
          <w:rFonts w:ascii="Arial" w:hAnsi="Arial" w:cs="Arial"/>
        </w:rPr>
        <w:t xml:space="preserve">č.4 </w:t>
      </w:r>
      <w:r w:rsidR="000655B7" w:rsidRPr="001C3D8B">
        <w:rPr>
          <w:rFonts w:ascii="Arial" w:hAnsi="Arial" w:cs="Arial"/>
        </w:rPr>
        <w:t>bod</w:t>
      </w:r>
      <w:proofErr w:type="gramEnd"/>
      <w:r w:rsidR="000655B7" w:rsidRPr="001C3D8B">
        <w:rPr>
          <w:rFonts w:ascii="Arial" w:hAnsi="Arial" w:cs="Arial"/>
        </w:rPr>
        <w:t xml:space="preserve"> </w:t>
      </w:r>
      <w:r w:rsidR="001C3D8B" w:rsidRPr="001C3D8B">
        <w:rPr>
          <w:rFonts w:ascii="Arial" w:hAnsi="Arial" w:cs="Arial"/>
        </w:rPr>
        <w:t>2)</w:t>
      </w:r>
      <w:r w:rsidR="000655B7" w:rsidRPr="001C3D8B">
        <w:rPr>
          <w:rFonts w:ascii="Arial" w:hAnsi="Arial" w:cs="Arial"/>
        </w:rPr>
        <w:t>)</w:t>
      </w:r>
    </w:p>
    <w:p w14:paraId="3C5D048A"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 č. 5</w:t>
      </w:r>
      <w:r w:rsidRPr="00522066">
        <w:rPr>
          <w:rFonts w:ascii="Arial" w:hAnsi="Arial" w:cs="Arial"/>
        </w:rPr>
        <w:tab/>
        <w:t>Seznámení s riziky a zajištění PO</w:t>
      </w:r>
    </w:p>
    <w:p w14:paraId="5783FA9F" w14:textId="77777777" w:rsidR="00265F96" w:rsidRPr="00522066" w:rsidRDefault="00265F96" w:rsidP="006B30D8">
      <w:pPr>
        <w:pStyle w:val="Odstavecseseznamem"/>
        <w:spacing w:after="0" w:line="240" w:lineRule="auto"/>
        <w:ind w:left="2124" w:hanging="1404"/>
        <w:jc w:val="both"/>
        <w:rPr>
          <w:rFonts w:ascii="Arial" w:hAnsi="Arial" w:cs="Arial"/>
        </w:rPr>
      </w:pPr>
      <w:r w:rsidRPr="00522066">
        <w:rPr>
          <w:rFonts w:ascii="Arial" w:hAnsi="Arial" w:cs="Arial"/>
        </w:rPr>
        <w:t>Příloha č. 6</w:t>
      </w:r>
      <w:r w:rsidRPr="00522066">
        <w:rPr>
          <w:rFonts w:ascii="Arial" w:hAnsi="Arial" w:cs="Arial"/>
        </w:rPr>
        <w:tab/>
        <w:t>Seznámení s riziky a opatření BOZP včetně přehledu základních rizik a opatření nájemce</w:t>
      </w:r>
    </w:p>
    <w:p w14:paraId="47790BE3" w14:textId="421EA72D" w:rsidR="008E7F2B" w:rsidRDefault="003C4E39" w:rsidP="00B35DD3">
      <w:pPr>
        <w:pStyle w:val="Odstavecseseznamem"/>
        <w:spacing w:after="0" w:line="240" w:lineRule="auto"/>
        <w:jc w:val="both"/>
        <w:rPr>
          <w:rFonts w:ascii="Arial" w:hAnsi="Arial" w:cs="Arial"/>
        </w:rPr>
      </w:pPr>
      <w:r>
        <w:rPr>
          <w:rFonts w:ascii="Arial" w:hAnsi="Arial" w:cs="Arial"/>
        </w:rPr>
        <w:t xml:space="preserve">Příloha č. </w:t>
      </w:r>
      <w:r w:rsidR="000D1C2E">
        <w:rPr>
          <w:rFonts w:ascii="Arial" w:hAnsi="Arial" w:cs="Arial"/>
        </w:rPr>
        <w:t>7</w:t>
      </w:r>
      <w:r w:rsidR="008E7F2B" w:rsidRPr="00522066">
        <w:rPr>
          <w:rFonts w:ascii="Arial" w:hAnsi="Arial" w:cs="Arial"/>
        </w:rPr>
        <w:tab/>
        <w:t xml:space="preserve">Ceník </w:t>
      </w:r>
      <w:proofErr w:type="spellStart"/>
      <w:r w:rsidR="008E7F2B" w:rsidRPr="00522066">
        <w:rPr>
          <w:rFonts w:ascii="Arial" w:hAnsi="Arial" w:cs="Arial"/>
        </w:rPr>
        <w:t>škodních</w:t>
      </w:r>
      <w:proofErr w:type="spellEnd"/>
      <w:r w:rsidR="008E7F2B" w:rsidRPr="00522066">
        <w:rPr>
          <w:rFonts w:ascii="Arial" w:hAnsi="Arial" w:cs="Arial"/>
        </w:rPr>
        <w:t xml:space="preserve"> událostí</w:t>
      </w:r>
    </w:p>
    <w:p w14:paraId="09C9EF37" w14:textId="2D004EF4" w:rsidR="00005DC7" w:rsidRDefault="00005DC7" w:rsidP="00B35DD3">
      <w:pPr>
        <w:pStyle w:val="Odstavecseseznamem"/>
        <w:spacing w:after="0" w:line="240" w:lineRule="auto"/>
        <w:jc w:val="both"/>
        <w:rPr>
          <w:rFonts w:ascii="Arial" w:hAnsi="Arial" w:cs="Arial"/>
        </w:rPr>
      </w:pPr>
      <w:r>
        <w:rPr>
          <w:rFonts w:ascii="Arial" w:hAnsi="Arial" w:cs="Arial"/>
        </w:rPr>
        <w:t xml:space="preserve">Příloha č. </w:t>
      </w:r>
      <w:r w:rsidR="000D1C2E">
        <w:rPr>
          <w:rFonts w:ascii="Arial" w:hAnsi="Arial" w:cs="Arial"/>
        </w:rPr>
        <w:t>8</w:t>
      </w:r>
      <w:r>
        <w:rPr>
          <w:rFonts w:ascii="Arial" w:hAnsi="Arial" w:cs="Arial"/>
        </w:rPr>
        <w:tab/>
        <w:t>Vzor Provozní dohody</w:t>
      </w:r>
    </w:p>
    <w:p w14:paraId="24A4C0FD" w14:textId="0EA2AE66" w:rsidR="00BE09E3" w:rsidRDefault="00BE09E3" w:rsidP="00B35DD3">
      <w:pPr>
        <w:pStyle w:val="Odstavecseseznamem"/>
        <w:spacing w:after="0" w:line="240" w:lineRule="auto"/>
        <w:jc w:val="both"/>
        <w:rPr>
          <w:rFonts w:ascii="Arial" w:hAnsi="Arial" w:cs="Arial"/>
        </w:rPr>
      </w:pPr>
      <w:r>
        <w:rPr>
          <w:rFonts w:ascii="Arial" w:hAnsi="Arial" w:cs="Arial"/>
        </w:rPr>
        <w:t xml:space="preserve">Příloha č. </w:t>
      </w:r>
      <w:r w:rsidR="000D1C2E">
        <w:rPr>
          <w:rFonts w:ascii="Arial" w:hAnsi="Arial" w:cs="Arial"/>
        </w:rPr>
        <w:t>9</w:t>
      </w:r>
      <w:r>
        <w:rPr>
          <w:rFonts w:ascii="Arial" w:hAnsi="Arial" w:cs="Arial"/>
        </w:rPr>
        <w:tab/>
        <w:t>Provozní řád</w:t>
      </w:r>
    </w:p>
    <w:p w14:paraId="27156E92" w14:textId="71B31096" w:rsidR="00265F96" w:rsidRPr="00522066" w:rsidRDefault="00E40FB0" w:rsidP="00823178">
      <w:pPr>
        <w:pStyle w:val="Odstavecseseznamem"/>
        <w:spacing w:after="0" w:line="240" w:lineRule="auto"/>
        <w:jc w:val="both"/>
      </w:pPr>
      <w:r>
        <w:rPr>
          <w:rFonts w:ascii="Arial" w:hAnsi="Arial" w:cs="Arial"/>
        </w:rPr>
        <w:tab/>
      </w:r>
    </w:p>
    <w:p w14:paraId="7C3F94D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2E3E69C8" w14:textId="77777777" w:rsidR="00265F96" w:rsidRPr="00522066" w:rsidRDefault="00265F96" w:rsidP="00A37166">
      <w:pPr>
        <w:spacing w:after="0" w:line="240" w:lineRule="auto"/>
        <w:jc w:val="both"/>
        <w:rPr>
          <w:rFonts w:ascii="Arial" w:hAnsi="Arial" w:cs="Arial"/>
        </w:rPr>
      </w:pPr>
    </w:p>
    <w:p w14:paraId="2B6CD76D" w14:textId="78F0CBA4" w:rsidR="00265F96" w:rsidRPr="00522066" w:rsidRDefault="00733D28" w:rsidP="00B35DD3">
      <w:pPr>
        <w:pStyle w:val="Odstavecseseznamem"/>
        <w:numPr>
          <w:ilvl w:val="0"/>
          <w:numId w:val="19"/>
        </w:numPr>
        <w:spacing w:after="0" w:line="240" w:lineRule="auto"/>
        <w:jc w:val="both"/>
        <w:rPr>
          <w:rFonts w:ascii="Arial" w:hAnsi="Arial" w:cs="Arial"/>
        </w:rPr>
      </w:pPr>
      <w:r w:rsidRPr="00891836">
        <w:rPr>
          <w:rFonts w:ascii="Arial" w:hAnsi="Arial" w:cs="Arial"/>
        </w:rPr>
        <w:t xml:space="preserve">Smlouva nabývá platnosti </w:t>
      </w:r>
      <w:r>
        <w:rPr>
          <w:rFonts w:ascii="Arial" w:hAnsi="Arial" w:cs="Arial"/>
        </w:rPr>
        <w:t xml:space="preserve">dnem podpisu obou stran </w:t>
      </w:r>
      <w:r w:rsidRPr="00891836">
        <w:rPr>
          <w:rFonts w:ascii="Arial" w:hAnsi="Arial" w:cs="Arial"/>
        </w:rPr>
        <w:t xml:space="preserve">a účinnosti dnem </w:t>
      </w:r>
      <w:r>
        <w:rPr>
          <w:rFonts w:ascii="Arial" w:hAnsi="Arial" w:cs="Arial"/>
        </w:rPr>
        <w:t>jejího uveřejnění v Registru smluv</w:t>
      </w:r>
      <w:r w:rsidR="00265F96" w:rsidRPr="00522066">
        <w:rPr>
          <w:rFonts w:ascii="Arial" w:hAnsi="Arial" w:cs="Arial"/>
        </w:rPr>
        <w:t>.</w:t>
      </w:r>
    </w:p>
    <w:p w14:paraId="09914C2A" w14:textId="77777777" w:rsidR="00265F96" w:rsidRPr="00522066" w:rsidRDefault="00265F96" w:rsidP="00A37166">
      <w:pPr>
        <w:spacing w:after="0" w:line="240" w:lineRule="auto"/>
        <w:jc w:val="both"/>
        <w:rPr>
          <w:rFonts w:ascii="Arial" w:hAnsi="Arial" w:cs="Arial"/>
        </w:rPr>
      </w:pPr>
    </w:p>
    <w:p w14:paraId="2623996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3EC0324C" w14:textId="77777777" w:rsidR="00265F96" w:rsidRPr="00522066" w:rsidRDefault="00265F96" w:rsidP="00A37166">
      <w:pPr>
        <w:spacing w:after="0" w:line="240" w:lineRule="auto"/>
        <w:jc w:val="both"/>
        <w:rPr>
          <w:rFonts w:ascii="Arial" w:hAnsi="Arial" w:cs="Arial"/>
        </w:rPr>
      </w:pPr>
    </w:p>
    <w:p w14:paraId="6E56647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tato Strana mohla přesvědčit o možnosti uzavřít platnou Smlouvu a aby jí byl zřejmý zájem druhé Strany smlouvu uzavřít.</w:t>
      </w:r>
    </w:p>
    <w:p w14:paraId="03587DA0" w14:textId="77777777" w:rsidR="00265F96" w:rsidRPr="00522066" w:rsidRDefault="00265F96" w:rsidP="00A37166">
      <w:pPr>
        <w:spacing w:after="0" w:line="240" w:lineRule="auto"/>
        <w:jc w:val="both"/>
        <w:rPr>
          <w:rFonts w:ascii="Arial" w:hAnsi="Arial" w:cs="Arial"/>
        </w:rPr>
      </w:pPr>
    </w:p>
    <w:p w14:paraId="74D821B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2291507B" w14:textId="77777777" w:rsidR="00265F96" w:rsidRPr="00522066" w:rsidRDefault="00265F96" w:rsidP="00A37166">
      <w:pPr>
        <w:spacing w:after="0" w:line="240" w:lineRule="auto"/>
        <w:jc w:val="both"/>
        <w:rPr>
          <w:rFonts w:ascii="Arial" w:hAnsi="Arial" w:cs="Arial"/>
        </w:rPr>
      </w:pPr>
    </w:p>
    <w:p w14:paraId="3BC935C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w:t>
      </w:r>
      <w:r w:rsidR="00E40FB0">
        <w:rPr>
          <w:rFonts w:ascii="Arial" w:hAnsi="Arial" w:cs="Arial"/>
        </w:rPr>
        <w:t xml:space="preserve"> a Podnájemce</w:t>
      </w:r>
      <w:r w:rsidRPr="00522066">
        <w:rPr>
          <w:rFonts w:ascii="Arial" w:hAnsi="Arial" w:cs="Arial"/>
        </w:rPr>
        <w:t xml:space="preserve"> dle této Smlouvy sjednávají Strany promlčecí lhůtu v délce 15 let.</w:t>
      </w:r>
    </w:p>
    <w:p w14:paraId="31201A5C" w14:textId="77777777" w:rsidR="00265F96" w:rsidRPr="00522066" w:rsidRDefault="00265F96" w:rsidP="00A37166">
      <w:pPr>
        <w:spacing w:after="0" w:line="240" w:lineRule="auto"/>
        <w:jc w:val="both"/>
        <w:rPr>
          <w:rFonts w:ascii="Arial" w:hAnsi="Arial" w:cs="Arial"/>
        </w:rPr>
      </w:pPr>
    </w:p>
    <w:p w14:paraId="37A00ED1"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12654823" w14:textId="77777777" w:rsidR="00265F96" w:rsidRPr="00522066" w:rsidRDefault="00265F96" w:rsidP="00A37166">
      <w:pPr>
        <w:spacing w:after="0" w:line="240" w:lineRule="auto"/>
        <w:jc w:val="both"/>
        <w:rPr>
          <w:rFonts w:ascii="Arial" w:hAnsi="Arial" w:cs="Arial"/>
        </w:rPr>
      </w:pPr>
    </w:p>
    <w:p w14:paraId="528D22E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Tato Smlouva obsahuje veškerá ujednání Stran ve vztahu k jejímu předmětu a nahrazuje veškerá předchozí ujednání v celém jejich rozsahu, a to bez ohledu na jejich formu.</w:t>
      </w:r>
    </w:p>
    <w:p w14:paraId="0B800C79" w14:textId="77777777" w:rsidR="00265F96" w:rsidRPr="00522066" w:rsidRDefault="00265F96" w:rsidP="00A37166">
      <w:pPr>
        <w:spacing w:after="0" w:line="240" w:lineRule="auto"/>
        <w:jc w:val="both"/>
        <w:rPr>
          <w:rFonts w:ascii="Arial" w:hAnsi="Arial" w:cs="Arial"/>
        </w:rPr>
      </w:pPr>
    </w:p>
    <w:p w14:paraId="4A6B45A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v Praze (v případě sporů spadajících do věcné příslušnosti krajských soudů).</w:t>
      </w:r>
    </w:p>
    <w:p w14:paraId="105C5E15" w14:textId="77777777" w:rsidR="00265F96" w:rsidRPr="00522066" w:rsidRDefault="00265F96" w:rsidP="00A37166">
      <w:pPr>
        <w:spacing w:after="0" w:line="240" w:lineRule="auto"/>
        <w:jc w:val="both"/>
        <w:rPr>
          <w:rFonts w:ascii="Arial" w:hAnsi="Arial" w:cs="Arial"/>
        </w:rPr>
      </w:pPr>
    </w:p>
    <w:p w14:paraId="4291FE81" w14:textId="77777777" w:rsidR="006108D5" w:rsidRDefault="00265F96" w:rsidP="00173EA1">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75DD8183" w14:textId="77777777" w:rsidR="00E40FB0" w:rsidRDefault="00E40FB0" w:rsidP="00E40FB0">
      <w:pPr>
        <w:pStyle w:val="Odstavecseseznamem"/>
        <w:spacing w:after="0" w:line="240" w:lineRule="auto"/>
        <w:jc w:val="both"/>
        <w:rPr>
          <w:rFonts w:ascii="Arial" w:hAnsi="Arial" w:cs="Arial"/>
        </w:rPr>
      </w:pPr>
    </w:p>
    <w:p w14:paraId="4DBE78F2" w14:textId="77777777" w:rsidR="006108D5" w:rsidRPr="009A39EA" w:rsidRDefault="006108D5" w:rsidP="006108D5">
      <w:pPr>
        <w:numPr>
          <w:ilvl w:val="0"/>
          <w:numId w:val="19"/>
        </w:numPr>
        <w:tabs>
          <w:tab w:val="left" w:pos="426"/>
        </w:tabs>
        <w:suppressAutoHyphens/>
        <w:spacing w:after="0" w:line="240" w:lineRule="auto"/>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1F32CD95" w14:textId="77777777" w:rsidR="006108D5" w:rsidRPr="00522066" w:rsidRDefault="006108D5" w:rsidP="00E40FB0">
      <w:pPr>
        <w:pStyle w:val="Odstavecseseznamem"/>
        <w:spacing w:after="0" w:line="240" w:lineRule="auto"/>
        <w:jc w:val="both"/>
        <w:rPr>
          <w:rFonts w:ascii="Arial" w:hAnsi="Arial" w:cs="Arial"/>
        </w:rPr>
      </w:pPr>
    </w:p>
    <w:p w14:paraId="7B0595A8" w14:textId="77777777" w:rsidR="0022399D" w:rsidRPr="00522066" w:rsidRDefault="0022399D" w:rsidP="00C13428">
      <w:pPr>
        <w:spacing w:after="0" w:line="240" w:lineRule="auto"/>
        <w:rPr>
          <w:rFonts w:ascii="Arial" w:hAnsi="Arial" w:cs="Arial"/>
        </w:rPr>
      </w:pPr>
    </w:p>
    <w:p w14:paraId="204B47A4" w14:textId="77777777" w:rsidR="00DE6F03" w:rsidRPr="00522066" w:rsidRDefault="00DE6F03" w:rsidP="00C13428">
      <w:pPr>
        <w:spacing w:after="0" w:line="240" w:lineRule="auto"/>
        <w:rPr>
          <w:rFonts w:ascii="Arial" w:hAnsi="Arial" w:cs="Arial"/>
        </w:rPr>
      </w:pPr>
    </w:p>
    <w:p w14:paraId="030830EE"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6C49BF79" w14:textId="77777777" w:rsidR="00265F96" w:rsidRPr="00522066" w:rsidRDefault="00265F96" w:rsidP="00C13428">
      <w:pPr>
        <w:spacing w:after="0" w:line="240" w:lineRule="auto"/>
        <w:rPr>
          <w:rFonts w:ascii="Arial" w:hAnsi="Arial" w:cs="Arial"/>
        </w:rPr>
      </w:pPr>
    </w:p>
    <w:p w14:paraId="64437AD2" w14:textId="25E304C0" w:rsidR="00DE6F03" w:rsidRDefault="00DE6F03" w:rsidP="00C13428">
      <w:pPr>
        <w:spacing w:after="0" w:line="240" w:lineRule="auto"/>
        <w:rPr>
          <w:rFonts w:ascii="Arial" w:hAnsi="Arial" w:cs="Arial"/>
        </w:rPr>
      </w:pPr>
    </w:p>
    <w:p w14:paraId="113A05E1" w14:textId="7A005131" w:rsidR="005C5FC9" w:rsidRDefault="005C5FC9" w:rsidP="00C13428">
      <w:pPr>
        <w:spacing w:after="0" w:line="240" w:lineRule="auto"/>
        <w:rPr>
          <w:rFonts w:ascii="Arial" w:hAnsi="Arial" w:cs="Arial"/>
        </w:rPr>
      </w:pPr>
    </w:p>
    <w:p w14:paraId="7937B770" w14:textId="77777777" w:rsidR="005C5FC9" w:rsidRPr="00522066" w:rsidRDefault="005C5FC9" w:rsidP="00C13428">
      <w:pPr>
        <w:spacing w:after="0" w:line="240" w:lineRule="auto"/>
        <w:rPr>
          <w:rFonts w:ascii="Arial" w:hAnsi="Arial" w:cs="Arial"/>
        </w:rPr>
      </w:pPr>
    </w:p>
    <w:p w14:paraId="0BCBB06B" w14:textId="77777777" w:rsidR="00596062" w:rsidRPr="00522066" w:rsidRDefault="00596062" w:rsidP="00C13428">
      <w:pPr>
        <w:spacing w:after="0" w:line="240" w:lineRule="auto"/>
        <w:rPr>
          <w:rFonts w:ascii="Arial" w:hAnsi="Arial" w:cs="Arial"/>
        </w:rPr>
      </w:pPr>
    </w:p>
    <w:p w14:paraId="203BC274" w14:textId="77777777" w:rsidR="00596062" w:rsidRPr="00522066" w:rsidRDefault="00596062" w:rsidP="00C13428">
      <w:pPr>
        <w:spacing w:after="0" w:line="240" w:lineRule="auto"/>
        <w:rPr>
          <w:rFonts w:ascii="Arial" w:hAnsi="Arial" w:cs="Arial"/>
        </w:rPr>
      </w:pPr>
    </w:p>
    <w:p w14:paraId="2F9F9DDB"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19779980" w14:textId="2D03D51C" w:rsidR="001C3D8B" w:rsidRDefault="001C3D8B" w:rsidP="001C3D8B">
      <w:pPr>
        <w:spacing w:after="0" w:line="240" w:lineRule="auto"/>
        <w:ind w:left="5664" w:hanging="5664"/>
        <w:rPr>
          <w:rFonts w:ascii="Arial" w:hAnsi="Arial" w:cs="Arial"/>
        </w:rPr>
      </w:pPr>
      <w:r>
        <w:rPr>
          <w:rFonts w:ascii="Arial" w:hAnsi="Arial" w:cs="Arial"/>
        </w:rPr>
        <w:tab/>
      </w:r>
    </w:p>
    <w:p w14:paraId="34A0DED7" w14:textId="4C8073A9" w:rsidR="004113CC" w:rsidRDefault="005C5FC9" w:rsidP="001C3D8B">
      <w:pPr>
        <w:spacing w:after="0" w:line="240" w:lineRule="auto"/>
        <w:ind w:left="5664" w:hanging="5664"/>
        <w:rPr>
          <w:rFonts w:ascii="Arial" w:hAnsi="Arial" w:cs="Arial"/>
        </w:rPr>
      </w:pPr>
      <w:proofErr w:type="spellStart"/>
      <w:r>
        <w:rPr>
          <w:rFonts w:ascii="Arial" w:hAnsi="Arial" w:cs="Arial"/>
        </w:rPr>
        <w:t>Forum</w:t>
      </w:r>
      <w:proofErr w:type="spellEnd"/>
      <w:r>
        <w:rPr>
          <w:rFonts w:ascii="Arial" w:hAnsi="Arial" w:cs="Arial"/>
        </w:rPr>
        <w:t xml:space="preserve"> Karlín s.r.o.</w:t>
      </w:r>
      <w:r w:rsidR="004113CC">
        <w:rPr>
          <w:rFonts w:ascii="Arial" w:hAnsi="Arial" w:cs="Arial"/>
        </w:rPr>
        <w:tab/>
      </w:r>
    </w:p>
    <w:p w14:paraId="153D903F" w14:textId="49B66B13" w:rsidR="005C5FC9" w:rsidRDefault="005C5FC9" w:rsidP="001C3D8B">
      <w:pPr>
        <w:spacing w:after="0" w:line="240" w:lineRule="auto"/>
        <w:ind w:left="5664" w:hanging="5664"/>
        <w:rPr>
          <w:rFonts w:ascii="Arial" w:hAnsi="Arial" w:cs="Arial"/>
        </w:rPr>
      </w:pPr>
      <w:r>
        <w:rPr>
          <w:rFonts w:ascii="Arial" w:hAnsi="Arial" w:cs="Arial"/>
        </w:rPr>
        <w:tab/>
      </w:r>
      <w:r w:rsidRPr="004113CC">
        <w:rPr>
          <w:rFonts w:ascii="Arial" w:hAnsi="Arial" w:cs="Arial"/>
        </w:rPr>
        <w:t>Národní divadlo, státní</w:t>
      </w:r>
      <w:r w:rsidDel="005C5FC9">
        <w:rPr>
          <w:rFonts w:ascii="Arial" w:hAnsi="Arial" w:cs="Arial"/>
        </w:rPr>
        <w:t xml:space="preserve"> </w:t>
      </w:r>
    </w:p>
    <w:p w14:paraId="1C488D28" w14:textId="544DDA24" w:rsidR="00265F96" w:rsidRPr="00522066" w:rsidRDefault="001C3D8B" w:rsidP="00823178">
      <w:pPr>
        <w:spacing w:after="0" w:line="240" w:lineRule="auto"/>
        <w:rPr>
          <w:rFonts w:ascii="Arial" w:hAnsi="Arial" w:cs="Arial"/>
        </w:rPr>
      </w:pPr>
      <w:r>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t>Příspěvková organizace</w:t>
      </w:r>
      <w:r w:rsidR="005C5FC9" w:rsidRPr="004113CC" w:rsidDel="005C5FC9">
        <w:rPr>
          <w:rFonts w:ascii="Arial" w:hAnsi="Arial" w:cs="Arial"/>
        </w:rPr>
        <w:t xml:space="preserve"> </w:t>
      </w:r>
    </w:p>
    <w:p w14:paraId="265C0037" w14:textId="600719C0" w:rsidR="00265F96" w:rsidRPr="00522066" w:rsidRDefault="001C3D8B" w:rsidP="004113CC">
      <w:pPr>
        <w:spacing w:after="0" w:line="240" w:lineRule="auto"/>
        <w:ind w:left="5664" w:hanging="4956"/>
        <w:rPr>
          <w:rFonts w:ascii="Arial" w:hAnsi="Arial" w:cs="Arial"/>
        </w:rPr>
      </w:pPr>
      <w:r>
        <w:rPr>
          <w:rFonts w:ascii="Arial" w:hAnsi="Arial" w:cs="Arial"/>
        </w:rPr>
        <w:tab/>
      </w:r>
    </w:p>
    <w:p w14:paraId="3280F8CD" w14:textId="77777777" w:rsidR="00CE4E36" w:rsidRPr="00522066" w:rsidRDefault="00CE4E36" w:rsidP="00C13428">
      <w:pPr>
        <w:spacing w:after="0" w:line="240" w:lineRule="auto"/>
        <w:rPr>
          <w:rFonts w:ascii="Arial" w:hAnsi="Arial" w:cs="Arial"/>
        </w:rPr>
      </w:pPr>
    </w:p>
    <w:p w14:paraId="18D59A81" w14:textId="77777777" w:rsidR="00CE4E36" w:rsidRPr="00522066" w:rsidRDefault="00CE4E36" w:rsidP="00C13428">
      <w:pPr>
        <w:spacing w:after="0" w:line="240" w:lineRule="auto"/>
        <w:rPr>
          <w:rFonts w:ascii="Arial" w:hAnsi="Arial" w:cs="Arial"/>
        </w:rPr>
      </w:pPr>
    </w:p>
    <w:p w14:paraId="10B2BA6F" w14:textId="77777777" w:rsidR="00B45433" w:rsidRPr="00522066" w:rsidRDefault="00B45433" w:rsidP="00B45433">
      <w:pPr>
        <w:spacing w:after="0" w:line="240" w:lineRule="auto"/>
        <w:rPr>
          <w:rFonts w:ascii="Arial" w:hAnsi="Arial" w:cs="Arial"/>
        </w:rPr>
      </w:pPr>
      <w:bookmarkStart w:id="0" w:name="_GoBack"/>
      <w:bookmarkEnd w:id="0"/>
    </w:p>
    <w:p w14:paraId="2771F461" w14:textId="065D5FD3" w:rsidR="00CE4E36" w:rsidRPr="00522066" w:rsidRDefault="00CE4E36" w:rsidP="00C13428">
      <w:pPr>
        <w:spacing w:after="0" w:line="240" w:lineRule="auto"/>
        <w:rPr>
          <w:rFonts w:ascii="Arial" w:hAnsi="Arial" w:cs="Arial"/>
        </w:rPr>
      </w:pPr>
    </w:p>
    <w:p w14:paraId="7C874977" w14:textId="6999C72F" w:rsidR="00CE4E36" w:rsidRPr="00522066" w:rsidRDefault="00CE4E36" w:rsidP="00C13428">
      <w:pPr>
        <w:spacing w:after="0" w:line="240" w:lineRule="auto"/>
        <w:rPr>
          <w:rFonts w:ascii="Arial" w:hAnsi="Arial" w:cs="Arial"/>
        </w:rPr>
      </w:pPr>
    </w:p>
    <w:sectPr w:rsidR="00CE4E36" w:rsidRPr="00522066" w:rsidSect="00C56B3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4CA87" w14:textId="77777777" w:rsidR="00844747" w:rsidRDefault="00844747" w:rsidP="00C56B3C">
      <w:pPr>
        <w:spacing w:after="0" w:line="240" w:lineRule="auto"/>
      </w:pPr>
      <w:r>
        <w:separator/>
      </w:r>
    </w:p>
  </w:endnote>
  <w:endnote w:type="continuationSeparator" w:id="0">
    <w:p w14:paraId="05216A7D" w14:textId="77777777" w:rsidR="00844747" w:rsidRDefault="00844747"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1132"/>
      <w:docPartObj>
        <w:docPartGallery w:val="Page Numbers (Bottom of Page)"/>
        <w:docPartUnique/>
      </w:docPartObj>
    </w:sdtPr>
    <w:sdtEndPr>
      <w:rPr>
        <w:rFonts w:ascii="Arial" w:hAnsi="Arial" w:cs="Arial"/>
      </w:rPr>
    </w:sdtEndPr>
    <w:sdtContent>
      <w:p w14:paraId="1EA69309" w14:textId="58801042" w:rsidR="00B90F0C" w:rsidRPr="008C389F" w:rsidRDefault="0022399D" w:rsidP="00B90F0C">
        <w:pPr>
          <w:pStyle w:val="Zpat"/>
          <w:jc w:val="center"/>
          <w:rPr>
            <w:rFonts w:ascii="Arial" w:hAnsi="Arial" w:cs="Arial"/>
          </w:rPr>
        </w:pPr>
        <w:r w:rsidRPr="008C389F">
          <w:rPr>
            <w:rFonts w:ascii="Arial" w:hAnsi="Arial" w:cs="Arial"/>
          </w:rPr>
          <w:fldChar w:fldCharType="begin"/>
        </w:r>
        <w:r w:rsidRPr="008C389F">
          <w:rPr>
            <w:rFonts w:ascii="Arial" w:hAnsi="Arial" w:cs="Arial"/>
          </w:rPr>
          <w:instrText>PAGE   \* MERGEFORMAT</w:instrText>
        </w:r>
        <w:r w:rsidRPr="008C389F">
          <w:rPr>
            <w:rFonts w:ascii="Arial" w:hAnsi="Arial" w:cs="Arial"/>
          </w:rPr>
          <w:fldChar w:fldCharType="separate"/>
        </w:r>
        <w:r w:rsidR="00C31FA5">
          <w:rPr>
            <w:rFonts w:ascii="Arial" w:hAnsi="Arial" w:cs="Arial"/>
            <w:noProof/>
          </w:rPr>
          <w:t>11</w:t>
        </w:r>
        <w:r w:rsidRPr="008C389F">
          <w:rPr>
            <w:rFonts w:ascii="Arial" w:hAnsi="Arial" w:cs="Arial"/>
          </w:rPr>
          <w:fldChar w:fldCharType="end"/>
        </w:r>
      </w:p>
    </w:sdtContent>
  </w:sdt>
  <w:p w14:paraId="77637325" w14:textId="648A5145" w:rsidR="00B90F0C" w:rsidRPr="00522066" w:rsidRDefault="00B90F0C" w:rsidP="00B90F0C">
    <w:pPr>
      <w:pStyle w:val="Nadpis1"/>
      <w:spacing w:before="0" w:line="240" w:lineRule="auto"/>
      <w:jc w:val="center"/>
      <w:rPr>
        <w:rFonts w:ascii="Arial" w:hAnsi="Arial" w:cs="Arial"/>
        <w:b/>
        <w:color w:val="auto"/>
        <w:sz w:val="22"/>
        <w:szCs w:val="22"/>
      </w:rPr>
    </w:pPr>
    <w:r w:rsidRPr="00B90F0C">
      <w:rPr>
        <w:rFonts w:ascii="Arial" w:hAnsi="Arial" w:cs="Arial"/>
        <w:b/>
        <w:color w:val="auto"/>
        <w:sz w:val="22"/>
        <w:szCs w:val="22"/>
      </w:rPr>
      <w:t xml:space="preserve"> </w:t>
    </w: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8C389F">
      <w:rPr>
        <w:rFonts w:ascii="Arial" w:hAnsi="Arial" w:cs="Arial"/>
        <w:b/>
        <w:color w:val="auto"/>
        <w:sz w:val="22"/>
        <w:szCs w:val="22"/>
      </w:rPr>
      <w:t>0</w:t>
    </w:r>
    <w:r w:rsidR="00177273">
      <w:rPr>
        <w:rFonts w:ascii="Arial" w:hAnsi="Arial" w:cs="Arial"/>
        <w:b/>
        <w:color w:val="auto"/>
        <w:sz w:val="22"/>
        <w:szCs w:val="22"/>
      </w:rPr>
      <w:t>87</w:t>
    </w:r>
    <w:r w:rsidR="008C389F">
      <w:rPr>
        <w:rFonts w:ascii="Arial" w:hAnsi="Arial" w:cs="Arial"/>
        <w:b/>
        <w:color w:val="auto"/>
        <w:sz w:val="22"/>
        <w:szCs w:val="22"/>
      </w:rPr>
      <w:t>/201</w:t>
    </w:r>
    <w:r w:rsidR="00177273">
      <w:rPr>
        <w:rFonts w:ascii="Arial" w:hAnsi="Arial" w:cs="Arial"/>
        <w:b/>
        <w:color w:val="auto"/>
        <w:sz w:val="22"/>
        <w:szCs w:val="22"/>
      </w:rPr>
      <w:t>8</w:t>
    </w:r>
  </w:p>
  <w:p w14:paraId="3D453918" w14:textId="77777777" w:rsidR="0022399D" w:rsidRPr="0022399D" w:rsidRDefault="0022399D">
    <w:pPr>
      <w:pStyle w:val="Zpat"/>
      <w:jc w:val="center"/>
      <w:rPr>
        <w:rFonts w:ascii="HurmeGeometricSans3 Light" w:hAnsi="HurmeGeometricSans3 Light"/>
      </w:rPr>
    </w:pPr>
  </w:p>
  <w:p w14:paraId="23AC21DE" w14:textId="77777777" w:rsidR="00C56B3C" w:rsidRDefault="00C56B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81C6" w14:textId="31E54BA3" w:rsidR="001A4531" w:rsidRDefault="001A4531">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31FA5">
      <w:rPr>
        <w:caps/>
        <w:noProof/>
        <w:color w:val="5B9BD5" w:themeColor="accent1"/>
      </w:rPr>
      <w:t>1</w:t>
    </w:r>
    <w:r>
      <w:rPr>
        <w:caps/>
        <w:color w:val="5B9BD5" w:themeColor="accent1"/>
      </w:rPr>
      <w:fldChar w:fldCharType="end"/>
    </w:r>
  </w:p>
  <w:p w14:paraId="0B8E336B" w14:textId="295CBA4E" w:rsidR="00B90F0C" w:rsidRPr="00522066" w:rsidRDefault="00B90F0C" w:rsidP="00B90F0C">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134C54">
      <w:rPr>
        <w:rFonts w:ascii="Arial" w:hAnsi="Arial" w:cs="Arial"/>
        <w:b/>
        <w:color w:val="auto"/>
        <w:sz w:val="22"/>
        <w:szCs w:val="22"/>
      </w:rPr>
      <w:t>0</w:t>
    </w:r>
    <w:r w:rsidR="00177273">
      <w:rPr>
        <w:rFonts w:ascii="Arial" w:hAnsi="Arial" w:cs="Arial"/>
        <w:b/>
        <w:color w:val="auto"/>
        <w:sz w:val="22"/>
        <w:szCs w:val="22"/>
      </w:rPr>
      <w:t>87</w:t>
    </w:r>
    <w:r w:rsidR="00134C54">
      <w:rPr>
        <w:rFonts w:ascii="Arial" w:hAnsi="Arial" w:cs="Arial"/>
        <w:b/>
        <w:color w:val="auto"/>
        <w:sz w:val="22"/>
        <w:szCs w:val="22"/>
      </w:rPr>
      <w:t>/2018</w:t>
    </w:r>
  </w:p>
  <w:p w14:paraId="695742F9" w14:textId="77777777" w:rsidR="00B90F0C" w:rsidRDefault="00B90F0C">
    <w:pPr>
      <w:pStyle w:val="Zpat"/>
      <w:jc w:val="center"/>
      <w:rPr>
        <w:caps/>
        <w:color w:val="5B9BD5" w:themeColor="accent1"/>
      </w:rPr>
    </w:pPr>
  </w:p>
  <w:p w14:paraId="53B136A5" w14:textId="77777777" w:rsidR="00C56B3C" w:rsidRDefault="00C56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F0A36" w14:textId="77777777" w:rsidR="00844747" w:rsidRDefault="00844747" w:rsidP="00C56B3C">
      <w:pPr>
        <w:spacing w:after="0" w:line="240" w:lineRule="auto"/>
      </w:pPr>
      <w:r>
        <w:separator/>
      </w:r>
    </w:p>
  </w:footnote>
  <w:footnote w:type="continuationSeparator" w:id="0">
    <w:p w14:paraId="1C1B11FE" w14:textId="77777777" w:rsidR="00844747" w:rsidRDefault="00844747" w:rsidP="00C5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BF77" w14:textId="77777777" w:rsidR="00C56B3C" w:rsidRDefault="00C56B3C" w:rsidP="00A25868">
    <w:pPr>
      <w:pStyle w:val="Zhlav"/>
    </w:pPr>
    <w:r>
      <w:rPr>
        <w:rFonts w:ascii="HurmeGeometricSans3 Light" w:hAnsi="HurmeGeometricSans3 Light" w:cs="Arial"/>
        <w:b/>
        <w:noProof/>
        <w:lang w:eastAsia="cs-CZ"/>
      </w:rPr>
      <w:drawing>
        <wp:inline distT="0" distB="0" distL="0" distR="0" wp14:anchorId="05E72108" wp14:editId="0EEAE928">
          <wp:extent cx="2154576" cy="1200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ED0410"/>
    <w:multiLevelType w:val="hybridMultilevel"/>
    <w:tmpl w:val="03369D02"/>
    <w:lvl w:ilvl="0" w:tplc="A67EA9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11FF5"/>
    <w:multiLevelType w:val="hybridMultilevel"/>
    <w:tmpl w:val="F036D7E4"/>
    <w:lvl w:ilvl="0" w:tplc="E2A68F78">
      <w:numFmt w:val="bullet"/>
      <w:lvlText w:val="-"/>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01008"/>
    <w:multiLevelType w:val="hybridMultilevel"/>
    <w:tmpl w:val="3ED85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22"/>
  </w:num>
  <w:num w:numId="4">
    <w:abstractNumId w:val="29"/>
  </w:num>
  <w:num w:numId="5">
    <w:abstractNumId w:val="17"/>
  </w:num>
  <w:num w:numId="6">
    <w:abstractNumId w:val="12"/>
  </w:num>
  <w:num w:numId="7">
    <w:abstractNumId w:val="1"/>
  </w:num>
  <w:num w:numId="8">
    <w:abstractNumId w:val="21"/>
  </w:num>
  <w:num w:numId="9">
    <w:abstractNumId w:val="9"/>
  </w:num>
  <w:num w:numId="10">
    <w:abstractNumId w:val="16"/>
  </w:num>
  <w:num w:numId="11">
    <w:abstractNumId w:val="4"/>
  </w:num>
  <w:num w:numId="12">
    <w:abstractNumId w:val="5"/>
  </w:num>
  <w:num w:numId="13">
    <w:abstractNumId w:val="26"/>
  </w:num>
  <w:num w:numId="14">
    <w:abstractNumId w:val="24"/>
  </w:num>
  <w:num w:numId="15">
    <w:abstractNumId w:val="7"/>
  </w:num>
  <w:num w:numId="16">
    <w:abstractNumId w:val="27"/>
  </w:num>
  <w:num w:numId="17">
    <w:abstractNumId w:val="10"/>
  </w:num>
  <w:num w:numId="18">
    <w:abstractNumId w:val="19"/>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5"/>
  </w:num>
  <w:num w:numId="23">
    <w:abstractNumId w:val="15"/>
  </w:num>
  <w:num w:numId="24">
    <w:abstractNumId w:val="23"/>
  </w:num>
  <w:num w:numId="25">
    <w:abstractNumId w:val="2"/>
  </w:num>
  <w:num w:numId="26">
    <w:abstractNumId w:val="6"/>
  </w:num>
  <w:num w:numId="27">
    <w:abstractNumId w:val="11"/>
  </w:num>
  <w:num w:numId="28">
    <w:abstractNumId w:val="18"/>
  </w:num>
  <w:num w:numId="29">
    <w:abstractNumId w:val="13"/>
  </w:num>
  <w:num w:numId="30">
    <w:abstractNumId w:val="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6"/>
    <w:rsid w:val="00002552"/>
    <w:rsid w:val="00005B93"/>
    <w:rsid w:val="00005DC7"/>
    <w:rsid w:val="00010D76"/>
    <w:rsid w:val="000120DD"/>
    <w:rsid w:val="00026BBF"/>
    <w:rsid w:val="00063D33"/>
    <w:rsid w:val="000655B7"/>
    <w:rsid w:val="00080101"/>
    <w:rsid w:val="000809FB"/>
    <w:rsid w:val="000C04D2"/>
    <w:rsid w:val="000D1C2E"/>
    <w:rsid w:val="000D4374"/>
    <w:rsid w:val="001249C1"/>
    <w:rsid w:val="00125827"/>
    <w:rsid w:val="00134C54"/>
    <w:rsid w:val="0014651A"/>
    <w:rsid w:val="00173EA1"/>
    <w:rsid w:val="00177273"/>
    <w:rsid w:val="001A4531"/>
    <w:rsid w:val="001B2BA7"/>
    <w:rsid w:val="001B58F0"/>
    <w:rsid w:val="001C3955"/>
    <w:rsid w:val="001C3D8B"/>
    <w:rsid w:val="001D4716"/>
    <w:rsid w:val="001E5F21"/>
    <w:rsid w:val="001F375A"/>
    <w:rsid w:val="00215C87"/>
    <w:rsid w:val="0022240E"/>
    <w:rsid w:val="0022399D"/>
    <w:rsid w:val="00265F96"/>
    <w:rsid w:val="00282306"/>
    <w:rsid w:val="0028637F"/>
    <w:rsid w:val="002C66DF"/>
    <w:rsid w:val="002E5DBC"/>
    <w:rsid w:val="00323FFE"/>
    <w:rsid w:val="0033174F"/>
    <w:rsid w:val="00331A23"/>
    <w:rsid w:val="003429F7"/>
    <w:rsid w:val="003637A0"/>
    <w:rsid w:val="00385D78"/>
    <w:rsid w:val="00391DAB"/>
    <w:rsid w:val="00392FFA"/>
    <w:rsid w:val="003A32E9"/>
    <w:rsid w:val="003B05ED"/>
    <w:rsid w:val="003C4E39"/>
    <w:rsid w:val="003C75F8"/>
    <w:rsid w:val="003E160C"/>
    <w:rsid w:val="003E718A"/>
    <w:rsid w:val="003F4B3B"/>
    <w:rsid w:val="003F79BA"/>
    <w:rsid w:val="004113CC"/>
    <w:rsid w:val="004375F4"/>
    <w:rsid w:val="00441BEE"/>
    <w:rsid w:val="0046630B"/>
    <w:rsid w:val="0048707F"/>
    <w:rsid w:val="00487231"/>
    <w:rsid w:val="004966F7"/>
    <w:rsid w:val="004A0397"/>
    <w:rsid w:val="004A62B4"/>
    <w:rsid w:val="004E757B"/>
    <w:rsid w:val="004F0762"/>
    <w:rsid w:val="004F6D90"/>
    <w:rsid w:val="00505E6A"/>
    <w:rsid w:val="00514D2F"/>
    <w:rsid w:val="00522066"/>
    <w:rsid w:val="00526E17"/>
    <w:rsid w:val="00550651"/>
    <w:rsid w:val="00551289"/>
    <w:rsid w:val="005540B7"/>
    <w:rsid w:val="0058351B"/>
    <w:rsid w:val="00585DB1"/>
    <w:rsid w:val="00593820"/>
    <w:rsid w:val="00593BF1"/>
    <w:rsid w:val="00596062"/>
    <w:rsid w:val="0059713F"/>
    <w:rsid w:val="005A2FAB"/>
    <w:rsid w:val="005C5FC9"/>
    <w:rsid w:val="005C6D94"/>
    <w:rsid w:val="005F585E"/>
    <w:rsid w:val="00603EA2"/>
    <w:rsid w:val="006108D5"/>
    <w:rsid w:val="00645026"/>
    <w:rsid w:val="00651D75"/>
    <w:rsid w:val="0065757D"/>
    <w:rsid w:val="006819DA"/>
    <w:rsid w:val="006860D5"/>
    <w:rsid w:val="006A4CB6"/>
    <w:rsid w:val="006A72CB"/>
    <w:rsid w:val="006B30D8"/>
    <w:rsid w:val="006D0199"/>
    <w:rsid w:val="006F5C26"/>
    <w:rsid w:val="00707A01"/>
    <w:rsid w:val="007325BB"/>
    <w:rsid w:val="00733D28"/>
    <w:rsid w:val="007341DA"/>
    <w:rsid w:val="00754119"/>
    <w:rsid w:val="00774C1A"/>
    <w:rsid w:val="00777336"/>
    <w:rsid w:val="00782144"/>
    <w:rsid w:val="00796F45"/>
    <w:rsid w:val="007D2136"/>
    <w:rsid w:val="007F629D"/>
    <w:rsid w:val="007F69DC"/>
    <w:rsid w:val="008023C2"/>
    <w:rsid w:val="00803EE2"/>
    <w:rsid w:val="00816765"/>
    <w:rsid w:val="00817AEE"/>
    <w:rsid w:val="008205A8"/>
    <w:rsid w:val="00823178"/>
    <w:rsid w:val="00844747"/>
    <w:rsid w:val="008529A4"/>
    <w:rsid w:val="00882A09"/>
    <w:rsid w:val="008832CF"/>
    <w:rsid w:val="00885431"/>
    <w:rsid w:val="00891D99"/>
    <w:rsid w:val="00896CE2"/>
    <w:rsid w:val="008B71D2"/>
    <w:rsid w:val="008C389F"/>
    <w:rsid w:val="008D40C1"/>
    <w:rsid w:val="008E7F2B"/>
    <w:rsid w:val="008F73C8"/>
    <w:rsid w:val="00923432"/>
    <w:rsid w:val="00955F7E"/>
    <w:rsid w:val="0096596F"/>
    <w:rsid w:val="0097117C"/>
    <w:rsid w:val="009823EA"/>
    <w:rsid w:val="0098385F"/>
    <w:rsid w:val="009852ED"/>
    <w:rsid w:val="009A2D20"/>
    <w:rsid w:val="009E21D6"/>
    <w:rsid w:val="00A25868"/>
    <w:rsid w:val="00A37166"/>
    <w:rsid w:val="00A61CEB"/>
    <w:rsid w:val="00A637E9"/>
    <w:rsid w:val="00A74AA9"/>
    <w:rsid w:val="00A902C3"/>
    <w:rsid w:val="00AB7FC5"/>
    <w:rsid w:val="00AC75DF"/>
    <w:rsid w:val="00AE5A42"/>
    <w:rsid w:val="00B03FA9"/>
    <w:rsid w:val="00B05A2E"/>
    <w:rsid w:val="00B17750"/>
    <w:rsid w:val="00B35DD3"/>
    <w:rsid w:val="00B45433"/>
    <w:rsid w:val="00B459C2"/>
    <w:rsid w:val="00B6719B"/>
    <w:rsid w:val="00B74E7C"/>
    <w:rsid w:val="00B87939"/>
    <w:rsid w:val="00B90F0C"/>
    <w:rsid w:val="00B9571F"/>
    <w:rsid w:val="00BA21A4"/>
    <w:rsid w:val="00BA2E7A"/>
    <w:rsid w:val="00BB3738"/>
    <w:rsid w:val="00BB4E01"/>
    <w:rsid w:val="00BB5361"/>
    <w:rsid w:val="00BD5763"/>
    <w:rsid w:val="00BE09E3"/>
    <w:rsid w:val="00C0055F"/>
    <w:rsid w:val="00C042CB"/>
    <w:rsid w:val="00C13428"/>
    <w:rsid w:val="00C21973"/>
    <w:rsid w:val="00C31FA5"/>
    <w:rsid w:val="00C346B8"/>
    <w:rsid w:val="00C42967"/>
    <w:rsid w:val="00C52987"/>
    <w:rsid w:val="00C56737"/>
    <w:rsid w:val="00C56B3C"/>
    <w:rsid w:val="00C70841"/>
    <w:rsid w:val="00CC038E"/>
    <w:rsid w:val="00CC6956"/>
    <w:rsid w:val="00CC7E37"/>
    <w:rsid w:val="00CE4E36"/>
    <w:rsid w:val="00CE589B"/>
    <w:rsid w:val="00CE75E3"/>
    <w:rsid w:val="00D067DD"/>
    <w:rsid w:val="00D1044F"/>
    <w:rsid w:val="00D1092E"/>
    <w:rsid w:val="00D16E05"/>
    <w:rsid w:val="00D202D4"/>
    <w:rsid w:val="00D24E04"/>
    <w:rsid w:val="00D30CFE"/>
    <w:rsid w:val="00D37B5A"/>
    <w:rsid w:val="00D40F92"/>
    <w:rsid w:val="00D44429"/>
    <w:rsid w:val="00D84123"/>
    <w:rsid w:val="00D86B80"/>
    <w:rsid w:val="00DA1F6D"/>
    <w:rsid w:val="00DE6F03"/>
    <w:rsid w:val="00DF4962"/>
    <w:rsid w:val="00E251F5"/>
    <w:rsid w:val="00E36A7E"/>
    <w:rsid w:val="00E40FB0"/>
    <w:rsid w:val="00E7021F"/>
    <w:rsid w:val="00E94902"/>
    <w:rsid w:val="00EB5CC7"/>
    <w:rsid w:val="00ED2254"/>
    <w:rsid w:val="00ED4E8E"/>
    <w:rsid w:val="00EE043B"/>
    <w:rsid w:val="00F00997"/>
    <w:rsid w:val="00F17EAE"/>
    <w:rsid w:val="00F3588D"/>
    <w:rsid w:val="00F4089A"/>
    <w:rsid w:val="00F46283"/>
    <w:rsid w:val="00F549A6"/>
    <w:rsid w:val="00F67C9F"/>
    <w:rsid w:val="00F80AB6"/>
    <w:rsid w:val="00F8221B"/>
    <w:rsid w:val="00F93321"/>
    <w:rsid w:val="00FA13BD"/>
    <w:rsid w:val="00FA4C6B"/>
    <w:rsid w:val="00FF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C4867"/>
  <w15:docId w15:val="{2BF8C2F5-9F8F-4FE2-BC8C-F09CE0F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styleId="Odkaznakoment">
    <w:name w:val="annotation reference"/>
    <w:basedOn w:val="Standardnpsmoodstavce"/>
    <w:uiPriority w:val="99"/>
    <w:semiHidden/>
    <w:unhideWhenUsed/>
    <w:rsid w:val="00CE75E3"/>
    <w:rPr>
      <w:sz w:val="16"/>
      <w:szCs w:val="16"/>
    </w:rPr>
  </w:style>
  <w:style w:type="paragraph" w:styleId="Textkomente">
    <w:name w:val="annotation text"/>
    <w:basedOn w:val="Normln"/>
    <w:link w:val="TextkomenteChar"/>
    <w:uiPriority w:val="99"/>
    <w:semiHidden/>
    <w:unhideWhenUsed/>
    <w:rsid w:val="00CE75E3"/>
    <w:pPr>
      <w:spacing w:line="240" w:lineRule="auto"/>
    </w:pPr>
    <w:rPr>
      <w:sz w:val="20"/>
      <w:szCs w:val="20"/>
    </w:rPr>
  </w:style>
  <w:style w:type="character" w:customStyle="1" w:styleId="TextkomenteChar">
    <w:name w:val="Text komentáře Char"/>
    <w:basedOn w:val="Standardnpsmoodstavce"/>
    <w:link w:val="Textkomente"/>
    <w:uiPriority w:val="99"/>
    <w:semiHidden/>
    <w:rsid w:val="00CE75E3"/>
    <w:rPr>
      <w:sz w:val="20"/>
      <w:szCs w:val="20"/>
    </w:rPr>
  </w:style>
  <w:style w:type="paragraph" w:styleId="Pedmtkomente">
    <w:name w:val="annotation subject"/>
    <w:basedOn w:val="Textkomente"/>
    <w:next w:val="Textkomente"/>
    <w:link w:val="PedmtkomenteChar"/>
    <w:uiPriority w:val="99"/>
    <w:semiHidden/>
    <w:unhideWhenUsed/>
    <w:rsid w:val="00CE75E3"/>
    <w:rPr>
      <w:b/>
      <w:bCs/>
    </w:rPr>
  </w:style>
  <w:style w:type="character" w:customStyle="1" w:styleId="PedmtkomenteChar">
    <w:name w:val="Předmět komentáře Char"/>
    <w:basedOn w:val="TextkomenteChar"/>
    <w:link w:val="Pedmtkomente"/>
    <w:uiPriority w:val="99"/>
    <w:semiHidden/>
    <w:rsid w:val="00CE75E3"/>
    <w:rPr>
      <w:b/>
      <w:bCs/>
      <w:sz w:val="20"/>
      <w:szCs w:val="20"/>
    </w:rPr>
  </w:style>
  <w:style w:type="paragraph" w:styleId="Revize">
    <w:name w:val="Revision"/>
    <w:hidden/>
    <w:uiPriority w:val="99"/>
    <w:semiHidden/>
    <w:rsid w:val="002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0862-D742-4A09-8F23-C951006C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4095</Words>
  <Characters>24162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roman.kuratko</dc:creator>
  <cp:lastModifiedBy>Bejdová Natálie</cp:lastModifiedBy>
  <cp:revision>3</cp:revision>
  <cp:lastPrinted>2016-04-07T15:10:00Z</cp:lastPrinted>
  <dcterms:created xsi:type="dcterms:W3CDTF">2018-05-22T10:48:00Z</dcterms:created>
  <dcterms:modified xsi:type="dcterms:W3CDTF">2018-05-22T10:57:00Z</dcterms:modified>
</cp:coreProperties>
</file>