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09" w:rsidRDefault="00682CD7">
      <w:pPr>
        <w:pStyle w:val="Nadpis10"/>
        <w:framePr w:w="9144" w:h="367" w:hRule="exact" w:wrap="around" w:vAnchor="page" w:hAnchor="page" w:x="1394" w:y="2304"/>
        <w:shd w:val="clear" w:color="auto" w:fill="auto"/>
        <w:spacing w:after="0" w:line="300" w:lineRule="exact"/>
        <w:ind w:left="40"/>
      </w:pPr>
      <w:bookmarkStart w:id="0" w:name="bookmark0"/>
      <w:r>
        <w:t>Smlouva na nákup keramických tabulí Triptych</w:t>
      </w:r>
      <w:bookmarkEnd w:id="0"/>
    </w:p>
    <w:p w:rsidR="009C4609" w:rsidRDefault="00682CD7">
      <w:pPr>
        <w:pStyle w:val="Zkladntext20"/>
        <w:framePr w:w="9144" w:h="6449" w:hRule="exact" w:wrap="around" w:vAnchor="page" w:hAnchor="page" w:x="1394" w:y="3017"/>
        <w:shd w:val="clear" w:color="auto" w:fill="auto"/>
        <w:spacing w:before="0" w:after="428" w:line="180" w:lineRule="exact"/>
        <w:ind w:left="40"/>
      </w:pPr>
      <w:r>
        <w:t>uzavřená v souladu s ustanovením § 2079 zákona č. 89/2012 Sb., občanský zákoník</w:t>
      </w:r>
    </w:p>
    <w:p w:rsidR="009C4609" w:rsidRDefault="00682CD7">
      <w:pPr>
        <w:pStyle w:val="Nadpis20"/>
        <w:framePr w:w="9144" w:h="6449" w:hRule="exact" w:wrap="around" w:vAnchor="page" w:hAnchor="page" w:x="1394" w:y="3017"/>
        <w:shd w:val="clear" w:color="auto" w:fill="auto"/>
        <w:spacing w:before="0" w:after="41" w:line="130" w:lineRule="exact"/>
        <w:ind w:left="5040"/>
      </w:pPr>
      <w:bookmarkStart w:id="1" w:name="bookmark1"/>
      <w:r>
        <w:t>I.</w:t>
      </w:r>
      <w:bookmarkEnd w:id="1"/>
    </w:p>
    <w:p w:rsidR="009C4609" w:rsidRDefault="00682CD7">
      <w:pPr>
        <w:pStyle w:val="Zkladntext20"/>
        <w:framePr w:w="9144" w:h="6449" w:hRule="exact" w:wrap="around" w:vAnchor="page" w:hAnchor="page" w:x="1394" w:y="3017"/>
        <w:shd w:val="clear" w:color="auto" w:fill="auto"/>
        <w:spacing w:before="0" w:after="234" w:line="180" w:lineRule="exact"/>
        <w:ind w:left="4380"/>
        <w:jc w:val="left"/>
      </w:pPr>
      <w:r>
        <w:t>Smluvní strany</w:t>
      </w:r>
    </w:p>
    <w:p w:rsidR="009C4609" w:rsidRDefault="00682CD7">
      <w:pPr>
        <w:pStyle w:val="Zkladntext1"/>
        <w:framePr w:w="9144" w:h="6449" w:hRule="exact" w:wrap="around" w:vAnchor="page" w:hAnchor="page" w:x="1394" w:y="3017"/>
        <w:shd w:val="clear" w:color="auto" w:fill="auto"/>
        <w:spacing w:before="0"/>
        <w:ind w:left="20" w:right="1220" w:firstLine="0"/>
      </w:pPr>
      <w:r>
        <w:t>Základní škola Opava, Boženy Němcové 2 - příspěvková organizace Boženy Němcové 1317/2, 746 01 Opava IČ: 70999180, DIČ: CZ70999180</w:t>
      </w:r>
    </w:p>
    <w:p w:rsidR="009C4609" w:rsidRDefault="00682CD7">
      <w:pPr>
        <w:pStyle w:val="Zkladntext1"/>
        <w:framePr w:w="9144" w:h="6449" w:hRule="exact" w:wrap="around" w:vAnchor="page" w:hAnchor="page" w:x="1394" w:y="3017"/>
        <w:shd w:val="clear" w:color="auto" w:fill="auto"/>
        <w:spacing w:before="0"/>
        <w:ind w:left="520"/>
      </w:pPr>
      <w:r>
        <w:t xml:space="preserve">Výpis z obchodního rejstříku, vedeného Krajským soudem v Ostravě, oddíl </w:t>
      </w:r>
      <w:proofErr w:type="spellStart"/>
      <w:r>
        <w:t>Pr</w:t>
      </w:r>
      <w:proofErr w:type="spellEnd"/>
      <w:r>
        <w:t>, vložka 617</w:t>
      </w:r>
    </w:p>
    <w:p w:rsidR="009C4609" w:rsidRDefault="00682CD7">
      <w:pPr>
        <w:pStyle w:val="Zkladntext1"/>
        <w:framePr w:w="9144" w:h="6449" w:hRule="exact" w:wrap="around" w:vAnchor="page" w:hAnchor="page" w:x="1394" w:y="3017"/>
        <w:shd w:val="clear" w:color="auto" w:fill="auto"/>
        <w:spacing w:before="0"/>
        <w:ind w:left="520"/>
      </w:pPr>
      <w:r>
        <w:t>Zastoupena: Mgr. Ivanou Lexovou, ředitelkou školy</w:t>
      </w:r>
    </w:p>
    <w:p w:rsidR="009C4609" w:rsidRDefault="00682CD7">
      <w:pPr>
        <w:pStyle w:val="Zkladntext1"/>
        <w:framePr w:w="9144" w:h="6449" w:hRule="exact" w:wrap="around" w:vAnchor="page" w:hAnchor="page" w:x="1394" w:y="3017"/>
        <w:shd w:val="clear" w:color="auto" w:fill="auto"/>
        <w:spacing w:before="0"/>
        <w:ind w:left="520"/>
      </w:pPr>
      <w:r>
        <w:t>Telefon: 603 573 902, 731 194 786</w:t>
      </w:r>
    </w:p>
    <w:p w:rsidR="009C4609" w:rsidRDefault="00682CD7">
      <w:pPr>
        <w:pStyle w:val="Zkladntext1"/>
        <w:framePr w:w="9144" w:h="6449" w:hRule="exact" w:wrap="around" w:vAnchor="page" w:hAnchor="page" w:x="1394" w:y="3017"/>
        <w:shd w:val="clear" w:color="auto" w:fill="auto"/>
        <w:spacing w:before="0"/>
        <w:ind w:left="520"/>
      </w:pPr>
      <w:r>
        <w:t xml:space="preserve">Email: </w:t>
      </w:r>
      <w:hyperlink r:id="rId7" w:history="1">
        <w:r>
          <w:rPr>
            <w:rStyle w:val="Hypertextovodkaz"/>
            <w:lang w:val="en-US" w:eastAsia="en-US" w:bidi="en-US"/>
          </w:rPr>
          <w:t>skola@zsbnopava.cz</w:t>
        </w:r>
      </w:hyperlink>
    </w:p>
    <w:p w:rsidR="009C4609" w:rsidRDefault="00682CD7">
      <w:pPr>
        <w:pStyle w:val="Zkladntext1"/>
        <w:framePr w:w="9144" w:h="6449" w:hRule="exact" w:wrap="around" w:vAnchor="page" w:hAnchor="page" w:x="1394" w:y="3017"/>
        <w:shd w:val="clear" w:color="auto" w:fill="auto"/>
        <w:spacing w:before="0"/>
        <w:ind w:left="520"/>
      </w:pPr>
      <w:r>
        <w:t>Bankovní spojení: 181717122/0300, ČSOB Opava</w:t>
      </w:r>
    </w:p>
    <w:p w:rsidR="009C4609" w:rsidRDefault="00682CD7">
      <w:pPr>
        <w:pStyle w:val="Zkladntext1"/>
        <w:framePr w:w="9144" w:h="6449" w:hRule="exact" w:wrap="around" w:vAnchor="page" w:hAnchor="page" w:x="1394" w:y="3017"/>
        <w:shd w:val="clear" w:color="auto" w:fill="auto"/>
        <w:spacing w:before="0"/>
        <w:ind w:left="520"/>
      </w:pPr>
      <w:r>
        <w:t>NEJSME PLÁTCEM DPH</w:t>
      </w:r>
    </w:p>
    <w:p w:rsidR="009C4609" w:rsidRDefault="00682CD7">
      <w:pPr>
        <w:pStyle w:val="Zkladntext1"/>
        <w:framePr w:w="9144" w:h="6449" w:hRule="exact" w:wrap="around" w:vAnchor="page" w:hAnchor="page" w:x="1394" w:y="3017"/>
        <w:shd w:val="clear" w:color="auto" w:fill="auto"/>
        <w:spacing w:before="0" w:after="278"/>
        <w:ind w:left="520"/>
      </w:pPr>
      <w:r>
        <w:t xml:space="preserve">(dále jen jako </w:t>
      </w:r>
      <w:r>
        <w:rPr>
          <w:rStyle w:val="ZkladntextTundkovn0pt"/>
        </w:rPr>
        <w:t>„kupující")</w:t>
      </w:r>
    </w:p>
    <w:p w:rsidR="009C4609" w:rsidRDefault="00682CD7">
      <w:pPr>
        <w:pStyle w:val="Zkladntext1"/>
        <w:framePr w:w="9144" w:h="6449" w:hRule="exact" w:wrap="around" w:vAnchor="page" w:hAnchor="page" w:x="1394" w:y="3017"/>
        <w:shd w:val="clear" w:color="auto" w:fill="auto"/>
        <w:spacing w:before="0" w:after="171" w:line="180" w:lineRule="exact"/>
        <w:ind w:left="40" w:firstLine="0"/>
        <w:jc w:val="center"/>
      </w:pPr>
      <w:r>
        <w:t>a</w:t>
      </w:r>
    </w:p>
    <w:p w:rsidR="009C4609" w:rsidRDefault="00682CD7">
      <w:pPr>
        <w:pStyle w:val="Zkladntext1"/>
        <w:framePr w:w="9144" w:h="6449" w:hRule="exact" w:wrap="around" w:vAnchor="page" w:hAnchor="page" w:x="1394" w:y="3017"/>
        <w:shd w:val="clear" w:color="auto" w:fill="auto"/>
        <w:spacing w:before="0"/>
        <w:ind w:left="520"/>
      </w:pPr>
      <w:r>
        <w:t>Moderní škola s.r.o.</w:t>
      </w:r>
    </w:p>
    <w:p w:rsidR="009C4609" w:rsidRDefault="00682CD7">
      <w:pPr>
        <w:pStyle w:val="Zkladntext1"/>
        <w:framePr w:w="9144" w:h="6449" w:hRule="exact" w:wrap="around" w:vAnchor="page" w:hAnchor="page" w:x="1394" w:y="3017"/>
        <w:shd w:val="clear" w:color="auto" w:fill="auto"/>
        <w:spacing w:before="0"/>
        <w:ind w:left="20" w:right="1220" w:firstLine="0"/>
      </w:pPr>
      <w:r>
        <w:t xml:space="preserve">K Rybníčkům 332, 747 81 </w:t>
      </w:r>
      <w:proofErr w:type="spellStart"/>
      <w:r>
        <w:t>Otice</w:t>
      </w:r>
      <w:proofErr w:type="spellEnd"/>
      <w:r>
        <w:t xml:space="preserve"> IČ: 28607376, DIČ: CZ28607376</w:t>
      </w:r>
    </w:p>
    <w:p w:rsidR="009C4609" w:rsidRDefault="00682CD7">
      <w:pPr>
        <w:pStyle w:val="Zkladntext1"/>
        <w:framePr w:w="9144" w:h="6449" w:hRule="exact" w:wrap="around" w:vAnchor="page" w:hAnchor="page" w:x="1394" w:y="3017"/>
        <w:shd w:val="clear" w:color="auto" w:fill="auto"/>
        <w:spacing w:before="0"/>
        <w:ind w:left="520"/>
      </w:pPr>
      <w:r>
        <w:t>Firma je registrována u Krajského soudu v Ostravě oddíl C, vložka 44394</w:t>
      </w:r>
    </w:p>
    <w:p w:rsidR="009C4609" w:rsidRDefault="00682CD7">
      <w:pPr>
        <w:pStyle w:val="Zkladntext1"/>
        <w:framePr w:w="9144" w:h="6449" w:hRule="exact" w:wrap="around" w:vAnchor="page" w:hAnchor="page" w:x="1394" w:y="3017"/>
        <w:shd w:val="clear" w:color="auto" w:fill="auto"/>
        <w:spacing w:before="0"/>
        <w:ind w:left="520"/>
      </w:pPr>
      <w:r>
        <w:t xml:space="preserve">Zastoupena: Jarmilou </w:t>
      </w:r>
      <w:proofErr w:type="spellStart"/>
      <w:r>
        <w:t>Branichovou</w:t>
      </w:r>
      <w:proofErr w:type="spellEnd"/>
      <w:r>
        <w:t>, jedn</w:t>
      </w:r>
      <w:r w:rsidR="00D15C9F">
        <w:t>a</w:t>
      </w:r>
      <w:r>
        <w:t>telkou</w:t>
      </w:r>
    </w:p>
    <w:p w:rsidR="009C4609" w:rsidRDefault="00682CD7">
      <w:pPr>
        <w:pStyle w:val="Zkladntext1"/>
        <w:framePr w:w="9144" w:h="6449" w:hRule="exact" w:wrap="around" w:vAnchor="page" w:hAnchor="page" w:x="1394" w:y="3017"/>
        <w:shd w:val="clear" w:color="auto" w:fill="auto"/>
        <w:spacing w:before="0"/>
        <w:ind w:left="520"/>
      </w:pPr>
      <w:r>
        <w:t>Telefon: 553 821 445</w:t>
      </w:r>
    </w:p>
    <w:p w:rsidR="009C4609" w:rsidRDefault="00682CD7">
      <w:pPr>
        <w:pStyle w:val="Zkladntext1"/>
        <w:framePr w:w="9144" w:h="6449" w:hRule="exact" w:wrap="around" w:vAnchor="page" w:hAnchor="page" w:x="1394" w:y="3017"/>
        <w:shd w:val="clear" w:color="auto" w:fill="auto"/>
        <w:spacing w:before="0"/>
        <w:ind w:left="520"/>
      </w:pPr>
      <w:r>
        <w:t xml:space="preserve">Email: </w:t>
      </w:r>
      <w:hyperlink r:id="rId8" w:history="1">
        <w:r>
          <w:rPr>
            <w:rStyle w:val="Hypertextovodkaz"/>
          </w:rPr>
          <w:t>obchod@moderniskola.eu</w:t>
        </w:r>
      </w:hyperlink>
    </w:p>
    <w:p w:rsidR="00B77AF4" w:rsidRDefault="00682CD7">
      <w:pPr>
        <w:pStyle w:val="Zkladntext1"/>
        <w:framePr w:w="9144" w:h="6449" w:hRule="exact" w:wrap="around" w:vAnchor="page" w:hAnchor="page" w:x="1394" w:y="3017"/>
        <w:shd w:val="clear" w:color="auto" w:fill="auto"/>
        <w:spacing w:before="0"/>
        <w:ind w:left="20" w:right="1220" w:firstLine="0"/>
      </w:pPr>
      <w:r>
        <w:t xml:space="preserve">Bankovní spojení: 1122211222/5500, </w:t>
      </w:r>
      <w:proofErr w:type="spellStart"/>
      <w:r>
        <w:t>Raiffeisenbank</w:t>
      </w:r>
      <w:proofErr w:type="spellEnd"/>
      <w:r>
        <w:t xml:space="preserve"> Opava</w:t>
      </w:r>
    </w:p>
    <w:p w:rsidR="009C4609" w:rsidRDefault="00682CD7">
      <w:pPr>
        <w:pStyle w:val="Zkladntext1"/>
        <w:framePr w:w="9144" w:h="6449" w:hRule="exact" w:wrap="around" w:vAnchor="page" w:hAnchor="page" w:x="1394" w:y="3017"/>
        <w:shd w:val="clear" w:color="auto" w:fill="auto"/>
        <w:spacing w:before="0"/>
        <w:ind w:left="20" w:right="1220" w:firstLine="0"/>
      </w:pPr>
      <w:r>
        <w:t xml:space="preserve">(dále jen jako </w:t>
      </w:r>
      <w:r>
        <w:rPr>
          <w:rStyle w:val="ZkladntextTundkovn0pt"/>
        </w:rPr>
        <w:t>„prodávající")</w:t>
      </w:r>
    </w:p>
    <w:p w:rsidR="009C4609" w:rsidRDefault="00682CD7">
      <w:pPr>
        <w:pStyle w:val="Zkladntext30"/>
        <w:framePr w:w="9144" w:h="2706" w:hRule="exact" w:wrap="around" w:vAnchor="page" w:hAnchor="page" w:x="1394" w:y="9925"/>
        <w:shd w:val="clear" w:color="auto" w:fill="auto"/>
        <w:spacing w:before="0" w:after="45" w:line="130" w:lineRule="exact"/>
        <w:ind w:left="40"/>
      </w:pPr>
      <w:r>
        <w:t>II.</w:t>
      </w:r>
    </w:p>
    <w:p w:rsidR="009C4609" w:rsidRDefault="00682CD7">
      <w:pPr>
        <w:pStyle w:val="Zkladntext20"/>
        <w:framePr w:w="9144" w:h="2706" w:hRule="exact" w:wrap="around" w:vAnchor="page" w:hAnchor="page" w:x="1394" w:y="9925"/>
        <w:shd w:val="clear" w:color="auto" w:fill="auto"/>
        <w:spacing w:before="0" w:after="230" w:line="180" w:lineRule="exact"/>
        <w:ind w:left="40"/>
      </w:pPr>
      <w:r>
        <w:t>Předmět smlouvy</w:t>
      </w:r>
    </w:p>
    <w:p w:rsidR="009C4609" w:rsidRDefault="00682CD7">
      <w:pPr>
        <w:pStyle w:val="Zkladntext1"/>
        <w:framePr w:w="9144" w:h="2706" w:hRule="exact" w:wrap="around" w:vAnchor="page" w:hAnchor="page" w:x="1394" w:y="9925"/>
        <w:numPr>
          <w:ilvl w:val="0"/>
          <w:numId w:val="1"/>
        </w:numPr>
        <w:shd w:val="clear" w:color="auto" w:fill="auto"/>
        <w:tabs>
          <w:tab w:val="left" w:pos="1330"/>
        </w:tabs>
        <w:spacing w:before="0" w:line="245" w:lineRule="exact"/>
        <w:ind w:left="740" w:right="200" w:hanging="360"/>
      </w:pPr>
      <w:r>
        <w:t>Touto kupní smlouvou se prodávající zavazuje dodat kupujícímu keramické tabule Triptych v počtu 3 ks (2 ks tabule Triptych 400x100 cm, 1 ks tabule Triptych 400x120 cm) a umožní mu nabýt vlastnické právo k těmto tabulím. Kupující se zavazuje, že keramické tabule Triptych převezme a zaplatí prodávajícímu kupní cenu. Cenová nabídka č. 2018192 je nedílnou součástí této smlouvy a tvoří Přílohu č. 1. Montáž 2 ks tabule Triptych 400x100 cm bude provedena na stávající pojezd a 1 ks tabule Triptych 400x120 cm bude mít pojezd na tabuli včetně madla. Doprava je zdarma na adresu Základní škola Opava, Boženy Němcové 2 - příspěvková organizace, Boženy Němcové 1317/2, 746 01 Opava.</w:t>
      </w:r>
    </w:p>
    <w:p w:rsidR="009C4609" w:rsidRDefault="00682CD7">
      <w:pPr>
        <w:pStyle w:val="Zkladntext20"/>
        <w:framePr w:w="9144" w:h="1631" w:hRule="exact" w:wrap="around" w:vAnchor="page" w:hAnchor="page" w:x="1394" w:y="13313"/>
        <w:shd w:val="clear" w:color="auto" w:fill="auto"/>
        <w:spacing w:before="0" w:after="0" w:line="180" w:lineRule="exact"/>
        <w:ind w:left="40"/>
      </w:pPr>
      <w:r>
        <w:t>III.</w:t>
      </w:r>
    </w:p>
    <w:p w:rsidR="009C4609" w:rsidRDefault="00682CD7">
      <w:pPr>
        <w:pStyle w:val="Zkladntext20"/>
        <w:framePr w:w="9144" w:h="1631" w:hRule="exact" w:wrap="around" w:vAnchor="page" w:hAnchor="page" w:x="1394" w:y="13313"/>
        <w:shd w:val="clear" w:color="auto" w:fill="auto"/>
        <w:spacing w:before="0" w:after="178" w:line="180" w:lineRule="exact"/>
        <w:ind w:left="40"/>
      </w:pPr>
      <w:r>
        <w:t>Čas a místo plnění</w:t>
      </w:r>
    </w:p>
    <w:p w:rsidR="009C4609" w:rsidRDefault="00682CD7">
      <w:pPr>
        <w:pStyle w:val="Zkladntext1"/>
        <w:framePr w:w="9144" w:h="1631" w:hRule="exact" w:wrap="around" w:vAnchor="page" w:hAnchor="page" w:x="1394" w:y="13313"/>
        <w:numPr>
          <w:ilvl w:val="0"/>
          <w:numId w:val="2"/>
        </w:numPr>
        <w:shd w:val="clear" w:color="auto" w:fill="auto"/>
        <w:tabs>
          <w:tab w:val="left" w:pos="599"/>
        </w:tabs>
        <w:spacing w:before="0" w:after="278"/>
        <w:ind w:left="520" w:right="1220"/>
      </w:pPr>
      <w:r>
        <w:t>Tabule budou instalovány na adrese Základní škola Opava, Boženy Němcové 2 - příspěvková organizace, Boženy Němcové 1317/2, 746 01 Opava.</w:t>
      </w:r>
    </w:p>
    <w:p w:rsidR="009C4609" w:rsidRDefault="00682CD7">
      <w:pPr>
        <w:pStyle w:val="Zkladntext1"/>
        <w:framePr w:w="9144" w:h="1631" w:hRule="exact" w:wrap="around" w:vAnchor="page" w:hAnchor="page" w:x="1394" w:y="13313"/>
        <w:numPr>
          <w:ilvl w:val="0"/>
          <w:numId w:val="2"/>
        </w:numPr>
        <w:shd w:val="clear" w:color="auto" w:fill="auto"/>
        <w:tabs>
          <w:tab w:val="left" w:pos="690"/>
        </w:tabs>
        <w:spacing w:before="0" w:line="180" w:lineRule="exact"/>
        <w:ind w:left="180" w:firstLine="0"/>
        <w:jc w:val="both"/>
      </w:pPr>
      <w:r>
        <w:t xml:space="preserve">Smluvní strany se dohodly, že prodávající dodá tabule nejpozději </w:t>
      </w:r>
      <w:proofErr w:type="gramStart"/>
      <w:r>
        <w:t>31.08.2018</w:t>
      </w:r>
      <w:proofErr w:type="gramEnd"/>
    </w:p>
    <w:p w:rsidR="009C4609" w:rsidRDefault="009C4609">
      <w:pPr>
        <w:rPr>
          <w:sz w:val="2"/>
          <w:szCs w:val="2"/>
        </w:rPr>
        <w:sectPr w:rsidR="009C4609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C4609" w:rsidRDefault="00682CD7">
      <w:pPr>
        <w:pStyle w:val="Nadpis30"/>
        <w:framePr w:w="9148" w:h="4149" w:hRule="exact" w:wrap="around" w:vAnchor="page" w:hAnchor="page" w:x="1392" w:y="1897"/>
        <w:shd w:val="clear" w:color="auto" w:fill="auto"/>
        <w:spacing w:line="180" w:lineRule="exact"/>
        <w:ind w:left="4420"/>
      </w:pPr>
      <w:bookmarkStart w:id="2" w:name="bookmark2"/>
      <w:r>
        <w:lastRenderedPageBreak/>
        <w:t>IV.</w:t>
      </w:r>
      <w:bookmarkEnd w:id="2"/>
    </w:p>
    <w:p w:rsidR="009C4609" w:rsidRDefault="00682CD7">
      <w:pPr>
        <w:pStyle w:val="Zkladntext20"/>
        <w:framePr w:w="9148" w:h="4149" w:hRule="exact" w:wrap="around" w:vAnchor="page" w:hAnchor="page" w:x="1392" w:y="1897"/>
        <w:shd w:val="clear" w:color="auto" w:fill="auto"/>
        <w:spacing w:before="0" w:after="174" w:line="180" w:lineRule="exact"/>
        <w:ind w:left="80"/>
      </w:pPr>
      <w:r>
        <w:t>Cena a způsob placení</w:t>
      </w:r>
    </w:p>
    <w:p w:rsidR="009C4609" w:rsidRDefault="00682CD7">
      <w:pPr>
        <w:pStyle w:val="Zkladntext1"/>
        <w:framePr w:w="9148" w:h="4149" w:hRule="exact" w:wrap="around" w:vAnchor="page" w:hAnchor="page" w:x="1392" w:y="1897"/>
        <w:numPr>
          <w:ilvl w:val="0"/>
          <w:numId w:val="3"/>
        </w:numPr>
        <w:shd w:val="clear" w:color="auto" w:fill="auto"/>
        <w:spacing w:before="0"/>
        <w:ind w:left="420" w:hanging="400"/>
      </w:pPr>
      <w:r>
        <w:t xml:space="preserve"> Smluvní strany se dohodly, že cena za dodání keramických tabulí Triptych činí 57.840,-- Kč</w:t>
      </w:r>
    </w:p>
    <w:p w:rsidR="009C4609" w:rsidRDefault="00682CD7">
      <w:pPr>
        <w:pStyle w:val="Zkladntext1"/>
        <w:framePr w:w="9148" w:h="4149" w:hRule="exact" w:wrap="around" w:vAnchor="page" w:hAnchor="page" w:x="1392" w:y="1897"/>
        <w:shd w:val="clear" w:color="auto" w:fill="auto"/>
        <w:spacing w:before="0" w:after="278"/>
        <w:ind w:left="420" w:right="220" w:firstLine="0"/>
        <w:jc w:val="both"/>
      </w:pPr>
      <w:r>
        <w:t>bez DPH, celková cena s DPH činí 69.986,-- Kč, přičemž cenová nabídka č. 2018192 je nedílnou součástí této smlouvy.</w:t>
      </w:r>
    </w:p>
    <w:p w:rsidR="009C4609" w:rsidRDefault="00682CD7">
      <w:pPr>
        <w:pStyle w:val="Zkladntext1"/>
        <w:framePr w:w="9148" w:h="4149" w:hRule="exact" w:wrap="around" w:vAnchor="page" w:hAnchor="page" w:x="1392" w:y="1897"/>
        <w:numPr>
          <w:ilvl w:val="0"/>
          <w:numId w:val="4"/>
        </w:numPr>
        <w:shd w:val="clear" w:color="auto" w:fill="auto"/>
        <w:spacing w:before="0" w:after="178" w:line="180" w:lineRule="exact"/>
        <w:ind w:left="420" w:hanging="400"/>
      </w:pPr>
      <w:r>
        <w:t xml:space="preserve"> Nárok na úhradu ceny vzniká prodávajícímu dodáním tabulí a předáním kupujícímu.</w:t>
      </w:r>
    </w:p>
    <w:p w:rsidR="009C4609" w:rsidRDefault="00682CD7">
      <w:pPr>
        <w:pStyle w:val="Zkladntext1"/>
        <w:framePr w:w="9148" w:h="4149" w:hRule="exact" w:wrap="around" w:vAnchor="page" w:hAnchor="page" w:x="1392" w:y="1897"/>
        <w:numPr>
          <w:ilvl w:val="0"/>
          <w:numId w:val="4"/>
        </w:numPr>
        <w:shd w:val="clear" w:color="auto" w:fill="auto"/>
        <w:spacing w:before="0" w:after="398"/>
        <w:ind w:left="420" w:right="220" w:hanging="400"/>
      </w:pPr>
      <w:r>
        <w:t xml:space="preserve"> Dodávka tabulí bude uhrazena po předání na základě vystaveného daňového dokladu, splatnost faktury 14 dnů.</w:t>
      </w:r>
    </w:p>
    <w:p w:rsidR="009C4609" w:rsidRDefault="00682CD7">
      <w:pPr>
        <w:pStyle w:val="Zkladntext20"/>
        <w:framePr w:w="9148" w:h="4149" w:hRule="exact" w:wrap="around" w:vAnchor="page" w:hAnchor="page" w:x="1392" w:y="1897"/>
        <w:shd w:val="clear" w:color="auto" w:fill="auto"/>
        <w:spacing w:before="0" w:after="0" w:line="180" w:lineRule="exact"/>
        <w:ind w:left="4420"/>
        <w:jc w:val="left"/>
      </w:pPr>
      <w:r>
        <w:t>V.</w:t>
      </w:r>
    </w:p>
    <w:p w:rsidR="009C4609" w:rsidRDefault="00682CD7">
      <w:pPr>
        <w:pStyle w:val="Zkladntext20"/>
        <w:framePr w:w="9148" w:h="4149" w:hRule="exact" w:wrap="around" w:vAnchor="page" w:hAnchor="page" w:x="1392" w:y="1897"/>
        <w:shd w:val="clear" w:color="auto" w:fill="auto"/>
        <w:spacing w:before="0" w:after="178" w:line="180" w:lineRule="exact"/>
        <w:ind w:left="80"/>
      </w:pPr>
      <w:r>
        <w:t>Záruka</w:t>
      </w:r>
    </w:p>
    <w:p w:rsidR="009C4609" w:rsidRDefault="00682CD7">
      <w:pPr>
        <w:pStyle w:val="Zkladntext1"/>
        <w:framePr w:w="9148" w:h="4149" w:hRule="exact" w:wrap="around" w:vAnchor="page" w:hAnchor="page" w:x="1392" w:y="1897"/>
        <w:numPr>
          <w:ilvl w:val="0"/>
          <w:numId w:val="5"/>
        </w:numPr>
        <w:shd w:val="clear" w:color="auto" w:fill="auto"/>
        <w:spacing w:before="0"/>
        <w:ind w:left="420" w:right="220" w:hanging="400"/>
      </w:pPr>
      <w:r>
        <w:t xml:space="preserve"> Prodávající poskytuje na dodané keramické tabule Triptych záruku v délce 24 měsíců. Záruka se nevztahuje na úmyslné poškození ze strany uživatele.</w:t>
      </w:r>
    </w:p>
    <w:p w:rsidR="009C4609" w:rsidRDefault="00682CD7">
      <w:pPr>
        <w:pStyle w:val="Nadpis30"/>
        <w:framePr w:w="9148" w:h="8464" w:hRule="exact" w:wrap="around" w:vAnchor="page" w:hAnchor="page" w:x="1392" w:y="6480"/>
        <w:shd w:val="clear" w:color="auto" w:fill="auto"/>
        <w:spacing w:line="180" w:lineRule="exact"/>
        <w:ind w:left="4420"/>
      </w:pPr>
      <w:bookmarkStart w:id="3" w:name="bookmark3"/>
      <w:r>
        <w:t>VI.</w:t>
      </w:r>
      <w:bookmarkEnd w:id="3"/>
    </w:p>
    <w:p w:rsidR="009C4609" w:rsidRDefault="00682CD7">
      <w:pPr>
        <w:pStyle w:val="Zkladntext20"/>
        <w:framePr w:w="9148" w:h="8464" w:hRule="exact" w:wrap="around" w:vAnchor="page" w:hAnchor="page" w:x="1392" w:y="6480"/>
        <w:shd w:val="clear" w:color="auto" w:fill="auto"/>
        <w:spacing w:before="0" w:after="163" w:line="180" w:lineRule="exact"/>
        <w:ind w:left="80"/>
      </w:pPr>
      <w:r>
        <w:t>Sankce</w:t>
      </w:r>
    </w:p>
    <w:p w:rsidR="009C4609" w:rsidRDefault="00682CD7">
      <w:pPr>
        <w:pStyle w:val="Zkladntext1"/>
        <w:framePr w:w="9148" w:h="8464" w:hRule="exact" w:wrap="around" w:vAnchor="page" w:hAnchor="page" w:x="1392" w:y="6480"/>
        <w:numPr>
          <w:ilvl w:val="0"/>
          <w:numId w:val="6"/>
        </w:numPr>
        <w:shd w:val="clear" w:color="auto" w:fill="auto"/>
        <w:spacing w:before="0" w:after="415" w:line="248" w:lineRule="exact"/>
        <w:ind w:left="420" w:right="220" w:hanging="400"/>
      </w:pPr>
      <w:r>
        <w:t xml:space="preserve"> V případě nedodržení termínu splatnosti je prodávající nucen účtovat penále ve výši 0,05% za každý den prodlení. Do doby uhrazení fakturované částky zboží zůstává majetkem dodavatele.</w:t>
      </w:r>
    </w:p>
    <w:p w:rsidR="009C4609" w:rsidRDefault="00682CD7">
      <w:pPr>
        <w:pStyle w:val="Nadpis30"/>
        <w:framePr w:w="9148" w:h="8464" w:hRule="exact" w:wrap="around" w:vAnchor="page" w:hAnchor="page" w:x="1392" w:y="6480"/>
        <w:shd w:val="clear" w:color="auto" w:fill="auto"/>
        <w:spacing w:line="180" w:lineRule="exact"/>
        <w:ind w:left="4420"/>
      </w:pPr>
      <w:bookmarkStart w:id="4" w:name="bookmark4"/>
      <w:r>
        <w:t>VII.</w:t>
      </w:r>
      <w:bookmarkEnd w:id="4"/>
    </w:p>
    <w:p w:rsidR="009C4609" w:rsidRDefault="00682CD7">
      <w:pPr>
        <w:pStyle w:val="Zkladntext20"/>
        <w:framePr w:w="9148" w:h="8464" w:hRule="exact" w:wrap="around" w:vAnchor="page" w:hAnchor="page" w:x="1392" w:y="6480"/>
        <w:shd w:val="clear" w:color="auto" w:fill="auto"/>
        <w:spacing w:before="0" w:after="178" w:line="180" w:lineRule="exact"/>
        <w:ind w:left="80"/>
      </w:pPr>
      <w:r>
        <w:t>Reklamace</w:t>
      </w:r>
    </w:p>
    <w:p w:rsidR="009C4609" w:rsidRDefault="00682CD7">
      <w:pPr>
        <w:pStyle w:val="Zkladntext1"/>
        <w:framePr w:w="9148" w:h="8464" w:hRule="exact" w:wrap="around" w:vAnchor="page" w:hAnchor="page" w:x="1392" w:y="6480"/>
        <w:numPr>
          <w:ilvl w:val="0"/>
          <w:numId w:val="7"/>
        </w:numPr>
        <w:shd w:val="clear" w:color="auto" w:fill="auto"/>
        <w:spacing w:before="0" w:after="286"/>
        <w:ind w:left="420" w:right="220" w:hanging="400"/>
      </w:pPr>
      <w:r>
        <w:t xml:space="preserve"> Případná reklamace musí proběhnout písemnou formou. Servis bude zajištěn do 7 pracovních dnů.</w:t>
      </w:r>
    </w:p>
    <w:p w:rsidR="009C4609" w:rsidRDefault="00682CD7">
      <w:pPr>
        <w:pStyle w:val="Nadpis320"/>
        <w:framePr w:w="9148" w:h="8464" w:hRule="exact" w:wrap="around" w:vAnchor="page" w:hAnchor="page" w:x="1392" w:y="6480"/>
        <w:shd w:val="clear" w:color="auto" w:fill="auto"/>
        <w:spacing w:before="0" w:line="170" w:lineRule="exact"/>
        <w:ind w:left="4420"/>
      </w:pPr>
      <w:bookmarkStart w:id="5" w:name="bookmark5"/>
      <w:r>
        <w:t>VIII.</w:t>
      </w:r>
      <w:bookmarkEnd w:id="5"/>
    </w:p>
    <w:p w:rsidR="009C4609" w:rsidRDefault="00682CD7">
      <w:pPr>
        <w:pStyle w:val="Zkladntext20"/>
        <w:framePr w:w="9148" w:h="8464" w:hRule="exact" w:wrap="around" w:vAnchor="page" w:hAnchor="page" w:x="1392" w:y="6480"/>
        <w:shd w:val="clear" w:color="auto" w:fill="auto"/>
        <w:spacing w:before="0" w:after="218" w:line="180" w:lineRule="exact"/>
        <w:ind w:left="80"/>
      </w:pPr>
      <w:r>
        <w:t>Závěrečná ustanovení</w:t>
      </w:r>
    </w:p>
    <w:p w:rsidR="009C4609" w:rsidRDefault="00682CD7">
      <w:pPr>
        <w:pStyle w:val="Zkladntext1"/>
        <w:framePr w:w="9148" w:h="8464" w:hRule="exact" w:wrap="around" w:vAnchor="page" w:hAnchor="page" w:x="1392" w:y="6480"/>
        <w:numPr>
          <w:ilvl w:val="0"/>
          <w:numId w:val="8"/>
        </w:numPr>
        <w:shd w:val="clear" w:color="auto" w:fill="auto"/>
        <w:spacing w:before="0" w:after="338" w:line="180" w:lineRule="exact"/>
        <w:ind w:left="420" w:hanging="400"/>
      </w:pPr>
      <w:r>
        <w:t xml:space="preserve"> Smluvní strany se dohodly na účinnosti této smlouvy ode dne podpisu.</w:t>
      </w:r>
    </w:p>
    <w:p w:rsidR="009C4609" w:rsidRDefault="00682CD7">
      <w:pPr>
        <w:pStyle w:val="Zkladntext1"/>
        <w:framePr w:w="9148" w:h="8464" w:hRule="exact" w:wrap="around" w:vAnchor="page" w:hAnchor="page" w:x="1392" w:y="6480"/>
        <w:numPr>
          <w:ilvl w:val="0"/>
          <w:numId w:val="8"/>
        </w:numPr>
        <w:shd w:val="clear" w:color="auto" w:fill="auto"/>
        <w:spacing w:before="0" w:line="180" w:lineRule="exact"/>
        <w:ind w:left="420" w:hanging="400"/>
      </w:pPr>
      <w:r>
        <w:t xml:space="preserve"> Vztahy touto smlouvou výslovně neupravené se řídí příslušnými ustanoveními občanského</w:t>
      </w:r>
    </w:p>
    <w:p w:rsidR="009C4609" w:rsidRDefault="00682CD7">
      <w:pPr>
        <w:pStyle w:val="Zkladntext1"/>
        <w:framePr w:w="9148" w:h="8464" w:hRule="exact" w:wrap="around" w:vAnchor="page" w:hAnchor="page" w:x="1392" w:y="6480"/>
        <w:shd w:val="clear" w:color="auto" w:fill="auto"/>
        <w:spacing w:before="0" w:after="273" w:line="180" w:lineRule="exact"/>
        <w:ind w:left="560" w:firstLine="0"/>
      </w:pPr>
      <w:r>
        <w:t>zákoníku a dalšími obecně závaznými právními předpisy.</w:t>
      </w:r>
    </w:p>
    <w:p w:rsidR="009C4609" w:rsidRDefault="00682CD7">
      <w:pPr>
        <w:pStyle w:val="Zkladntext1"/>
        <w:framePr w:w="9148" w:h="8464" w:hRule="exact" w:wrap="around" w:vAnchor="page" w:hAnchor="page" w:x="1392" w:y="6480"/>
        <w:numPr>
          <w:ilvl w:val="0"/>
          <w:numId w:val="8"/>
        </w:numPr>
        <w:shd w:val="clear" w:color="auto" w:fill="auto"/>
        <w:spacing w:before="0" w:line="266" w:lineRule="exact"/>
        <w:ind w:left="420" w:hanging="400"/>
      </w:pPr>
      <w:r>
        <w:t xml:space="preserve"> Změnit či doplnit tuto smlouvu mohou smluvní strany pouze formou písemných dodatků,</w:t>
      </w:r>
    </w:p>
    <w:p w:rsidR="009C4609" w:rsidRDefault="00682CD7">
      <w:pPr>
        <w:pStyle w:val="Zkladntext1"/>
        <w:framePr w:w="9148" w:h="8464" w:hRule="exact" w:wrap="around" w:vAnchor="page" w:hAnchor="page" w:x="1392" w:y="6480"/>
        <w:shd w:val="clear" w:color="auto" w:fill="auto"/>
        <w:spacing w:before="0" w:after="272" w:line="266" w:lineRule="exact"/>
        <w:ind w:left="560" w:right="940" w:firstLine="0"/>
      </w:pPr>
      <w:r>
        <w:t>které budou vzestupně číslovány a podepsány oprávněnými zástupci smluvních stran. Vyžaduje-li tato smlouva pro nějaké jednání písemnou formu, bude pro tento účel považována výměna e-</w:t>
      </w:r>
      <w:proofErr w:type="spellStart"/>
      <w:r>
        <w:t>mailových</w:t>
      </w:r>
      <w:proofErr w:type="spellEnd"/>
      <w:r>
        <w:t xml:space="preserve"> či jiných elektronických zpráv.</w:t>
      </w:r>
    </w:p>
    <w:p w:rsidR="009C4609" w:rsidRDefault="00682CD7">
      <w:pPr>
        <w:pStyle w:val="Zkladntext1"/>
        <w:framePr w:w="9148" w:h="8464" w:hRule="exact" w:wrap="around" w:vAnchor="page" w:hAnchor="page" w:x="1392" w:y="6480"/>
        <w:numPr>
          <w:ilvl w:val="0"/>
          <w:numId w:val="8"/>
        </w:numPr>
        <w:shd w:val="clear" w:color="auto" w:fill="auto"/>
        <w:spacing w:before="0"/>
        <w:ind w:left="420" w:hanging="400"/>
      </w:pPr>
      <w:r>
        <w:t xml:space="preserve"> Smluvní strany se dohodly, že tato smlouva bude uveřejněna v registru smluv, a to v celém</w:t>
      </w:r>
    </w:p>
    <w:p w:rsidR="009C4609" w:rsidRDefault="00682CD7">
      <w:pPr>
        <w:pStyle w:val="Zkladntext1"/>
        <w:framePr w:w="9148" w:h="8464" w:hRule="exact" w:wrap="around" w:vAnchor="page" w:hAnchor="page" w:x="1392" w:y="6480"/>
        <w:shd w:val="clear" w:color="auto" w:fill="auto"/>
        <w:spacing w:before="0" w:after="278"/>
        <w:ind w:left="560" w:right="300" w:firstLine="0"/>
      </w:pPr>
      <w:r>
        <w:t xml:space="preserve">rozsahu. Obsahuje-li informace či </w:t>
      </w:r>
      <w:proofErr w:type="spellStart"/>
      <w:r>
        <w:t>metadata</w:t>
      </w:r>
      <w:proofErr w:type="spellEnd"/>
      <w:r>
        <w:t xml:space="preserve">, které se dle zákona o registru smluv obecně neuveřejňují nebo které mají či mohou být vyloučeny, smluvní strany výslovně souhlasí s tím, aby tato smlouva byla uveřejněna jako celek včetně takových informací a </w:t>
      </w:r>
      <w:proofErr w:type="spellStart"/>
      <w:r>
        <w:t>metadat</w:t>
      </w:r>
      <w:proofErr w:type="spellEnd"/>
      <w:r>
        <w:t xml:space="preserve"> (osobních údajů </w:t>
      </w:r>
      <w:proofErr w:type="spellStart"/>
      <w:r>
        <w:t>apod</w:t>
      </w:r>
      <w:proofErr w:type="spellEnd"/>
      <w:r>
        <w:t>). Uveřejnění této smlouvy v registru smluv zajistí bez zbytečného odkladu po jejím uzavření Základní škola Opava, Boženy Němcové 2 - příspěvková organizace.</w:t>
      </w:r>
    </w:p>
    <w:p w:rsidR="009C4609" w:rsidRDefault="00682CD7">
      <w:pPr>
        <w:pStyle w:val="Zkladntext1"/>
        <w:framePr w:w="9148" w:h="8464" w:hRule="exact" w:wrap="around" w:vAnchor="page" w:hAnchor="page" w:x="1392" w:y="6480"/>
        <w:numPr>
          <w:ilvl w:val="0"/>
          <w:numId w:val="8"/>
        </w:numPr>
        <w:shd w:val="clear" w:color="auto" w:fill="auto"/>
        <w:spacing w:before="0" w:line="180" w:lineRule="exact"/>
        <w:ind w:left="420" w:hanging="400"/>
      </w:pPr>
      <w:r>
        <w:t xml:space="preserve"> Veškeré spory mezi smluvními stranami vyplývající nebo související s ustanoveními této</w:t>
      </w:r>
    </w:p>
    <w:p w:rsidR="009C4609" w:rsidRDefault="00682CD7">
      <w:pPr>
        <w:pStyle w:val="Zkladntext1"/>
        <w:framePr w:w="9148" w:h="8464" w:hRule="exact" w:wrap="around" w:vAnchor="page" w:hAnchor="page" w:x="1392" w:y="6480"/>
        <w:shd w:val="clear" w:color="auto" w:fill="auto"/>
        <w:spacing w:before="0" w:line="180" w:lineRule="exact"/>
        <w:ind w:left="560" w:firstLine="0"/>
      </w:pPr>
      <w:r>
        <w:t>smlouvy budou řešeny vždy smírně vzájemnou dohodou.</w:t>
      </w:r>
    </w:p>
    <w:p w:rsidR="009C4609" w:rsidRDefault="009C4609">
      <w:pPr>
        <w:rPr>
          <w:sz w:val="2"/>
          <w:szCs w:val="2"/>
        </w:rPr>
        <w:sectPr w:rsidR="009C4609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C4609" w:rsidRDefault="00682CD7">
      <w:pPr>
        <w:pStyle w:val="Zkladntext1"/>
        <w:framePr w:w="8730" w:h="3006" w:hRule="exact" w:wrap="around" w:vAnchor="page" w:hAnchor="page" w:x="1601" w:y="1897"/>
        <w:numPr>
          <w:ilvl w:val="0"/>
          <w:numId w:val="8"/>
        </w:numPr>
        <w:shd w:val="clear" w:color="auto" w:fill="auto"/>
        <w:spacing w:before="0" w:after="211" w:line="180" w:lineRule="exact"/>
        <w:ind w:firstLine="0"/>
        <w:jc w:val="both"/>
      </w:pPr>
      <w:r>
        <w:lastRenderedPageBreak/>
        <w:t xml:space="preserve"> Smlouva je vyhotovena dvojmo, každá smluvní strana obdrží jedno vyhotovení.</w:t>
      </w:r>
    </w:p>
    <w:p w:rsidR="009C4609" w:rsidRDefault="00682CD7">
      <w:pPr>
        <w:pStyle w:val="Zkladntext1"/>
        <w:framePr w:w="8730" w:h="3006" w:hRule="exact" w:wrap="around" w:vAnchor="page" w:hAnchor="page" w:x="1601" w:y="1897"/>
        <w:numPr>
          <w:ilvl w:val="0"/>
          <w:numId w:val="8"/>
        </w:numPr>
        <w:shd w:val="clear" w:color="auto" w:fill="auto"/>
        <w:spacing w:before="0" w:line="180" w:lineRule="exact"/>
        <w:ind w:firstLine="0"/>
        <w:jc w:val="both"/>
      </w:pPr>
      <w:r>
        <w:t xml:space="preserve"> Nedílnou součást smlouvy tvoří:</w:t>
      </w:r>
    </w:p>
    <w:p w:rsidR="009C4609" w:rsidRDefault="00682CD7">
      <w:pPr>
        <w:pStyle w:val="Zkladntext1"/>
        <w:framePr w:w="8730" w:h="3006" w:hRule="exact" w:wrap="around" w:vAnchor="page" w:hAnchor="page" w:x="1601" w:y="1897"/>
        <w:shd w:val="clear" w:color="auto" w:fill="auto"/>
        <w:spacing w:before="0" w:after="215" w:line="180" w:lineRule="exact"/>
        <w:ind w:left="400" w:firstLine="0"/>
      </w:pPr>
      <w:r>
        <w:t>Příloha č. 1 - cenová nabídka č. 2018192</w:t>
      </w:r>
    </w:p>
    <w:p w:rsidR="009C4609" w:rsidRDefault="00682CD7">
      <w:pPr>
        <w:pStyle w:val="Zkladntext1"/>
        <w:framePr w:w="8730" w:h="3006" w:hRule="exact" w:wrap="around" w:vAnchor="page" w:hAnchor="page" w:x="1601" w:y="1897"/>
        <w:numPr>
          <w:ilvl w:val="0"/>
          <w:numId w:val="8"/>
        </w:numPr>
        <w:shd w:val="clear" w:color="auto" w:fill="auto"/>
        <w:spacing w:before="0" w:after="1172" w:line="220" w:lineRule="exact"/>
        <w:ind w:left="400" w:right="240" w:hanging="400"/>
      </w:pPr>
      <w:r>
        <w:t xml:space="preserve"> Účastníci si smlouvu přečetli, souhlasí s jejím obsahem a na důkaz svého souhlasu připojují níže své podpisy.</w:t>
      </w:r>
    </w:p>
    <w:p w:rsidR="009C4609" w:rsidRDefault="00682CD7">
      <w:pPr>
        <w:pStyle w:val="Zkladntext1"/>
        <w:framePr w:w="8730" w:h="3006" w:hRule="exact" w:wrap="around" w:vAnchor="page" w:hAnchor="page" w:x="1601" w:y="1897"/>
        <w:shd w:val="clear" w:color="auto" w:fill="auto"/>
        <w:tabs>
          <w:tab w:val="right" w:pos="5666"/>
          <w:tab w:val="right" w:pos="6304"/>
          <w:tab w:val="left" w:pos="6507"/>
        </w:tabs>
        <w:spacing w:before="0" w:line="180" w:lineRule="exact"/>
        <w:ind w:firstLine="0"/>
        <w:jc w:val="both"/>
      </w:pPr>
      <w:r>
        <w:t xml:space="preserve">V </w:t>
      </w:r>
      <w:r w:rsidR="00CC6FD4">
        <w:t>Opavě</w:t>
      </w:r>
      <w:r>
        <w:t xml:space="preserve"> dne: </w:t>
      </w:r>
      <w:proofErr w:type="gramStart"/>
      <w:r>
        <w:t>09.07.2018</w:t>
      </w:r>
      <w:proofErr w:type="gramEnd"/>
      <w:r>
        <w:tab/>
      </w:r>
      <w:r w:rsidR="00CC6FD4">
        <w:t xml:space="preserve">                                                           </w:t>
      </w:r>
      <w:r>
        <w:t>V</w:t>
      </w:r>
      <w:r w:rsidR="00CC6FD4">
        <w:t> </w:t>
      </w:r>
      <w:proofErr w:type="spellStart"/>
      <w:r w:rsidR="00CC6FD4">
        <w:t>Oticích</w:t>
      </w:r>
      <w:proofErr w:type="spellEnd"/>
      <w:r w:rsidR="00CC6FD4">
        <w:t xml:space="preserve"> </w:t>
      </w:r>
      <w:r>
        <w:t xml:space="preserve">dne: </w:t>
      </w:r>
      <w:proofErr w:type="gramStart"/>
      <w:r>
        <w:t>09.07.2018</w:t>
      </w:r>
      <w:proofErr w:type="gramEnd"/>
    </w:p>
    <w:p w:rsidR="00CC6FD4" w:rsidRDefault="00CC6FD4">
      <w:pPr>
        <w:pStyle w:val="Zkladntext1"/>
        <w:framePr w:w="8730" w:h="3006" w:hRule="exact" w:wrap="around" w:vAnchor="page" w:hAnchor="page" w:x="1601" w:y="1897"/>
        <w:shd w:val="clear" w:color="auto" w:fill="auto"/>
        <w:tabs>
          <w:tab w:val="right" w:pos="5666"/>
          <w:tab w:val="right" w:pos="6304"/>
          <w:tab w:val="left" w:pos="6507"/>
        </w:tabs>
        <w:spacing w:before="0" w:line="180" w:lineRule="exact"/>
        <w:ind w:firstLine="0"/>
        <w:jc w:val="both"/>
      </w:pPr>
    </w:p>
    <w:p w:rsidR="009C4609" w:rsidRDefault="009C4609">
      <w:pPr>
        <w:pStyle w:val="Titulekobrzku30"/>
        <w:framePr w:w="317" w:h="206" w:hRule="exact" w:wrap="around" w:vAnchor="page" w:hAnchor="page" w:x="8095" w:y="7013"/>
        <w:shd w:val="clear" w:color="auto" w:fill="auto"/>
        <w:spacing w:line="180" w:lineRule="exact"/>
      </w:pPr>
    </w:p>
    <w:p w:rsidR="009C4609" w:rsidRDefault="00682CD7">
      <w:pPr>
        <w:pStyle w:val="Zkladntext1"/>
        <w:framePr w:wrap="around" w:vAnchor="page" w:hAnchor="page" w:x="1601" w:y="7625"/>
        <w:shd w:val="clear" w:color="auto" w:fill="auto"/>
        <w:spacing w:before="0" w:line="180" w:lineRule="exact"/>
        <w:ind w:left="709" w:right="5468" w:firstLine="0"/>
        <w:jc w:val="both"/>
      </w:pPr>
      <w:r>
        <w:t xml:space="preserve">Mgr. Ivana </w:t>
      </w:r>
      <w:proofErr w:type="gramStart"/>
      <w:r>
        <w:t>Lexová</w:t>
      </w:r>
      <w:r w:rsidR="00601DE5">
        <w:t xml:space="preserve">                                                 Jarmila</w:t>
      </w:r>
      <w:proofErr w:type="gramEnd"/>
      <w:r w:rsidR="00601DE5">
        <w:t xml:space="preserve">  </w:t>
      </w:r>
      <w:proofErr w:type="spellStart"/>
      <w:r w:rsidR="00601DE5">
        <w:t>Branichová</w:t>
      </w:r>
      <w:proofErr w:type="spellEnd"/>
      <w:r w:rsidR="00601DE5">
        <w:t xml:space="preserve"> </w:t>
      </w:r>
    </w:p>
    <w:p w:rsidR="00601DE5" w:rsidRDefault="00601DE5">
      <w:pPr>
        <w:pStyle w:val="Zkladntext1"/>
        <w:framePr w:wrap="around" w:vAnchor="page" w:hAnchor="page" w:x="1601" w:y="7625"/>
        <w:shd w:val="clear" w:color="auto" w:fill="auto"/>
        <w:spacing w:before="0" w:line="180" w:lineRule="exact"/>
        <w:ind w:left="709" w:right="5468" w:firstLine="0"/>
        <w:jc w:val="both"/>
      </w:pPr>
      <w:r>
        <w:t xml:space="preserve">   ředitelka </w:t>
      </w:r>
      <w:proofErr w:type="gramStart"/>
      <w:r>
        <w:t xml:space="preserve">školy                                                   </w:t>
      </w:r>
      <w:r w:rsidR="00B77AF4">
        <w:t xml:space="preserve">     </w:t>
      </w:r>
      <w:r>
        <w:t xml:space="preserve">  jednatelka</w:t>
      </w:r>
      <w:proofErr w:type="gramEnd"/>
    </w:p>
    <w:p w:rsidR="00B77AF4" w:rsidRDefault="00B77AF4">
      <w:pPr>
        <w:pStyle w:val="Zkladntext1"/>
        <w:framePr w:wrap="around" w:vAnchor="page" w:hAnchor="page" w:x="1601" w:y="7625"/>
        <w:shd w:val="clear" w:color="auto" w:fill="auto"/>
        <w:spacing w:before="0" w:line="180" w:lineRule="exact"/>
        <w:ind w:left="709" w:right="5468" w:firstLine="0"/>
        <w:jc w:val="both"/>
      </w:pPr>
      <w:r>
        <w:t xml:space="preserve">     (</w:t>
      </w:r>
      <w:proofErr w:type="gramStart"/>
      <w:r>
        <w:t>kupující)                                                              (prodávající</w:t>
      </w:r>
      <w:proofErr w:type="gramEnd"/>
      <w:r>
        <w:t>)</w:t>
      </w:r>
    </w:p>
    <w:p w:rsidR="009C4609" w:rsidRDefault="009C4609">
      <w:pPr>
        <w:rPr>
          <w:sz w:val="2"/>
          <w:szCs w:val="2"/>
        </w:rPr>
      </w:pPr>
    </w:p>
    <w:sectPr w:rsidR="009C4609" w:rsidSect="009C4609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CF3" w:rsidRDefault="00F05CF3" w:rsidP="009C4609">
      <w:r>
        <w:separator/>
      </w:r>
    </w:p>
  </w:endnote>
  <w:endnote w:type="continuationSeparator" w:id="0">
    <w:p w:rsidR="00F05CF3" w:rsidRDefault="00F05CF3" w:rsidP="009C4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CF3" w:rsidRDefault="00F05CF3"/>
  </w:footnote>
  <w:footnote w:type="continuationSeparator" w:id="0">
    <w:p w:rsidR="00F05CF3" w:rsidRDefault="00F05CF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7106"/>
    <w:multiLevelType w:val="multilevel"/>
    <w:tmpl w:val="823CC8BE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1F670D"/>
    <w:multiLevelType w:val="multilevel"/>
    <w:tmpl w:val="3172539A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A952B1"/>
    <w:multiLevelType w:val="multilevel"/>
    <w:tmpl w:val="1CC86876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9C7200"/>
    <w:multiLevelType w:val="multilevel"/>
    <w:tmpl w:val="7BAAB94E"/>
    <w:lvl w:ilvl="0">
      <w:start w:val="3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3A1F73"/>
    <w:multiLevelType w:val="multilevel"/>
    <w:tmpl w:val="4AB68834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E27DD5"/>
    <w:multiLevelType w:val="multilevel"/>
    <w:tmpl w:val="48208A46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79079E"/>
    <w:multiLevelType w:val="multilevel"/>
    <w:tmpl w:val="E7E4AD30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E657B5"/>
    <w:multiLevelType w:val="multilevel"/>
    <w:tmpl w:val="0A083C12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C4609"/>
    <w:rsid w:val="000471AB"/>
    <w:rsid w:val="00122145"/>
    <w:rsid w:val="002D0F1F"/>
    <w:rsid w:val="00601DE5"/>
    <w:rsid w:val="00682CD7"/>
    <w:rsid w:val="007B6669"/>
    <w:rsid w:val="009C4609"/>
    <w:rsid w:val="009D5768"/>
    <w:rsid w:val="00AE745D"/>
    <w:rsid w:val="00B77AF4"/>
    <w:rsid w:val="00CC6FD4"/>
    <w:rsid w:val="00D15C9F"/>
    <w:rsid w:val="00DB6167"/>
    <w:rsid w:val="00ED1F29"/>
    <w:rsid w:val="00F05CF3"/>
    <w:rsid w:val="00FE3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C460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C4609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9C4609"/>
    <w:rPr>
      <w:rFonts w:ascii="Arial" w:eastAsia="Arial" w:hAnsi="Arial" w:cs="Arial"/>
      <w:b/>
      <w:bCs/>
      <w:i w:val="0"/>
      <w:iCs w:val="0"/>
      <w:smallCaps w:val="0"/>
      <w:strike w:val="0"/>
      <w:spacing w:val="-4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sid w:val="009C4609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sid w:val="009C4609"/>
    <w:rPr>
      <w:rFonts w:ascii="Segoe UI" w:eastAsia="Segoe UI" w:hAnsi="Segoe UI" w:cs="Segoe UI"/>
      <w:b/>
      <w:bCs/>
      <w:i w:val="0"/>
      <w:iCs w:val="0"/>
      <w:smallCaps w:val="0"/>
      <w:strike w:val="0"/>
      <w:spacing w:val="6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sid w:val="009C4609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ZkladntextTundkovn0pt">
    <w:name w:val="Základní text + Tučné;Řádkování 0 pt"/>
    <w:basedOn w:val="Zkladntext"/>
    <w:rsid w:val="009C4609"/>
    <w:rPr>
      <w:b/>
      <w:bCs/>
      <w:color w:val="000000"/>
      <w:spacing w:val="1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9C4609"/>
    <w:rPr>
      <w:rFonts w:ascii="Segoe UI" w:eastAsia="Segoe UI" w:hAnsi="Segoe UI" w:cs="Segoe UI"/>
      <w:b/>
      <w:bCs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Nadpis3">
    <w:name w:val="Nadpis #3_"/>
    <w:basedOn w:val="Standardnpsmoodstavce"/>
    <w:link w:val="Nadpis30"/>
    <w:rsid w:val="009C4609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Nadpis32">
    <w:name w:val="Nadpis #3 (2)_"/>
    <w:basedOn w:val="Standardnpsmoodstavce"/>
    <w:link w:val="Nadpis320"/>
    <w:rsid w:val="009C4609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Titulekobrzku2">
    <w:name w:val="Titulek obrázku (2)_"/>
    <w:basedOn w:val="Standardnpsmoodstavce"/>
    <w:link w:val="Titulekobrzku20"/>
    <w:rsid w:val="009C4609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sid w:val="009C4609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Titulekobrzku3">
    <w:name w:val="Titulek obrázku (3)_"/>
    <w:basedOn w:val="Standardnpsmoodstavce"/>
    <w:link w:val="Titulekobrzku30"/>
    <w:rsid w:val="009C4609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Titulekobrzku31">
    <w:name w:val="Titulek obrázku (3)"/>
    <w:basedOn w:val="Titulekobrzku3"/>
    <w:rsid w:val="009C4609"/>
    <w:rPr>
      <w:color w:val="000000"/>
      <w:w w:val="100"/>
      <w:position w:val="0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sid w:val="009C4609"/>
    <w:rPr>
      <w:rFonts w:ascii="Segoe UI" w:eastAsia="Segoe UI" w:hAnsi="Segoe UI" w:cs="Segoe UI"/>
      <w:b/>
      <w:bCs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Titulekobrzku41">
    <w:name w:val="Titulek obrázku (4)"/>
    <w:basedOn w:val="Titulekobrzku4"/>
    <w:rsid w:val="009C4609"/>
    <w:rPr>
      <w:color w:val="00000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9C4609"/>
    <w:pPr>
      <w:shd w:val="clear" w:color="auto" w:fill="FFFFFF"/>
      <w:spacing w:after="420" w:line="0" w:lineRule="atLeast"/>
      <w:jc w:val="center"/>
      <w:outlineLvl w:val="0"/>
    </w:pPr>
    <w:rPr>
      <w:rFonts w:ascii="Arial" w:eastAsia="Arial" w:hAnsi="Arial" w:cs="Arial"/>
      <w:b/>
      <w:bCs/>
      <w:spacing w:val="-4"/>
      <w:sz w:val="30"/>
      <w:szCs w:val="30"/>
    </w:rPr>
  </w:style>
  <w:style w:type="paragraph" w:customStyle="1" w:styleId="Zkladntext20">
    <w:name w:val="Základní text (2)"/>
    <w:basedOn w:val="Normln"/>
    <w:link w:val="Zkladntext2"/>
    <w:rsid w:val="009C4609"/>
    <w:pPr>
      <w:shd w:val="clear" w:color="auto" w:fill="FFFFFF"/>
      <w:spacing w:before="420" w:after="420" w:line="0" w:lineRule="atLeast"/>
      <w:jc w:val="center"/>
    </w:pPr>
    <w:rPr>
      <w:rFonts w:ascii="Arial" w:eastAsia="Arial" w:hAnsi="Arial" w:cs="Arial"/>
      <w:b/>
      <w:bCs/>
      <w:spacing w:val="1"/>
      <w:sz w:val="18"/>
      <w:szCs w:val="18"/>
    </w:rPr>
  </w:style>
  <w:style w:type="paragraph" w:customStyle="1" w:styleId="Nadpis20">
    <w:name w:val="Nadpis #2"/>
    <w:basedOn w:val="Normln"/>
    <w:link w:val="Nadpis2"/>
    <w:rsid w:val="009C4609"/>
    <w:pPr>
      <w:shd w:val="clear" w:color="auto" w:fill="FFFFFF"/>
      <w:spacing w:before="420" w:after="60" w:line="0" w:lineRule="atLeast"/>
      <w:outlineLvl w:val="1"/>
    </w:pPr>
    <w:rPr>
      <w:rFonts w:ascii="Segoe UI" w:eastAsia="Segoe UI" w:hAnsi="Segoe UI" w:cs="Segoe UI"/>
      <w:b/>
      <w:bCs/>
      <w:spacing w:val="6"/>
      <w:sz w:val="13"/>
      <w:szCs w:val="13"/>
    </w:rPr>
  </w:style>
  <w:style w:type="paragraph" w:customStyle="1" w:styleId="Zkladntext1">
    <w:name w:val="Základní text1"/>
    <w:basedOn w:val="Normln"/>
    <w:link w:val="Zkladntext"/>
    <w:rsid w:val="009C4609"/>
    <w:pPr>
      <w:shd w:val="clear" w:color="auto" w:fill="FFFFFF"/>
      <w:spacing w:before="300" w:line="227" w:lineRule="exact"/>
      <w:ind w:hanging="500"/>
    </w:pPr>
    <w:rPr>
      <w:rFonts w:ascii="Arial" w:eastAsia="Arial" w:hAnsi="Arial" w:cs="Arial"/>
      <w:spacing w:val="2"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9C4609"/>
    <w:pPr>
      <w:shd w:val="clear" w:color="auto" w:fill="FFFFFF"/>
      <w:spacing w:before="420" w:after="60" w:line="0" w:lineRule="atLeast"/>
      <w:jc w:val="center"/>
    </w:pPr>
    <w:rPr>
      <w:rFonts w:ascii="Segoe UI" w:eastAsia="Segoe UI" w:hAnsi="Segoe UI" w:cs="Segoe UI"/>
      <w:b/>
      <w:bCs/>
      <w:spacing w:val="2"/>
      <w:sz w:val="13"/>
      <w:szCs w:val="13"/>
    </w:rPr>
  </w:style>
  <w:style w:type="paragraph" w:customStyle="1" w:styleId="Nadpis30">
    <w:name w:val="Nadpis #3"/>
    <w:basedOn w:val="Normln"/>
    <w:link w:val="Nadpis3"/>
    <w:rsid w:val="009C4609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pacing w:val="1"/>
      <w:sz w:val="18"/>
      <w:szCs w:val="18"/>
    </w:rPr>
  </w:style>
  <w:style w:type="paragraph" w:customStyle="1" w:styleId="Nadpis320">
    <w:name w:val="Nadpis #3 (2)"/>
    <w:basedOn w:val="Normln"/>
    <w:link w:val="Nadpis32"/>
    <w:rsid w:val="009C4609"/>
    <w:pPr>
      <w:shd w:val="clear" w:color="auto" w:fill="FFFFFF"/>
      <w:spacing w:before="240" w:line="0" w:lineRule="atLeast"/>
      <w:outlineLvl w:val="2"/>
    </w:pPr>
    <w:rPr>
      <w:rFonts w:ascii="Arial" w:eastAsia="Arial" w:hAnsi="Arial" w:cs="Arial"/>
      <w:b/>
      <w:bCs/>
      <w:spacing w:val="2"/>
      <w:sz w:val="17"/>
      <w:szCs w:val="17"/>
    </w:rPr>
  </w:style>
  <w:style w:type="paragraph" w:customStyle="1" w:styleId="Titulekobrzku20">
    <w:name w:val="Titulek obrázku (2)"/>
    <w:basedOn w:val="Normln"/>
    <w:link w:val="Titulekobrzku2"/>
    <w:rsid w:val="009C4609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pacing w:val="20"/>
      <w:sz w:val="22"/>
      <w:szCs w:val="22"/>
    </w:rPr>
  </w:style>
  <w:style w:type="paragraph" w:customStyle="1" w:styleId="Titulekobrzku0">
    <w:name w:val="Titulek obrázku"/>
    <w:basedOn w:val="Normln"/>
    <w:link w:val="Titulekobrzku"/>
    <w:rsid w:val="009C4609"/>
    <w:pPr>
      <w:shd w:val="clear" w:color="auto" w:fill="FFFFFF"/>
      <w:spacing w:before="60" w:line="270" w:lineRule="exact"/>
      <w:jc w:val="both"/>
    </w:pPr>
    <w:rPr>
      <w:rFonts w:ascii="Arial" w:eastAsia="Arial" w:hAnsi="Arial" w:cs="Arial"/>
      <w:spacing w:val="3"/>
      <w:sz w:val="15"/>
      <w:szCs w:val="15"/>
    </w:rPr>
  </w:style>
  <w:style w:type="paragraph" w:customStyle="1" w:styleId="Titulekobrzku30">
    <w:name w:val="Titulek obrázku (3)"/>
    <w:basedOn w:val="Normln"/>
    <w:link w:val="Titulekobrzku3"/>
    <w:rsid w:val="009C4609"/>
    <w:pPr>
      <w:shd w:val="clear" w:color="auto" w:fill="FFFFFF"/>
      <w:spacing w:line="0" w:lineRule="atLeast"/>
    </w:pPr>
    <w:rPr>
      <w:rFonts w:ascii="Arial" w:eastAsia="Arial" w:hAnsi="Arial" w:cs="Arial"/>
      <w:spacing w:val="2"/>
      <w:sz w:val="18"/>
      <w:szCs w:val="18"/>
    </w:rPr>
  </w:style>
  <w:style w:type="paragraph" w:customStyle="1" w:styleId="Titulekobrzku40">
    <w:name w:val="Titulek obrázku (4)"/>
    <w:basedOn w:val="Normln"/>
    <w:link w:val="Titulekobrzku4"/>
    <w:rsid w:val="009C4609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pacing w:val="6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moderniskol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@zsbnopa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675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</dc:creator>
  <cp:lastModifiedBy>Silvie</cp:lastModifiedBy>
  <cp:revision>9</cp:revision>
  <cp:lastPrinted>2018-07-09T12:10:00Z</cp:lastPrinted>
  <dcterms:created xsi:type="dcterms:W3CDTF">2018-07-09T11:33:00Z</dcterms:created>
  <dcterms:modified xsi:type="dcterms:W3CDTF">2018-07-11T06:55:00Z</dcterms:modified>
</cp:coreProperties>
</file>