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B7" w:rsidRPr="00C928A8" w:rsidRDefault="00B13DB7" w:rsidP="00C928A8">
      <w:pPr>
        <w:pStyle w:val="Title"/>
        <w:rPr>
          <w:rFonts w:ascii="Arial" w:hAnsi="Arial"/>
          <w:i/>
        </w:rPr>
      </w:pPr>
    </w:p>
    <w:p w:rsidR="00B13DB7" w:rsidRPr="00C928A8" w:rsidRDefault="00B13DB7"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B13DB7" w:rsidRPr="00C928A8" w:rsidRDefault="00B13DB7" w:rsidP="00C928A8">
      <w:pPr>
        <w:tabs>
          <w:tab w:val="left" w:pos="284"/>
          <w:tab w:val="left" w:pos="709"/>
          <w:tab w:val="left" w:pos="1276"/>
          <w:tab w:val="left" w:pos="2552"/>
          <w:tab w:val="left" w:pos="3402"/>
          <w:tab w:val="left" w:pos="4395"/>
        </w:tabs>
        <w:rPr>
          <w:b/>
          <w:sz w:val="28"/>
        </w:rPr>
      </w:pPr>
    </w:p>
    <w:p w:rsidR="00B13DB7" w:rsidRPr="00C928A8" w:rsidRDefault="00B13DB7" w:rsidP="00C928A8">
      <w:pPr>
        <w:jc w:val="center"/>
        <w:rPr>
          <w:sz w:val="22"/>
        </w:rPr>
      </w:pPr>
      <w:r w:rsidRPr="00C928A8">
        <w:rPr>
          <w:sz w:val="22"/>
        </w:rPr>
        <w:t>uzavřená podle § 2586 an. zákona č. 89/2012 Sb., občanský zákoník, ve znění pozdějších předpisů</w:t>
      </w:r>
    </w:p>
    <w:p w:rsidR="00B13DB7" w:rsidRPr="00C928A8" w:rsidRDefault="00B13DB7" w:rsidP="00C928A8">
      <w:pPr>
        <w:pStyle w:val="Heading3"/>
        <w:jc w:val="center"/>
      </w:pPr>
    </w:p>
    <w:p w:rsidR="00B13DB7" w:rsidRPr="00C928A8" w:rsidRDefault="00B13DB7" w:rsidP="00C928A8">
      <w:pPr>
        <w:jc w:val="both"/>
        <w:rPr>
          <w:sz w:val="24"/>
        </w:rPr>
      </w:pPr>
    </w:p>
    <w:p w:rsidR="00B13DB7" w:rsidRPr="00C928A8" w:rsidRDefault="00B13DB7" w:rsidP="00C928A8">
      <w:pPr>
        <w:rPr>
          <w:sz w:val="22"/>
        </w:rPr>
      </w:pPr>
    </w:p>
    <w:p w:rsidR="00B13DB7" w:rsidRPr="00C928A8" w:rsidRDefault="00B13DB7" w:rsidP="00C928A8">
      <w:pPr>
        <w:jc w:val="center"/>
        <w:rPr>
          <w:b/>
          <w:bCs/>
          <w:sz w:val="22"/>
        </w:rPr>
      </w:pPr>
      <w:r w:rsidRPr="00C928A8">
        <w:rPr>
          <w:b/>
          <w:bCs/>
          <w:sz w:val="22"/>
        </w:rPr>
        <w:t>I. Smluvní strany</w:t>
      </w:r>
      <w:r w:rsidRPr="00C928A8">
        <w:rPr>
          <w:sz w:val="22"/>
        </w:rPr>
        <w:t xml:space="preserve">:    </w:t>
      </w:r>
    </w:p>
    <w:p w:rsidR="00B13DB7" w:rsidRPr="00C928A8" w:rsidRDefault="00B13DB7" w:rsidP="00C928A8">
      <w:pPr>
        <w:rPr>
          <w:sz w:val="22"/>
        </w:rPr>
      </w:pPr>
    </w:p>
    <w:p w:rsidR="00B13DB7" w:rsidRPr="00C928A8" w:rsidRDefault="00B13DB7"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B13DB7" w:rsidRPr="00C928A8" w:rsidRDefault="00B13DB7" w:rsidP="00C928A8"/>
    <w:p w:rsidR="00B13DB7" w:rsidRPr="00C928A8" w:rsidRDefault="00B13DB7" w:rsidP="00C928A8">
      <w:pPr>
        <w:rPr>
          <w:b/>
          <w:sz w:val="22"/>
        </w:rPr>
      </w:pPr>
      <w:r w:rsidRPr="00C928A8">
        <w:rPr>
          <w:b/>
          <w:sz w:val="22"/>
        </w:rPr>
        <w:t>Sokolovská vodárenská s.r.o.</w:t>
      </w:r>
    </w:p>
    <w:p w:rsidR="00B13DB7" w:rsidRPr="00C928A8" w:rsidRDefault="00B13DB7" w:rsidP="00C928A8">
      <w:pPr>
        <w:rPr>
          <w:b/>
          <w:sz w:val="22"/>
        </w:rPr>
      </w:pPr>
      <w:r w:rsidRPr="00C928A8">
        <w:rPr>
          <w:sz w:val="22"/>
        </w:rPr>
        <w:t>se sídlem Nádražní 544, 356 01  Sokolov, zastoupená prokuristou ing. Vladimírem Urbanem,</w:t>
      </w:r>
    </w:p>
    <w:p w:rsidR="00B13DB7" w:rsidRPr="00C928A8" w:rsidRDefault="00B13DB7" w:rsidP="00C928A8">
      <w:r w:rsidRPr="00C928A8">
        <w:rPr>
          <w:bCs/>
          <w:sz w:val="22"/>
        </w:rPr>
        <w:t>zapsaná v obchodním rejstříku vedeném Krajským soudem v Plzni, oddíl C, vložka 14544,</w:t>
      </w:r>
    </w:p>
    <w:p w:rsidR="00B13DB7" w:rsidRPr="00C928A8" w:rsidRDefault="00B13DB7" w:rsidP="00C928A8">
      <w:pPr>
        <w:rPr>
          <w:sz w:val="22"/>
        </w:rPr>
      </w:pPr>
      <w:r w:rsidRPr="00C928A8">
        <w:rPr>
          <w:sz w:val="22"/>
        </w:rPr>
        <w:t>IČ 26348675</w:t>
      </w:r>
    </w:p>
    <w:p w:rsidR="00B13DB7" w:rsidRPr="00C928A8" w:rsidRDefault="00B13DB7" w:rsidP="00C928A8">
      <w:pPr>
        <w:rPr>
          <w:b/>
          <w:sz w:val="22"/>
        </w:rPr>
      </w:pPr>
      <w:r w:rsidRPr="00C928A8">
        <w:rPr>
          <w:sz w:val="22"/>
        </w:rPr>
        <w:t>DIČ CZ26348675</w:t>
      </w:r>
    </w:p>
    <w:p w:rsidR="00B13DB7" w:rsidRPr="00C928A8" w:rsidRDefault="00B13DB7" w:rsidP="00C928A8">
      <w:pPr>
        <w:rPr>
          <w:sz w:val="22"/>
        </w:rPr>
      </w:pPr>
      <w:r w:rsidRPr="00C928A8">
        <w:rPr>
          <w:sz w:val="22"/>
        </w:rPr>
        <w:t>bank.spojení: ČSOB Sokolov, č.účtu 178422665/0300</w:t>
      </w:r>
    </w:p>
    <w:p w:rsidR="00B13DB7" w:rsidRPr="00C928A8" w:rsidRDefault="00B13DB7" w:rsidP="00C928A8"/>
    <w:p w:rsidR="00B13DB7" w:rsidRPr="00C928A8" w:rsidRDefault="00B13DB7" w:rsidP="00C928A8">
      <w:pPr>
        <w:rPr>
          <w:sz w:val="22"/>
        </w:rPr>
      </w:pPr>
      <w:r w:rsidRPr="00C928A8">
        <w:rPr>
          <w:sz w:val="22"/>
        </w:rPr>
        <w:t xml:space="preserve">(dále jen </w:t>
      </w:r>
      <w:r w:rsidRPr="00C928A8">
        <w:rPr>
          <w:b/>
          <w:bCs/>
          <w:i/>
          <w:iCs/>
          <w:sz w:val="22"/>
        </w:rPr>
        <w:t>objednatel</w:t>
      </w:r>
      <w:r w:rsidRPr="00C928A8">
        <w:rPr>
          <w:sz w:val="22"/>
        </w:rPr>
        <w:t>)</w:t>
      </w:r>
    </w:p>
    <w:p w:rsidR="00B13DB7" w:rsidRPr="00C928A8" w:rsidRDefault="00B13DB7" w:rsidP="00C928A8">
      <w:pPr>
        <w:rPr>
          <w:sz w:val="22"/>
        </w:rPr>
      </w:pPr>
    </w:p>
    <w:p w:rsidR="00B13DB7" w:rsidRPr="00C928A8" w:rsidRDefault="00B13DB7" w:rsidP="00C928A8">
      <w:pPr>
        <w:rPr>
          <w:b/>
          <w:bCs/>
          <w:sz w:val="22"/>
        </w:rPr>
      </w:pPr>
      <w:r w:rsidRPr="00C928A8">
        <w:rPr>
          <w:b/>
          <w:bCs/>
          <w:sz w:val="22"/>
        </w:rPr>
        <w:t>a</w:t>
      </w:r>
    </w:p>
    <w:p w:rsidR="00B13DB7" w:rsidRPr="00C928A8" w:rsidRDefault="00B13DB7" w:rsidP="00C928A8">
      <w:pPr>
        <w:rPr>
          <w:b/>
          <w:bCs/>
          <w:sz w:val="22"/>
        </w:rPr>
      </w:pPr>
    </w:p>
    <w:p w:rsidR="00B13DB7" w:rsidRPr="00C928A8" w:rsidRDefault="00B13DB7" w:rsidP="00C928A8">
      <w:pPr>
        <w:rPr>
          <w:b/>
          <w:sz w:val="22"/>
        </w:rPr>
      </w:pPr>
      <w:r w:rsidRPr="00C928A8">
        <w:rPr>
          <w:b/>
          <w:sz w:val="22"/>
        </w:rPr>
        <w:t>Vodohospodářská společnost Sokolov, s.r.o.</w:t>
      </w:r>
    </w:p>
    <w:p w:rsidR="00B13DB7" w:rsidRPr="00C928A8" w:rsidRDefault="00B13DB7" w:rsidP="00C928A8">
      <w:pPr>
        <w:jc w:val="both"/>
        <w:rPr>
          <w:bCs/>
          <w:sz w:val="22"/>
        </w:rPr>
      </w:pPr>
      <w:r w:rsidRPr="00C928A8">
        <w:rPr>
          <w:sz w:val="22"/>
        </w:rPr>
        <w:t xml:space="preserve">se sídlem Jiřího Dimitrova 1619, 356 01 Sokolov, </w:t>
      </w:r>
    </w:p>
    <w:p w:rsidR="00B13DB7" w:rsidRPr="00C928A8" w:rsidRDefault="00B13DB7" w:rsidP="00C928A8">
      <w:pPr>
        <w:jc w:val="both"/>
        <w:rPr>
          <w:bCs/>
          <w:sz w:val="22"/>
        </w:rPr>
      </w:pPr>
      <w:r w:rsidRPr="00C928A8">
        <w:rPr>
          <w:bCs/>
          <w:sz w:val="22"/>
        </w:rPr>
        <w:t>zapsaná v obchodním rejstříku vedeném Krajským soudem v Plzni, oddíl C, vložka 2378,</w:t>
      </w:r>
    </w:p>
    <w:p w:rsidR="00B13DB7" w:rsidRPr="00C928A8" w:rsidRDefault="00B13DB7" w:rsidP="00C928A8">
      <w:pPr>
        <w:rPr>
          <w:sz w:val="22"/>
        </w:rPr>
      </w:pPr>
      <w:r w:rsidRPr="00C928A8">
        <w:rPr>
          <w:sz w:val="22"/>
        </w:rPr>
        <w:t>zastoupená</w:t>
      </w:r>
      <w:r w:rsidRPr="00C928A8">
        <w:rPr>
          <w:sz w:val="22"/>
        </w:rPr>
        <w:tab/>
        <w:t xml:space="preserve">ve věcech smluvních jednatelem Ing. Petrem Pösingerem  Ph.D.                                                                                                                                                                                                                                                                                                                                                                                                                                                                                                                                                                                                                                                                                                                                                                                                                                                                                                                                                                                                                                                                                                                                                                                                                                                                                                  </w:t>
      </w:r>
    </w:p>
    <w:p w:rsidR="00B13DB7" w:rsidRPr="00C928A8" w:rsidRDefault="00B13DB7" w:rsidP="00C928A8">
      <w:pPr>
        <w:rPr>
          <w:sz w:val="22"/>
        </w:rPr>
      </w:pPr>
      <w:r w:rsidRPr="00C928A8">
        <w:rPr>
          <w:sz w:val="22"/>
        </w:rPr>
        <w:tab/>
        <w:t xml:space="preserve">       </w:t>
      </w:r>
      <w:r w:rsidRPr="00C928A8">
        <w:rPr>
          <w:sz w:val="22"/>
        </w:rPr>
        <w:tab/>
        <w:t>ve věcech technických Bc. Miroslavem Sýkorou</w:t>
      </w:r>
    </w:p>
    <w:p w:rsidR="00B13DB7" w:rsidRPr="00C928A8" w:rsidRDefault="00B13DB7" w:rsidP="00C928A8">
      <w:pPr>
        <w:rPr>
          <w:sz w:val="22"/>
        </w:rPr>
      </w:pPr>
      <w:r w:rsidRPr="00C928A8">
        <w:rPr>
          <w:sz w:val="22"/>
        </w:rPr>
        <w:t>IČ 45351325</w:t>
      </w:r>
    </w:p>
    <w:p w:rsidR="00B13DB7" w:rsidRPr="00C928A8" w:rsidRDefault="00B13DB7" w:rsidP="00C928A8">
      <w:pPr>
        <w:rPr>
          <w:sz w:val="22"/>
        </w:rPr>
      </w:pPr>
      <w:r w:rsidRPr="00C928A8">
        <w:rPr>
          <w:sz w:val="22"/>
        </w:rPr>
        <w:t>DIČ CZ45351325</w:t>
      </w:r>
    </w:p>
    <w:p w:rsidR="00B13DB7" w:rsidRPr="00C928A8" w:rsidRDefault="00B13DB7" w:rsidP="00C928A8">
      <w:pPr>
        <w:rPr>
          <w:sz w:val="22"/>
        </w:rPr>
      </w:pPr>
      <w:r w:rsidRPr="00C928A8">
        <w:rPr>
          <w:sz w:val="22"/>
        </w:rPr>
        <w:t>bank.spojení: KB Sokolov, č.ú. 15301-391/0100</w:t>
      </w:r>
    </w:p>
    <w:p w:rsidR="00B13DB7" w:rsidRPr="00C928A8" w:rsidRDefault="00B13DB7" w:rsidP="00C928A8">
      <w:pPr>
        <w:rPr>
          <w:sz w:val="22"/>
        </w:rPr>
      </w:pPr>
    </w:p>
    <w:p w:rsidR="00B13DB7" w:rsidRPr="00C928A8" w:rsidRDefault="00B13DB7" w:rsidP="00C928A8">
      <w:pPr>
        <w:rPr>
          <w:sz w:val="22"/>
        </w:rPr>
      </w:pPr>
      <w:r w:rsidRPr="00C928A8">
        <w:rPr>
          <w:sz w:val="22"/>
        </w:rPr>
        <w:t xml:space="preserve">(dále jen </w:t>
      </w:r>
      <w:r w:rsidRPr="00C928A8">
        <w:rPr>
          <w:b/>
          <w:bCs/>
          <w:i/>
          <w:iCs/>
          <w:sz w:val="22"/>
        </w:rPr>
        <w:t>zhotovitel</w:t>
      </w:r>
      <w:r w:rsidRPr="00C928A8">
        <w:rPr>
          <w:sz w:val="22"/>
        </w:rPr>
        <w:t>)</w:t>
      </w:r>
    </w:p>
    <w:p w:rsidR="00B13DB7" w:rsidRPr="00C928A8" w:rsidRDefault="00B13DB7" w:rsidP="00C928A8">
      <w:pPr>
        <w:rPr>
          <w:sz w:val="22"/>
        </w:rPr>
      </w:pPr>
    </w:p>
    <w:p w:rsidR="00B13DB7" w:rsidRPr="00C928A8" w:rsidRDefault="00B13DB7" w:rsidP="00C928A8">
      <w:pPr>
        <w:rPr>
          <w:sz w:val="22"/>
        </w:rPr>
      </w:pPr>
      <w:r w:rsidRPr="00C928A8">
        <w:rPr>
          <w:sz w:val="22"/>
        </w:rPr>
        <w:t>uzavřely dnešního dne, měsíce a roku tuto smlouvu.</w:t>
      </w:r>
    </w:p>
    <w:p w:rsidR="00B13DB7" w:rsidRPr="00C928A8" w:rsidRDefault="00B13DB7" w:rsidP="00C928A8">
      <w:pPr>
        <w:tabs>
          <w:tab w:val="left" w:pos="2552"/>
        </w:tabs>
        <w:rPr>
          <w:sz w:val="22"/>
        </w:rPr>
      </w:pPr>
    </w:p>
    <w:p w:rsidR="00B13DB7" w:rsidRPr="00C928A8" w:rsidRDefault="00B13DB7" w:rsidP="00C928A8">
      <w:pPr>
        <w:pStyle w:val="Heading8"/>
      </w:pPr>
    </w:p>
    <w:p w:rsidR="00B13DB7" w:rsidRPr="00C928A8" w:rsidRDefault="00B13DB7" w:rsidP="00C928A8">
      <w:pPr>
        <w:pStyle w:val="Heading8"/>
      </w:pPr>
      <w:r w:rsidRPr="00C928A8">
        <w:t>II. Předmět smlouvy</w:t>
      </w:r>
    </w:p>
    <w:p w:rsidR="00B13DB7" w:rsidRPr="00C928A8" w:rsidRDefault="00B13DB7" w:rsidP="00C928A8">
      <w:pPr>
        <w:rPr>
          <w:sz w:val="22"/>
          <w:szCs w:val="22"/>
        </w:rPr>
      </w:pPr>
    </w:p>
    <w:p w:rsidR="00B13DB7" w:rsidRPr="00C928A8" w:rsidRDefault="00B13DB7"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8B3EFA">
        <w:rPr>
          <w:i/>
          <w:sz w:val="22"/>
          <w:szCs w:val="22"/>
        </w:rPr>
        <w:t>odstranění havarijního stavu čerpadla v ČSOV III – Nádražní ve městě Loket,</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B13DB7" w:rsidRPr="00C928A8" w:rsidRDefault="00B13DB7"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B13DB7" w:rsidRPr="00614CCA" w:rsidRDefault="00B13DB7" w:rsidP="00614CCA">
      <w:pPr>
        <w:pStyle w:val="BodyText"/>
        <w:tabs>
          <w:tab w:val="left" w:pos="-851"/>
        </w:tabs>
        <w:ind w:left="284" w:hanging="284"/>
        <w:rPr>
          <w:sz w:val="22"/>
          <w:szCs w:val="22"/>
        </w:rPr>
      </w:pPr>
    </w:p>
    <w:p w:rsidR="00B13DB7" w:rsidRPr="00614CCA" w:rsidRDefault="00B13DB7"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w:t>
      </w:r>
      <w:r>
        <w:rPr>
          <w:b/>
          <w:sz w:val="22"/>
          <w:szCs w:val="22"/>
        </w:rPr>
        <w:t xml:space="preserve">čerpadla v ČSOV Loket III – Nádražní </w:t>
      </w:r>
    </w:p>
    <w:p w:rsidR="00B13DB7" w:rsidRPr="00C928A8" w:rsidRDefault="00B13DB7"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ČSOV Loket III Nádražní, město Loket</w:t>
      </w:r>
    </w:p>
    <w:p w:rsidR="00B13DB7" w:rsidRDefault="00B13DB7"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B13DB7" w:rsidRPr="000C3EB5" w:rsidRDefault="00B13DB7" w:rsidP="000C3EB5">
      <w:pPr>
        <w:pStyle w:val="BodyText"/>
        <w:tabs>
          <w:tab w:val="left" w:pos="-1985"/>
        </w:tabs>
        <w:spacing w:before="60"/>
        <w:ind w:left="284" w:hanging="284"/>
        <w:rPr>
          <w:sz w:val="22"/>
          <w:szCs w:val="22"/>
        </w:rPr>
      </w:pPr>
    </w:p>
    <w:p w:rsidR="00B13DB7" w:rsidRPr="00C928A8" w:rsidRDefault="00B13DB7" w:rsidP="00C928A8">
      <w:pPr>
        <w:pStyle w:val="Heading8"/>
      </w:pPr>
      <w:r w:rsidRPr="00C928A8">
        <w:t>III. Cena díla a platební podmínky</w:t>
      </w:r>
    </w:p>
    <w:p w:rsidR="00B13DB7" w:rsidRPr="00C928A8" w:rsidRDefault="00B13DB7" w:rsidP="00C928A8">
      <w:pPr>
        <w:rPr>
          <w:sz w:val="22"/>
        </w:rPr>
      </w:pPr>
    </w:p>
    <w:p w:rsidR="00B13DB7" w:rsidRPr="00C928A8" w:rsidRDefault="00B13DB7" w:rsidP="00C928A8">
      <w:pPr>
        <w:ind w:left="284" w:hanging="284"/>
        <w:rPr>
          <w:sz w:val="22"/>
        </w:rPr>
      </w:pPr>
      <w:r w:rsidRPr="00C928A8">
        <w:rPr>
          <w:sz w:val="22"/>
        </w:rPr>
        <w:t>1.</w:t>
      </w:r>
      <w:r w:rsidRPr="00C928A8">
        <w:rPr>
          <w:sz w:val="22"/>
        </w:rPr>
        <w:tab/>
        <w:t>Cena za provedení díla se stanovuje dohodou smluvních stran takto:</w:t>
      </w:r>
    </w:p>
    <w:p w:rsidR="00B13DB7" w:rsidRPr="00C928A8" w:rsidRDefault="00B13DB7" w:rsidP="00334753">
      <w:pPr>
        <w:jc w:val="both"/>
        <w:rPr>
          <w:sz w:val="22"/>
        </w:rPr>
      </w:pPr>
    </w:p>
    <w:p w:rsidR="00B13DB7" w:rsidRPr="00C928A8" w:rsidRDefault="00B13DB7" w:rsidP="00334753">
      <w:pPr>
        <w:ind w:left="2124" w:firstLine="708"/>
        <w:jc w:val="both"/>
        <w:rPr>
          <w:b/>
          <w:sz w:val="22"/>
        </w:rPr>
      </w:pPr>
      <w:r w:rsidRPr="00C928A8">
        <w:rPr>
          <w:b/>
          <w:sz w:val="22"/>
        </w:rPr>
        <w:t xml:space="preserve">Cena celkem: </w:t>
      </w:r>
      <w:r>
        <w:rPr>
          <w:b/>
          <w:sz w:val="22"/>
        </w:rPr>
        <w:t>104 864</w:t>
      </w:r>
      <w:r w:rsidRPr="00C928A8">
        <w:rPr>
          <w:b/>
          <w:sz w:val="22"/>
        </w:rPr>
        <w:t>,- Kč</w:t>
      </w:r>
    </w:p>
    <w:p w:rsidR="00B13DB7" w:rsidRPr="00C928A8" w:rsidRDefault="00B13DB7" w:rsidP="00C928A8">
      <w:pPr>
        <w:jc w:val="both"/>
        <w:rPr>
          <w:b/>
          <w:sz w:val="22"/>
        </w:rPr>
      </w:pPr>
    </w:p>
    <w:p w:rsidR="00B13DB7" w:rsidRPr="00C928A8" w:rsidRDefault="00B13DB7" w:rsidP="00C928A8">
      <w:pPr>
        <w:ind w:left="284" w:hanging="284"/>
        <w:jc w:val="both"/>
        <w:rPr>
          <w:bCs/>
          <w:sz w:val="22"/>
        </w:rPr>
      </w:pPr>
      <w:r w:rsidRPr="00C928A8">
        <w:rPr>
          <w:bCs/>
          <w:sz w:val="22"/>
        </w:rPr>
        <w:tab/>
        <w:t xml:space="preserve">Ceny jsou uvedeny bez DPH. </w:t>
      </w:r>
    </w:p>
    <w:p w:rsidR="00B13DB7" w:rsidRPr="00C928A8" w:rsidRDefault="00B13DB7" w:rsidP="00C928A8">
      <w:pPr>
        <w:ind w:left="284" w:hanging="284"/>
        <w:jc w:val="both"/>
        <w:rPr>
          <w:sz w:val="22"/>
        </w:rPr>
      </w:pPr>
    </w:p>
    <w:p w:rsidR="00B13DB7" w:rsidRPr="00C928A8" w:rsidRDefault="00B13DB7"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B13DB7" w:rsidRPr="00C928A8" w:rsidRDefault="00B13DB7" w:rsidP="00C928A8">
      <w:pPr>
        <w:spacing w:before="120"/>
        <w:ind w:left="284" w:hanging="284"/>
        <w:jc w:val="both"/>
        <w:rPr>
          <w:sz w:val="22"/>
        </w:rPr>
      </w:pPr>
      <w:r w:rsidRPr="00C928A8">
        <w:rPr>
          <w:sz w:val="22"/>
        </w:rPr>
        <w:t>2.</w:t>
      </w:r>
      <w:r w:rsidRPr="00C928A8">
        <w:rPr>
          <w:sz w:val="22"/>
        </w:rPr>
        <w:tab/>
        <w:t>Sjednanou cenu lze změnit pouze v těchto případech:</w:t>
      </w:r>
    </w:p>
    <w:p w:rsidR="00B13DB7" w:rsidRPr="00C928A8" w:rsidRDefault="00B13DB7" w:rsidP="00C928A8">
      <w:pPr>
        <w:numPr>
          <w:ilvl w:val="0"/>
          <w:numId w:val="1"/>
        </w:numPr>
        <w:jc w:val="both"/>
        <w:rPr>
          <w:sz w:val="22"/>
        </w:rPr>
      </w:pPr>
      <w:r w:rsidRPr="00C928A8">
        <w:rPr>
          <w:sz w:val="22"/>
        </w:rPr>
        <w:t>dojde-li na základě rozhodnutí objednatele k dodatečné změně v rozsahu prací,</w:t>
      </w:r>
    </w:p>
    <w:p w:rsidR="00B13DB7" w:rsidRPr="00C928A8" w:rsidRDefault="00B13DB7" w:rsidP="00C928A8">
      <w:pPr>
        <w:numPr>
          <w:ilvl w:val="0"/>
          <w:numId w:val="1"/>
        </w:numPr>
        <w:jc w:val="both"/>
        <w:rPr>
          <w:sz w:val="22"/>
        </w:rPr>
      </w:pPr>
      <w:r w:rsidRPr="00C928A8">
        <w:rPr>
          <w:sz w:val="22"/>
        </w:rPr>
        <w:t>v případě dalších, dodatečně objednatelem požadovaných prací – vícepráce.</w:t>
      </w:r>
    </w:p>
    <w:p w:rsidR="00B13DB7" w:rsidRPr="00C928A8" w:rsidRDefault="00B13DB7"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B13DB7" w:rsidRPr="00C928A8" w:rsidRDefault="00B13DB7"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B13DB7" w:rsidRDefault="00B13DB7"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B13DB7" w:rsidRPr="00C928A8" w:rsidRDefault="00B13DB7"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B13DB7" w:rsidRPr="00C928A8" w:rsidRDefault="00B13DB7" w:rsidP="00F43578">
      <w:pPr>
        <w:pStyle w:val="BodyText"/>
        <w:spacing w:before="60"/>
        <w:ind w:left="284" w:hanging="284"/>
        <w:rPr>
          <w:sz w:val="22"/>
          <w:szCs w:val="22"/>
        </w:rPr>
      </w:pPr>
      <w:r w:rsidRPr="00C928A8">
        <w:rPr>
          <w:sz w:val="22"/>
          <w:szCs w:val="22"/>
        </w:rPr>
        <w:tab/>
      </w:r>
    </w:p>
    <w:p w:rsidR="00B13DB7" w:rsidRPr="00C928A8" w:rsidRDefault="00B13DB7" w:rsidP="00C928A8">
      <w:pPr>
        <w:rPr>
          <w:sz w:val="22"/>
        </w:rPr>
      </w:pPr>
    </w:p>
    <w:p w:rsidR="00B13DB7" w:rsidRPr="00C928A8" w:rsidRDefault="00B13DB7" w:rsidP="00C928A8">
      <w:pPr>
        <w:pStyle w:val="Heading8"/>
      </w:pPr>
      <w:r w:rsidRPr="00C928A8">
        <w:t>IV. Doba plnění</w:t>
      </w:r>
    </w:p>
    <w:p w:rsidR="00B13DB7" w:rsidRDefault="00B13DB7" w:rsidP="00C928A8">
      <w:pPr>
        <w:rPr>
          <w:sz w:val="22"/>
        </w:rPr>
      </w:pPr>
    </w:p>
    <w:p w:rsidR="00B13DB7" w:rsidRPr="00C928A8" w:rsidRDefault="00B13DB7" w:rsidP="00C928A8">
      <w:pPr>
        <w:rPr>
          <w:sz w:val="22"/>
        </w:rPr>
      </w:pPr>
      <w:r>
        <w:rPr>
          <w:sz w:val="22"/>
        </w:rPr>
        <w:t>Zahájení prací:                1. 11.</w:t>
      </w:r>
      <w:r w:rsidRPr="00C928A8">
        <w:rPr>
          <w:sz w:val="22"/>
        </w:rPr>
        <w:t xml:space="preserve"> 201</w:t>
      </w:r>
      <w:r>
        <w:rPr>
          <w:sz w:val="22"/>
        </w:rPr>
        <w:t>6</w:t>
      </w:r>
    </w:p>
    <w:p w:rsidR="00B13DB7" w:rsidRPr="00C928A8" w:rsidRDefault="00B13DB7" w:rsidP="00C928A8">
      <w:pPr>
        <w:rPr>
          <w:sz w:val="22"/>
        </w:rPr>
      </w:pPr>
      <w:r w:rsidRPr="00C928A8">
        <w:rPr>
          <w:sz w:val="22"/>
        </w:rPr>
        <w:t xml:space="preserve">Ukončení prací:       </w:t>
      </w:r>
      <w:r>
        <w:rPr>
          <w:sz w:val="22"/>
        </w:rPr>
        <w:tab/>
      </w:r>
      <w:r w:rsidRPr="00C928A8">
        <w:rPr>
          <w:sz w:val="22"/>
        </w:rPr>
        <w:t>30. 1</w:t>
      </w:r>
      <w:r>
        <w:rPr>
          <w:sz w:val="22"/>
        </w:rPr>
        <w:t>2</w:t>
      </w:r>
      <w:r w:rsidRPr="00C928A8">
        <w:rPr>
          <w:sz w:val="22"/>
        </w:rPr>
        <w:t>. 201</w:t>
      </w:r>
      <w:r>
        <w:rPr>
          <w:sz w:val="22"/>
        </w:rPr>
        <w:t>6</w:t>
      </w:r>
    </w:p>
    <w:p w:rsidR="00B13DB7" w:rsidRPr="00C928A8" w:rsidRDefault="00B13DB7" w:rsidP="00C928A8">
      <w:pPr>
        <w:rPr>
          <w:sz w:val="22"/>
          <w:szCs w:val="22"/>
        </w:rPr>
      </w:pPr>
    </w:p>
    <w:p w:rsidR="00B13DB7" w:rsidRPr="00C928A8" w:rsidRDefault="00B13DB7"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B13DB7" w:rsidRPr="00C928A8" w:rsidRDefault="00B13DB7" w:rsidP="00C928A8">
      <w:pPr>
        <w:spacing w:line="252" w:lineRule="auto"/>
        <w:jc w:val="both"/>
        <w:rPr>
          <w:sz w:val="22"/>
          <w:szCs w:val="22"/>
        </w:rPr>
      </w:pPr>
    </w:p>
    <w:p w:rsidR="00B13DB7" w:rsidRPr="00C928A8" w:rsidRDefault="00B13DB7" w:rsidP="00C928A8">
      <w:pPr>
        <w:pStyle w:val="Heading8"/>
        <w:jc w:val="left"/>
        <w:rPr>
          <w:szCs w:val="22"/>
        </w:rPr>
      </w:pPr>
    </w:p>
    <w:p w:rsidR="00B13DB7" w:rsidRPr="00C928A8" w:rsidRDefault="00B13DB7" w:rsidP="00C928A8">
      <w:pPr>
        <w:pStyle w:val="JKNadpis1"/>
        <w:numPr>
          <w:ilvl w:val="0"/>
          <w:numId w:val="0"/>
        </w:numPr>
        <w:spacing w:before="0" w:after="0"/>
        <w:rPr>
          <w:rFonts w:ascii="Times New Roman" w:hAnsi="Times New Roman"/>
          <w:szCs w:val="22"/>
          <w:u w:val="none"/>
        </w:rPr>
      </w:pPr>
      <w:bookmarkStart w:id="0" w:name="_Ref59528132"/>
      <w:r w:rsidRPr="00C928A8">
        <w:rPr>
          <w:rFonts w:ascii="Times New Roman" w:hAnsi="Times New Roman"/>
          <w:szCs w:val="22"/>
          <w:u w:val="none"/>
        </w:rPr>
        <w:t>V. Základní podmínky provádění díla</w:t>
      </w:r>
      <w:bookmarkEnd w:id="0"/>
    </w:p>
    <w:p w:rsidR="00B13DB7" w:rsidRPr="00C928A8" w:rsidRDefault="00B13DB7" w:rsidP="00C928A8">
      <w:pPr>
        <w:pStyle w:val="Heading8"/>
      </w:pPr>
      <w:bookmarkStart w:id="1" w:name="_Ref59605496"/>
    </w:p>
    <w:p w:rsidR="00B13DB7" w:rsidRPr="00C928A8" w:rsidRDefault="00B13DB7"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B13DB7" w:rsidRPr="000C3EB5" w:rsidRDefault="00B13DB7"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2" w:name="_Ref59605110"/>
      <w:bookmarkEnd w:id="1"/>
      <w:r w:rsidRPr="00C928A8">
        <w:rPr>
          <w:rFonts w:ascii="Times New Roman" w:hAnsi="Times New Roman"/>
          <w:szCs w:val="22"/>
          <w:lang w:val="cs-CZ"/>
        </w:rPr>
        <w:t xml:space="preserve"> jsou pro danou činnost kvalifikovaní,</w:t>
      </w:r>
      <w:bookmarkEnd w:id="2"/>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3"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3"/>
      <w:r w:rsidRPr="00C928A8">
        <w:rPr>
          <w:rFonts w:ascii="Times New Roman" w:hAnsi="Times New Roman"/>
          <w:szCs w:val="22"/>
          <w:lang w:val="cs-CZ"/>
        </w:rPr>
        <w:t xml:space="preserve"> a přileb.</w:t>
      </w:r>
      <w:bookmarkStart w:id="4" w:name="_Ref59605503"/>
    </w:p>
    <w:p w:rsidR="00B13DB7" w:rsidRPr="00C928A8"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4"/>
    </w:p>
    <w:p w:rsidR="00B13DB7" w:rsidRPr="00C928A8" w:rsidRDefault="00B13DB7" w:rsidP="00C928A8">
      <w:pPr>
        <w:pStyle w:val="JKNadpis3"/>
        <w:numPr>
          <w:ilvl w:val="0"/>
          <w:numId w:val="0"/>
        </w:numPr>
        <w:spacing w:before="60"/>
        <w:ind w:left="284" w:hanging="284"/>
        <w:rPr>
          <w:rFonts w:ascii="Times New Roman" w:hAnsi="Times New Roman"/>
          <w:szCs w:val="22"/>
        </w:rPr>
      </w:pPr>
      <w:bookmarkStart w:id="5" w:name="_Ref59605421"/>
      <w:r w:rsidRPr="00C928A8">
        <w:rPr>
          <w:rFonts w:ascii="Times New Roman" w:hAnsi="Times New Roman"/>
          <w:szCs w:val="22"/>
        </w:rPr>
        <w:tab/>
        <w:t xml:space="preserve">a) </w:t>
      </w:r>
      <w:bookmarkEnd w:id="5"/>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B13DB7" w:rsidRPr="00C928A8" w:rsidRDefault="00B13DB7"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B13DB7" w:rsidRPr="004D6539" w:rsidRDefault="00B13DB7"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B13DB7" w:rsidRPr="004D6539" w:rsidRDefault="00B13DB7"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6"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6"/>
      <w:r w:rsidRPr="004D6539">
        <w:rPr>
          <w:rFonts w:ascii="Times New Roman" w:hAnsi="Times New Roman"/>
          <w:szCs w:val="22"/>
        </w:rPr>
        <w:t>;</w:t>
      </w:r>
    </w:p>
    <w:p w:rsidR="00B13DB7" w:rsidRPr="004D6539" w:rsidRDefault="00B13DB7"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B13DB7" w:rsidRPr="00C928A8" w:rsidRDefault="00B13DB7"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B13DB7" w:rsidRPr="00C928A8" w:rsidRDefault="00B13DB7" w:rsidP="00C928A8">
      <w:pPr>
        <w:rPr>
          <w:b/>
          <w:sz w:val="22"/>
          <w:szCs w:val="22"/>
        </w:rPr>
      </w:pPr>
    </w:p>
    <w:p w:rsidR="00B13DB7" w:rsidRDefault="00B13DB7"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B13DB7" w:rsidRPr="00C928A8" w:rsidRDefault="00B13DB7" w:rsidP="00C928A8">
      <w:pPr>
        <w:pStyle w:val="JKNadpis3"/>
        <w:numPr>
          <w:ilvl w:val="0"/>
          <w:numId w:val="0"/>
        </w:numPr>
        <w:spacing w:before="0"/>
        <w:jc w:val="center"/>
        <w:rPr>
          <w:rFonts w:ascii="Times New Roman" w:hAnsi="Times New Roman"/>
          <w:b/>
          <w:szCs w:val="22"/>
        </w:rPr>
      </w:pPr>
    </w:p>
    <w:p w:rsidR="00B13DB7" w:rsidRPr="00C928A8" w:rsidRDefault="00B13DB7"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B13DB7" w:rsidRPr="00C928A8" w:rsidRDefault="00B13DB7"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B13DB7" w:rsidRPr="004D6539" w:rsidRDefault="00B13DB7"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B13DB7" w:rsidRPr="00365F58" w:rsidRDefault="00B13DB7"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B13DB7" w:rsidRPr="00C928A8" w:rsidRDefault="00B13DB7"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B13DB7" w:rsidRPr="00C928A8" w:rsidRDefault="00B13DB7" w:rsidP="00C928A8">
      <w:pPr>
        <w:spacing w:before="120"/>
        <w:ind w:left="284" w:hanging="284"/>
        <w:jc w:val="both"/>
        <w:rPr>
          <w:sz w:val="22"/>
          <w:szCs w:val="22"/>
        </w:rPr>
      </w:pPr>
      <w:r w:rsidRPr="00C928A8">
        <w:rPr>
          <w:sz w:val="22"/>
          <w:szCs w:val="22"/>
        </w:rPr>
        <w:t xml:space="preserve">5. </w:t>
      </w:r>
      <w:r w:rsidRPr="00C928A8">
        <w:rPr>
          <w:sz w:val="22"/>
          <w:szCs w:val="22"/>
        </w:rPr>
        <w:tab/>
      </w:r>
      <w:r>
        <w:rPr>
          <w:sz w:val="22"/>
          <w:szCs w:val="22"/>
        </w:rPr>
        <w:t xml:space="preserve">Zhotovitel poskytuje na provedené dílo, jakož i na všechny jeho části, záruku v trvání 60 měsíců </w:t>
      </w:r>
      <w:r>
        <w:rPr>
          <w:sz w:val="22"/>
          <w:szCs w:val="22"/>
        </w:rPr>
        <w:br/>
        <w:t>u stavebních částí a 24 měsíců u strojně-technických částí. Výše uvedená záruka začíná běžet dnem převzetí dokončeného díla bez vad.</w:t>
      </w:r>
      <w:r w:rsidRPr="00C928A8">
        <w:rPr>
          <w:sz w:val="22"/>
          <w:szCs w:val="22"/>
        </w:rPr>
        <w:t xml:space="preserve">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B13DB7" w:rsidRPr="00C928A8" w:rsidRDefault="00B13DB7"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B13DB7" w:rsidRPr="00C928A8" w:rsidRDefault="00B13DB7"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B13DB7" w:rsidRPr="00C928A8" w:rsidRDefault="00B13DB7" w:rsidP="00C928A8">
      <w:pPr>
        <w:pStyle w:val="JKNadpis1"/>
        <w:numPr>
          <w:ilvl w:val="0"/>
          <w:numId w:val="0"/>
        </w:numPr>
        <w:spacing w:before="0" w:after="0"/>
        <w:rPr>
          <w:rFonts w:cs="Arial"/>
          <w:sz w:val="20"/>
          <w:u w:val="none"/>
        </w:rPr>
      </w:pPr>
    </w:p>
    <w:p w:rsidR="00B13DB7" w:rsidRPr="00C928A8" w:rsidRDefault="00B13DB7" w:rsidP="00C928A8">
      <w:pPr>
        <w:pStyle w:val="JKNadpis1"/>
        <w:numPr>
          <w:ilvl w:val="0"/>
          <w:numId w:val="0"/>
        </w:numPr>
        <w:spacing w:before="0" w:after="0"/>
        <w:rPr>
          <w:rFonts w:cs="Arial"/>
          <w:sz w:val="20"/>
          <w:u w:val="none"/>
        </w:rPr>
      </w:pPr>
    </w:p>
    <w:p w:rsidR="00B13DB7" w:rsidRDefault="00B13DB7"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B13DB7" w:rsidRPr="00C928A8" w:rsidRDefault="00B13DB7" w:rsidP="00C928A8">
      <w:pPr>
        <w:pStyle w:val="JKNadpis1"/>
        <w:numPr>
          <w:ilvl w:val="0"/>
          <w:numId w:val="0"/>
        </w:numPr>
        <w:spacing w:before="0" w:after="0"/>
        <w:ind w:left="284" w:hanging="284"/>
        <w:rPr>
          <w:rFonts w:ascii="Times New Roman" w:hAnsi="Times New Roman"/>
          <w:szCs w:val="22"/>
          <w:u w:val="none"/>
        </w:rPr>
      </w:pPr>
    </w:p>
    <w:p w:rsidR="00B13DB7" w:rsidRPr="00C928A8" w:rsidRDefault="00B13DB7"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B13DB7" w:rsidRPr="00C928A8"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B13DB7" w:rsidRPr="00C928A8" w:rsidRDefault="00B13DB7"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B13DB7" w:rsidRPr="00C928A8"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B13DB7" w:rsidRPr="00C928A8" w:rsidRDefault="00B13DB7"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B13DB7" w:rsidRPr="00C928A8"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B13DB7" w:rsidRPr="00C928A8" w:rsidRDefault="00B13DB7"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B13DB7" w:rsidRPr="00C928A8" w:rsidRDefault="00B13DB7"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B13DB7" w:rsidRPr="00C928A8" w:rsidRDefault="00B13DB7"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B13DB7" w:rsidRPr="00C928A8" w:rsidRDefault="00B13DB7"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B13DB7" w:rsidRPr="00C928A8" w:rsidRDefault="00B13DB7"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B13DB7" w:rsidRPr="00C928A8"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B13DB7" w:rsidRDefault="00B13DB7"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B13DB7" w:rsidRDefault="00B13DB7" w:rsidP="00C928A8">
      <w:pPr>
        <w:pStyle w:val="JKNadpis2"/>
        <w:numPr>
          <w:ilvl w:val="0"/>
          <w:numId w:val="0"/>
        </w:numPr>
        <w:ind w:left="284" w:hanging="284"/>
        <w:rPr>
          <w:rFonts w:ascii="Times New Roman" w:hAnsi="Times New Roman"/>
          <w:szCs w:val="22"/>
          <w:lang w:val="cs-CZ"/>
        </w:rPr>
      </w:pPr>
    </w:p>
    <w:p w:rsidR="00B13DB7" w:rsidRPr="00C928A8" w:rsidRDefault="00B13DB7" w:rsidP="00C928A8">
      <w:pPr>
        <w:pStyle w:val="JKNadpis2"/>
        <w:numPr>
          <w:ilvl w:val="0"/>
          <w:numId w:val="0"/>
        </w:numPr>
        <w:ind w:left="284" w:hanging="284"/>
        <w:rPr>
          <w:rFonts w:ascii="Times New Roman" w:hAnsi="Times New Roman"/>
          <w:szCs w:val="22"/>
          <w:lang w:val="cs-CZ"/>
        </w:rPr>
      </w:pPr>
    </w:p>
    <w:p w:rsidR="00B13DB7" w:rsidRPr="00C928A8" w:rsidRDefault="00B13DB7" w:rsidP="00C928A8">
      <w:pPr>
        <w:pStyle w:val="JKNadpis2"/>
        <w:numPr>
          <w:ilvl w:val="0"/>
          <w:numId w:val="0"/>
        </w:numPr>
        <w:ind w:left="284" w:hanging="284"/>
        <w:rPr>
          <w:rFonts w:ascii="Times New Roman" w:hAnsi="Times New Roman"/>
          <w:szCs w:val="22"/>
          <w:lang w:val="cs-CZ"/>
        </w:rPr>
      </w:pPr>
    </w:p>
    <w:p w:rsidR="00B13DB7" w:rsidRPr="00C928A8" w:rsidRDefault="00B13DB7" w:rsidP="00C928A8">
      <w:pPr>
        <w:pStyle w:val="Heading8"/>
      </w:pPr>
      <w:r w:rsidRPr="00C928A8">
        <w:t>VIII. Další ujednání</w:t>
      </w:r>
    </w:p>
    <w:p w:rsidR="00B13DB7" w:rsidRPr="00C928A8" w:rsidRDefault="00B13DB7" w:rsidP="00C928A8"/>
    <w:p w:rsidR="00B13DB7" w:rsidRPr="00C928A8" w:rsidRDefault="00B13DB7"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B13DB7" w:rsidRPr="00C928A8" w:rsidRDefault="00B13DB7"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B13DB7" w:rsidRPr="00C928A8" w:rsidRDefault="00B13DB7"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B13DB7" w:rsidRPr="00C928A8" w:rsidRDefault="00B13DB7"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B13DB7" w:rsidRPr="00C928A8" w:rsidRDefault="00B13DB7"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B13DB7" w:rsidRPr="00C928A8" w:rsidRDefault="00B13DB7"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B13DB7" w:rsidRPr="00C928A8" w:rsidRDefault="00B13DB7"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B13DB7" w:rsidRPr="00C928A8" w:rsidRDefault="00B13DB7"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B13DB7" w:rsidRPr="000C3EB5" w:rsidRDefault="00B13DB7"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B13DB7" w:rsidRPr="00C928A8" w:rsidRDefault="00B13DB7"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B13DB7" w:rsidRPr="000C3EB5" w:rsidRDefault="00B13DB7"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24</w:t>
      </w:r>
      <w:bookmarkStart w:id="7" w:name="_GoBack"/>
      <w:bookmarkEnd w:id="7"/>
      <w:r>
        <w:rPr>
          <w:rFonts w:ascii="Times New Roman" w:hAnsi="Times New Roman"/>
          <w:szCs w:val="22"/>
        </w:rPr>
        <w:t>. 10. 2016</w:t>
      </w:r>
    </w:p>
    <w:p w:rsidR="00B13DB7" w:rsidRPr="00C928A8" w:rsidRDefault="00B13DB7" w:rsidP="00C928A8">
      <w:pPr>
        <w:rPr>
          <w:sz w:val="22"/>
        </w:rPr>
      </w:pPr>
    </w:p>
    <w:p w:rsidR="00B13DB7" w:rsidRPr="00C928A8" w:rsidRDefault="00B13DB7" w:rsidP="00C928A8">
      <w:pPr>
        <w:rPr>
          <w:sz w:val="22"/>
        </w:rPr>
      </w:pPr>
    </w:p>
    <w:p w:rsidR="00B13DB7" w:rsidRPr="00C928A8" w:rsidRDefault="00B13DB7" w:rsidP="00C928A8">
      <w:pPr>
        <w:rPr>
          <w:sz w:val="22"/>
        </w:rPr>
      </w:pPr>
      <w:r w:rsidRPr="00C928A8">
        <w:rPr>
          <w:sz w:val="22"/>
        </w:rPr>
        <w:t>V Sokolově ............................                                                       V Sokolově ............................</w:t>
      </w:r>
    </w:p>
    <w:p w:rsidR="00B13DB7" w:rsidRPr="00C928A8" w:rsidRDefault="00B13DB7" w:rsidP="00C928A8">
      <w:pPr>
        <w:rPr>
          <w:sz w:val="22"/>
        </w:rPr>
      </w:pPr>
    </w:p>
    <w:p w:rsidR="00B13DB7" w:rsidRPr="00C928A8" w:rsidRDefault="00B13DB7" w:rsidP="00C928A8">
      <w:pPr>
        <w:rPr>
          <w:rFonts w:ascii="Arial" w:hAnsi="Arial"/>
          <w:sz w:val="24"/>
        </w:rPr>
      </w:pPr>
    </w:p>
    <w:p w:rsidR="00B13DB7" w:rsidRPr="00C928A8" w:rsidRDefault="00B13DB7" w:rsidP="00C928A8">
      <w:pPr>
        <w:rPr>
          <w:rFonts w:ascii="Arial" w:hAnsi="Arial"/>
          <w:sz w:val="24"/>
        </w:rPr>
      </w:pPr>
    </w:p>
    <w:p w:rsidR="00B13DB7" w:rsidRPr="00C928A8" w:rsidRDefault="00B13DB7" w:rsidP="00C928A8">
      <w:pPr>
        <w:rPr>
          <w:rFonts w:ascii="Arial" w:hAnsi="Arial"/>
          <w:sz w:val="24"/>
        </w:rPr>
      </w:pPr>
    </w:p>
    <w:p w:rsidR="00B13DB7" w:rsidRPr="00C928A8" w:rsidRDefault="00B13DB7"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B13DB7" w:rsidRPr="00C928A8" w:rsidRDefault="00B13DB7"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B13DB7" w:rsidRPr="00C928A8" w:rsidRDefault="00B13DB7"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B13DB7" w:rsidRPr="00C928A8" w:rsidRDefault="00B13DB7"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B13DB7" w:rsidRPr="00C928A8" w:rsidRDefault="00B13DB7"/>
    <w:sectPr w:rsidR="00B13DB7"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33BE9"/>
    <w:rsid w:val="000A255A"/>
    <w:rsid w:val="000A395F"/>
    <w:rsid w:val="000C3EB5"/>
    <w:rsid w:val="000F4680"/>
    <w:rsid w:val="00101275"/>
    <w:rsid w:val="00111623"/>
    <w:rsid w:val="001549CA"/>
    <w:rsid w:val="001B51C7"/>
    <w:rsid w:val="001B7841"/>
    <w:rsid w:val="001E113E"/>
    <w:rsid w:val="00221C5D"/>
    <w:rsid w:val="002C0F2A"/>
    <w:rsid w:val="002C2B53"/>
    <w:rsid w:val="00334753"/>
    <w:rsid w:val="0035067E"/>
    <w:rsid w:val="00365F58"/>
    <w:rsid w:val="003B27A9"/>
    <w:rsid w:val="00427452"/>
    <w:rsid w:val="004D6539"/>
    <w:rsid w:val="005414FE"/>
    <w:rsid w:val="005448B5"/>
    <w:rsid w:val="00594635"/>
    <w:rsid w:val="005D7404"/>
    <w:rsid w:val="005F023C"/>
    <w:rsid w:val="00614CCA"/>
    <w:rsid w:val="0063012D"/>
    <w:rsid w:val="006575E6"/>
    <w:rsid w:val="006D676E"/>
    <w:rsid w:val="006F56E4"/>
    <w:rsid w:val="007322E4"/>
    <w:rsid w:val="007C4BFB"/>
    <w:rsid w:val="008B3EFA"/>
    <w:rsid w:val="008F2060"/>
    <w:rsid w:val="0092094F"/>
    <w:rsid w:val="00942F19"/>
    <w:rsid w:val="009711F3"/>
    <w:rsid w:val="00976231"/>
    <w:rsid w:val="00AC5986"/>
    <w:rsid w:val="00AF3670"/>
    <w:rsid w:val="00B028B9"/>
    <w:rsid w:val="00B13DB7"/>
    <w:rsid w:val="00B77505"/>
    <w:rsid w:val="00BC33ED"/>
    <w:rsid w:val="00BE4E84"/>
    <w:rsid w:val="00C15450"/>
    <w:rsid w:val="00C928A8"/>
    <w:rsid w:val="00CC5A0C"/>
    <w:rsid w:val="00CE79D8"/>
    <w:rsid w:val="00D061CC"/>
    <w:rsid w:val="00D60148"/>
    <w:rsid w:val="00D6694B"/>
    <w:rsid w:val="00DD5659"/>
    <w:rsid w:val="00E6194B"/>
    <w:rsid w:val="00EC5FE4"/>
    <w:rsid w:val="00EE45ED"/>
    <w:rsid w:val="00EE6137"/>
    <w:rsid w:val="00EE67AF"/>
    <w:rsid w:val="00F008CE"/>
    <w:rsid w:val="00F43578"/>
    <w:rsid w:val="00F52C93"/>
    <w:rsid w:val="00F86CB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2694</Words>
  <Characters>15895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4</cp:revision>
  <dcterms:created xsi:type="dcterms:W3CDTF">2016-11-01T13:23:00Z</dcterms:created>
  <dcterms:modified xsi:type="dcterms:W3CDTF">2016-11-01T13:37:00Z</dcterms:modified>
</cp:coreProperties>
</file>