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AF" w:rsidRDefault="00796CAF" w:rsidP="0003098B">
      <w:pPr>
        <w:pStyle w:val="Default"/>
        <w:pBdr>
          <w:bottom w:val="single" w:sz="4" w:space="1" w:color="auto"/>
        </w:pBdr>
      </w:pPr>
    </w:p>
    <w:p w:rsidR="0003098B" w:rsidRPr="0003098B" w:rsidRDefault="0003098B" w:rsidP="0003098B">
      <w:pPr>
        <w:pStyle w:val="Default"/>
        <w:rPr>
          <w:bCs/>
          <w:sz w:val="16"/>
          <w:szCs w:val="16"/>
        </w:rPr>
      </w:pPr>
    </w:p>
    <w:p w:rsidR="0003098B" w:rsidRDefault="0003098B" w:rsidP="0003098B">
      <w:pPr>
        <w:pStyle w:val="Default"/>
        <w:rPr>
          <w:bCs/>
          <w:sz w:val="22"/>
          <w:szCs w:val="22"/>
        </w:rPr>
      </w:pPr>
    </w:p>
    <w:p w:rsidR="00FF72F0" w:rsidRDefault="00FF72F0" w:rsidP="0003098B">
      <w:pPr>
        <w:pStyle w:val="Default"/>
        <w:rPr>
          <w:bCs/>
          <w:sz w:val="22"/>
          <w:szCs w:val="22"/>
        </w:rPr>
      </w:pPr>
    </w:p>
    <w:p w:rsidR="00FF72F0" w:rsidRDefault="00FF72F0" w:rsidP="0003098B">
      <w:pPr>
        <w:pStyle w:val="Default"/>
        <w:rPr>
          <w:bCs/>
          <w:sz w:val="22"/>
          <w:szCs w:val="22"/>
        </w:rPr>
      </w:pPr>
    </w:p>
    <w:p w:rsidR="00FF72F0" w:rsidRDefault="00FF72F0" w:rsidP="0003098B">
      <w:pPr>
        <w:pStyle w:val="Default"/>
        <w:rPr>
          <w:bCs/>
          <w:sz w:val="22"/>
          <w:szCs w:val="22"/>
        </w:rPr>
      </w:pPr>
    </w:p>
    <w:p w:rsidR="0003098B" w:rsidRDefault="0003098B" w:rsidP="0003098B">
      <w:pPr>
        <w:pStyle w:val="Default"/>
        <w:rPr>
          <w:bCs/>
          <w:sz w:val="22"/>
          <w:szCs w:val="22"/>
        </w:rPr>
      </w:pPr>
    </w:p>
    <w:p w:rsidR="00796CAF" w:rsidRDefault="00796CAF" w:rsidP="00796CAF">
      <w:pPr>
        <w:pStyle w:val="Default"/>
        <w:jc w:val="center"/>
        <w:rPr>
          <w:sz w:val="32"/>
          <w:szCs w:val="32"/>
        </w:rPr>
      </w:pPr>
      <w:r>
        <w:rPr>
          <w:b/>
          <w:bCs/>
          <w:sz w:val="32"/>
          <w:szCs w:val="32"/>
        </w:rPr>
        <w:t>KUPNÍ SMLOUVA</w:t>
      </w:r>
    </w:p>
    <w:p w:rsidR="008271C5" w:rsidRDefault="008271C5" w:rsidP="00796CAF">
      <w:pPr>
        <w:pStyle w:val="Default"/>
        <w:rPr>
          <w:sz w:val="22"/>
          <w:szCs w:val="22"/>
        </w:rPr>
      </w:pPr>
    </w:p>
    <w:p w:rsidR="00A14219" w:rsidRDefault="00A14219" w:rsidP="00796CAF">
      <w:pPr>
        <w:pStyle w:val="Default"/>
        <w:rPr>
          <w:sz w:val="22"/>
          <w:szCs w:val="22"/>
        </w:rPr>
      </w:pPr>
    </w:p>
    <w:p w:rsidR="008271C5" w:rsidRDefault="008271C5" w:rsidP="008271C5">
      <w:pPr>
        <w:pStyle w:val="Default"/>
        <w:jc w:val="center"/>
        <w:rPr>
          <w:b/>
          <w:bCs/>
          <w:sz w:val="23"/>
          <w:szCs w:val="23"/>
        </w:rPr>
      </w:pPr>
      <w:r>
        <w:rPr>
          <w:b/>
          <w:bCs/>
          <w:sz w:val="23"/>
          <w:szCs w:val="23"/>
        </w:rPr>
        <w:t>I.</w:t>
      </w:r>
    </w:p>
    <w:p w:rsidR="00796CAF" w:rsidRDefault="008271C5" w:rsidP="008271C5">
      <w:pPr>
        <w:pStyle w:val="Default"/>
        <w:jc w:val="center"/>
        <w:rPr>
          <w:sz w:val="23"/>
          <w:szCs w:val="23"/>
        </w:rPr>
      </w:pPr>
      <w:r>
        <w:rPr>
          <w:b/>
          <w:bCs/>
          <w:sz w:val="23"/>
          <w:szCs w:val="23"/>
        </w:rPr>
        <w:t>Smluvní strany</w:t>
      </w:r>
    </w:p>
    <w:p w:rsidR="00C126B5" w:rsidRPr="008271C5" w:rsidRDefault="00C126B5" w:rsidP="00796CAF">
      <w:pPr>
        <w:pStyle w:val="Default"/>
        <w:rPr>
          <w:sz w:val="23"/>
          <w:szCs w:val="23"/>
        </w:rPr>
      </w:pPr>
    </w:p>
    <w:p w:rsidR="004436FD" w:rsidRPr="00661197" w:rsidRDefault="00C126B5" w:rsidP="004436FD">
      <w:pPr>
        <w:rPr>
          <w:b/>
        </w:rPr>
      </w:pPr>
      <w:r>
        <w:rPr>
          <w:b/>
          <w:bCs/>
        </w:rPr>
        <w:t>K</w:t>
      </w:r>
      <w:r w:rsidR="0003098B">
        <w:rPr>
          <w:b/>
          <w:bCs/>
        </w:rPr>
        <w:t>UPUJÍCÍ</w:t>
      </w:r>
      <w:r w:rsidR="003B4DB8">
        <w:t>:</w:t>
      </w:r>
      <w:r w:rsidR="00531968" w:rsidRPr="00531968">
        <w:rPr>
          <w:rFonts w:asciiTheme="majorHAnsi" w:hAnsiTheme="majorHAnsi"/>
          <w:b/>
        </w:rPr>
        <w:t>Vyšší odborná škola, Střední průmyslová škola a Střední odborná škola řemesel a služeb, Strakonice, Zvolenská 934</w:t>
      </w:r>
    </w:p>
    <w:p w:rsidR="004436FD" w:rsidRDefault="008271C5" w:rsidP="00C126B5">
      <w:pPr>
        <w:pStyle w:val="Default"/>
        <w:rPr>
          <w:rFonts w:asciiTheme="majorHAnsi" w:hAnsiTheme="majorHAnsi"/>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531968" w:rsidRPr="006A3EB4">
        <w:rPr>
          <w:rFonts w:asciiTheme="minorHAnsi" w:hAnsiTheme="minorHAnsi"/>
          <w:sz w:val="22"/>
          <w:szCs w:val="22"/>
        </w:rPr>
        <w:t>Zvolenská 934</w:t>
      </w:r>
      <w:r w:rsidR="00531968">
        <w:rPr>
          <w:rFonts w:asciiTheme="minorHAnsi" w:hAnsiTheme="minorHAnsi"/>
          <w:sz w:val="22"/>
          <w:szCs w:val="22"/>
        </w:rPr>
        <w:t>, Strakonice 386 01</w:t>
      </w:r>
    </w:p>
    <w:p w:rsidR="004436FD" w:rsidRDefault="008271C5" w:rsidP="004436FD">
      <w:pPr>
        <w:pStyle w:val="Default"/>
        <w:rPr>
          <w:sz w:val="22"/>
          <w:szCs w:val="22"/>
        </w:rPr>
      </w:pPr>
      <w:r>
        <w:rPr>
          <w:sz w:val="22"/>
          <w:szCs w:val="22"/>
        </w:rPr>
        <w:t>ČO:</w:t>
      </w:r>
      <w:r>
        <w:rPr>
          <w:sz w:val="22"/>
          <w:szCs w:val="22"/>
        </w:rPr>
        <w:tab/>
      </w:r>
      <w:r>
        <w:rPr>
          <w:sz w:val="22"/>
          <w:szCs w:val="22"/>
        </w:rPr>
        <w:tab/>
      </w:r>
      <w:r>
        <w:rPr>
          <w:sz w:val="22"/>
          <w:szCs w:val="22"/>
        </w:rPr>
        <w:tab/>
      </w:r>
      <w:r>
        <w:rPr>
          <w:sz w:val="22"/>
          <w:szCs w:val="22"/>
        </w:rPr>
        <w:tab/>
      </w:r>
      <w:r>
        <w:rPr>
          <w:sz w:val="22"/>
          <w:szCs w:val="22"/>
        </w:rPr>
        <w:tab/>
      </w:r>
      <w:r w:rsidR="004436FD">
        <w:rPr>
          <w:sz w:val="22"/>
          <w:szCs w:val="22"/>
        </w:rPr>
        <w:t>72549581</w:t>
      </w:r>
    </w:p>
    <w:p w:rsidR="004436FD" w:rsidRDefault="008271C5" w:rsidP="00C126B5">
      <w:pPr>
        <w:pStyle w:val="Default"/>
        <w:rPr>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4436FD">
        <w:rPr>
          <w:sz w:val="22"/>
          <w:szCs w:val="22"/>
        </w:rPr>
        <w:t>CZ 72549581</w:t>
      </w:r>
    </w:p>
    <w:p w:rsidR="004436FD" w:rsidRDefault="004436FD" w:rsidP="00C126B5">
      <w:pPr>
        <w:pStyle w:val="Default"/>
        <w:rPr>
          <w:sz w:val="22"/>
          <w:szCs w:val="22"/>
        </w:rPr>
      </w:pPr>
      <w:r>
        <w:rPr>
          <w:sz w:val="22"/>
          <w:szCs w:val="22"/>
        </w:rPr>
        <w:t>z</w:t>
      </w:r>
      <w:r w:rsidR="0057666D">
        <w:rPr>
          <w:sz w:val="22"/>
          <w:szCs w:val="22"/>
        </w:rPr>
        <w:t>astoupený</w:t>
      </w:r>
      <w:r w:rsidR="008271C5">
        <w:rPr>
          <w:sz w:val="22"/>
          <w:szCs w:val="22"/>
        </w:rPr>
        <w:t>:</w:t>
      </w:r>
      <w:r w:rsidR="008271C5">
        <w:rPr>
          <w:sz w:val="22"/>
          <w:szCs w:val="22"/>
        </w:rPr>
        <w:tab/>
      </w:r>
      <w:r w:rsidR="008271C5">
        <w:rPr>
          <w:sz w:val="22"/>
          <w:szCs w:val="22"/>
        </w:rPr>
        <w:tab/>
      </w:r>
      <w:r w:rsidR="008271C5">
        <w:rPr>
          <w:sz w:val="22"/>
          <w:szCs w:val="22"/>
        </w:rPr>
        <w:tab/>
      </w:r>
      <w:r w:rsidR="00207B97">
        <w:rPr>
          <w:sz w:val="22"/>
          <w:szCs w:val="22"/>
        </w:rPr>
        <w:tab/>
      </w:r>
      <w:r>
        <w:rPr>
          <w:sz w:val="22"/>
          <w:szCs w:val="22"/>
        </w:rPr>
        <w:t>Ing.</w:t>
      </w:r>
      <w:r w:rsidR="00E27E46">
        <w:rPr>
          <w:sz w:val="22"/>
          <w:szCs w:val="22"/>
        </w:rPr>
        <w:t xml:space="preserve"> </w:t>
      </w:r>
      <w:r>
        <w:rPr>
          <w:sz w:val="22"/>
          <w:szCs w:val="22"/>
        </w:rPr>
        <w:t>Miloslavem Pilečkem</w:t>
      </w:r>
    </w:p>
    <w:p w:rsidR="004436FD" w:rsidRDefault="008271C5" w:rsidP="004436FD">
      <w:pPr>
        <w:pStyle w:val="Default"/>
        <w:rPr>
          <w:sz w:val="22"/>
          <w:szCs w:val="22"/>
        </w:rPr>
      </w:pPr>
      <w:r>
        <w:rPr>
          <w:sz w:val="22"/>
          <w:szCs w:val="22"/>
        </w:rPr>
        <w:t>bankovní spojení:</w:t>
      </w:r>
      <w:r>
        <w:rPr>
          <w:sz w:val="22"/>
          <w:szCs w:val="22"/>
        </w:rPr>
        <w:tab/>
      </w:r>
      <w:r>
        <w:rPr>
          <w:sz w:val="22"/>
          <w:szCs w:val="22"/>
        </w:rPr>
        <w:tab/>
      </w:r>
      <w:r>
        <w:rPr>
          <w:sz w:val="22"/>
          <w:szCs w:val="22"/>
        </w:rPr>
        <w:tab/>
      </w:r>
      <w:r w:rsidR="006A3EB4">
        <w:rPr>
          <w:sz w:val="22"/>
          <w:szCs w:val="22"/>
        </w:rPr>
        <w:t xml:space="preserve">Česká </w:t>
      </w:r>
      <w:r w:rsidR="00A218CF">
        <w:rPr>
          <w:sz w:val="22"/>
          <w:szCs w:val="22"/>
        </w:rPr>
        <w:t>spořitelna a.s.</w:t>
      </w:r>
    </w:p>
    <w:p w:rsidR="004436FD" w:rsidRPr="005321FD" w:rsidRDefault="008271C5" w:rsidP="004436FD">
      <w:pPr>
        <w:pStyle w:val="Default"/>
        <w:rPr>
          <w:sz w:val="22"/>
          <w:szCs w:val="22"/>
        </w:rPr>
      </w:pPr>
      <w:r w:rsidRPr="005321FD">
        <w:rPr>
          <w:sz w:val="22"/>
          <w:szCs w:val="22"/>
        </w:rPr>
        <w:t>č. účtu:</w:t>
      </w:r>
      <w:r w:rsidRPr="005321FD">
        <w:rPr>
          <w:sz w:val="22"/>
          <w:szCs w:val="22"/>
        </w:rPr>
        <w:tab/>
      </w:r>
      <w:r w:rsidR="004436FD">
        <w:rPr>
          <w:sz w:val="22"/>
          <w:szCs w:val="22"/>
        </w:rPr>
        <w:t xml:space="preserve">                                                         3473233369/0800</w:t>
      </w:r>
    </w:p>
    <w:p w:rsidR="004436FD" w:rsidRDefault="004436FD" w:rsidP="00E0383D">
      <w:pPr>
        <w:pStyle w:val="Default"/>
      </w:pPr>
      <w:r>
        <w:rPr>
          <w:b/>
          <w:sz w:val="22"/>
          <w:szCs w:val="22"/>
        </w:rPr>
        <w:t xml:space="preserve"> t</w:t>
      </w:r>
      <w:r w:rsidR="008271C5">
        <w:rPr>
          <w:sz w:val="22"/>
          <w:szCs w:val="22"/>
        </w:rPr>
        <w:t>elefon</w:t>
      </w:r>
      <w:r w:rsidR="00C126B5" w:rsidRPr="00C126B5">
        <w:rPr>
          <w:sz w:val="22"/>
          <w:szCs w:val="22"/>
        </w:rPr>
        <w:t xml:space="preserve">, </w:t>
      </w:r>
      <w:r w:rsidR="00C126B5">
        <w:rPr>
          <w:sz w:val="22"/>
          <w:szCs w:val="22"/>
        </w:rPr>
        <w:t>e-mail:</w:t>
      </w:r>
      <w:r w:rsidR="008271C5">
        <w:tab/>
      </w:r>
      <w:r w:rsidR="008271C5">
        <w:tab/>
      </w:r>
      <w:r w:rsidR="008271C5">
        <w:tab/>
      </w:r>
      <w:r w:rsidR="006A3EB4">
        <w:t xml:space="preserve">734 </w:t>
      </w:r>
      <w:r>
        <w:t>252662,</w:t>
      </w:r>
      <w:r w:rsidR="006A3EB4">
        <w:t xml:space="preserve"> e</w:t>
      </w:r>
      <w:r w:rsidR="000420BB">
        <w:t>mail:</w:t>
      </w:r>
      <w:r>
        <w:t>pilecek@ssst.cz</w:t>
      </w:r>
    </w:p>
    <w:p w:rsidR="00E0383D" w:rsidRDefault="004436FD" w:rsidP="00E0383D">
      <w:pPr>
        <w:pStyle w:val="Default"/>
        <w:rPr>
          <w:b/>
          <w:sz w:val="22"/>
          <w:szCs w:val="22"/>
        </w:rPr>
      </w:pPr>
      <w:r>
        <w:t>d</w:t>
      </w:r>
      <w:r w:rsidR="00E0383D">
        <w:rPr>
          <w:sz w:val="22"/>
          <w:szCs w:val="22"/>
        </w:rPr>
        <w:t>atová schránka:</w:t>
      </w:r>
      <w:r w:rsidR="00E0383D">
        <w:rPr>
          <w:sz w:val="22"/>
          <w:szCs w:val="22"/>
        </w:rPr>
        <w:tab/>
      </w:r>
      <w:r w:rsidR="00E0383D">
        <w:rPr>
          <w:sz w:val="22"/>
          <w:szCs w:val="22"/>
        </w:rPr>
        <w:tab/>
      </w:r>
      <w:r w:rsidR="00E0383D">
        <w:rPr>
          <w:sz w:val="22"/>
          <w:szCs w:val="22"/>
        </w:rPr>
        <w:tab/>
      </w:r>
      <w:r>
        <w:rPr>
          <w:sz w:val="22"/>
          <w:szCs w:val="22"/>
        </w:rPr>
        <w:t>d2xa9by</w:t>
      </w:r>
    </w:p>
    <w:p w:rsidR="00C126B5" w:rsidRDefault="008271C5" w:rsidP="003923BC">
      <w:pPr>
        <w:pStyle w:val="Default"/>
        <w:spacing w:after="240"/>
      </w:pPr>
      <w:r>
        <w:rPr>
          <w:sz w:val="22"/>
          <w:szCs w:val="22"/>
        </w:rPr>
        <w:t>zástupce ve věcech</w:t>
      </w:r>
      <w:r w:rsidR="00C126B5">
        <w:t xml:space="preserve"> technických: </w:t>
      </w:r>
      <w:r>
        <w:tab/>
      </w:r>
      <w:r w:rsidR="004436FD">
        <w:t>Bc.</w:t>
      </w:r>
      <w:r w:rsidR="00E27E46">
        <w:t xml:space="preserve"> </w:t>
      </w:r>
      <w:r w:rsidR="004436FD">
        <w:t>Milan Samec</w:t>
      </w:r>
      <w:r w:rsidR="006A3EB4">
        <w:t>,</w:t>
      </w:r>
      <w:r w:rsidR="000420BB">
        <w:t xml:space="preserve"> Dis.</w:t>
      </w:r>
    </w:p>
    <w:p w:rsidR="003923BC" w:rsidRPr="003923BC" w:rsidRDefault="003923BC" w:rsidP="003923BC">
      <w:pPr>
        <w:pStyle w:val="Default"/>
        <w:spacing w:after="240"/>
        <w:rPr>
          <w:b/>
        </w:rPr>
      </w:pPr>
      <w:r w:rsidRPr="003923BC">
        <w:rPr>
          <w:b/>
        </w:rPr>
        <w:t>(dále jen „kupující“) na straně jedné</w:t>
      </w:r>
    </w:p>
    <w:p w:rsidR="00C126B5" w:rsidRPr="003923BC" w:rsidRDefault="003923BC" w:rsidP="003923BC">
      <w:pPr>
        <w:spacing w:after="240"/>
        <w:rPr>
          <w:b/>
        </w:rPr>
      </w:pPr>
      <w:r>
        <w:rPr>
          <w:b/>
        </w:rPr>
        <w:t>a</w:t>
      </w:r>
    </w:p>
    <w:p w:rsidR="00796CAF" w:rsidRPr="00D653E6" w:rsidRDefault="008271C5" w:rsidP="00796CAF">
      <w:pPr>
        <w:pStyle w:val="Default"/>
        <w:rPr>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1B04F0" w:rsidRPr="00D653E6">
        <w:rPr>
          <w:b/>
          <w:sz w:val="22"/>
          <w:szCs w:val="22"/>
        </w:rPr>
        <w:t>BOUKAL s.r.o.</w:t>
      </w:r>
    </w:p>
    <w:p w:rsidR="00796CAF" w:rsidRPr="00D653E6" w:rsidRDefault="008271C5" w:rsidP="00FF72F0">
      <w:pPr>
        <w:pStyle w:val="Default"/>
        <w:rPr>
          <w:sz w:val="23"/>
          <w:szCs w:val="23"/>
        </w:rPr>
      </w:pPr>
      <w:r w:rsidRPr="00D653E6">
        <w:rPr>
          <w:sz w:val="23"/>
          <w:szCs w:val="23"/>
        </w:rPr>
        <w:t>Se sídlem:</w:t>
      </w:r>
      <w:r w:rsidRPr="00D653E6">
        <w:rPr>
          <w:sz w:val="23"/>
          <w:szCs w:val="23"/>
        </w:rPr>
        <w:tab/>
      </w:r>
      <w:r w:rsidRPr="00D653E6">
        <w:rPr>
          <w:sz w:val="23"/>
          <w:szCs w:val="23"/>
        </w:rPr>
        <w:tab/>
      </w:r>
      <w:r w:rsidRPr="00D653E6">
        <w:rPr>
          <w:sz w:val="23"/>
          <w:szCs w:val="23"/>
        </w:rPr>
        <w:tab/>
      </w:r>
      <w:r w:rsidRPr="00D653E6">
        <w:rPr>
          <w:sz w:val="23"/>
          <w:szCs w:val="23"/>
        </w:rPr>
        <w:tab/>
      </w:r>
      <w:r w:rsidR="00FF72F0" w:rsidRPr="00D653E6">
        <w:rPr>
          <w:sz w:val="22"/>
          <w:szCs w:val="22"/>
        </w:rPr>
        <w:t>Partyzánská 108, Chudeřín, 436 03 Litvínov</w:t>
      </w:r>
    </w:p>
    <w:p w:rsidR="00796CAF" w:rsidRPr="00D653E6" w:rsidRDefault="008271C5" w:rsidP="00796CAF">
      <w:pPr>
        <w:pStyle w:val="Default"/>
        <w:rPr>
          <w:sz w:val="23"/>
          <w:szCs w:val="23"/>
        </w:rPr>
      </w:pPr>
      <w:r w:rsidRPr="00D653E6">
        <w:rPr>
          <w:sz w:val="23"/>
          <w:szCs w:val="23"/>
        </w:rPr>
        <w:t>IČO:</w:t>
      </w:r>
      <w:r w:rsidRPr="00D653E6">
        <w:rPr>
          <w:sz w:val="23"/>
          <w:szCs w:val="23"/>
        </w:rPr>
        <w:tab/>
      </w:r>
      <w:r w:rsidRPr="00D653E6">
        <w:rPr>
          <w:sz w:val="23"/>
          <w:szCs w:val="23"/>
        </w:rPr>
        <w:tab/>
      </w:r>
      <w:r w:rsidRPr="00D653E6">
        <w:rPr>
          <w:sz w:val="23"/>
          <w:szCs w:val="23"/>
        </w:rPr>
        <w:tab/>
      </w:r>
      <w:r w:rsidRPr="00D653E6">
        <w:rPr>
          <w:sz w:val="23"/>
          <w:szCs w:val="23"/>
        </w:rPr>
        <w:tab/>
      </w:r>
      <w:r w:rsidRPr="00D653E6">
        <w:rPr>
          <w:sz w:val="23"/>
          <w:szCs w:val="23"/>
        </w:rPr>
        <w:tab/>
      </w:r>
      <w:r w:rsidR="001B04F0" w:rsidRPr="00D653E6">
        <w:rPr>
          <w:sz w:val="22"/>
          <w:szCs w:val="22"/>
        </w:rPr>
        <w:t>04229282</w:t>
      </w:r>
    </w:p>
    <w:p w:rsidR="00796CAF" w:rsidRPr="00D653E6" w:rsidRDefault="008271C5" w:rsidP="00796CAF">
      <w:pPr>
        <w:pStyle w:val="Default"/>
        <w:rPr>
          <w:sz w:val="23"/>
          <w:szCs w:val="23"/>
        </w:rPr>
      </w:pPr>
      <w:r w:rsidRPr="00D653E6">
        <w:rPr>
          <w:sz w:val="23"/>
          <w:szCs w:val="23"/>
        </w:rPr>
        <w:t>DIČ:</w:t>
      </w:r>
      <w:r w:rsidRPr="00D653E6">
        <w:rPr>
          <w:sz w:val="23"/>
          <w:szCs w:val="23"/>
        </w:rPr>
        <w:tab/>
      </w:r>
      <w:r w:rsidRPr="00D653E6">
        <w:rPr>
          <w:sz w:val="23"/>
          <w:szCs w:val="23"/>
        </w:rPr>
        <w:tab/>
      </w:r>
      <w:r w:rsidRPr="00D653E6">
        <w:rPr>
          <w:sz w:val="23"/>
          <w:szCs w:val="23"/>
        </w:rPr>
        <w:tab/>
      </w:r>
      <w:r w:rsidRPr="00D653E6">
        <w:rPr>
          <w:sz w:val="23"/>
          <w:szCs w:val="23"/>
        </w:rPr>
        <w:tab/>
      </w:r>
      <w:r w:rsidRPr="00D653E6">
        <w:rPr>
          <w:sz w:val="23"/>
          <w:szCs w:val="23"/>
        </w:rPr>
        <w:tab/>
      </w:r>
      <w:r w:rsidR="001B04F0" w:rsidRPr="00D653E6">
        <w:rPr>
          <w:sz w:val="22"/>
          <w:szCs w:val="22"/>
        </w:rPr>
        <w:t>CZ04229282</w:t>
      </w:r>
    </w:p>
    <w:p w:rsidR="00796CAF" w:rsidRPr="00D653E6" w:rsidRDefault="001B04F0" w:rsidP="001B04F0">
      <w:pPr>
        <w:pStyle w:val="Default"/>
        <w:ind w:left="3540" w:hanging="3540"/>
        <w:rPr>
          <w:sz w:val="23"/>
          <w:szCs w:val="23"/>
        </w:rPr>
      </w:pPr>
      <w:r w:rsidRPr="00D653E6">
        <w:rPr>
          <w:sz w:val="23"/>
          <w:szCs w:val="23"/>
        </w:rPr>
        <w:t>zápis v obchodním rejstříku:</w:t>
      </w:r>
      <w:r w:rsidRPr="00D653E6">
        <w:rPr>
          <w:sz w:val="23"/>
          <w:szCs w:val="23"/>
        </w:rPr>
        <w:tab/>
      </w:r>
      <w:r w:rsidRPr="00D653E6">
        <w:rPr>
          <w:sz w:val="22"/>
          <w:szCs w:val="22"/>
        </w:rPr>
        <w:t>Spis. Značka: C 35972 vedena u Krajského soudu v Ústí nad Labem</w:t>
      </w:r>
    </w:p>
    <w:p w:rsidR="008271C5" w:rsidRPr="00D653E6" w:rsidRDefault="008271C5" w:rsidP="00796CAF">
      <w:pPr>
        <w:pStyle w:val="Default"/>
        <w:rPr>
          <w:sz w:val="22"/>
          <w:szCs w:val="22"/>
        </w:rPr>
      </w:pPr>
      <w:r w:rsidRPr="00D653E6">
        <w:rPr>
          <w:sz w:val="22"/>
          <w:szCs w:val="22"/>
        </w:rPr>
        <w:t>statutární orgán:</w:t>
      </w:r>
      <w:r w:rsidRPr="00D653E6">
        <w:rPr>
          <w:sz w:val="22"/>
          <w:szCs w:val="22"/>
        </w:rPr>
        <w:tab/>
      </w:r>
      <w:r w:rsidRPr="00D653E6">
        <w:rPr>
          <w:sz w:val="22"/>
          <w:szCs w:val="22"/>
        </w:rPr>
        <w:tab/>
      </w:r>
      <w:r w:rsidRPr="00D653E6">
        <w:rPr>
          <w:sz w:val="22"/>
          <w:szCs w:val="22"/>
        </w:rPr>
        <w:tab/>
      </w:r>
      <w:r w:rsidR="001B04F0" w:rsidRPr="00D653E6">
        <w:rPr>
          <w:sz w:val="22"/>
          <w:szCs w:val="22"/>
        </w:rPr>
        <w:t>Radim Boukal – jednatel</w:t>
      </w:r>
    </w:p>
    <w:p w:rsidR="008271C5" w:rsidRPr="00D653E6" w:rsidRDefault="008271C5" w:rsidP="00796CAF">
      <w:pPr>
        <w:pStyle w:val="Default"/>
        <w:rPr>
          <w:sz w:val="22"/>
          <w:szCs w:val="22"/>
        </w:rPr>
      </w:pPr>
      <w:r w:rsidRPr="00D653E6">
        <w:rPr>
          <w:sz w:val="22"/>
          <w:szCs w:val="22"/>
        </w:rPr>
        <w:t>bankovní spojení:</w:t>
      </w:r>
      <w:r w:rsidRPr="00D653E6">
        <w:rPr>
          <w:sz w:val="22"/>
          <w:szCs w:val="22"/>
        </w:rPr>
        <w:tab/>
      </w:r>
      <w:r w:rsidRPr="00D653E6">
        <w:rPr>
          <w:sz w:val="22"/>
          <w:szCs w:val="22"/>
        </w:rPr>
        <w:tab/>
      </w:r>
      <w:r w:rsidRPr="00D653E6">
        <w:rPr>
          <w:sz w:val="22"/>
          <w:szCs w:val="22"/>
        </w:rPr>
        <w:tab/>
      </w:r>
      <w:r w:rsidR="001B04F0" w:rsidRPr="00D653E6">
        <w:rPr>
          <w:sz w:val="22"/>
          <w:szCs w:val="22"/>
        </w:rPr>
        <w:t>K</w:t>
      </w:r>
      <w:r w:rsidR="005A0D3F">
        <w:rPr>
          <w:sz w:val="22"/>
          <w:szCs w:val="22"/>
        </w:rPr>
        <w:t>omerční banka</w:t>
      </w:r>
      <w:r w:rsidR="001B04F0" w:rsidRPr="00D653E6">
        <w:rPr>
          <w:sz w:val="22"/>
          <w:szCs w:val="22"/>
        </w:rPr>
        <w:t xml:space="preserve"> Litvínov</w:t>
      </w:r>
    </w:p>
    <w:p w:rsidR="00796CAF" w:rsidRPr="00D653E6" w:rsidRDefault="008271C5" w:rsidP="00796CAF">
      <w:pPr>
        <w:pStyle w:val="Default"/>
        <w:rPr>
          <w:sz w:val="22"/>
          <w:szCs w:val="22"/>
        </w:rPr>
      </w:pPr>
      <w:r w:rsidRPr="00D653E6">
        <w:rPr>
          <w:sz w:val="22"/>
          <w:szCs w:val="22"/>
        </w:rPr>
        <w:t>č. účtu:</w:t>
      </w:r>
      <w:r w:rsidRPr="00D653E6">
        <w:rPr>
          <w:sz w:val="22"/>
          <w:szCs w:val="22"/>
        </w:rPr>
        <w:tab/>
      </w:r>
      <w:r w:rsidRPr="00D653E6">
        <w:rPr>
          <w:sz w:val="22"/>
          <w:szCs w:val="22"/>
        </w:rPr>
        <w:tab/>
      </w:r>
      <w:r w:rsidRPr="00D653E6">
        <w:rPr>
          <w:sz w:val="22"/>
          <w:szCs w:val="22"/>
        </w:rPr>
        <w:tab/>
      </w:r>
      <w:r w:rsidRPr="00D653E6">
        <w:rPr>
          <w:sz w:val="22"/>
          <w:szCs w:val="22"/>
        </w:rPr>
        <w:tab/>
      </w:r>
      <w:r w:rsidRPr="00D653E6">
        <w:rPr>
          <w:sz w:val="22"/>
          <w:szCs w:val="22"/>
        </w:rPr>
        <w:tab/>
      </w:r>
      <w:r w:rsidR="001B04F0" w:rsidRPr="00D653E6">
        <w:rPr>
          <w:sz w:val="22"/>
          <w:szCs w:val="22"/>
        </w:rPr>
        <w:t>86542491/0100</w:t>
      </w:r>
    </w:p>
    <w:p w:rsidR="00796CAF" w:rsidRPr="00D653E6" w:rsidRDefault="008271C5" w:rsidP="00796CAF">
      <w:pPr>
        <w:pStyle w:val="Default"/>
        <w:rPr>
          <w:sz w:val="22"/>
          <w:szCs w:val="22"/>
        </w:rPr>
      </w:pPr>
      <w:r w:rsidRPr="00D653E6">
        <w:rPr>
          <w:sz w:val="22"/>
          <w:szCs w:val="22"/>
        </w:rPr>
        <w:t>t</w:t>
      </w:r>
      <w:r w:rsidR="00796CAF" w:rsidRPr="00D653E6">
        <w:rPr>
          <w:sz w:val="22"/>
          <w:szCs w:val="22"/>
        </w:rPr>
        <w:t>elefon</w:t>
      </w:r>
      <w:r w:rsidRPr="00D653E6">
        <w:rPr>
          <w:sz w:val="22"/>
          <w:szCs w:val="22"/>
        </w:rPr>
        <w:t>, e-mail:</w:t>
      </w:r>
      <w:r w:rsidRPr="00D653E6">
        <w:rPr>
          <w:sz w:val="22"/>
          <w:szCs w:val="22"/>
        </w:rPr>
        <w:tab/>
      </w:r>
      <w:r w:rsidRPr="00D653E6">
        <w:rPr>
          <w:sz w:val="22"/>
          <w:szCs w:val="22"/>
        </w:rPr>
        <w:tab/>
      </w:r>
      <w:r w:rsidRPr="00D653E6">
        <w:rPr>
          <w:sz w:val="22"/>
          <w:szCs w:val="22"/>
        </w:rPr>
        <w:tab/>
      </w:r>
      <w:r w:rsidRPr="00D653E6">
        <w:rPr>
          <w:sz w:val="22"/>
          <w:szCs w:val="22"/>
        </w:rPr>
        <w:tab/>
      </w:r>
      <w:r w:rsidR="001B04F0" w:rsidRPr="00D653E6">
        <w:rPr>
          <w:sz w:val="22"/>
          <w:szCs w:val="22"/>
        </w:rPr>
        <w:t>+420 476 752 977, info@boukal.cz</w:t>
      </w:r>
    </w:p>
    <w:p w:rsidR="00E0383D" w:rsidRPr="00D653E6" w:rsidRDefault="00E0383D" w:rsidP="00E0383D">
      <w:pPr>
        <w:pStyle w:val="Default"/>
        <w:rPr>
          <w:sz w:val="22"/>
          <w:szCs w:val="22"/>
        </w:rPr>
      </w:pPr>
      <w:r w:rsidRPr="00D653E6">
        <w:rPr>
          <w:sz w:val="22"/>
          <w:szCs w:val="22"/>
        </w:rPr>
        <w:t>datová schránka:</w:t>
      </w:r>
      <w:r w:rsidRPr="00D653E6">
        <w:rPr>
          <w:sz w:val="22"/>
          <w:szCs w:val="22"/>
        </w:rPr>
        <w:tab/>
      </w:r>
      <w:r w:rsidRPr="00D653E6">
        <w:rPr>
          <w:sz w:val="22"/>
          <w:szCs w:val="22"/>
        </w:rPr>
        <w:tab/>
      </w:r>
      <w:r w:rsidRPr="00D653E6">
        <w:rPr>
          <w:sz w:val="22"/>
          <w:szCs w:val="22"/>
        </w:rPr>
        <w:tab/>
      </w:r>
      <w:r w:rsidR="001B04F0" w:rsidRPr="00D653E6">
        <w:rPr>
          <w:sz w:val="22"/>
          <w:szCs w:val="22"/>
        </w:rPr>
        <w:t>jwj6gag</w:t>
      </w:r>
    </w:p>
    <w:p w:rsidR="00796CAF" w:rsidRPr="00D653E6" w:rsidRDefault="008271C5" w:rsidP="00796CAF">
      <w:pPr>
        <w:pStyle w:val="Default"/>
        <w:rPr>
          <w:sz w:val="22"/>
          <w:szCs w:val="22"/>
        </w:rPr>
      </w:pPr>
      <w:r w:rsidRPr="00D653E6">
        <w:rPr>
          <w:sz w:val="22"/>
          <w:szCs w:val="22"/>
        </w:rPr>
        <w:t>zástupce ve věcech technických:</w:t>
      </w:r>
      <w:r w:rsidRPr="00D653E6">
        <w:rPr>
          <w:sz w:val="22"/>
          <w:szCs w:val="22"/>
        </w:rPr>
        <w:tab/>
      </w:r>
      <w:r w:rsidR="001B04F0" w:rsidRPr="00D653E6">
        <w:rPr>
          <w:sz w:val="22"/>
          <w:szCs w:val="22"/>
        </w:rPr>
        <w:t>Ing. Jan Jentsch – obchodní zástupce - technik</w:t>
      </w:r>
    </w:p>
    <w:p w:rsidR="00796CAF" w:rsidRDefault="00796CAF" w:rsidP="008271C5">
      <w:pPr>
        <w:spacing w:after="0"/>
      </w:pPr>
    </w:p>
    <w:p w:rsidR="00D06B98" w:rsidRPr="00C90E99" w:rsidRDefault="003923BC" w:rsidP="008271C5">
      <w:pPr>
        <w:spacing w:after="0"/>
        <w:rPr>
          <w:b/>
        </w:rPr>
        <w:sectPr w:rsidR="00D06B98" w:rsidRPr="00C90E99" w:rsidSect="00EA024A">
          <w:headerReference w:type="default" r:id="rId8"/>
          <w:footerReference w:type="default" r:id="rId9"/>
          <w:pgSz w:w="11906" w:h="16838"/>
          <w:pgMar w:top="1417" w:right="1417" w:bottom="1417" w:left="1417" w:header="708" w:footer="708" w:gutter="0"/>
          <w:cols w:space="708"/>
          <w:formProt w:val="0"/>
          <w:docGrid w:linePitch="360"/>
        </w:sectPr>
      </w:pPr>
      <w:r w:rsidRPr="003923BC">
        <w:rPr>
          <w:b/>
        </w:rPr>
        <w:t>(dále jen „prodávající“) na straně druhé</w:t>
      </w:r>
    </w:p>
    <w:p w:rsidR="003923BC" w:rsidRDefault="003923BC" w:rsidP="008271C5">
      <w:pPr>
        <w:spacing w:after="0"/>
      </w:pPr>
    </w:p>
    <w:p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t xml:space="preserve">(dále také jen „smlouva“), </w:t>
      </w:r>
      <w:r>
        <w:t xml:space="preserve">jakož i práva a povinnosti z této smlouvy vyplývající, budou řešit </w:t>
      </w:r>
      <w:r>
        <w:lastRenderedPageBreak/>
        <w:t>podle příslušných ustanovení zákona č. 89/2012 Sb., občanský zákoník, v pl. znění (dále jen „občanský zákoník“).</w:t>
      </w:r>
    </w:p>
    <w:p w:rsidR="008271C5" w:rsidRDefault="008271C5" w:rsidP="008271C5">
      <w:pPr>
        <w:spacing w:after="0"/>
      </w:pPr>
    </w:p>
    <w:p w:rsidR="003923BC" w:rsidRDefault="003923BC" w:rsidP="008271C5">
      <w:pPr>
        <w:spacing w:after="0"/>
        <w:jc w:val="both"/>
      </w:pPr>
    </w:p>
    <w:p w:rsidR="00A83103" w:rsidRPr="00A83103" w:rsidRDefault="00A83103" w:rsidP="00A83103">
      <w:pPr>
        <w:spacing w:after="0"/>
        <w:jc w:val="center"/>
        <w:rPr>
          <w:b/>
        </w:rPr>
      </w:pPr>
      <w:r w:rsidRPr="00A83103">
        <w:rPr>
          <w:b/>
        </w:rPr>
        <w:t>II.</w:t>
      </w:r>
    </w:p>
    <w:p w:rsidR="00A83103" w:rsidRPr="00A83103" w:rsidRDefault="00A83103" w:rsidP="00A83103">
      <w:pPr>
        <w:spacing w:after="0"/>
        <w:jc w:val="center"/>
        <w:rPr>
          <w:b/>
        </w:rPr>
      </w:pPr>
      <w:r w:rsidRPr="00A83103">
        <w:rPr>
          <w:b/>
        </w:rPr>
        <w:t>Úvodní ustanovení</w:t>
      </w:r>
    </w:p>
    <w:p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Pr="008271C5">
        <w:t xml:space="preserve"> znění (dále jen „Zákon“ nebo „Z</w:t>
      </w:r>
      <w:r w:rsidR="00A14219">
        <w:t>Z</w:t>
      </w:r>
      <w:r w:rsidRPr="008271C5">
        <w:t xml:space="preserve">VZ“), pod názvem </w:t>
      </w:r>
      <w:r w:rsidR="006A3EB4">
        <w:rPr>
          <w:b/>
        </w:rPr>
        <w:t>„</w:t>
      </w:r>
      <w:r w:rsidR="000420BB" w:rsidRPr="00531968">
        <w:rPr>
          <w:b/>
        </w:rPr>
        <w:t>Konvenční stroje</w:t>
      </w:r>
      <w:r w:rsidR="006A3EB4" w:rsidRPr="00531968">
        <w:rPr>
          <w:b/>
        </w:rPr>
        <w:t>“</w:t>
      </w:r>
      <w:r w:rsidRPr="008271C5">
        <w:t xml:space="preserve">(dále jen „veřejná zakázka“), dle kterých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rsidR="008271C5" w:rsidRPr="00FA7C3D" w:rsidRDefault="00A83103" w:rsidP="00A83103">
      <w:pPr>
        <w:pStyle w:val="Odstavecseseznamem"/>
        <w:numPr>
          <w:ilvl w:val="0"/>
          <w:numId w:val="10"/>
        </w:numPr>
        <w:spacing w:after="0"/>
        <w:jc w:val="both"/>
        <w:rPr>
          <w:rFonts w:asciiTheme="majorHAnsi" w:hAnsiTheme="majorHAnsi"/>
        </w:rPr>
      </w:pPr>
      <w:r w:rsidRPr="00A83103">
        <w:t xml:space="preserve">Projekt </w:t>
      </w:r>
      <w:r w:rsidRPr="006A3EB4">
        <w:rPr>
          <w:b/>
        </w:rPr>
        <w:t>„</w:t>
      </w:r>
      <w:r w:rsidR="00FA7C3D" w:rsidRPr="006A3EB4">
        <w:rPr>
          <w:b/>
        </w:rPr>
        <w:t>Moderní stroje pro výuku strojírenských oborů na VOŠ,SPŠ a SOŠ Strakonice</w:t>
      </w:r>
      <w:r w:rsidRPr="006A3EB4">
        <w:rPr>
          <w:b/>
        </w:rPr>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4436FD" w:rsidRPr="00531968">
        <w:rPr>
          <w:b/>
        </w:rPr>
        <w:t>CZ.06.2.67/0.0/0.0/16_050/0002664</w:t>
      </w:r>
      <w:r w:rsidR="00166011" w:rsidRPr="00531968">
        <w:rPr>
          <w:b/>
        </w:rPr>
        <w:t>.</w:t>
      </w:r>
    </w:p>
    <w:p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16079E" w:rsidRDefault="0016079E" w:rsidP="00A83103">
      <w:pPr>
        <w:pStyle w:val="Odstavecseseznamem"/>
        <w:numPr>
          <w:ilvl w:val="0"/>
          <w:numId w:val="10"/>
        </w:numPr>
        <w:spacing w:after="0"/>
        <w:jc w:val="both"/>
      </w:pPr>
      <w:r>
        <w:t>Prodávající je odborně způsobilý k zajištění předmětu plnění dle této smlouvy.</w:t>
      </w:r>
    </w:p>
    <w:p w:rsidR="00A83103" w:rsidRDefault="00A83103" w:rsidP="008271C5">
      <w:pPr>
        <w:spacing w:after="0"/>
      </w:pPr>
    </w:p>
    <w:p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rsidR="003923BC" w:rsidRPr="00882BEA"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0062056D">
        <w:rPr>
          <w:color w:val="auto"/>
          <w:sz w:val="22"/>
          <w:szCs w:val="22"/>
          <w:u w:val="single"/>
        </w:rPr>
        <w:t xml:space="preserve">řílohy č. </w:t>
      </w:r>
      <w:r w:rsidR="006A3EB4">
        <w:rPr>
          <w:color w:val="auto"/>
          <w:sz w:val="22"/>
          <w:szCs w:val="22"/>
          <w:u w:val="single"/>
        </w:rPr>
        <w:t>1</w:t>
      </w:r>
      <w:r w:rsidR="0062056D" w:rsidRPr="0062056D">
        <w:rPr>
          <w:color w:val="auto"/>
          <w:sz w:val="22"/>
          <w:szCs w:val="22"/>
        </w:rPr>
        <w:t xml:space="preserve"> (</w:t>
      </w:r>
      <w:r w:rsidR="00882BEA">
        <w:rPr>
          <w:color w:val="auto"/>
          <w:sz w:val="22"/>
          <w:szCs w:val="22"/>
        </w:rPr>
        <w:t>Soupis dodávek</w:t>
      </w:r>
      <w:r w:rsidR="0062056D" w:rsidRPr="0062056D">
        <w:rPr>
          <w:color w:val="auto"/>
          <w:sz w:val="22"/>
          <w:szCs w:val="22"/>
        </w:rPr>
        <w:t>)</w:t>
      </w:r>
      <w:r w:rsidRPr="005321FD">
        <w:rPr>
          <w:color w:val="auto"/>
          <w:sz w:val="22"/>
          <w:szCs w:val="22"/>
        </w:rPr>
        <w:t xml:space="preserve"> této smlouvy (dále jen „zboží“), vč. jeho dopravy do níže sjednaného místa plnění a </w:t>
      </w:r>
      <w:r w:rsidR="00E5134B">
        <w:rPr>
          <w:color w:val="auto"/>
          <w:sz w:val="22"/>
          <w:szCs w:val="22"/>
        </w:rPr>
        <w:t>montáže</w:t>
      </w:r>
      <w:r w:rsidRPr="005321FD">
        <w:rPr>
          <w:color w:val="auto"/>
          <w:sz w:val="22"/>
          <w:szCs w:val="22"/>
        </w:rPr>
        <w:t xml:space="preserve">, a </w:t>
      </w:r>
      <w:r w:rsidRPr="00882BEA">
        <w:rPr>
          <w:color w:val="auto"/>
          <w:sz w:val="22"/>
          <w:szCs w:val="22"/>
        </w:rPr>
        <w:t>převést na kupujícího vlastnické právo ke zboží podle této smlouvy.</w:t>
      </w:r>
    </w:p>
    <w:p w:rsidR="00796CAF" w:rsidRPr="00882BEA" w:rsidRDefault="00796CAF" w:rsidP="00207B97">
      <w:pPr>
        <w:pStyle w:val="Default"/>
        <w:numPr>
          <w:ilvl w:val="0"/>
          <w:numId w:val="11"/>
        </w:numPr>
        <w:jc w:val="both"/>
        <w:rPr>
          <w:color w:val="auto"/>
          <w:sz w:val="22"/>
          <w:szCs w:val="22"/>
        </w:rPr>
      </w:pPr>
      <w:r w:rsidRPr="00882BEA">
        <w:rPr>
          <w:color w:val="auto"/>
          <w:sz w:val="22"/>
          <w:szCs w:val="22"/>
        </w:rPr>
        <w:t xml:space="preserve">Prodávající se zavazuje kupujícímu dodat </w:t>
      </w:r>
      <w:r w:rsidR="003923BC" w:rsidRPr="00882BEA">
        <w:rPr>
          <w:color w:val="auto"/>
          <w:sz w:val="22"/>
          <w:szCs w:val="22"/>
        </w:rPr>
        <w:t>zboží v takové jakosti a provedení, jaká odpovídá technickým standardům a normám</w:t>
      </w:r>
      <w:r w:rsidR="006A3EB4" w:rsidRPr="00882BEA">
        <w:rPr>
          <w:color w:val="auto"/>
          <w:sz w:val="22"/>
          <w:szCs w:val="22"/>
        </w:rPr>
        <w:t xml:space="preserve"> uvedeným v Příloze č. 2</w:t>
      </w:r>
      <w:r w:rsidR="00882BEA" w:rsidRPr="00882BEA">
        <w:rPr>
          <w:color w:val="auto"/>
          <w:sz w:val="22"/>
          <w:szCs w:val="22"/>
        </w:rPr>
        <w:t xml:space="preserve"> smlouvy – Technická specifikace předmětu dodávky</w:t>
      </w:r>
      <w:r w:rsidR="00C126B5" w:rsidRPr="00882BEA">
        <w:rPr>
          <w:color w:val="auto"/>
          <w:sz w:val="22"/>
          <w:szCs w:val="22"/>
        </w:rPr>
        <w:t>.</w:t>
      </w:r>
    </w:p>
    <w:p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rsidR="00796CAF" w:rsidRDefault="00796CAF" w:rsidP="00A83103">
      <w:pPr>
        <w:spacing w:after="0"/>
      </w:pPr>
    </w:p>
    <w:p w:rsidR="00A83103" w:rsidRPr="00A83103" w:rsidRDefault="00A83103" w:rsidP="00A83103">
      <w:pPr>
        <w:spacing w:after="0"/>
        <w:jc w:val="center"/>
        <w:rPr>
          <w:b/>
        </w:rPr>
      </w:pPr>
      <w:r w:rsidRPr="00A83103">
        <w:rPr>
          <w:b/>
        </w:rPr>
        <w:t>IV.</w:t>
      </w:r>
    </w:p>
    <w:p w:rsidR="00A83103" w:rsidRPr="00A83103" w:rsidRDefault="00A83103" w:rsidP="00A83103">
      <w:pPr>
        <w:spacing w:after="0"/>
        <w:jc w:val="center"/>
        <w:rPr>
          <w:b/>
        </w:rPr>
      </w:pPr>
      <w:r w:rsidRPr="00A83103">
        <w:rPr>
          <w:b/>
        </w:rPr>
        <w:t>Místo plnění</w:t>
      </w:r>
    </w:p>
    <w:p w:rsidR="006A3EB4" w:rsidRDefault="00A83103" w:rsidP="006A3EB4">
      <w:pPr>
        <w:pStyle w:val="Odstavecseseznamem"/>
        <w:numPr>
          <w:ilvl w:val="0"/>
          <w:numId w:val="33"/>
        </w:numPr>
        <w:spacing w:after="0"/>
        <w:jc w:val="both"/>
      </w:pPr>
      <w:r>
        <w:t>Smluvní strany s</w:t>
      </w:r>
      <w:r w:rsidR="006A3EB4">
        <w:t>i ujednaly, že místy plnění jsou</w:t>
      </w:r>
      <w:r w:rsidR="00FA7C3D">
        <w:t>:</w:t>
      </w:r>
    </w:p>
    <w:tbl>
      <w:tblPr>
        <w:tblStyle w:val="Mkatabulky"/>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352"/>
        <w:gridCol w:w="5352"/>
      </w:tblGrid>
      <w:tr w:rsidR="00986B67" w:rsidRPr="00A026AB" w:rsidTr="00986B67">
        <w:tc>
          <w:tcPr>
            <w:tcW w:w="4395" w:type="dxa"/>
          </w:tcPr>
          <w:p w:rsidR="00986B67" w:rsidRPr="00A026AB" w:rsidRDefault="00986B67" w:rsidP="00AD4047">
            <w:pPr>
              <w:spacing w:before="120"/>
              <w:rPr>
                <w:rFonts w:asciiTheme="majorHAnsi" w:hAnsiTheme="majorHAnsi"/>
                <w:sz w:val="22"/>
                <w:szCs w:val="22"/>
              </w:rPr>
            </w:pPr>
          </w:p>
        </w:tc>
        <w:tc>
          <w:tcPr>
            <w:tcW w:w="5352" w:type="dxa"/>
          </w:tcPr>
          <w:p w:rsidR="00986B67" w:rsidRPr="00986B67" w:rsidRDefault="00CF463A" w:rsidP="00AD4047">
            <w:pPr>
              <w:spacing w:before="40"/>
              <w:rPr>
                <w:rFonts w:asciiTheme="minorHAnsi" w:hAnsiTheme="minorHAnsi" w:cs="Verdana"/>
                <w:b/>
                <w:color w:val="000000"/>
                <w:sz w:val="22"/>
                <w:szCs w:val="22"/>
              </w:rPr>
            </w:pPr>
            <w:r w:rsidRPr="00986B67">
              <w:rPr>
                <w:rFonts w:cs="Verdana"/>
                <w:b/>
                <w:color w:val="000000"/>
              </w:rPr>
              <w:fldChar w:fldCharType="begin"/>
            </w:r>
            <w:r w:rsidR="00986B67" w:rsidRPr="00986B67">
              <w:rPr>
                <w:rFonts w:asciiTheme="minorHAnsi" w:hAnsiTheme="minorHAnsi"/>
                <w:b/>
                <w:color w:val="000000"/>
                <w:sz w:val="22"/>
                <w:szCs w:val="22"/>
              </w:rPr>
              <w:instrText>INCLUDETEXT  "..//Pruvodka.docm" telefon</w:instrText>
            </w:r>
            <w:r w:rsidRPr="00986B67">
              <w:rPr>
                <w:rFonts w:cs="Verdana"/>
                <w:b/>
                <w:color w:val="000000"/>
              </w:rPr>
              <w:fldChar w:fldCharType="begin"/>
            </w:r>
            <w:r w:rsidR="00986B67" w:rsidRPr="00986B67">
              <w:rPr>
                <w:rFonts w:asciiTheme="minorHAnsi" w:hAnsiTheme="minorHAnsi" w:cs="Verdana"/>
                <w:b/>
                <w:color w:val="000000"/>
                <w:sz w:val="22"/>
                <w:szCs w:val="22"/>
              </w:rPr>
              <w:instrText xml:space="preserve"> INCLUDETEXT  "Zdroj.docm" telefon \* MERGEFORMAT </w:instrText>
            </w:r>
            <w:r w:rsidRPr="00986B67">
              <w:rPr>
                <w:rFonts w:cs="Verdana"/>
                <w:b/>
                <w:color w:val="000000"/>
              </w:rPr>
              <w:fldChar w:fldCharType="separate"/>
            </w:r>
            <w:r w:rsidR="00986B67" w:rsidRPr="00986B67">
              <w:rPr>
                <w:rFonts w:asciiTheme="minorHAnsi" w:hAnsiTheme="minorHAnsi" w:cs="Verdana"/>
                <w:b/>
                <w:bCs/>
                <w:color w:val="000000"/>
                <w:sz w:val="22"/>
                <w:szCs w:val="22"/>
              </w:rPr>
              <w:instrText>Chyba! Chybný název souboru.</w:instrText>
            </w:r>
            <w:r w:rsidRPr="00986B67">
              <w:rPr>
                <w:rFonts w:cs="Verdana"/>
                <w:b/>
                <w:color w:val="000000"/>
              </w:rPr>
              <w:fldChar w:fldCharType="end"/>
            </w:r>
            <w:r w:rsidR="00986B67" w:rsidRPr="00986B67">
              <w:rPr>
                <w:rFonts w:asciiTheme="minorHAnsi" w:hAnsiTheme="minorHAnsi" w:cs="Verdana"/>
                <w:b/>
                <w:color w:val="000000"/>
                <w:sz w:val="22"/>
                <w:szCs w:val="22"/>
              </w:rPr>
              <w:instrText xml:space="preserve">  \* MERGEFORMAT </w:instrText>
            </w:r>
            <w:r w:rsidRPr="00986B67">
              <w:rPr>
                <w:rFonts w:cs="Verdana"/>
                <w:b/>
                <w:color w:val="000000"/>
              </w:rPr>
              <w:fldChar w:fldCharType="separate"/>
            </w:r>
            <w:sdt>
              <w:sdtPr>
                <w:rPr>
                  <w:rFonts w:cs="Verdana"/>
                  <w:b/>
                  <w:bCs/>
                  <w:color w:val="000000"/>
                </w:rPr>
                <w:alias w:val="telefon"/>
                <w:tag w:val="telefon"/>
                <w:id w:val="118418674"/>
                <w:placeholder>
                  <w:docPart w:val="787245E446A34C1382A87CAAD5A95BAB"/>
                </w:placeholder>
              </w:sdtPr>
              <w:sdtEndPr>
                <w:rPr>
                  <w:bCs w:val="0"/>
                  <w:color w:val="auto"/>
                </w:rPr>
              </w:sdtEndPr>
              <w:sdtContent>
                <w:r w:rsidR="00986B67" w:rsidRPr="00986B67">
                  <w:rPr>
                    <w:rFonts w:asciiTheme="minorHAnsi" w:hAnsiTheme="minorHAnsi"/>
                    <w:b/>
                    <w:sz w:val="22"/>
                    <w:szCs w:val="22"/>
                  </w:rPr>
                  <w:t xml:space="preserve">Vyšší odborná škola, Střední průmyslová škola a Střední odborná škola řemesel a služeb, Strakonice, Zvolenská </w:t>
                </w:r>
                <w:r w:rsidR="00986B67">
                  <w:rPr>
                    <w:rFonts w:asciiTheme="minorHAnsi" w:hAnsiTheme="minorHAnsi"/>
                    <w:b/>
                    <w:sz w:val="22"/>
                    <w:szCs w:val="22"/>
                  </w:rPr>
                  <w:t xml:space="preserve">934 .Dodání: </w:t>
                </w:r>
                <w:r w:rsidR="00986B67" w:rsidRPr="00986B67">
                  <w:rPr>
                    <w:rFonts w:asciiTheme="minorHAnsi" w:hAnsiTheme="minorHAnsi"/>
                    <w:b/>
                    <w:sz w:val="22"/>
                    <w:szCs w:val="22"/>
                  </w:rPr>
                  <w:t xml:space="preserve">Želivského 291, </w:t>
                </w:r>
              </w:sdtContent>
            </w:sdt>
            <w:r w:rsidRPr="00986B67">
              <w:rPr>
                <w:rFonts w:cs="Verdana"/>
                <w:b/>
                <w:color w:val="000000"/>
              </w:rPr>
              <w:fldChar w:fldCharType="end"/>
            </w:r>
            <w:r w:rsidR="00986B67" w:rsidRPr="00986B67">
              <w:rPr>
                <w:rFonts w:asciiTheme="minorHAnsi" w:hAnsiTheme="minorHAnsi" w:cs="Verdana"/>
                <w:b/>
                <w:color w:val="000000"/>
                <w:sz w:val="22"/>
                <w:szCs w:val="22"/>
              </w:rPr>
              <w:t>Strakonice</w:t>
            </w:r>
          </w:p>
          <w:p w:rsidR="00986B67" w:rsidRPr="006A3EB4" w:rsidRDefault="00986B67" w:rsidP="00AD4047">
            <w:pPr>
              <w:spacing w:before="40"/>
              <w:rPr>
                <w:rFonts w:asciiTheme="majorHAnsi" w:hAnsiTheme="majorHAnsi" w:cs="Verdana"/>
                <w:b/>
                <w:sz w:val="22"/>
                <w:szCs w:val="22"/>
              </w:rPr>
            </w:pPr>
            <w:r w:rsidRPr="007C1ADC">
              <w:rPr>
                <w:rFonts w:asciiTheme="majorHAnsi" w:hAnsiTheme="majorHAnsi" w:cs="Verdana"/>
                <w:b/>
                <w:color w:val="000000"/>
                <w:sz w:val="22"/>
                <w:szCs w:val="22"/>
              </w:rPr>
              <w:t>Kontakt:Bc.</w:t>
            </w:r>
            <w:r>
              <w:rPr>
                <w:rFonts w:asciiTheme="majorHAnsi" w:hAnsiTheme="majorHAnsi" w:cs="Verdana"/>
                <w:b/>
                <w:color w:val="000000"/>
                <w:sz w:val="22"/>
                <w:szCs w:val="22"/>
              </w:rPr>
              <w:t xml:space="preserve"> Milan S</w:t>
            </w:r>
            <w:r w:rsidRPr="007C1ADC">
              <w:rPr>
                <w:rFonts w:asciiTheme="majorHAnsi" w:hAnsiTheme="majorHAnsi" w:cs="Verdana"/>
                <w:b/>
                <w:color w:val="000000"/>
                <w:sz w:val="22"/>
                <w:szCs w:val="22"/>
              </w:rPr>
              <w:t>amec</w:t>
            </w:r>
            <w:r>
              <w:rPr>
                <w:rFonts w:asciiTheme="majorHAnsi" w:hAnsiTheme="majorHAnsi" w:cs="Verdana"/>
                <w:b/>
                <w:color w:val="000000"/>
                <w:sz w:val="22"/>
                <w:szCs w:val="22"/>
              </w:rPr>
              <w:t>,</w:t>
            </w:r>
            <w:r w:rsidRPr="007C1ADC">
              <w:rPr>
                <w:rFonts w:asciiTheme="majorHAnsi" w:hAnsiTheme="majorHAnsi" w:cs="Verdana"/>
                <w:b/>
                <w:color w:val="000000"/>
                <w:sz w:val="22"/>
                <w:szCs w:val="22"/>
              </w:rPr>
              <w:t xml:space="preserve"> Dis</w:t>
            </w:r>
            <w:r w:rsidRPr="006A3EB4">
              <w:rPr>
                <w:rFonts w:asciiTheme="majorHAnsi" w:hAnsiTheme="majorHAnsi" w:cs="Verdana"/>
                <w:b/>
                <w:sz w:val="22"/>
                <w:szCs w:val="22"/>
              </w:rPr>
              <w:t xml:space="preserve">., </w:t>
            </w:r>
            <w:hyperlink r:id="rId10" w:history="1">
              <w:r w:rsidRPr="006A3EB4">
                <w:rPr>
                  <w:rStyle w:val="Hypertextovodkaz"/>
                  <w:rFonts w:asciiTheme="majorHAnsi" w:hAnsiTheme="majorHAnsi" w:cs="Verdana"/>
                  <w:b/>
                  <w:color w:val="auto"/>
                  <w:sz w:val="22"/>
                  <w:szCs w:val="22"/>
                  <w:u w:val="none"/>
                </w:rPr>
                <w:t>tel: 734 232</w:t>
              </w:r>
            </w:hyperlink>
            <w:r w:rsidRPr="006A3EB4">
              <w:rPr>
                <w:rFonts w:asciiTheme="majorHAnsi" w:hAnsiTheme="majorHAnsi" w:cs="Verdana"/>
                <w:b/>
                <w:sz w:val="22"/>
                <w:szCs w:val="22"/>
              </w:rPr>
              <w:t> 132</w:t>
            </w:r>
          </w:p>
          <w:p w:rsidR="00986B67" w:rsidRPr="006A3EB4" w:rsidRDefault="00986B67" w:rsidP="00AD4047">
            <w:pPr>
              <w:spacing w:before="40"/>
              <w:rPr>
                <w:rFonts w:asciiTheme="majorHAnsi" w:hAnsiTheme="majorHAnsi"/>
                <w:b/>
                <w:sz w:val="22"/>
                <w:szCs w:val="22"/>
              </w:rPr>
            </w:pPr>
          </w:p>
          <w:p w:rsidR="00986B67" w:rsidRPr="007C1ADC" w:rsidRDefault="00986B67" w:rsidP="00AD4047">
            <w:pPr>
              <w:spacing w:before="40"/>
              <w:rPr>
                <w:rFonts w:asciiTheme="majorHAnsi" w:hAnsiTheme="majorHAnsi"/>
                <w:b/>
                <w:sz w:val="22"/>
                <w:szCs w:val="22"/>
              </w:rPr>
            </w:pPr>
          </w:p>
        </w:tc>
        <w:tc>
          <w:tcPr>
            <w:tcW w:w="5352" w:type="dxa"/>
          </w:tcPr>
          <w:p w:rsidR="00986B67" w:rsidRPr="007C1ADC" w:rsidRDefault="00986B67" w:rsidP="00AD4047">
            <w:pPr>
              <w:spacing w:before="40"/>
              <w:rPr>
                <w:rFonts w:asciiTheme="majorHAnsi" w:hAnsiTheme="majorHAnsi" w:cs="Verdana"/>
                <w:b/>
                <w:color w:val="000000"/>
              </w:rPr>
            </w:pPr>
          </w:p>
        </w:tc>
      </w:tr>
      <w:tr w:rsidR="00986B67" w:rsidRPr="00A026AB" w:rsidTr="00986B67">
        <w:tc>
          <w:tcPr>
            <w:tcW w:w="4395" w:type="dxa"/>
          </w:tcPr>
          <w:p w:rsidR="00986B67" w:rsidRPr="00A026AB" w:rsidRDefault="00986B67" w:rsidP="00AD4047">
            <w:pPr>
              <w:tabs>
                <w:tab w:val="left" w:pos="3360"/>
              </w:tabs>
              <w:spacing w:before="40"/>
              <w:rPr>
                <w:rFonts w:asciiTheme="majorHAnsi" w:hAnsiTheme="majorHAnsi"/>
                <w:sz w:val="22"/>
                <w:szCs w:val="22"/>
                <w:highlight w:val="yellow"/>
              </w:rPr>
            </w:pPr>
          </w:p>
        </w:tc>
        <w:tc>
          <w:tcPr>
            <w:tcW w:w="5352" w:type="dxa"/>
          </w:tcPr>
          <w:p w:rsidR="00986B67" w:rsidRPr="00986B67" w:rsidRDefault="00CF463A" w:rsidP="00986B67">
            <w:pPr>
              <w:spacing w:before="40"/>
              <w:rPr>
                <w:rFonts w:asciiTheme="minorHAnsi" w:hAnsiTheme="minorHAnsi" w:cs="Verdana"/>
                <w:b/>
                <w:color w:val="000000"/>
                <w:sz w:val="22"/>
                <w:szCs w:val="22"/>
              </w:rPr>
            </w:pPr>
            <w:r w:rsidRPr="00986B67">
              <w:rPr>
                <w:rFonts w:cs="Verdana"/>
                <w:b/>
                <w:color w:val="000000"/>
              </w:rPr>
              <w:fldChar w:fldCharType="begin"/>
            </w:r>
            <w:r w:rsidR="00986B67" w:rsidRPr="00986B67">
              <w:rPr>
                <w:rFonts w:asciiTheme="minorHAnsi" w:hAnsiTheme="minorHAnsi"/>
                <w:b/>
                <w:color w:val="000000"/>
                <w:sz w:val="22"/>
                <w:szCs w:val="22"/>
              </w:rPr>
              <w:instrText>INCLUDETEXT  "..//Pruvodka.docm" telefon</w:instrText>
            </w:r>
            <w:r w:rsidRPr="00986B67">
              <w:rPr>
                <w:rFonts w:cs="Verdana"/>
                <w:b/>
                <w:color w:val="000000"/>
              </w:rPr>
              <w:fldChar w:fldCharType="begin"/>
            </w:r>
            <w:r w:rsidR="00986B67" w:rsidRPr="00986B67">
              <w:rPr>
                <w:rFonts w:asciiTheme="minorHAnsi" w:hAnsiTheme="minorHAnsi" w:cs="Verdana"/>
                <w:b/>
                <w:color w:val="000000"/>
                <w:sz w:val="22"/>
                <w:szCs w:val="22"/>
              </w:rPr>
              <w:instrText xml:space="preserve"> INCLUDETEXT  "Zdroj.docm" telefon \* MERGEFORMAT </w:instrText>
            </w:r>
            <w:r w:rsidRPr="00986B67">
              <w:rPr>
                <w:rFonts w:cs="Verdana"/>
                <w:b/>
                <w:color w:val="000000"/>
              </w:rPr>
              <w:fldChar w:fldCharType="separate"/>
            </w:r>
            <w:r w:rsidR="00986B67" w:rsidRPr="00986B67">
              <w:rPr>
                <w:rFonts w:asciiTheme="minorHAnsi" w:hAnsiTheme="minorHAnsi" w:cs="Verdana"/>
                <w:b/>
                <w:bCs/>
                <w:color w:val="000000"/>
                <w:sz w:val="22"/>
                <w:szCs w:val="22"/>
              </w:rPr>
              <w:instrText>Chyba! Chybný název souboru.</w:instrText>
            </w:r>
            <w:r w:rsidRPr="00986B67">
              <w:rPr>
                <w:rFonts w:cs="Verdana"/>
                <w:b/>
                <w:color w:val="000000"/>
              </w:rPr>
              <w:fldChar w:fldCharType="end"/>
            </w:r>
            <w:r w:rsidR="00986B67" w:rsidRPr="00986B67">
              <w:rPr>
                <w:rFonts w:asciiTheme="minorHAnsi" w:hAnsiTheme="minorHAnsi" w:cs="Verdana"/>
                <w:b/>
                <w:color w:val="000000"/>
                <w:sz w:val="22"/>
                <w:szCs w:val="22"/>
              </w:rPr>
              <w:instrText xml:space="preserve">  \* MERGEFORMAT </w:instrText>
            </w:r>
            <w:r w:rsidRPr="00986B67">
              <w:rPr>
                <w:rFonts w:cs="Verdana"/>
                <w:b/>
                <w:color w:val="000000"/>
              </w:rPr>
              <w:fldChar w:fldCharType="separate"/>
            </w:r>
            <w:sdt>
              <w:sdtPr>
                <w:rPr>
                  <w:rFonts w:cs="Verdana"/>
                  <w:b/>
                  <w:bCs/>
                  <w:color w:val="000000"/>
                </w:rPr>
                <w:alias w:val="telefon"/>
                <w:tag w:val="telefon"/>
                <w:id w:val="551348194"/>
                <w:placeholder>
                  <w:docPart w:val="6DC7F15B754646FE8F4D42E038EE6276"/>
                </w:placeholder>
              </w:sdtPr>
              <w:sdtEndPr>
                <w:rPr>
                  <w:bCs w:val="0"/>
                  <w:color w:val="auto"/>
                </w:rPr>
              </w:sdtEndPr>
              <w:sdtContent>
                <w:r w:rsidR="00986B67" w:rsidRPr="00986B67">
                  <w:rPr>
                    <w:rFonts w:asciiTheme="minorHAnsi" w:hAnsiTheme="minorHAnsi"/>
                    <w:b/>
                    <w:sz w:val="22"/>
                    <w:szCs w:val="22"/>
                  </w:rPr>
                  <w:t xml:space="preserve">Vyšší odborná škola, Střední průmyslová škola a Střední odborná škola řemesel a služeb, Strakonice, Zvolenská </w:t>
                </w:r>
                <w:r w:rsidR="00986B67">
                  <w:rPr>
                    <w:rFonts w:asciiTheme="minorHAnsi" w:hAnsiTheme="minorHAnsi"/>
                    <w:b/>
                    <w:sz w:val="22"/>
                    <w:szCs w:val="22"/>
                  </w:rPr>
                  <w:t>934.Dodání :Tovární 198 .</w:t>
                </w:r>
              </w:sdtContent>
            </w:sdt>
            <w:r w:rsidRPr="00986B67">
              <w:rPr>
                <w:rFonts w:cs="Verdana"/>
                <w:b/>
                <w:color w:val="000000"/>
              </w:rPr>
              <w:fldChar w:fldCharType="end"/>
            </w:r>
            <w:r w:rsidR="00986B67" w:rsidRPr="00986B67">
              <w:rPr>
                <w:rFonts w:asciiTheme="minorHAnsi" w:hAnsiTheme="minorHAnsi" w:cs="Verdana"/>
                <w:b/>
                <w:color w:val="000000"/>
                <w:sz w:val="22"/>
                <w:szCs w:val="22"/>
              </w:rPr>
              <w:t>Strakonice</w:t>
            </w:r>
          </w:p>
          <w:p w:rsidR="00986B67" w:rsidRPr="007C1ADC" w:rsidRDefault="00986B67" w:rsidP="00AD4047">
            <w:pPr>
              <w:spacing w:before="40"/>
              <w:rPr>
                <w:rFonts w:asciiTheme="majorHAnsi" w:hAnsiTheme="majorHAnsi"/>
                <w:b/>
                <w:sz w:val="22"/>
                <w:szCs w:val="22"/>
                <w:highlight w:val="yellow"/>
              </w:rPr>
            </w:pPr>
            <w:r w:rsidRPr="007C1ADC">
              <w:rPr>
                <w:rFonts w:asciiTheme="majorHAnsi" w:hAnsiTheme="majorHAnsi" w:cs="Verdana"/>
                <w:b/>
                <w:color w:val="000000"/>
                <w:sz w:val="22"/>
                <w:szCs w:val="22"/>
              </w:rPr>
              <w:t>Kontakt:Mgr.Miloslav Oberpfalzer</w:t>
            </w:r>
            <w:r>
              <w:rPr>
                <w:rFonts w:asciiTheme="majorHAnsi" w:hAnsiTheme="majorHAnsi" w:cs="Verdana"/>
                <w:b/>
                <w:color w:val="000000"/>
                <w:sz w:val="22"/>
                <w:szCs w:val="22"/>
              </w:rPr>
              <w:t>,</w:t>
            </w:r>
            <w:hyperlink r:id="rId11" w:history="1">
              <w:r w:rsidRPr="006A3EB4">
                <w:rPr>
                  <w:rStyle w:val="Hypertextovodkaz"/>
                  <w:rFonts w:asciiTheme="majorHAnsi" w:hAnsiTheme="majorHAnsi" w:cs="Verdana"/>
                  <w:b/>
                  <w:color w:val="auto"/>
                  <w:sz w:val="22"/>
                  <w:szCs w:val="22"/>
                </w:rPr>
                <w:t>tel: 773 781</w:t>
              </w:r>
            </w:hyperlink>
            <w:r w:rsidRPr="007C1ADC">
              <w:rPr>
                <w:rFonts w:asciiTheme="majorHAnsi" w:hAnsiTheme="majorHAnsi" w:cs="Verdana"/>
                <w:b/>
                <w:sz w:val="22"/>
                <w:szCs w:val="22"/>
              </w:rPr>
              <w:t xml:space="preserve"> 595</w:t>
            </w:r>
          </w:p>
        </w:tc>
        <w:tc>
          <w:tcPr>
            <w:tcW w:w="5352" w:type="dxa"/>
          </w:tcPr>
          <w:p w:rsidR="00986B67" w:rsidRPr="007C1ADC" w:rsidRDefault="00986B67" w:rsidP="00AD4047">
            <w:pPr>
              <w:spacing w:before="40"/>
              <w:rPr>
                <w:rFonts w:asciiTheme="majorHAnsi" w:hAnsiTheme="majorHAnsi" w:cs="Verdana"/>
                <w:b/>
                <w:color w:val="000000"/>
              </w:rPr>
            </w:pPr>
          </w:p>
        </w:tc>
      </w:tr>
    </w:tbl>
    <w:p w:rsidR="00FF72F0" w:rsidRDefault="00FF72F0" w:rsidP="00A83103">
      <w:pPr>
        <w:spacing w:after="0"/>
      </w:pPr>
    </w:p>
    <w:p w:rsidR="00A83103" w:rsidRPr="00A83103" w:rsidRDefault="00A83103" w:rsidP="00A83103">
      <w:pPr>
        <w:spacing w:after="0"/>
        <w:jc w:val="center"/>
        <w:rPr>
          <w:b/>
        </w:rPr>
      </w:pPr>
      <w:r w:rsidRPr="00A83103">
        <w:rPr>
          <w:b/>
        </w:rPr>
        <w:t>V.</w:t>
      </w:r>
    </w:p>
    <w:p w:rsidR="00A83103" w:rsidRPr="00882BEA" w:rsidRDefault="00A83103" w:rsidP="00A83103">
      <w:pPr>
        <w:spacing w:after="0"/>
        <w:jc w:val="center"/>
        <w:rPr>
          <w:b/>
        </w:rPr>
      </w:pPr>
      <w:r w:rsidRPr="00882BEA">
        <w:rPr>
          <w:b/>
        </w:rPr>
        <w:t>Doba plnění</w:t>
      </w:r>
    </w:p>
    <w:p w:rsidR="00A83103" w:rsidRPr="00882BEA" w:rsidRDefault="00B82E80" w:rsidP="000A533B">
      <w:pPr>
        <w:pStyle w:val="Odstavecseseznamem"/>
        <w:numPr>
          <w:ilvl w:val="0"/>
          <w:numId w:val="14"/>
        </w:numPr>
        <w:spacing w:after="0"/>
        <w:jc w:val="both"/>
      </w:pPr>
      <w:r w:rsidRPr="00882BEA">
        <w:t xml:space="preserve">Prodávající se zavazuje dodat zboží </w:t>
      </w:r>
      <w:r w:rsidR="0062056D" w:rsidRPr="00882BEA">
        <w:t xml:space="preserve">v množství dle </w:t>
      </w:r>
      <w:r w:rsidR="0062056D" w:rsidRPr="00882BEA">
        <w:rPr>
          <w:u w:val="single"/>
        </w:rPr>
        <w:t xml:space="preserve">Přílohy č. 1 </w:t>
      </w:r>
      <w:r w:rsidR="0062056D" w:rsidRPr="00882BEA">
        <w:t>(</w:t>
      </w:r>
      <w:r w:rsidR="00882BEA" w:rsidRPr="00882BEA">
        <w:t>Soupis dodávek) a </w:t>
      </w:r>
      <w:r w:rsidR="0062056D" w:rsidRPr="00882BEA">
        <w:t xml:space="preserve">s technickými parametry dle </w:t>
      </w:r>
      <w:r w:rsidR="0062056D" w:rsidRPr="00882BEA">
        <w:rPr>
          <w:u w:val="single"/>
        </w:rPr>
        <w:t>Přílohy č. 2</w:t>
      </w:r>
      <w:r w:rsidR="00882BEA" w:rsidRPr="00882BEA">
        <w:t xml:space="preserve"> (Technická specifikace předmětu dodávky</w:t>
      </w:r>
      <w:r w:rsidR="0062056D" w:rsidRPr="00882BEA">
        <w:t xml:space="preserve">) </w:t>
      </w:r>
      <w:r w:rsidRPr="00882BEA">
        <w:t>a splnit veškeré své smluvní povinnosti, vztahující se pod</w:t>
      </w:r>
      <w:r w:rsidR="000A533B">
        <w:t>le této smlouvy k dodání zboží</w:t>
      </w:r>
      <w:r w:rsidR="000A533B" w:rsidRPr="000A533B">
        <w:rPr>
          <w:b/>
        </w:rPr>
        <w:t>, do 30. 9. 2018.</w:t>
      </w:r>
    </w:p>
    <w:p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0050578B">
        <w:t>dle čl. VI</w:t>
      </w:r>
      <w:r w:rsidR="00D30EEF" w:rsidRPr="005321FD">
        <w:t>odst.1</w:t>
      </w:r>
      <w:r w:rsidRPr="005321FD">
        <w:t xml:space="preserve"> této smlouvy včetně předání veškeré technické dokumentace dle </w:t>
      </w:r>
      <w:r w:rsidR="00D30EEF" w:rsidRPr="005321FD">
        <w:t>čl. </w:t>
      </w:r>
      <w:r w:rsidR="00DA2989" w:rsidRPr="005321FD">
        <w:t>VI</w:t>
      </w:r>
      <w:r w:rsidR="00D30EEF" w:rsidRPr="005321FD">
        <w:t>odst.</w:t>
      </w:r>
      <w:r w:rsidR="00DA2989" w:rsidRPr="005321FD">
        <w:t>5</w:t>
      </w:r>
      <w:r w:rsidRPr="005321FD">
        <w:t xml:space="preserve"> této smlouvy.</w:t>
      </w:r>
    </w:p>
    <w:p w:rsidR="00A83103" w:rsidRDefault="00A83103" w:rsidP="00A83103">
      <w:pPr>
        <w:spacing w:after="0"/>
      </w:pPr>
    </w:p>
    <w:p w:rsidR="00FF72F0" w:rsidRDefault="00FF72F0" w:rsidP="00A83103">
      <w:pPr>
        <w:spacing w:after="0"/>
      </w:pPr>
    </w:p>
    <w:p w:rsidR="00A83103" w:rsidRPr="00B82E80" w:rsidRDefault="00B82E80" w:rsidP="00B82E80">
      <w:pPr>
        <w:spacing w:after="0"/>
        <w:jc w:val="center"/>
        <w:rPr>
          <w:b/>
        </w:rPr>
      </w:pPr>
      <w:r w:rsidRPr="00B82E80">
        <w:rPr>
          <w:b/>
        </w:rPr>
        <w:t>VI.</w:t>
      </w:r>
    </w:p>
    <w:p w:rsidR="00B82E80" w:rsidRPr="00B82E80" w:rsidRDefault="00B82E80" w:rsidP="00B82E80">
      <w:pPr>
        <w:spacing w:after="0"/>
        <w:jc w:val="center"/>
        <w:rPr>
          <w:b/>
        </w:rPr>
      </w:pPr>
      <w:r w:rsidRPr="00B82E80">
        <w:rPr>
          <w:b/>
        </w:rPr>
        <w:t>Předání zboží</w:t>
      </w:r>
    </w:p>
    <w:p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E27E46">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rsidR="004C3BCC" w:rsidRDefault="004C3BCC" w:rsidP="004C3BCC">
      <w:pPr>
        <w:pStyle w:val="Odstavecseseznamem"/>
        <w:numPr>
          <w:ilvl w:val="0"/>
          <w:numId w:val="20"/>
        </w:numPr>
        <w:spacing w:after="0"/>
        <w:jc w:val="both"/>
      </w:pPr>
      <w:r>
        <w:t>kompletnost dodaného zboží dle smlouvy a zadávací dokumentace,</w:t>
      </w:r>
    </w:p>
    <w:p w:rsidR="004C3BCC" w:rsidRDefault="004C3BCC" w:rsidP="004C3BCC">
      <w:pPr>
        <w:pStyle w:val="Odstavecseseznamem"/>
        <w:numPr>
          <w:ilvl w:val="0"/>
          <w:numId w:val="20"/>
        </w:numPr>
        <w:spacing w:after="0"/>
        <w:jc w:val="both"/>
      </w:pPr>
      <w:r>
        <w:t>vizuální kontrola dodaného zboží,</w:t>
      </w:r>
    </w:p>
    <w:p w:rsidR="004C3BCC" w:rsidRPr="00EF708D" w:rsidRDefault="004C3BCC" w:rsidP="004C3BCC">
      <w:pPr>
        <w:pStyle w:val="Odstavecseseznamem"/>
        <w:numPr>
          <w:ilvl w:val="0"/>
          <w:numId w:val="20"/>
        </w:numPr>
        <w:spacing w:after="0"/>
        <w:jc w:val="both"/>
      </w:pPr>
      <w:r w:rsidRPr="00EF708D">
        <w:t>provedení kontroly funkčnosti zboží ze strany kupujícího,</w:t>
      </w:r>
    </w:p>
    <w:p w:rsidR="004C3BCC" w:rsidRPr="00EF708D" w:rsidRDefault="004C3BCC" w:rsidP="004C3BCC">
      <w:pPr>
        <w:pStyle w:val="Odstavecseseznamem"/>
        <w:numPr>
          <w:ilvl w:val="0"/>
          <w:numId w:val="20"/>
        </w:numPr>
        <w:spacing w:after="0"/>
        <w:jc w:val="both"/>
      </w:pPr>
      <w:r w:rsidRPr="00EF708D">
        <w:t>kontrola kvality dodaného zboží.</w:t>
      </w:r>
    </w:p>
    <w:p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rsidR="004C3BCC" w:rsidRPr="00EF708D" w:rsidRDefault="004C3BCC" w:rsidP="004C3BCC">
      <w:pPr>
        <w:pStyle w:val="Odstavecseseznamem"/>
        <w:numPr>
          <w:ilvl w:val="0"/>
          <w:numId w:val="17"/>
        </w:numPr>
        <w:spacing w:after="0"/>
      </w:pPr>
      <w:r w:rsidRPr="00EF708D">
        <w:t>zápisy o zaškolení obsluhy s podpisy zaškolených osob</w:t>
      </w:r>
      <w:r w:rsidR="007033B5" w:rsidRPr="00EF708D">
        <w:t>,</w:t>
      </w:r>
    </w:p>
    <w:p w:rsidR="004C3BCC" w:rsidRDefault="004C3BCC" w:rsidP="004C3BCC">
      <w:pPr>
        <w:pStyle w:val="Odstavecseseznamem"/>
        <w:numPr>
          <w:ilvl w:val="0"/>
          <w:numId w:val="17"/>
        </w:numPr>
        <w:spacing w:after="0"/>
        <w:jc w:val="both"/>
      </w:pPr>
      <w:r w:rsidRPr="00EF708D">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w:t>
      </w:r>
      <w:r>
        <w:t xml:space="preserve"> to vše v originále nebo ověřené kopii.</w:t>
      </w:r>
    </w:p>
    <w:p w:rsidR="001E332E" w:rsidRDefault="001E332E" w:rsidP="001E332E">
      <w:pPr>
        <w:pStyle w:val="Odstavecseseznamem"/>
        <w:numPr>
          <w:ilvl w:val="0"/>
          <w:numId w:val="18"/>
        </w:numPr>
        <w:spacing w:after="0"/>
        <w:jc w:val="both"/>
      </w:pPr>
      <w:r>
        <w:lastRenderedPageBreak/>
        <w:t>V případě zjištění zjevných vad zboží může kupující odmítnout jeho převzetí, což řádně i s důvody potvrdí na příslušném dokladu. Na následné předání zboží se použijí ustanovení tohoto článku obdobně.</w:t>
      </w:r>
    </w:p>
    <w:p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E27E46">
        <w:t xml:space="preserve"> </w:t>
      </w:r>
      <w:r>
        <w:t>bude v českém jazyce:</w:t>
      </w:r>
    </w:p>
    <w:p w:rsidR="00784160" w:rsidRDefault="00784160" w:rsidP="009A768C">
      <w:pPr>
        <w:pStyle w:val="Default"/>
        <w:numPr>
          <w:ilvl w:val="0"/>
          <w:numId w:val="28"/>
        </w:numPr>
        <w:rPr>
          <w:sz w:val="22"/>
          <w:szCs w:val="22"/>
        </w:rPr>
      </w:pPr>
      <w:r w:rsidRPr="00EF708D">
        <w:rPr>
          <w:sz w:val="22"/>
          <w:szCs w:val="22"/>
        </w:rPr>
        <w:t xml:space="preserve">Návod na obsluhu a údržbu </w:t>
      </w:r>
      <w:r w:rsidR="00BD527B" w:rsidRPr="00EF708D">
        <w:rPr>
          <w:sz w:val="22"/>
          <w:szCs w:val="22"/>
        </w:rPr>
        <w:t>v tištěné i elektronické podobě.</w:t>
      </w:r>
    </w:p>
    <w:p w:rsidR="005C72F0" w:rsidRPr="00EF708D" w:rsidRDefault="005C72F0" w:rsidP="009A768C">
      <w:pPr>
        <w:pStyle w:val="Default"/>
        <w:numPr>
          <w:ilvl w:val="0"/>
          <w:numId w:val="28"/>
        </w:numPr>
        <w:rPr>
          <w:sz w:val="22"/>
          <w:szCs w:val="22"/>
        </w:rPr>
      </w:pPr>
      <w:r>
        <w:rPr>
          <w:sz w:val="22"/>
          <w:szCs w:val="22"/>
        </w:rPr>
        <w:t xml:space="preserve">Certifikát CE (prohlášení o shodě), pokud je vyžadován příslušnou </w:t>
      </w:r>
      <w:r w:rsidR="00195B71">
        <w:rPr>
          <w:sz w:val="22"/>
          <w:szCs w:val="22"/>
        </w:rPr>
        <w:t xml:space="preserve">evropskou </w:t>
      </w:r>
      <w:r>
        <w:rPr>
          <w:sz w:val="22"/>
          <w:szCs w:val="22"/>
        </w:rPr>
        <w:t>směrnicí</w:t>
      </w:r>
      <w:r w:rsidR="00195B71">
        <w:rPr>
          <w:sz w:val="22"/>
          <w:szCs w:val="22"/>
        </w:rPr>
        <w:t>.</w:t>
      </w:r>
    </w:p>
    <w:p w:rsidR="00784160" w:rsidRPr="00EF708D" w:rsidRDefault="00784160" w:rsidP="009A768C">
      <w:pPr>
        <w:pStyle w:val="Default"/>
        <w:numPr>
          <w:ilvl w:val="0"/>
          <w:numId w:val="28"/>
        </w:numPr>
        <w:rPr>
          <w:sz w:val="22"/>
          <w:szCs w:val="22"/>
        </w:rPr>
      </w:pPr>
      <w:r w:rsidRPr="00EF708D">
        <w:rPr>
          <w:sz w:val="22"/>
          <w:szCs w:val="22"/>
        </w:rPr>
        <w:t xml:space="preserve">Katalog náhradních dílů </w:t>
      </w:r>
      <w:r w:rsidR="00BD527B" w:rsidRPr="00EF708D">
        <w:rPr>
          <w:sz w:val="22"/>
          <w:szCs w:val="22"/>
        </w:rPr>
        <w:t>v tištěné i elektronické podobě.</w:t>
      </w:r>
    </w:p>
    <w:p w:rsidR="00784160" w:rsidRPr="00EF708D" w:rsidRDefault="00784160" w:rsidP="009A768C">
      <w:pPr>
        <w:pStyle w:val="Default"/>
        <w:numPr>
          <w:ilvl w:val="0"/>
          <w:numId w:val="28"/>
        </w:numPr>
        <w:rPr>
          <w:sz w:val="22"/>
          <w:szCs w:val="22"/>
        </w:rPr>
      </w:pPr>
      <w:r w:rsidRPr="00EF708D">
        <w:rPr>
          <w:sz w:val="22"/>
          <w:szCs w:val="22"/>
        </w:rPr>
        <w:t>Seznam příslušenství a příslušn</w:t>
      </w:r>
      <w:r w:rsidR="00BD527B" w:rsidRPr="00EF708D">
        <w:rPr>
          <w:sz w:val="22"/>
          <w:szCs w:val="22"/>
        </w:rPr>
        <w:t>ých dokladů s tím souvisejících.</w:t>
      </w:r>
    </w:p>
    <w:p w:rsidR="003969D0" w:rsidRPr="003969D0" w:rsidRDefault="003969D0" w:rsidP="00EF708D">
      <w:pPr>
        <w:pStyle w:val="Default"/>
        <w:ind w:left="1068"/>
        <w:rPr>
          <w:sz w:val="22"/>
          <w:szCs w:val="22"/>
          <w:highlight w:val="yellow"/>
        </w:rPr>
      </w:pPr>
    </w:p>
    <w:p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rsidR="00B82E80" w:rsidRDefault="00B82E80" w:rsidP="00A83103">
      <w:pPr>
        <w:spacing w:after="0"/>
      </w:pPr>
    </w:p>
    <w:p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rsidR="00D06B98" w:rsidRDefault="00D06B98" w:rsidP="00D30EEF">
      <w:pPr>
        <w:pStyle w:val="Default"/>
        <w:numPr>
          <w:ilvl w:val="0"/>
          <w:numId w:val="21"/>
        </w:numPr>
        <w:rPr>
          <w:sz w:val="22"/>
          <w:szCs w:val="22"/>
        </w:rPr>
        <w:sectPr w:rsidR="00D06B98" w:rsidSect="00D06B98">
          <w:type w:val="continuous"/>
          <w:pgSz w:w="11906" w:h="16838"/>
          <w:pgMar w:top="1417" w:right="1417" w:bottom="1417" w:left="1417" w:header="708" w:footer="708" w:gutter="0"/>
          <w:cols w:space="708"/>
          <w:docGrid w:linePitch="360"/>
        </w:sectPr>
      </w:pPr>
    </w:p>
    <w:p w:rsidR="00796CAF" w:rsidRDefault="00B64D99" w:rsidP="00D30EEF">
      <w:pPr>
        <w:pStyle w:val="Default"/>
        <w:numPr>
          <w:ilvl w:val="0"/>
          <w:numId w:val="21"/>
        </w:numPr>
        <w:rPr>
          <w:sz w:val="22"/>
          <w:szCs w:val="22"/>
        </w:rPr>
      </w:pPr>
      <w:r>
        <w:rPr>
          <w:sz w:val="22"/>
          <w:szCs w:val="22"/>
        </w:rPr>
        <w:lastRenderedPageBreak/>
        <w:t>Kupní cena za zboží</w:t>
      </w:r>
      <w:r w:rsidR="00796CAF">
        <w:rPr>
          <w:sz w:val="22"/>
          <w:szCs w:val="22"/>
        </w:rPr>
        <w:t xml:space="preserve"> činí: </w:t>
      </w:r>
    </w:p>
    <w:p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C954FD" w:rsidRPr="005732E3" w:rsidTr="0057666D">
        <w:tc>
          <w:tcPr>
            <w:tcW w:w="8360" w:type="dxa"/>
          </w:tcPr>
          <w:p w:rsidR="00C954FD" w:rsidRPr="005732E3" w:rsidRDefault="00C954FD" w:rsidP="002C22C0">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2C22C0">
              <w:rPr>
                <w:rFonts w:ascii="Verdana" w:hAnsi="Verdana"/>
                <w:b/>
                <w:bCs/>
                <w:i w:val="0"/>
                <w:iCs w:val="0"/>
                <w:sz w:val="17"/>
                <w:szCs w:val="17"/>
                <w:lang w:eastAsia="cs-CZ"/>
              </w:rPr>
              <w:t>9 805</w:t>
            </w:r>
            <w:r w:rsidR="00685379">
              <w:rPr>
                <w:rFonts w:ascii="Verdana" w:hAnsi="Verdana"/>
                <w:b/>
                <w:bCs/>
                <w:i w:val="0"/>
                <w:iCs w:val="0"/>
                <w:sz w:val="17"/>
                <w:szCs w:val="17"/>
                <w:lang w:eastAsia="cs-CZ"/>
              </w:rPr>
              <w:t xml:space="preserve"> 000</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685379">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685379">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2C22C0">
              <w:rPr>
                <w:rFonts w:ascii="Verdana" w:hAnsi="Verdana"/>
                <w:b/>
                <w:bCs/>
                <w:i w:val="0"/>
                <w:iCs w:val="0"/>
                <w:sz w:val="17"/>
                <w:szCs w:val="17"/>
                <w:lang w:eastAsia="cs-CZ"/>
              </w:rPr>
              <w:t>2 059 05</w:t>
            </w:r>
            <w:bookmarkStart w:id="0" w:name="_GoBack"/>
            <w:bookmarkEnd w:id="0"/>
            <w:r w:rsidR="00685379">
              <w:rPr>
                <w:rFonts w:ascii="Verdana" w:hAnsi="Verdana"/>
                <w:b/>
                <w:bCs/>
                <w:i w:val="0"/>
                <w:iCs w:val="0"/>
                <w:sz w:val="17"/>
                <w:szCs w:val="17"/>
                <w:lang w:eastAsia="cs-CZ"/>
              </w:rPr>
              <w:t>0</w:t>
            </w:r>
            <w:r w:rsidRPr="005732E3">
              <w:rPr>
                <w:rFonts w:ascii="Verdana" w:hAnsi="Verdana"/>
                <w:b/>
                <w:bCs/>
                <w:i w:val="0"/>
                <w:iCs w:val="0"/>
                <w:sz w:val="17"/>
                <w:szCs w:val="17"/>
                <w:lang w:eastAsia="cs-CZ"/>
              </w:rPr>
              <w:t>,- Kč</w:t>
            </w:r>
          </w:p>
        </w:tc>
      </w:tr>
      <w:tr w:rsidR="00C954FD" w:rsidRPr="005732E3" w:rsidTr="0057666D">
        <w:tc>
          <w:tcPr>
            <w:tcW w:w="8360" w:type="dxa"/>
          </w:tcPr>
          <w:p w:rsidR="00C954FD" w:rsidRPr="005732E3" w:rsidRDefault="00C954FD" w:rsidP="00685379">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2C22C0">
              <w:rPr>
                <w:rFonts w:ascii="Verdana" w:hAnsi="Verdana"/>
                <w:b/>
                <w:bCs/>
                <w:i w:val="0"/>
                <w:iCs w:val="0"/>
                <w:sz w:val="17"/>
                <w:szCs w:val="17"/>
                <w:lang w:eastAsia="cs-CZ"/>
              </w:rPr>
              <w:t>11 864 05</w:t>
            </w:r>
            <w:r w:rsidR="00685379">
              <w:rPr>
                <w:rFonts w:ascii="Verdana" w:hAnsi="Verdana"/>
                <w:b/>
                <w:bCs/>
                <w:i w:val="0"/>
                <w:iCs w:val="0"/>
                <w:sz w:val="17"/>
                <w:szCs w:val="17"/>
                <w:lang w:eastAsia="cs-CZ"/>
              </w:rPr>
              <w:t>0</w:t>
            </w:r>
            <w:r w:rsidRPr="005732E3">
              <w:rPr>
                <w:rFonts w:ascii="Verdana" w:hAnsi="Verdana"/>
                <w:b/>
                <w:bCs/>
                <w:i w:val="0"/>
                <w:iCs w:val="0"/>
                <w:sz w:val="17"/>
                <w:szCs w:val="17"/>
                <w:lang w:eastAsia="cs-CZ"/>
              </w:rPr>
              <w:t>,- Kč</w:t>
            </w:r>
          </w:p>
        </w:tc>
      </w:tr>
    </w:tbl>
    <w:p w:rsidR="00D06B98" w:rsidRDefault="00D06B98" w:rsidP="00C954FD">
      <w:pPr>
        <w:pStyle w:val="Default"/>
        <w:rPr>
          <w:sz w:val="22"/>
          <w:szCs w:val="22"/>
        </w:rPr>
        <w:sectPr w:rsidR="00D06B98" w:rsidSect="00D06B98">
          <w:type w:val="continuous"/>
          <w:pgSz w:w="11906" w:h="16838"/>
          <w:pgMar w:top="1417" w:right="1417" w:bottom="1417" w:left="1417" w:header="708" w:footer="708" w:gutter="0"/>
          <w:cols w:space="708"/>
          <w:formProt w:val="0"/>
          <w:docGrid w:linePitch="360"/>
        </w:sectPr>
      </w:pPr>
    </w:p>
    <w:p w:rsidR="00796CAF" w:rsidRPr="00C954FD" w:rsidRDefault="00796CAF" w:rsidP="00C954FD">
      <w:pPr>
        <w:pStyle w:val="Default"/>
        <w:rPr>
          <w:sz w:val="22"/>
          <w:szCs w:val="22"/>
        </w:rPr>
      </w:pPr>
    </w:p>
    <w:p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F74DDD" w:rsidRPr="006A3EB4" w:rsidRDefault="00B64D99" w:rsidP="006A3EB4">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Pr>
          <w:sz w:val="22"/>
          <w:szCs w:val="22"/>
        </w:rPr>
        <w:t>vyhotoveného při řádném</w:t>
      </w:r>
      <w:r w:rsidR="00F86D80" w:rsidRPr="00207B97">
        <w:rPr>
          <w:sz w:val="22"/>
          <w:szCs w:val="22"/>
        </w:rPr>
        <w:t xml:space="preserve"> předání zboží bez vad</w:t>
      </w:r>
      <w:r w:rsidR="00F86D80">
        <w:rPr>
          <w:sz w:val="22"/>
          <w:szCs w:val="22"/>
        </w:rPr>
        <w:t>.</w:t>
      </w:r>
    </w:p>
    <w:p w:rsidR="00B64D99" w:rsidRPr="00166011" w:rsidRDefault="00B64D99" w:rsidP="006A3EB4">
      <w:pPr>
        <w:pStyle w:val="Bezmezer"/>
        <w:numPr>
          <w:ilvl w:val="0"/>
          <w:numId w:val="21"/>
        </w:numPr>
        <w:rPr>
          <w:u w:val="single"/>
        </w:rPr>
      </w:pPr>
      <w: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r w:rsidRPr="00D30EEF">
        <w:rPr>
          <w:u w:val="single"/>
        </w:rPr>
        <w:t>Každý účetní a daňový doklad musí obsahovat</w:t>
      </w:r>
      <w:r w:rsidR="00D30EEF" w:rsidRPr="00D30EEF">
        <w:rPr>
          <w:u w:val="single"/>
        </w:rPr>
        <w:t xml:space="preserve"> identifikaci projektu: </w:t>
      </w:r>
      <w:r w:rsidR="00D30EEF" w:rsidRPr="00D001BE">
        <w:rPr>
          <w:u w:val="single"/>
        </w:rPr>
        <w:t>„</w:t>
      </w:r>
      <w:r w:rsidR="00166011" w:rsidRPr="00D001BE">
        <w:rPr>
          <w:u w:val="single"/>
        </w:rPr>
        <w:t>Moderní stroje pro výuku strojírenských oborů na VOŠ,</w:t>
      </w:r>
      <w:r w:rsidR="00D001BE">
        <w:rPr>
          <w:u w:val="single"/>
        </w:rPr>
        <w:t xml:space="preserve"> SPŠ a SOŠ Strakonice</w:t>
      </w:r>
      <w:r w:rsidR="00166011" w:rsidRPr="00D001BE">
        <w:rPr>
          <w:u w:val="single"/>
        </w:rPr>
        <w:t xml:space="preserve">“ </w:t>
      </w:r>
      <w:r w:rsidR="00D30EEF" w:rsidRPr="00D001BE">
        <w:rPr>
          <w:u w:val="single"/>
        </w:rPr>
        <w:t xml:space="preserve">a </w:t>
      </w:r>
      <w:r w:rsidRPr="00D001BE">
        <w:rPr>
          <w:u w:val="single"/>
        </w:rPr>
        <w:t>registrační číslo projektu</w:t>
      </w:r>
      <w:r w:rsidR="00166011" w:rsidRPr="00166011">
        <w:t>CZ</w:t>
      </w:r>
      <w:r w:rsidR="00D001BE">
        <w:t>.06.2.67/0.0/0.0/16_050/0002664</w:t>
      </w:r>
      <w:r w:rsidR="00166011" w:rsidRPr="00166011">
        <w:t>.</w:t>
      </w:r>
    </w:p>
    <w:p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00E27E46">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A12D51" w:rsidRDefault="00A12D51" w:rsidP="00A12D51">
      <w:pPr>
        <w:pStyle w:val="Default"/>
        <w:numPr>
          <w:ilvl w:val="0"/>
          <w:numId w:val="21"/>
        </w:numPr>
        <w:jc w:val="both"/>
      </w:pPr>
      <w:r>
        <w:t>V případě, že dle §109 zákona o DPH bude kupující jako příjemce plnění ručit</w:t>
      </w:r>
    </w:p>
    <w:p w:rsidR="00A12D51" w:rsidRDefault="00A12D51" w:rsidP="00A12D51">
      <w:pPr>
        <w:pStyle w:val="Default"/>
        <w:ind w:left="720"/>
        <w:jc w:val="both"/>
      </w:pPr>
      <w:r>
        <w:t>za nezaplacenou daň z tohoto plnění, je kupující oprávněn uhradit DPH za</w:t>
      </w:r>
    </w:p>
    <w:p w:rsidR="00A12D51" w:rsidRDefault="00A12D51" w:rsidP="00A12D51">
      <w:pPr>
        <w:pStyle w:val="Default"/>
        <w:ind w:left="720"/>
        <w:jc w:val="both"/>
      </w:pPr>
      <w:r>
        <w:lastRenderedPageBreak/>
        <w:t>prodávajícího přímo správci daně prodávajícího za účelem zvláštního</w:t>
      </w:r>
    </w:p>
    <w:p w:rsidR="00A12D51" w:rsidRDefault="00A12D51" w:rsidP="003624C0">
      <w:pPr>
        <w:pStyle w:val="Default"/>
        <w:ind w:left="720"/>
        <w:jc w:val="both"/>
      </w:pPr>
      <w:r>
        <w:t>způsobu zajištění daně dle § 109a zákona o DPH. O provedení platby kupující prodávajícího informuje písemně. Takto uhrazenou daní dochází ke snížení pohledávky prodávajícího za kupujícím o příslušnou částku daně</w:t>
      </w:r>
      <w:r w:rsidR="003624C0">
        <w:t xml:space="preserve"> a prodávající</w:t>
      </w:r>
    </w:p>
    <w:p w:rsidR="00A12D51" w:rsidRDefault="005C72F0" w:rsidP="00A12D51">
      <w:pPr>
        <w:pStyle w:val="Default"/>
        <w:ind w:left="720"/>
        <w:jc w:val="both"/>
      </w:pPr>
      <w:r>
        <w:t>není oprávněn po kupujícím</w:t>
      </w:r>
      <w:r w:rsidR="00A12D51">
        <w:t xml:space="preserve"> požadovat uhrazení této částky.</w:t>
      </w:r>
    </w:p>
    <w:p w:rsidR="00A12D51" w:rsidRPr="00802311" w:rsidRDefault="00A12D51" w:rsidP="00A12D51">
      <w:pPr>
        <w:pStyle w:val="Odstavecseseznamem"/>
        <w:numPr>
          <w:ilvl w:val="0"/>
          <w:numId w:val="21"/>
        </w:numPr>
      </w:pPr>
      <w:r>
        <w:t>Bankovní účet p</w:t>
      </w:r>
      <w:r w:rsidRPr="00802311">
        <w:t>rodávajícího musí být bankovním účtem vedeným u tuzemského poskytovatele</w:t>
      </w:r>
      <w:r w:rsidR="00E27E46">
        <w:t xml:space="preserve"> </w:t>
      </w:r>
      <w:r w:rsidRPr="00802311">
        <w:t>platebních služeb a zveřejněným dle §96 odst. 2 zákona o DPH.</w:t>
      </w:r>
    </w:p>
    <w:p w:rsidR="00796CAF" w:rsidRPr="00D30EEF" w:rsidRDefault="003624C0" w:rsidP="003624C0">
      <w:pPr>
        <w:tabs>
          <w:tab w:val="center" w:pos="4536"/>
          <w:tab w:val="left" w:pos="7575"/>
        </w:tabs>
        <w:spacing w:after="0"/>
        <w:rPr>
          <w:b/>
        </w:rPr>
      </w:pPr>
      <w:r>
        <w:rPr>
          <w:b/>
        </w:rPr>
        <w:tab/>
      </w:r>
      <w:r w:rsidR="00D30EEF" w:rsidRPr="00D30EEF">
        <w:rPr>
          <w:b/>
        </w:rPr>
        <w:t>VIII.</w:t>
      </w:r>
      <w:r>
        <w:rPr>
          <w:b/>
        </w:rPr>
        <w:tab/>
      </w:r>
    </w:p>
    <w:p w:rsidR="00D30EEF" w:rsidRPr="00D30EEF" w:rsidRDefault="00D30EEF" w:rsidP="00D30EEF">
      <w:pPr>
        <w:spacing w:after="0"/>
        <w:jc w:val="center"/>
        <w:rPr>
          <w:b/>
        </w:rPr>
      </w:pPr>
      <w:r w:rsidRPr="00D30EEF">
        <w:rPr>
          <w:b/>
        </w:rPr>
        <w:t>Práva a povinnosti smluvních stran</w:t>
      </w:r>
    </w:p>
    <w:p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EE6C66" w:rsidRPr="002858A7" w:rsidRDefault="00943739" w:rsidP="00EE6C66">
      <w:pPr>
        <w:pStyle w:val="Odstavecseseznamem"/>
        <w:numPr>
          <w:ilvl w:val="0"/>
          <w:numId w:val="22"/>
        </w:numPr>
        <w:spacing w:after="0"/>
        <w:jc w:val="both"/>
      </w:pPr>
      <w:r w:rsidRPr="002858A7">
        <w:t>Prodávající je povinen zajišťovat plnění podle čl. III odst. 1 této smlouvy</w:t>
      </w:r>
      <w:r w:rsidR="002858A7" w:rsidRPr="002858A7">
        <w:t xml:space="preserve">. </w:t>
      </w:r>
      <w:r w:rsidRPr="002858A7">
        <w:t xml:space="preserve">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rsidRPr="002858A7">
        <w:t>pod</w:t>
      </w:r>
      <w:r w:rsidRPr="002858A7">
        <w:t>dodavatele bez objektivních důvodů odmítnout, pokud mu budou příslušné dokumenty předloženy.</w:t>
      </w:r>
      <w:bookmarkStart w:id="1" w:name="_Hlk486319031"/>
    </w:p>
    <w:bookmarkEnd w:id="1"/>
    <w:p w:rsidR="00D30EEF" w:rsidRDefault="00D30EEF" w:rsidP="00D30EEF">
      <w:pPr>
        <w:spacing w:after="0"/>
        <w:rPr>
          <w:highlight w:val="yellow"/>
        </w:rPr>
      </w:pPr>
    </w:p>
    <w:p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095A41">
        <w:rPr>
          <w:sz w:val="22"/>
          <w:szCs w:val="22"/>
        </w:rPr>
        <w:t>24</w:t>
      </w:r>
      <w:r w:rsidR="003969D0" w:rsidRPr="00207B97">
        <w:rPr>
          <w:sz w:val="22"/>
          <w:szCs w:val="22"/>
        </w:rPr>
        <w:t xml:space="preserve"> měsíců</w:t>
      </w:r>
      <w:r w:rsidR="003969D0">
        <w:rPr>
          <w:sz w:val="22"/>
          <w:szCs w:val="22"/>
        </w:rPr>
        <w:t>.</w:t>
      </w:r>
    </w:p>
    <w:p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rsidR="004971E3" w:rsidRPr="00207B97" w:rsidRDefault="004971E3" w:rsidP="00207B97">
      <w:pPr>
        <w:pStyle w:val="Default"/>
        <w:numPr>
          <w:ilvl w:val="0"/>
          <w:numId w:val="23"/>
        </w:numPr>
        <w:jc w:val="both"/>
        <w:rPr>
          <w:sz w:val="22"/>
          <w:szCs w:val="22"/>
        </w:rPr>
      </w:pPr>
      <w:r w:rsidRPr="00207B97">
        <w:rPr>
          <w:sz w:val="22"/>
          <w:szCs w:val="22"/>
        </w:rPr>
        <w:lastRenderedPageBreak/>
        <w:t xml:space="preserve">Před uplynutím sjednané záruční lhůty se prodávající zavazuje odstranit případné vady, které se vyskytnou v záruční době v níže uvedených lhůtách a za podmínek sjednaných pro záruční vady. </w:t>
      </w:r>
    </w:p>
    <w:p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27E46">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00E27E46">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F4189B">
        <w:rPr>
          <w:sz w:val="22"/>
          <w:szCs w:val="22"/>
        </w:rPr>
        <w:t xml:space="preserve">je </w:t>
      </w:r>
      <w:r>
        <w:rPr>
          <w:sz w:val="22"/>
          <w:szCs w:val="22"/>
        </w:rPr>
        <w:t>prodávající</w:t>
      </w:r>
      <w:r w:rsidR="00E27E46">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uplatněnou.V případě opravy v záruční době se tato prodlužuje o dobu od oznámení závady kupujícím po její odstranění prodávajícím.</w:t>
      </w:r>
    </w:p>
    <w:p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rsidR="004971E3" w:rsidRDefault="004971E3" w:rsidP="00207B97">
      <w:pPr>
        <w:pStyle w:val="Default"/>
        <w:jc w:val="both"/>
        <w:rPr>
          <w:sz w:val="22"/>
          <w:szCs w:val="22"/>
        </w:rPr>
      </w:pPr>
    </w:p>
    <w:p w:rsidR="00796CAF" w:rsidRPr="003B4DB8" w:rsidRDefault="00796CAF" w:rsidP="00CC5522">
      <w:pPr>
        <w:spacing w:after="0"/>
        <w:rPr>
          <w:highlight w:val="yellow"/>
        </w:rPr>
      </w:pPr>
    </w:p>
    <w:p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Smluvní pokuty</w:t>
      </w:r>
    </w:p>
    <w:p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rsidR="00CA18A5"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w:t>
      </w:r>
      <w:r w:rsidR="000A533B">
        <w:rPr>
          <w:color w:val="auto"/>
          <w:sz w:val="22"/>
          <w:szCs w:val="22"/>
        </w:rPr>
        <w:t>výši:</w:t>
      </w:r>
    </w:p>
    <w:p w:rsidR="000A533B" w:rsidRPr="000A533B" w:rsidRDefault="000A533B" w:rsidP="000A533B">
      <w:pPr>
        <w:pStyle w:val="Default"/>
        <w:numPr>
          <w:ilvl w:val="0"/>
          <w:numId w:val="42"/>
        </w:numPr>
        <w:spacing w:after="15"/>
        <w:ind w:left="1134" w:hanging="283"/>
        <w:rPr>
          <w:sz w:val="22"/>
          <w:szCs w:val="22"/>
        </w:rPr>
      </w:pPr>
      <w:r w:rsidRPr="000A533B">
        <w:rPr>
          <w:sz w:val="22"/>
          <w:szCs w:val="22"/>
        </w:rPr>
        <w:t>1. – 30. den prodlení 0,05 % z celkové kupní ceny za každý, byť i započatý den prodlení</w:t>
      </w:r>
    </w:p>
    <w:p w:rsidR="000A533B" w:rsidRPr="000A533B" w:rsidRDefault="000A533B" w:rsidP="000A533B">
      <w:pPr>
        <w:pStyle w:val="Default"/>
        <w:numPr>
          <w:ilvl w:val="0"/>
          <w:numId w:val="42"/>
        </w:numPr>
        <w:spacing w:after="15"/>
        <w:ind w:left="1134" w:hanging="283"/>
        <w:rPr>
          <w:sz w:val="22"/>
          <w:szCs w:val="22"/>
        </w:rPr>
      </w:pPr>
      <w:r w:rsidRPr="000A533B">
        <w:rPr>
          <w:sz w:val="22"/>
          <w:szCs w:val="22"/>
        </w:rPr>
        <w:t xml:space="preserve">31. a další den prodlení 0,2% z celkové kupní ceny za každý, byť i započatý den prodlení; </w:t>
      </w:r>
    </w:p>
    <w:p w:rsidR="000A533B" w:rsidRPr="00166011" w:rsidRDefault="000A533B" w:rsidP="000A533B">
      <w:pPr>
        <w:pStyle w:val="Default"/>
        <w:ind w:left="1080"/>
        <w:jc w:val="both"/>
        <w:rPr>
          <w:color w:val="auto"/>
          <w:sz w:val="22"/>
          <w:szCs w:val="22"/>
        </w:rPr>
      </w:pPr>
    </w:p>
    <w:p w:rsidR="00CA18A5" w:rsidRPr="00166011" w:rsidRDefault="00CA18A5" w:rsidP="007A1E74">
      <w:pPr>
        <w:pStyle w:val="Default"/>
        <w:numPr>
          <w:ilvl w:val="0"/>
          <w:numId w:val="25"/>
        </w:numPr>
        <w:jc w:val="both"/>
        <w:rPr>
          <w:color w:val="auto"/>
          <w:sz w:val="22"/>
          <w:szCs w:val="22"/>
        </w:rPr>
      </w:pPr>
      <w:r w:rsidRPr="00166011">
        <w:rPr>
          <w:color w:val="auto"/>
          <w:sz w:val="22"/>
          <w:szCs w:val="22"/>
        </w:rPr>
        <w:lastRenderedPageBreak/>
        <w:t xml:space="preserve">za prodlení prodávajícího se splněním povinnosti odstranit vady zboží ve lhůtě podle </w:t>
      </w:r>
      <w:r w:rsidR="007A1E74" w:rsidRPr="00166011">
        <w:rPr>
          <w:color w:val="auto"/>
          <w:sz w:val="22"/>
          <w:szCs w:val="22"/>
        </w:rPr>
        <w:t>čl. IX</w:t>
      </w:r>
      <w:r w:rsidRPr="00166011">
        <w:rPr>
          <w:color w:val="auto"/>
          <w:sz w:val="22"/>
          <w:szCs w:val="22"/>
        </w:rPr>
        <w:t xml:space="preserve"> odst. </w:t>
      </w:r>
      <w:r w:rsidR="00AB2A4C" w:rsidRPr="00166011">
        <w:rPr>
          <w:color w:val="auto"/>
          <w:sz w:val="22"/>
          <w:szCs w:val="22"/>
        </w:rPr>
        <w:t xml:space="preserve">9 </w:t>
      </w:r>
      <w:r w:rsidRPr="00166011">
        <w:rPr>
          <w:color w:val="auto"/>
          <w:sz w:val="22"/>
          <w:szCs w:val="22"/>
        </w:rPr>
        <w:t xml:space="preserve">této smlouvy je prodávající povinen zaplatit kupujícímu smluvní pokutu ve výši </w:t>
      </w:r>
      <w:r w:rsidR="00AB2A4C" w:rsidRPr="00166011">
        <w:rPr>
          <w:color w:val="auto"/>
          <w:sz w:val="22"/>
          <w:szCs w:val="22"/>
        </w:rPr>
        <w:t xml:space="preserve">0,2 % z celkové kupní ceny za každý, byť i započatý den prodlení do </w:t>
      </w:r>
      <w:r w:rsidR="007A1E74" w:rsidRPr="00166011">
        <w:rPr>
          <w:color w:val="auto"/>
          <w:sz w:val="22"/>
          <w:szCs w:val="22"/>
        </w:rPr>
        <w:t xml:space="preserve">odstranění </w:t>
      </w:r>
      <w:r w:rsidR="00AB2A4C" w:rsidRPr="00166011">
        <w:rPr>
          <w:color w:val="auto"/>
          <w:sz w:val="22"/>
          <w:szCs w:val="22"/>
        </w:rPr>
        <w:t>všech uplatněných vad</w:t>
      </w:r>
      <w:r w:rsidRPr="00166011">
        <w:rPr>
          <w:color w:val="auto"/>
          <w:sz w:val="22"/>
          <w:szCs w:val="22"/>
        </w:rPr>
        <w:t>;</w:t>
      </w:r>
    </w:p>
    <w:p w:rsidR="00390F77" w:rsidRPr="002858A7" w:rsidRDefault="00CA18A5" w:rsidP="00390F77">
      <w:pPr>
        <w:pStyle w:val="Default"/>
        <w:numPr>
          <w:ilvl w:val="0"/>
          <w:numId w:val="25"/>
        </w:numPr>
        <w:jc w:val="both"/>
        <w:rPr>
          <w:color w:val="auto"/>
          <w:sz w:val="22"/>
          <w:szCs w:val="22"/>
        </w:rPr>
      </w:pPr>
      <w:r w:rsidRPr="00166011">
        <w:rPr>
          <w:color w:val="auto"/>
          <w:sz w:val="22"/>
          <w:szCs w:val="22"/>
        </w:rPr>
        <w:t>za každé jednotlivé porušení povinnosti vyplývající z čl. VIII</w:t>
      </w:r>
      <w:r w:rsidR="00390F77" w:rsidRPr="00166011">
        <w:rPr>
          <w:color w:val="auto"/>
          <w:sz w:val="22"/>
          <w:szCs w:val="22"/>
        </w:rPr>
        <w:t xml:space="preserve"> odst. 1 až 3</w:t>
      </w:r>
      <w:r w:rsidRPr="00166011">
        <w:rPr>
          <w:color w:val="auto"/>
          <w:sz w:val="22"/>
          <w:szCs w:val="22"/>
        </w:rPr>
        <w:t xml:space="preserve"> smlouvy je prodávající povinen zaplatit smluvní pokutu ve výši </w:t>
      </w:r>
      <w:r w:rsidR="00A218CF">
        <w:rPr>
          <w:color w:val="auto"/>
          <w:sz w:val="22"/>
          <w:szCs w:val="22"/>
        </w:rPr>
        <w:t>10</w:t>
      </w:r>
      <w:r w:rsidR="00390F77" w:rsidRPr="00166011">
        <w:rPr>
          <w:color w:val="auto"/>
          <w:sz w:val="22"/>
          <w:szCs w:val="22"/>
        </w:rPr>
        <w:t>0</w:t>
      </w:r>
      <w:r w:rsidRPr="00166011">
        <w:rPr>
          <w:color w:val="auto"/>
          <w:sz w:val="22"/>
          <w:szCs w:val="22"/>
        </w:rPr>
        <w:t xml:space="preserve">.000,- Kč za každé jednotlivé porušení této </w:t>
      </w:r>
      <w:r w:rsidRPr="002858A7">
        <w:rPr>
          <w:color w:val="auto"/>
          <w:sz w:val="22"/>
          <w:szCs w:val="22"/>
        </w:rPr>
        <w:t>povinnosti</w:t>
      </w:r>
      <w:r w:rsidR="00390F77" w:rsidRPr="002858A7">
        <w:rPr>
          <w:color w:val="auto"/>
          <w:sz w:val="22"/>
          <w:szCs w:val="22"/>
        </w:rPr>
        <w:t>;</w:t>
      </w:r>
    </w:p>
    <w:p w:rsidR="00CA18A5" w:rsidRPr="002858A7" w:rsidRDefault="00390F77" w:rsidP="00390F77">
      <w:pPr>
        <w:pStyle w:val="Default"/>
        <w:numPr>
          <w:ilvl w:val="0"/>
          <w:numId w:val="25"/>
        </w:numPr>
        <w:jc w:val="both"/>
        <w:rPr>
          <w:color w:val="auto"/>
          <w:sz w:val="22"/>
          <w:szCs w:val="22"/>
        </w:rPr>
      </w:pPr>
      <w:r w:rsidRPr="002858A7">
        <w:rPr>
          <w:color w:val="auto"/>
          <w:sz w:val="22"/>
          <w:szCs w:val="22"/>
        </w:rPr>
        <w:t xml:space="preserve">za porušení povinnosti vyplývající z čl. VIII bod </w:t>
      </w:r>
      <w:r w:rsidR="002858A7" w:rsidRPr="002858A7">
        <w:rPr>
          <w:color w:val="auto"/>
          <w:sz w:val="22"/>
          <w:szCs w:val="22"/>
        </w:rPr>
        <w:t>3</w:t>
      </w:r>
      <w:r w:rsidRPr="002858A7">
        <w:rPr>
          <w:color w:val="auto"/>
          <w:sz w:val="22"/>
          <w:szCs w:val="22"/>
        </w:rPr>
        <w:t xml:space="preserve"> smlouvy je prodávající povinen zaplatit smluvní pokutu ve výši 10% z celkové kupní ceny;</w:t>
      </w:r>
    </w:p>
    <w:p w:rsidR="007A1E74" w:rsidRPr="00166011" w:rsidRDefault="007A1E74" w:rsidP="007A1E74">
      <w:pPr>
        <w:pStyle w:val="Default"/>
        <w:numPr>
          <w:ilvl w:val="0"/>
          <w:numId w:val="25"/>
        </w:numPr>
        <w:jc w:val="both"/>
        <w:rPr>
          <w:sz w:val="22"/>
          <w:szCs w:val="22"/>
        </w:rPr>
      </w:pPr>
      <w:r w:rsidRPr="00166011">
        <w:rPr>
          <w:color w:val="auto"/>
          <w:sz w:val="22"/>
          <w:szCs w:val="22"/>
        </w:rPr>
        <w:t xml:space="preserve">v případě prodlení kupujícího se zaplacením dohodnuté kupní ceny je </w:t>
      </w:r>
      <w:r w:rsidRPr="00166011">
        <w:rPr>
          <w:sz w:val="22"/>
          <w:szCs w:val="22"/>
        </w:rPr>
        <w:t>kupující povinen zaplatit prodávajícímu úrok z prodlení ve výši 0,05% z dlužné částky za každý, byť i započatý den prodlení.</w:t>
      </w:r>
    </w:p>
    <w:p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rsidR="00796CAF" w:rsidRPr="003B4DB8" w:rsidRDefault="00796CAF" w:rsidP="00CC5522">
      <w:pPr>
        <w:spacing w:after="0"/>
        <w:rPr>
          <w:highlight w:val="yellow"/>
        </w:rPr>
      </w:pPr>
    </w:p>
    <w:p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rsidR="007A1E74" w:rsidRPr="007A1E74" w:rsidRDefault="007A1E74" w:rsidP="00C126B5">
      <w:pPr>
        <w:pStyle w:val="Default"/>
        <w:jc w:val="center"/>
        <w:rPr>
          <w:sz w:val="22"/>
          <w:szCs w:val="22"/>
        </w:rPr>
      </w:pPr>
      <w:r w:rsidRPr="007A1E74">
        <w:rPr>
          <w:b/>
          <w:bCs/>
          <w:sz w:val="22"/>
          <w:szCs w:val="22"/>
        </w:rPr>
        <w:t>Odstoupení od smlouvy</w:t>
      </w:r>
    </w:p>
    <w:p w:rsidR="007A1E74" w:rsidRPr="007A1E74" w:rsidRDefault="007A1E74"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než </w:t>
      </w:r>
      <w:r w:rsidR="00166011" w:rsidRPr="00166011">
        <w:rPr>
          <w:sz w:val="22"/>
          <w:szCs w:val="22"/>
        </w:rPr>
        <w:t>15</w:t>
      </w:r>
      <w:r w:rsidR="00A1302F" w:rsidRPr="00166011">
        <w:rPr>
          <w:sz w:val="22"/>
          <w:szCs w:val="22"/>
        </w:rPr>
        <w:t xml:space="preserve"> dnů</w:t>
      </w:r>
      <w:r w:rsidRPr="00166011">
        <w:rPr>
          <w:sz w:val="22"/>
          <w:szCs w:val="22"/>
        </w:rPr>
        <w:t>;</w:t>
      </w:r>
    </w:p>
    <w:p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rsidR="00E931A1" w:rsidRDefault="00E931A1" w:rsidP="00207B97">
      <w:pPr>
        <w:pStyle w:val="Default"/>
        <w:numPr>
          <w:ilvl w:val="0"/>
          <w:numId w:val="27"/>
        </w:numPr>
        <w:jc w:val="both"/>
        <w:rPr>
          <w:sz w:val="22"/>
          <w:szCs w:val="22"/>
        </w:rPr>
      </w:pPr>
      <w:r>
        <w:rPr>
          <w:sz w:val="22"/>
          <w:szCs w:val="22"/>
        </w:rPr>
        <w:t xml:space="preserve">prodlení s neodstraněním vad prodávajícím v souladu s čl. IX. bodu 9 této smlouvy delším než </w:t>
      </w:r>
      <w:r w:rsidR="00166011">
        <w:rPr>
          <w:sz w:val="22"/>
          <w:szCs w:val="22"/>
        </w:rPr>
        <w:t>10</w:t>
      </w:r>
      <w:r>
        <w:rPr>
          <w:sz w:val="22"/>
          <w:szCs w:val="22"/>
        </w:rPr>
        <w:t xml:space="preserve"> dní;</w:t>
      </w:r>
    </w:p>
    <w:p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rsidR="007A1E74" w:rsidRPr="00A1302F" w:rsidRDefault="007A1E74" w:rsidP="00796CAF">
      <w:pPr>
        <w:pStyle w:val="Default"/>
        <w:rPr>
          <w:sz w:val="22"/>
          <w:szCs w:val="22"/>
        </w:rPr>
      </w:pPr>
    </w:p>
    <w:p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rsidR="00F17C12" w:rsidRPr="00F17C12" w:rsidRDefault="005321FD" w:rsidP="00C126B5">
      <w:pPr>
        <w:pStyle w:val="Default"/>
        <w:jc w:val="center"/>
        <w:rPr>
          <w:sz w:val="22"/>
          <w:szCs w:val="22"/>
        </w:rPr>
      </w:pPr>
      <w:r w:rsidRPr="00166011">
        <w:rPr>
          <w:b/>
          <w:bCs/>
          <w:sz w:val="22"/>
          <w:szCs w:val="22"/>
        </w:rPr>
        <w:t>Bankovní záruka</w:t>
      </w:r>
    </w:p>
    <w:p w:rsidR="005C72F0" w:rsidRPr="005C72F0" w:rsidRDefault="005C72F0" w:rsidP="002D0649">
      <w:pPr>
        <w:pStyle w:val="Default"/>
        <w:numPr>
          <w:ilvl w:val="0"/>
          <w:numId w:val="32"/>
        </w:numPr>
        <w:jc w:val="both"/>
        <w:rPr>
          <w:sz w:val="22"/>
          <w:szCs w:val="22"/>
        </w:rPr>
      </w:pPr>
      <w:r w:rsidRPr="005C72F0">
        <w:rPr>
          <w:sz w:val="22"/>
          <w:szCs w:val="22"/>
        </w:rPr>
        <w:t>Bankovní záruky nejsou požadovány.</w:t>
      </w:r>
    </w:p>
    <w:p w:rsidR="005C72F0" w:rsidRDefault="005C72F0" w:rsidP="005C72F0">
      <w:pPr>
        <w:pStyle w:val="Default"/>
        <w:jc w:val="both"/>
        <w:rPr>
          <w:sz w:val="22"/>
          <w:szCs w:val="22"/>
          <w:highlight w:val="green"/>
        </w:rPr>
      </w:pPr>
    </w:p>
    <w:p w:rsidR="005C72F0" w:rsidRPr="003B4DB8" w:rsidRDefault="005C72F0" w:rsidP="005C72F0">
      <w:pPr>
        <w:pStyle w:val="Default"/>
        <w:jc w:val="both"/>
        <w:rPr>
          <w:highlight w:val="yellow"/>
        </w:rPr>
      </w:pPr>
    </w:p>
    <w:p w:rsidR="00BA7CFF" w:rsidRPr="00BA7CFF" w:rsidRDefault="00A83103" w:rsidP="00C126B5">
      <w:pPr>
        <w:pStyle w:val="Default"/>
        <w:jc w:val="center"/>
        <w:rPr>
          <w:b/>
          <w:bCs/>
          <w:sz w:val="22"/>
          <w:szCs w:val="22"/>
        </w:rPr>
      </w:pPr>
      <w:r w:rsidRPr="00BA7CFF">
        <w:rPr>
          <w:b/>
          <w:bCs/>
          <w:sz w:val="22"/>
          <w:szCs w:val="22"/>
        </w:rPr>
        <w:t>XI</w:t>
      </w:r>
      <w:r w:rsidR="00E931A1">
        <w:rPr>
          <w:b/>
          <w:bCs/>
          <w:sz w:val="22"/>
          <w:szCs w:val="22"/>
        </w:rPr>
        <w:t>I</w:t>
      </w:r>
      <w:r w:rsidRPr="00BA7CFF">
        <w:rPr>
          <w:b/>
          <w:bCs/>
          <w:sz w:val="22"/>
          <w:szCs w:val="22"/>
        </w:rPr>
        <w:t>I</w:t>
      </w:r>
      <w:r w:rsidR="00BA7CFF" w:rsidRPr="00BA7CFF">
        <w:rPr>
          <w:b/>
          <w:bCs/>
          <w:sz w:val="22"/>
          <w:szCs w:val="22"/>
        </w:rPr>
        <w:t>.</w:t>
      </w:r>
    </w:p>
    <w:p w:rsidR="00796CAF" w:rsidRPr="00BA7CFF" w:rsidRDefault="00BA7CFF" w:rsidP="00C126B5">
      <w:pPr>
        <w:pStyle w:val="Default"/>
        <w:jc w:val="center"/>
        <w:rPr>
          <w:b/>
          <w:sz w:val="22"/>
          <w:szCs w:val="22"/>
        </w:rPr>
      </w:pPr>
      <w:r w:rsidRPr="00BA7CFF">
        <w:rPr>
          <w:b/>
          <w:sz w:val="22"/>
          <w:szCs w:val="22"/>
        </w:rPr>
        <w:t>Závěrečná ujednání</w:t>
      </w:r>
    </w:p>
    <w:p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rsidR="00985FC9" w:rsidRPr="00985FC9" w:rsidRDefault="00985FC9" w:rsidP="003969D0">
      <w:pPr>
        <w:pStyle w:val="Default"/>
        <w:numPr>
          <w:ilvl w:val="0"/>
          <w:numId w:val="29"/>
        </w:numPr>
        <w:jc w:val="both"/>
        <w:rPr>
          <w:sz w:val="22"/>
          <w:szCs w:val="22"/>
        </w:rPr>
      </w:pPr>
      <w:r w:rsidRPr="009A768C">
        <w:rPr>
          <w:sz w:val="22"/>
          <w:szCs w:val="22"/>
        </w:rPr>
        <w:t xml:space="preserve">Prodávající bere na vědomí povinnost kupujícího zpřístupnit obsah této smlouvy nebo jeho část třetím osobám, která je založená právními předpisy, zejména v souladu se zák. č. </w:t>
      </w:r>
      <w:r w:rsidRPr="009A768C">
        <w:rPr>
          <w:sz w:val="22"/>
          <w:szCs w:val="22"/>
        </w:rPr>
        <w:lastRenderedPageBreak/>
        <w:t>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pl.</w:t>
      </w:r>
      <w:r w:rsidR="00985FC9" w:rsidRPr="00985FC9">
        <w:rPr>
          <w:sz w:val="22"/>
          <w:szCs w:val="22"/>
        </w:rPr>
        <w:t xml:space="preserve"> znění</w:t>
      </w:r>
      <w:r>
        <w:rPr>
          <w:sz w:val="22"/>
          <w:szCs w:val="22"/>
        </w:rPr>
        <w:t>.</w:t>
      </w:r>
    </w:p>
    <w:p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pl. znění, a v zákoně č. 499/2004 Sb., o archivnictví spisové službě a o změně některých zákonů, v pl.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w:t>
      </w:r>
      <w:r w:rsidR="004343E8">
        <w:rPr>
          <w:color w:val="auto"/>
          <w:sz w:val="22"/>
          <w:szCs w:val="22"/>
        </w:rPr>
        <w:t>rávněných orgánů státní správy)</w:t>
      </w:r>
      <w:r w:rsidRPr="00784160">
        <w:rPr>
          <w:color w:val="auto"/>
          <w:sz w:val="22"/>
          <w:szCs w:val="22"/>
        </w:rPr>
        <w:t xml:space="preserve">je povinen vytvořit uvedeným osobám podmínky k provedení kontroly vztahující se k realizaci projektu a poskytnout jim při provádění kontroly součinnost. </w:t>
      </w:r>
    </w:p>
    <w:p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rsidR="00D06B98" w:rsidRDefault="00D06B98" w:rsidP="00C126B5">
      <w:pPr>
        <w:tabs>
          <w:tab w:val="left" w:pos="-1701"/>
          <w:tab w:val="left" w:pos="426"/>
        </w:tabs>
        <w:spacing w:after="120" w:line="240" w:lineRule="auto"/>
        <w:jc w:val="both"/>
        <w:rPr>
          <w:rFonts w:eastAsia="Times New Roman" w:cs="Times New Roman"/>
          <w:highlight w:val="yellow"/>
          <w:lang w:eastAsia="cs-CZ"/>
        </w:rPr>
        <w:sectPr w:rsidR="00D06B98" w:rsidSect="00D06B98">
          <w:type w:val="continuous"/>
          <w:pgSz w:w="11906" w:h="16838"/>
          <w:pgMar w:top="1417" w:right="1417" w:bottom="1417" w:left="1417" w:header="708" w:footer="708" w:gutter="0"/>
          <w:cols w:space="708"/>
          <w:docGrid w:linePitch="360"/>
        </w:sectPr>
      </w:pPr>
    </w:p>
    <w:p w:rsidR="00C126B5" w:rsidRDefault="00C126B5" w:rsidP="00C126B5">
      <w:pPr>
        <w:tabs>
          <w:tab w:val="left" w:pos="-1701"/>
          <w:tab w:val="left" w:pos="426"/>
        </w:tabs>
        <w:spacing w:after="120" w:line="240" w:lineRule="auto"/>
        <w:jc w:val="both"/>
        <w:rPr>
          <w:rFonts w:eastAsia="Times New Roman" w:cs="Times New Roman"/>
          <w:highlight w:val="yellow"/>
          <w:lang w:eastAsia="cs-CZ"/>
        </w:rPr>
      </w:pPr>
    </w:p>
    <w:p w:rsidR="00685379" w:rsidRDefault="00685379" w:rsidP="00C126B5">
      <w:pPr>
        <w:tabs>
          <w:tab w:val="left" w:pos="-1701"/>
          <w:tab w:val="left" w:pos="426"/>
        </w:tabs>
        <w:spacing w:after="120" w:line="240" w:lineRule="auto"/>
        <w:jc w:val="both"/>
        <w:rPr>
          <w:rFonts w:eastAsia="Times New Roman" w:cs="Times New Roman"/>
          <w:highlight w:val="yellow"/>
          <w:lang w:eastAsia="cs-CZ"/>
        </w:rPr>
      </w:pPr>
    </w:p>
    <w:p w:rsidR="00685379" w:rsidRPr="00A83103" w:rsidRDefault="00685379"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tblPr>
      <w:tblGrid>
        <w:gridCol w:w="4604"/>
        <w:gridCol w:w="1259"/>
        <w:gridCol w:w="4100"/>
      </w:tblGrid>
      <w:tr w:rsidR="00C126B5" w:rsidRPr="00A83103" w:rsidTr="00FF72F0">
        <w:trPr>
          <w:trHeight w:val="705"/>
        </w:trPr>
        <w:tc>
          <w:tcPr>
            <w:tcW w:w="4604" w:type="dxa"/>
            <w:hideMark/>
          </w:tcPr>
          <w:p w:rsidR="00C126B5" w:rsidRPr="00A83103" w:rsidRDefault="00C126B5" w:rsidP="00FE56FE">
            <w:pPr>
              <w:spacing w:after="120" w:line="276" w:lineRule="auto"/>
              <w:rPr>
                <w:rFonts w:eastAsia="Times New Roman" w:cs="Times New Roman"/>
                <w:lang w:eastAsia="cs-CZ"/>
              </w:rPr>
            </w:pPr>
            <w:r w:rsidRPr="00A83103">
              <w:rPr>
                <w:rFonts w:eastAsia="Times New Roman" w:cs="Times New Roman"/>
                <w:lang w:eastAsia="cs-CZ"/>
              </w:rPr>
              <w:lastRenderedPageBreak/>
              <w:t>V</w:t>
            </w:r>
            <w:r w:rsidR="00FE56FE">
              <w:rPr>
                <w:rFonts w:eastAsia="Times New Roman" w:cs="Times New Roman"/>
                <w:lang w:eastAsia="cs-CZ"/>
              </w:rPr>
              <w:t>e Strakonicích</w:t>
            </w:r>
            <w:r w:rsidRPr="00166011">
              <w:rPr>
                <w:rFonts w:eastAsia="Times New Roman" w:cs="Times New Roman"/>
                <w:lang w:eastAsia="cs-CZ"/>
              </w:rPr>
              <w:t>, dne</w:t>
            </w:r>
            <w:r w:rsidRPr="00A83103">
              <w:rPr>
                <w:rFonts w:eastAsia="Times New Roman" w:cs="Times New Roman"/>
                <w:lang w:eastAsia="cs-CZ"/>
              </w:rPr>
              <w:t>:</w:t>
            </w:r>
            <w:r w:rsidR="00FE56FE">
              <w:rPr>
                <w:rFonts w:eastAsia="Times New Roman" w:cs="Times New Roman"/>
                <w:lang w:eastAsia="cs-CZ"/>
              </w:rPr>
              <w:t xml:space="preserve">  13. 7. 2018</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C126B5" w:rsidRPr="00A83103" w:rsidRDefault="00C126B5" w:rsidP="00FE56FE">
            <w:pPr>
              <w:spacing w:after="120" w:line="276" w:lineRule="auto"/>
              <w:rPr>
                <w:rFonts w:eastAsia="Times New Roman" w:cs="Times New Roman"/>
                <w:lang w:eastAsia="cs-CZ"/>
              </w:rPr>
            </w:pPr>
            <w:r w:rsidRPr="00A83103">
              <w:rPr>
                <w:rFonts w:eastAsia="Times New Roman" w:cs="Times New Roman"/>
                <w:lang w:eastAsia="cs-CZ"/>
              </w:rPr>
              <w:t>V</w:t>
            </w:r>
            <w:bookmarkStart w:id="2" w:name="Text33"/>
            <w:bookmarkEnd w:id="2"/>
            <w:r w:rsidR="00FE56FE">
              <w:rPr>
                <w:rFonts w:eastAsia="Times New Roman" w:cs="Times New Roman"/>
                <w:iCs/>
              </w:rPr>
              <w:t>e Strakonicích</w:t>
            </w:r>
            <w:r w:rsidR="00C90E99" w:rsidRPr="00FF72F0">
              <w:rPr>
                <w:rFonts w:eastAsia="Times New Roman" w:cs="Times New Roman"/>
                <w:iCs/>
              </w:rPr>
              <w:t xml:space="preserve">, </w:t>
            </w:r>
            <w:r w:rsidRPr="00FF72F0">
              <w:rPr>
                <w:rFonts w:eastAsia="Times New Roman" w:cs="Times New Roman"/>
                <w:lang w:eastAsia="cs-CZ"/>
              </w:rPr>
              <w:t>dne</w:t>
            </w:r>
            <w:r w:rsidRPr="00A83103">
              <w:rPr>
                <w:rFonts w:eastAsia="Times New Roman" w:cs="Times New Roman"/>
                <w:lang w:eastAsia="cs-CZ"/>
              </w:rPr>
              <w:t>:</w:t>
            </w:r>
            <w:r w:rsidR="00FE56FE">
              <w:rPr>
                <w:rFonts w:eastAsia="Times New Roman" w:cs="Times New Roman"/>
                <w:lang w:eastAsia="cs-CZ"/>
              </w:rPr>
              <w:t xml:space="preserve">  13. 7. 2018</w:t>
            </w:r>
            <w:r w:rsidRPr="00A83103">
              <w:rPr>
                <w:rFonts w:eastAsia="Times New Roman" w:cs="Times New Roman"/>
                <w:lang w:eastAsia="cs-CZ"/>
              </w:rPr>
              <w:t xml:space="preserve"> </w:t>
            </w:r>
          </w:p>
        </w:tc>
      </w:tr>
      <w:tr w:rsidR="00C126B5" w:rsidRPr="00A83103" w:rsidTr="00FF72F0">
        <w:trPr>
          <w:trHeight w:val="2161"/>
        </w:trPr>
        <w:tc>
          <w:tcPr>
            <w:tcW w:w="4604" w:type="dxa"/>
          </w:tcPr>
          <w:p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C126B5" w:rsidP="00C126B5">
            <w:pPr>
              <w:spacing w:after="120" w:line="276" w:lineRule="auto"/>
              <w:rPr>
                <w:rFonts w:eastAsia="Times New Roman" w:cs="Times New Roman"/>
                <w:i/>
                <w:iCs/>
                <w:lang w:eastAsia="cs-CZ"/>
              </w:rPr>
            </w:pPr>
          </w:p>
          <w:p w:rsidR="00C126B5" w:rsidRPr="00A83103" w:rsidRDefault="00166011" w:rsidP="00C126B5">
            <w:pPr>
              <w:spacing w:after="120" w:line="276" w:lineRule="auto"/>
              <w:rPr>
                <w:rFonts w:eastAsia="Times New Roman" w:cs="Times New Roman"/>
                <w:i/>
                <w:iCs/>
                <w:lang w:eastAsia="cs-CZ"/>
              </w:rPr>
            </w:pPr>
            <w:r>
              <w:rPr>
                <w:rFonts w:eastAsia="Times New Roman" w:cs="Times New Roman"/>
                <w:i/>
                <w:iCs/>
                <w:lang w:eastAsia="cs-CZ"/>
              </w:rPr>
              <w:t>Ing.</w:t>
            </w:r>
            <w:r w:rsidR="00E27E46">
              <w:rPr>
                <w:rFonts w:eastAsia="Times New Roman" w:cs="Times New Roman"/>
                <w:i/>
                <w:iCs/>
                <w:lang w:eastAsia="cs-CZ"/>
              </w:rPr>
              <w:t xml:space="preserve"> </w:t>
            </w:r>
            <w:r>
              <w:rPr>
                <w:rFonts w:eastAsia="Times New Roman" w:cs="Times New Roman"/>
                <w:i/>
                <w:iCs/>
                <w:lang w:eastAsia="cs-CZ"/>
              </w:rPr>
              <w:t>Miloslav Pileček</w:t>
            </w:r>
            <w:r w:rsidR="00D001BE">
              <w:rPr>
                <w:rFonts w:eastAsia="Times New Roman" w:cs="Times New Roman"/>
                <w:i/>
                <w:iCs/>
                <w:lang w:eastAsia="cs-CZ"/>
              </w:rPr>
              <w:t>,</w:t>
            </w:r>
            <w:r>
              <w:rPr>
                <w:rFonts w:eastAsia="Times New Roman" w:cs="Times New Roman"/>
                <w:i/>
                <w:iCs/>
                <w:lang w:eastAsia="cs-CZ"/>
              </w:rPr>
              <w:t xml:space="preserve"> ředitel školy</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tcPr>
          <w:p w:rsidR="00FF72F0" w:rsidRPr="00A83103" w:rsidRDefault="00FF72F0" w:rsidP="00FF72F0">
            <w:pPr>
              <w:spacing w:after="120" w:line="276" w:lineRule="auto"/>
              <w:rPr>
                <w:rFonts w:eastAsia="Times New Roman" w:cs="Times New Roman"/>
                <w:iCs/>
                <w:lang w:eastAsia="cs-CZ"/>
              </w:rPr>
            </w:pPr>
            <w:r w:rsidRPr="00A83103">
              <w:rPr>
                <w:rFonts w:eastAsia="Times New Roman" w:cs="Times New Roman"/>
                <w:iCs/>
                <w:lang w:eastAsia="cs-CZ"/>
              </w:rPr>
              <w:t xml:space="preserve">Za </w:t>
            </w:r>
            <w:r>
              <w:rPr>
                <w:rFonts w:eastAsia="Times New Roman" w:cs="Times New Roman"/>
                <w:iCs/>
                <w:lang w:eastAsia="cs-CZ"/>
              </w:rPr>
              <w:t>Prodávajícíh</w:t>
            </w:r>
            <w:r w:rsidRPr="00A83103">
              <w:rPr>
                <w:rFonts w:eastAsia="Times New Roman" w:cs="Times New Roman"/>
                <w:iCs/>
                <w:lang w:eastAsia="cs-CZ"/>
              </w:rPr>
              <w:t>o</w:t>
            </w:r>
          </w:p>
          <w:p w:rsidR="00FF72F0" w:rsidRPr="00A83103" w:rsidRDefault="00FF72F0" w:rsidP="00FF72F0">
            <w:pPr>
              <w:spacing w:after="120" w:line="276" w:lineRule="auto"/>
              <w:rPr>
                <w:rFonts w:eastAsia="Times New Roman" w:cs="Times New Roman"/>
                <w:i/>
                <w:iCs/>
                <w:lang w:eastAsia="cs-CZ"/>
              </w:rPr>
            </w:pPr>
          </w:p>
          <w:p w:rsidR="00FF72F0" w:rsidRPr="00A83103" w:rsidRDefault="00FF72F0" w:rsidP="00FF72F0">
            <w:pPr>
              <w:spacing w:after="120" w:line="276" w:lineRule="auto"/>
              <w:rPr>
                <w:rFonts w:eastAsia="Times New Roman" w:cs="Times New Roman"/>
                <w:i/>
                <w:iCs/>
                <w:lang w:eastAsia="cs-CZ"/>
              </w:rPr>
            </w:pPr>
          </w:p>
          <w:p w:rsidR="00FF72F0" w:rsidRPr="00A83103" w:rsidRDefault="00FF72F0" w:rsidP="00FF72F0">
            <w:pPr>
              <w:spacing w:after="120" w:line="276" w:lineRule="auto"/>
              <w:rPr>
                <w:rFonts w:eastAsia="Times New Roman" w:cs="Times New Roman"/>
                <w:i/>
                <w:iCs/>
                <w:lang w:eastAsia="cs-CZ"/>
              </w:rPr>
            </w:pPr>
          </w:p>
          <w:p w:rsidR="00C126B5" w:rsidRPr="00FF72F0" w:rsidRDefault="00FF72F0" w:rsidP="00FF72F0">
            <w:pPr>
              <w:spacing w:after="120" w:line="276" w:lineRule="auto"/>
              <w:rPr>
                <w:rFonts w:eastAsia="Times New Roman" w:cs="Times New Roman"/>
                <w:i/>
                <w:iCs/>
              </w:rPr>
            </w:pPr>
            <w:r>
              <w:rPr>
                <w:rFonts w:eastAsia="Times New Roman" w:cs="Times New Roman"/>
                <w:i/>
                <w:iCs/>
                <w:lang w:eastAsia="cs-CZ"/>
              </w:rPr>
              <w:t>Radim Boukal, jednatel BOUKAL s.r.o.</w:t>
            </w:r>
          </w:p>
        </w:tc>
      </w:tr>
      <w:tr w:rsidR="00C126B5" w:rsidRPr="00A83103" w:rsidTr="00FF72F0">
        <w:trPr>
          <w:trHeight w:val="560"/>
        </w:trPr>
        <w:tc>
          <w:tcPr>
            <w:tcW w:w="4604" w:type="dxa"/>
            <w:hideMark/>
          </w:tcPr>
          <w:p w:rsidR="00C126B5" w:rsidRPr="00A83103" w:rsidRDefault="003969D0" w:rsidP="00C126B5">
            <w:pPr>
              <w:spacing w:after="120" w:line="276" w:lineRule="auto"/>
              <w:jc w:val="center"/>
              <w:rPr>
                <w:rFonts w:eastAsia="Times New Roman" w:cs="Times New Roman"/>
                <w:iCs/>
              </w:rPr>
            </w:pPr>
            <w:r w:rsidRPr="00166011">
              <w:rPr>
                <w:rFonts w:eastAsia="Times New Roman" w:cs="Times New Roman"/>
                <w:iCs/>
              </w:rPr>
              <w:t>Jméno</w:t>
            </w:r>
          </w:p>
          <w:p w:rsidR="00C126B5" w:rsidRPr="00A83103" w:rsidRDefault="003969D0" w:rsidP="00C126B5">
            <w:pPr>
              <w:spacing w:after="120" w:line="276" w:lineRule="auto"/>
              <w:jc w:val="center"/>
              <w:rPr>
                <w:rFonts w:eastAsia="Times New Roman" w:cs="Times New Roman"/>
                <w:lang w:eastAsia="cs-CZ"/>
              </w:rPr>
            </w:pPr>
            <w:r w:rsidRPr="00166011">
              <w:rPr>
                <w:rFonts w:eastAsia="Times New Roman" w:cs="Times New Roman"/>
                <w:iCs/>
              </w:rPr>
              <w:t>funkce</w:t>
            </w:r>
          </w:p>
        </w:tc>
        <w:tc>
          <w:tcPr>
            <w:tcW w:w="1259" w:type="dxa"/>
          </w:tcPr>
          <w:p w:rsidR="00C126B5" w:rsidRPr="00A83103" w:rsidRDefault="00C126B5" w:rsidP="00C126B5">
            <w:pPr>
              <w:spacing w:after="120" w:line="276" w:lineRule="auto"/>
              <w:rPr>
                <w:rFonts w:eastAsia="Times New Roman" w:cs="Times New Roman"/>
                <w:i/>
                <w:iCs/>
                <w:lang w:eastAsia="cs-CZ"/>
              </w:rPr>
            </w:pPr>
          </w:p>
        </w:tc>
        <w:tc>
          <w:tcPr>
            <w:tcW w:w="4100" w:type="dxa"/>
            <w:hideMark/>
          </w:tcPr>
          <w:p w:rsidR="00FF72F0" w:rsidRPr="00FF72F0" w:rsidRDefault="00FF72F0" w:rsidP="00FF72F0">
            <w:pPr>
              <w:spacing w:after="120" w:line="276" w:lineRule="auto"/>
              <w:jc w:val="center"/>
              <w:rPr>
                <w:rFonts w:eastAsia="Times New Roman" w:cs="Times New Roman"/>
                <w:iCs/>
              </w:rPr>
            </w:pPr>
            <w:r w:rsidRPr="00FF72F0">
              <w:rPr>
                <w:rFonts w:eastAsia="Times New Roman" w:cs="Times New Roman"/>
                <w:iCs/>
              </w:rPr>
              <w:t>Jméno</w:t>
            </w:r>
          </w:p>
          <w:p w:rsidR="00C126B5" w:rsidRPr="00A83103" w:rsidRDefault="00FF72F0" w:rsidP="00FF72F0">
            <w:pPr>
              <w:spacing w:after="120" w:line="276" w:lineRule="auto"/>
              <w:jc w:val="center"/>
              <w:rPr>
                <w:rFonts w:eastAsia="Times New Roman" w:cs="Times New Roman"/>
                <w:lang w:eastAsia="cs-CZ"/>
              </w:rPr>
            </w:pPr>
            <w:r w:rsidRPr="00FF72F0">
              <w:rPr>
                <w:rFonts w:eastAsia="Times New Roman" w:cs="Times New Roman"/>
                <w:iCs/>
              </w:rPr>
              <w:t>funkce</w:t>
            </w:r>
          </w:p>
        </w:tc>
      </w:tr>
    </w:tbl>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Pr="00A83103" w:rsidRDefault="00C126B5" w:rsidP="00C126B5">
      <w:pPr>
        <w:spacing w:after="120" w:line="240" w:lineRule="auto"/>
        <w:rPr>
          <w:rFonts w:eastAsia="Calibri" w:cs="Times New Roman"/>
          <w:highlight w:val="yellow"/>
        </w:rPr>
      </w:pPr>
    </w:p>
    <w:p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rsidR="00E70345" w:rsidRPr="004343E8" w:rsidRDefault="007033C0" w:rsidP="00E70345">
      <w:pPr>
        <w:spacing w:before="200" w:after="120" w:line="312" w:lineRule="auto"/>
        <w:rPr>
          <w:rFonts w:eastAsia="Times New Roman" w:cs="Times New Roman"/>
          <w:b/>
          <w:lang w:eastAsia="cs-CZ"/>
        </w:rPr>
      </w:pPr>
      <w:r w:rsidRPr="004343E8">
        <w:rPr>
          <w:rFonts w:eastAsia="Times New Roman" w:cs="Times New Roman"/>
          <w:b/>
          <w:lang w:eastAsia="cs-CZ"/>
        </w:rPr>
        <w:t>Příloha č. 1:</w:t>
      </w:r>
      <w:r w:rsidRPr="004343E8">
        <w:rPr>
          <w:rFonts w:eastAsia="Times New Roman" w:cs="Times New Roman"/>
          <w:b/>
          <w:lang w:eastAsia="cs-CZ"/>
        </w:rPr>
        <w:tab/>
      </w:r>
      <w:r w:rsidR="00882BEA" w:rsidRPr="004343E8">
        <w:rPr>
          <w:rFonts w:eastAsia="Times New Roman" w:cs="Times New Roman"/>
          <w:b/>
          <w:lang w:eastAsia="cs-CZ"/>
        </w:rPr>
        <w:t>Soupis dodávek</w:t>
      </w:r>
    </w:p>
    <w:p w:rsidR="00E70345" w:rsidRPr="00882BEA" w:rsidRDefault="00E70345" w:rsidP="00882BEA">
      <w:pPr>
        <w:spacing w:before="200" w:after="120" w:line="312" w:lineRule="auto"/>
        <w:rPr>
          <w:rFonts w:eastAsia="Times New Roman" w:cs="Times New Roman"/>
          <w:b/>
          <w:lang w:eastAsia="cs-CZ"/>
        </w:rPr>
      </w:pPr>
      <w:r w:rsidRPr="004343E8">
        <w:rPr>
          <w:rFonts w:eastAsia="Times New Roman" w:cs="Times New Roman"/>
          <w:b/>
          <w:lang w:eastAsia="cs-CZ"/>
        </w:rPr>
        <w:t xml:space="preserve">Příloha č. </w:t>
      </w:r>
      <w:r w:rsidR="005321FD" w:rsidRPr="004343E8">
        <w:rPr>
          <w:rFonts w:eastAsia="Times New Roman" w:cs="Times New Roman"/>
          <w:b/>
          <w:lang w:eastAsia="cs-CZ"/>
        </w:rPr>
        <w:t>2</w:t>
      </w:r>
      <w:r w:rsidRPr="004343E8">
        <w:rPr>
          <w:rFonts w:eastAsia="Times New Roman" w:cs="Times New Roman"/>
          <w:b/>
          <w:lang w:eastAsia="cs-CZ"/>
        </w:rPr>
        <w:t>:</w:t>
      </w:r>
      <w:r w:rsidRPr="004343E8">
        <w:rPr>
          <w:rFonts w:eastAsia="Times New Roman" w:cs="Times New Roman"/>
          <w:b/>
          <w:lang w:eastAsia="cs-CZ"/>
        </w:rPr>
        <w:tab/>
      </w:r>
      <w:r w:rsidR="00882BEA" w:rsidRPr="004343E8">
        <w:rPr>
          <w:rFonts w:eastAsia="Times New Roman" w:cs="Times New Roman"/>
          <w:b/>
          <w:lang w:eastAsia="cs-CZ"/>
        </w:rPr>
        <w:t>Technická specifikace předmětu dodávky</w:t>
      </w:r>
    </w:p>
    <w:sectPr w:rsidR="00E70345" w:rsidRPr="00882BEA" w:rsidSect="00D06B98">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19" w:rsidRDefault="00813519" w:rsidP="0003098B">
      <w:pPr>
        <w:spacing w:after="0" w:line="240" w:lineRule="auto"/>
      </w:pPr>
      <w:r>
        <w:separator/>
      </w:r>
    </w:p>
  </w:endnote>
  <w:endnote w:type="continuationSeparator" w:id="1">
    <w:p w:rsidR="00813519" w:rsidRDefault="00813519" w:rsidP="0003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0638"/>
      <w:docPartObj>
        <w:docPartGallery w:val="Page Numbers (Bottom of Page)"/>
        <w:docPartUnique/>
      </w:docPartObj>
    </w:sdtPr>
    <w:sdtContent>
      <w:p w:rsidR="00482409" w:rsidRDefault="00CF463A">
        <w:pPr>
          <w:pStyle w:val="Zpat"/>
          <w:jc w:val="center"/>
        </w:pPr>
        <w:r>
          <w:fldChar w:fldCharType="begin"/>
        </w:r>
        <w:r w:rsidR="00482409">
          <w:instrText>PAGE   \* MERGEFORMAT</w:instrText>
        </w:r>
        <w:r>
          <w:fldChar w:fldCharType="separate"/>
        </w:r>
        <w:r w:rsidR="00E27E46">
          <w:rPr>
            <w:noProof/>
          </w:rPr>
          <w:t>9</w:t>
        </w:r>
        <w:r>
          <w:fldChar w:fldCharType="end"/>
        </w:r>
      </w:p>
    </w:sdtContent>
  </w:sdt>
  <w:p w:rsidR="00482409" w:rsidRDefault="00482409" w:rsidP="00207B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19" w:rsidRDefault="00813519" w:rsidP="0003098B">
      <w:pPr>
        <w:spacing w:after="0" w:line="240" w:lineRule="auto"/>
      </w:pPr>
      <w:r>
        <w:separator/>
      </w:r>
    </w:p>
  </w:footnote>
  <w:footnote w:type="continuationSeparator" w:id="1">
    <w:p w:rsidR="00813519" w:rsidRDefault="00813519" w:rsidP="0003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09" w:rsidRDefault="00482409">
    <w:pPr>
      <w:pStyle w:val="Zhlav"/>
    </w:pPr>
    <w:r w:rsidRPr="0003098B">
      <w:rPr>
        <w:rFonts w:ascii="Times New Roman" w:eastAsia="Times New Roman" w:hAnsi="Times New Roman" w:cs="Calibri"/>
        <w:noProof/>
        <w:sz w:val="24"/>
        <w:szCs w:val="24"/>
        <w:lang w:eastAsia="cs-CZ"/>
      </w:rPr>
      <w:drawing>
        <wp:inline distT="0" distB="0" distL="0" distR="0">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F3426"/>
    <w:multiLevelType w:val="multilevel"/>
    <w:tmpl w:val="7B969548"/>
    <w:numStyleLink w:val="EBCZDstyl"/>
  </w:abstractNum>
  <w:abstractNum w:abstractNumId="7">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34761D"/>
    <w:multiLevelType w:val="multilevel"/>
    <w:tmpl w:val="7B969548"/>
    <w:styleLink w:val="EBCZDstyl"/>
    <w:lvl w:ilvl="0">
      <w:start w:val="1"/>
      <w:numFmt w:val="upperRoman"/>
      <w:pStyle w:val="Nadpis1"/>
      <w:lvlText w:val="%1."/>
      <w:lvlJc w:val="left"/>
      <w:pPr>
        <w:ind w:left="1440" w:hanging="360"/>
      </w:pPr>
      <w:rPr>
        <w:rFonts w:ascii="Verdana" w:hAnsi="Verdana" w:hint="default"/>
        <w:b/>
        <w:color w:val="FFFFFF"/>
        <w:sz w:val="24"/>
      </w:rPr>
    </w:lvl>
    <w:lvl w:ilvl="1">
      <w:start w:val="1"/>
      <w:numFmt w:val="decimal"/>
      <w:pStyle w:val="Nadpis2"/>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375E5F6C"/>
    <w:multiLevelType w:val="hybridMultilevel"/>
    <w:tmpl w:val="D46A9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13"/>
  </w:num>
  <w:num w:numId="5">
    <w:abstractNumId w:val="41"/>
  </w:num>
  <w:num w:numId="6">
    <w:abstractNumId w:val="3"/>
  </w:num>
  <w:num w:numId="7">
    <w:abstractNumId w:val="0"/>
  </w:num>
  <w:num w:numId="8">
    <w:abstractNumId w:val="34"/>
  </w:num>
  <w:num w:numId="9">
    <w:abstractNumId w:val="25"/>
  </w:num>
  <w:num w:numId="10">
    <w:abstractNumId w:val="36"/>
  </w:num>
  <w:num w:numId="11">
    <w:abstractNumId w:val="40"/>
  </w:num>
  <w:num w:numId="12">
    <w:abstractNumId w:val="33"/>
  </w:num>
  <w:num w:numId="13">
    <w:abstractNumId w:val="1"/>
  </w:num>
  <w:num w:numId="14">
    <w:abstractNumId w:val="5"/>
  </w:num>
  <w:num w:numId="15">
    <w:abstractNumId w:val="26"/>
  </w:num>
  <w:num w:numId="16">
    <w:abstractNumId w:val="14"/>
  </w:num>
  <w:num w:numId="17">
    <w:abstractNumId w:val="2"/>
  </w:num>
  <w:num w:numId="18">
    <w:abstractNumId w:val="10"/>
  </w:num>
  <w:num w:numId="19">
    <w:abstractNumId w:val="7"/>
  </w:num>
  <w:num w:numId="20">
    <w:abstractNumId w:val="18"/>
  </w:num>
  <w:num w:numId="21">
    <w:abstractNumId w:val="29"/>
  </w:num>
  <w:num w:numId="22">
    <w:abstractNumId w:val="8"/>
  </w:num>
  <w:num w:numId="23">
    <w:abstractNumId w:val="12"/>
  </w:num>
  <w:num w:numId="24">
    <w:abstractNumId w:val="31"/>
  </w:num>
  <w:num w:numId="25">
    <w:abstractNumId w:val="32"/>
  </w:num>
  <w:num w:numId="26">
    <w:abstractNumId w:val="35"/>
  </w:num>
  <w:num w:numId="27">
    <w:abstractNumId w:val="37"/>
  </w:num>
  <w:num w:numId="28">
    <w:abstractNumId w:val="4"/>
  </w:num>
  <w:num w:numId="29">
    <w:abstractNumId w:val="19"/>
  </w:num>
  <w:num w:numId="30">
    <w:abstractNumId w:val="11"/>
  </w:num>
  <w:num w:numId="31">
    <w:abstractNumId w:val="24"/>
  </w:num>
  <w:num w:numId="32">
    <w:abstractNumId w:val="27"/>
  </w:num>
  <w:num w:numId="33">
    <w:abstractNumId w:val="39"/>
  </w:num>
  <w:num w:numId="34">
    <w:abstractNumId w:val="9"/>
    <w:lvlOverride w:ilvl="0">
      <w:startOverride w:val="1"/>
    </w:lvlOverride>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6"/>
  </w:num>
  <w:num w:numId="41">
    <w:abstractNumId w:val="6"/>
    <w:lvlOverride w:ilvl="0">
      <w:lvl w:ilvl="0">
        <w:start w:val="1"/>
        <w:numFmt w:val="decimal"/>
        <w:pStyle w:val="Nadpis1"/>
        <w:lvlText w:val="%1."/>
        <w:lvlJc w:val="left"/>
        <w:pPr>
          <w:ind w:left="360" w:hanging="360"/>
        </w:pPr>
      </w:lvl>
    </w:lvlOverride>
    <w:lvlOverride w:ilvl="1">
      <w:lvl w:ilvl="1">
        <w:start w:val="1"/>
        <w:numFmt w:val="decimal"/>
        <w:pStyle w:val="Nadpis2"/>
        <w:lvlText w:val="%1.%2."/>
        <w:lvlJc w:val="left"/>
        <w:pPr>
          <w:ind w:left="432" w:hanging="432"/>
        </w:pPr>
        <w:rPr>
          <w:i w:val="0"/>
        </w:rPr>
      </w:lvl>
    </w:lvlOverride>
    <w:lvlOverride w:ilvl="2">
      <w:lvl w:ilvl="2">
        <w:start w:val="1"/>
        <w:numFmt w:val="decimal"/>
        <w:lvlText w:val="%1.%2.%3."/>
        <w:lvlJc w:val="left"/>
        <w:pPr>
          <w:ind w:left="788"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CF6186"/>
    <w:rsid w:val="000245A9"/>
    <w:rsid w:val="0003098B"/>
    <w:rsid w:val="000420BB"/>
    <w:rsid w:val="00066C57"/>
    <w:rsid w:val="0009188D"/>
    <w:rsid w:val="00095A41"/>
    <w:rsid w:val="000A1945"/>
    <w:rsid w:val="000A533B"/>
    <w:rsid w:val="00100DCA"/>
    <w:rsid w:val="001349FD"/>
    <w:rsid w:val="00157136"/>
    <w:rsid w:val="0016079E"/>
    <w:rsid w:val="00166011"/>
    <w:rsid w:val="00166238"/>
    <w:rsid w:val="001742AB"/>
    <w:rsid w:val="00174D0D"/>
    <w:rsid w:val="00175292"/>
    <w:rsid w:val="00191DCE"/>
    <w:rsid w:val="00195B71"/>
    <w:rsid w:val="001B04F0"/>
    <w:rsid w:val="001E332E"/>
    <w:rsid w:val="001E77BD"/>
    <w:rsid w:val="00207B97"/>
    <w:rsid w:val="0021324D"/>
    <w:rsid w:val="00234E22"/>
    <w:rsid w:val="00256D25"/>
    <w:rsid w:val="002858A7"/>
    <w:rsid w:val="00293026"/>
    <w:rsid w:val="002C22C0"/>
    <w:rsid w:val="002F4955"/>
    <w:rsid w:val="00340955"/>
    <w:rsid w:val="003624C0"/>
    <w:rsid w:val="00390F77"/>
    <w:rsid w:val="003923BC"/>
    <w:rsid w:val="003969D0"/>
    <w:rsid w:val="003B4DB8"/>
    <w:rsid w:val="003C0966"/>
    <w:rsid w:val="003D6077"/>
    <w:rsid w:val="00410F8E"/>
    <w:rsid w:val="00427532"/>
    <w:rsid w:val="004343E8"/>
    <w:rsid w:val="004436FD"/>
    <w:rsid w:val="00443AE5"/>
    <w:rsid w:val="00466769"/>
    <w:rsid w:val="00482409"/>
    <w:rsid w:val="004971E3"/>
    <w:rsid w:val="004A38E3"/>
    <w:rsid w:val="004C3BCC"/>
    <w:rsid w:val="004F4182"/>
    <w:rsid w:val="0050578B"/>
    <w:rsid w:val="00531968"/>
    <w:rsid w:val="005321FD"/>
    <w:rsid w:val="005679A6"/>
    <w:rsid w:val="0057666D"/>
    <w:rsid w:val="005A0D3F"/>
    <w:rsid w:val="005C72F0"/>
    <w:rsid w:val="005E37FA"/>
    <w:rsid w:val="0062056D"/>
    <w:rsid w:val="0063142A"/>
    <w:rsid w:val="00645F3D"/>
    <w:rsid w:val="006520E2"/>
    <w:rsid w:val="00685379"/>
    <w:rsid w:val="00685611"/>
    <w:rsid w:val="006A3EB4"/>
    <w:rsid w:val="006B36EC"/>
    <w:rsid w:val="007033B5"/>
    <w:rsid w:val="007033C0"/>
    <w:rsid w:val="007152BF"/>
    <w:rsid w:val="00784160"/>
    <w:rsid w:val="0078718C"/>
    <w:rsid w:val="00796CAF"/>
    <w:rsid w:val="007A1E74"/>
    <w:rsid w:val="007C3D50"/>
    <w:rsid w:val="007F46B5"/>
    <w:rsid w:val="00812568"/>
    <w:rsid w:val="00813519"/>
    <w:rsid w:val="008271C5"/>
    <w:rsid w:val="0083567D"/>
    <w:rsid w:val="00882BEA"/>
    <w:rsid w:val="00895622"/>
    <w:rsid w:val="008E32AF"/>
    <w:rsid w:val="008E4036"/>
    <w:rsid w:val="008F52AF"/>
    <w:rsid w:val="00915232"/>
    <w:rsid w:val="00943739"/>
    <w:rsid w:val="009439E6"/>
    <w:rsid w:val="00950A80"/>
    <w:rsid w:val="00955E6F"/>
    <w:rsid w:val="00971CA1"/>
    <w:rsid w:val="00985FC9"/>
    <w:rsid w:val="00986B67"/>
    <w:rsid w:val="009A768C"/>
    <w:rsid w:val="009C1585"/>
    <w:rsid w:val="00A12D51"/>
    <w:rsid w:val="00A1302F"/>
    <w:rsid w:val="00A14219"/>
    <w:rsid w:val="00A218CF"/>
    <w:rsid w:val="00A669B1"/>
    <w:rsid w:val="00A83103"/>
    <w:rsid w:val="00AB2A4C"/>
    <w:rsid w:val="00AB6029"/>
    <w:rsid w:val="00AE5BDE"/>
    <w:rsid w:val="00AF479E"/>
    <w:rsid w:val="00B12E65"/>
    <w:rsid w:val="00B64D99"/>
    <w:rsid w:val="00B82E80"/>
    <w:rsid w:val="00BA3BAD"/>
    <w:rsid w:val="00BA4A23"/>
    <w:rsid w:val="00BA7CFF"/>
    <w:rsid w:val="00BC36C7"/>
    <w:rsid w:val="00BD20D5"/>
    <w:rsid w:val="00BD527B"/>
    <w:rsid w:val="00BE656C"/>
    <w:rsid w:val="00C1000D"/>
    <w:rsid w:val="00C126B5"/>
    <w:rsid w:val="00C32E77"/>
    <w:rsid w:val="00C90E99"/>
    <w:rsid w:val="00C954FD"/>
    <w:rsid w:val="00CA18A5"/>
    <w:rsid w:val="00CA49FC"/>
    <w:rsid w:val="00CC5522"/>
    <w:rsid w:val="00CF463A"/>
    <w:rsid w:val="00CF6186"/>
    <w:rsid w:val="00D001BE"/>
    <w:rsid w:val="00D06B98"/>
    <w:rsid w:val="00D30A94"/>
    <w:rsid w:val="00D30EEF"/>
    <w:rsid w:val="00D47526"/>
    <w:rsid w:val="00D653E6"/>
    <w:rsid w:val="00D70F4F"/>
    <w:rsid w:val="00D74BDE"/>
    <w:rsid w:val="00DA2989"/>
    <w:rsid w:val="00E0383D"/>
    <w:rsid w:val="00E27E46"/>
    <w:rsid w:val="00E5134B"/>
    <w:rsid w:val="00E70345"/>
    <w:rsid w:val="00E82F72"/>
    <w:rsid w:val="00E931A1"/>
    <w:rsid w:val="00EA024A"/>
    <w:rsid w:val="00EB14B1"/>
    <w:rsid w:val="00EC1440"/>
    <w:rsid w:val="00EE6C66"/>
    <w:rsid w:val="00EF198E"/>
    <w:rsid w:val="00EF708D"/>
    <w:rsid w:val="00F17C12"/>
    <w:rsid w:val="00F31BEB"/>
    <w:rsid w:val="00F4189B"/>
    <w:rsid w:val="00F74DDD"/>
    <w:rsid w:val="00F80ABB"/>
    <w:rsid w:val="00F86D80"/>
    <w:rsid w:val="00F909C6"/>
    <w:rsid w:val="00FA7C3D"/>
    <w:rsid w:val="00FB2BDE"/>
    <w:rsid w:val="00FE56FE"/>
    <w:rsid w:val="00FF4D19"/>
    <w:rsid w:val="00FF7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24A"/>
  </w:style>
  <w:style w:type="paragraph" w:styleId="Nadpis1">
    <w:name w:val="heading 1"/>
    <w:basedOn w:val="Normln"/>
    <w:next w:val="Normln"/>
    <w:link w:val="Nadpis1Char"/>
    <w:uiPriority w:val="9"/>
    <w:qFormat/>
    <w:rsid w:val="006A3EB4"/>
    <w:pPr>
      <w:keepNext/>
      <w:numPr>
        <w:numId w:val="4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51"/>
      </w:tabs>
      <w:suppressAutoHyphens/>
      <w:spacing w:before="480" w:after="60" w:line="240" w:lineRule="auto"/>
      <w:ind w:left="851" w:hanging="851"/>
      <w:outlineLvl w:val="0"/>
    </w:pPr>
    <w:rPr>
      <w:rFonts w:ascii="Cambria" w:eastAsia="Times New Roman" w:hAnsi="Cambria" w:cs="Calibri"/>
      <w:b/>
      <w:color w:val="000000" w:themeColor="text1"/>
      <w:sz w:val="24"/>
      <w:szCs w:val="24"/>
      <w:lang w:eastAsia="ar-SA"/>
    </w:rPr>
  </w:style>
  <w:style w:type="paragraph" w:styleId="Nadpis2">
    <w:name w:val="heading 2"/>
    <w:basedOn w:val="Nadpis1"/>
    <w:next w:val="Normln"/>
    <w:link w:val="Nadpis2Char"/>
    <w:uiPriority w:val="9"/>
    <w:unhideWhenUsed/>
    <w:qFormat/>
    <w:rsid w:val="006A3EB4"/>
    <w:pPr>
      <w:numPr>
        <w:ilvl w:val="1"/>
      </w:numPr>
      <w:pBdr>
        <w:top w:val="none" w:sz="0" w:space="0" w:color="auto"/>
        <w:left w:val="none" w:sz="0" w:space="0" w:color="auto"/>
        <w:bottom w:val="none" w:sz="0" w:space="0" w:color="auto"/>
        <w:right w:val="none" w:sz="0" w:space="0" w:color="auto"/>
      </w:pBdr>
      <w:shd w:val="clear" w:color="auto" w:fill="auto"/>
      <w:spacing w:before="120"/>
      <w:jc w:val="both"/>
      <w:outlineLvl w:val="1"/>
    </w:pPr>
    <w:rPr>
      <w:rFonts w:asciiTheme="majorHAnsi" w:hAnsiTheme="majorHAnsi"/>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table" w:styleId="Mkatabulky">
    <w:name w:val="Table Grid"/>
    <w:basedOn w:val="Normlntabulka"/>
    <w:uiPriority w:val="59"/>
    <w:rsid w:val="00D70F4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40955"/>
    <w:pPr>
      <w:spacing w:after="0" w:line="240" w:lineRule="auto"/>
    </w:pPr>
  </w:style>
  <w:style w:type="character" w:customStyle="1" w:styleId="Nadpis1Char">
    <w:name w:val="Nadpis 1 Char"/>
    <w:basedOn w:val="Standardnpsmoodstavce"/>
    <w:link w:val="Nadpis1"/>
    <w:uiPriority w:val="9"/>
    <w:rsid w:val="006A3EB4"/>
    <w:rPr>
      <w:rFonts w:ascii="Cambria" w:eastAsia="Times New Roman" w:hAnsi="Cambria" w:cs="Calibri"/>
      <w:b/>
      <w:color w:val="000000" w:themeColor="text1"/>
      <w:sz w:val="24"/>
      <w:szCs w:val="24"/>
      <w:shd w:val="clear" w:color="auto" w:fill="F2F2F2" w:themeFill="background1" w:themeFillShade="F2"/>
      <w:lang w:eastAsia="ar-SA"/>
    </w:rPr>
  </w:style>
  <w:style w:type="character" w:customStyle="1" w:styleId="Nadpis2Char">
    <w:name w:val="Nadpis 2 Char"/>
    <w:basedOn w:val="Standardnpsmoodstavce"/>
    <w:link w:val="Nadpis2"/>
    <w:uiPriority w:val="9"/>
    <w:rsid w:val="006A3EB4"/>
    <w:rPr>
      <w:rFonts w:asciiTheme="majorHAnsi" w:eastAsia="Times New Roman" w:hAnsiTheme="majorHAnsi" w:cs="Calibri"/>
      <w:b/>
      <w:color w:val="000000" w:themeColor="text1"/>
      <w:sz w:val="24"/>
      <w:u w:val="single"/>
      <w:lang w:eastAsia="ar-SA"/>
    </w:rPr>
  </w:style>
  <w:style w:type="numbering" w:customStyle="1" w:styleId="EBCZDstyl">
    <w:name w:val="EBC ZD styl"/>
    <w:uiPriority w:val="99"/>
    <w:rsid w:val="006A3EB4"/>
    <w:pPr>
      <w:numPr>
        <w:numId w:val="40"/>
      </w:numPr>
    </w:pPr>
  </w:style>
  <w:style w:type="paragraph" w:styleId="Revize">
    <w:name w:val="Revision"/>
    <w:hidden/>
    <w:uiPriority w:val="99"/>
    <w:semiHidden/>
    <w:rsid w:val="00A669B1"/>
    <w:pPr>
      <w:spacing w:after="0" w:line="240" w:lineRule="auto"/>
    </w:pPr>
  </w:style>
</w:styles>
</file>

<file path=word/webSettings.xml><?xml version="1.0" encoding="utf-8"?>
<w:webSettings xmlns:r="http://schemas.openxmlformats.org/officeDocument/2006/relationships" xmlns:w="http://schemas.openxmlformats.org/wordprocessingml/2006/main">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213686485">
      <w:bodyDiv w:val="1"/>
      <w:marLeft w:val="0"/>
      <w:marRight w:val="0"/>
      <w:marTop w:val="0"/>
      <w:marBottom w:val="0"/>
      <w:divBdr>
        <w:top w:val="none" w:sz="0" w:space="0" w:color="auto"/>
        <w:left w:val="none" w:sz="0" w:space="0" w:color="auto"/>
        <w:bottom w:val="none" w:sz="0" w:space="0" w:color="auto"/>
        <w:right w:val="none" w:sz="0" w:space="0" w:color="auto"/>
      </w:divBdr>
      <w:divsChild>
        <w:div w:id="159411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73/781" TargetMode="External"/><Relationship Id="rId5" Type="http://schemas.openxmlformats.org/officeDocument/2006/relationships/webSettings" Target="webSettings.xml"/><Relationship Id="rId10" Type="http://schemas.openxmlformats.org/officeDocument/2006/relationships/hyperlink" Target="tel:734/2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7245E446A34C1382A87CAAD5A95BAB"/>
        <w:category>
          <w:name w:val="Obecné"/>
          <w:gallery w:val="placeholder"/>
        </w:category>
        <w:types>
          <w:type w:val="bbPlcHdr"/>
        </w:types>
        <w:behaviors>
          <w:behavior w:val="content"/>
        </w:behaviors>
        <w:guid w:val="{87C11D9F-1C60-433B-B2F1-6E5BE3EE4250}"/>
      </w:docPartPr>
      <w:docPartBody>
        <w:p w:rsidR="00766CAD" w:rsidRDefault="00A07045" w:rsidP="00A07045">
          <w:pPr>
            <w:pStyle w:val="787245E446A34C1382A87CAAD5A95BAB"/>
          </w:pPr>
          <w:r w:rsidRPr="0081348C">
            <w:rPr>
              <w:rStyle w:val="Zstupntext"/>
            </w:rPr>
            <w:t>Klikněte sem a zadejte text.</w:t>
          </w:r>
        </w:p>
      </w:docPartBody>
    </w:docPart>
    <w:docPart>
      <w:docPartPr>
        <w:name w:val="6DC7F15B754646FE8F4D42E038EE6276"/>
        <w:category>
          <w:name w:val="Obecné"/>
          <w:gallery w:val="placeholder"/>
        </w:category>
        <w:types>
          <w:type w:val="bbPlcHdr"/>
        </w:types>
        <w:behaviors>
          <w:behavior w:val="content"/>
        </w:behaviors>
        <w:guid w:val="{F9A7F1A6-3B92-4B64-904A-3D5E960ADCAD}"/>
      </w:docPartPr>
      <w:docPartBody>
        <w:p w:rsidR="00766CAD" w:rsidRDefault="00A07045" w:rsidP="00A07045">
          <w:pPr>
            <w:pStyle w:val="6DC7F15B754646FE8F4D42E038EE6276"/>
          </w:pPr>
          <w:r w:rsidRPr="0081348C">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1DCA"/>
    <w:rsid w:val="000361CC"/>
    <w:rsid w:val="000E162E"/>
    <w:rsid w:val="00161A81"/>
    <w:rsid w:val="00163FAE"/>
    <w:rsid w:val="0018181F"/>
    <w:rsid w:val="001F4615"/>
    <w:rsid w:val="00241DCA"/>
    <w:rsid w:val="00265428"/>
    <w:rsid w:val="00300E10"/>
    <w:rsid w:val="0030777D"/>
    <w:rsid w:val="00334C29"/>
    <w:rsid w:val="00375C7E"/>
    <w:rsid w:val="0038736A"/>
    <w:rsid w:val="0049744E"/>
    <w:rsid w:val="00532A2A"/>
    <w:rsid w:val="006969AA"/>
    <w:rsid w:val="00744F3D"/>
    <w:rsid w:val="00766CAD"/>
    <w:rsid w:val="00817622"/>
    <w:rsid w:val="00945900"/>
    <w:rsid w:val="009D3F5D"/>
    <w:rsid w:val="009E0D02"/>
    <w:rsid w:val="009F3E8D"/>
    <w:rsid w:val="00A07045"/>
    <w:rsid w:val="00B54E9E"/>
    <w:rsid w:val="00CC2243"/>
    <w:rsid w:val="00D32964"/>
    <w:rsid w:val="00D9378E"/>
    <w:rsid w:val="00E84713"/>
    <w:rsid w:val="00F235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9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75C7E"/>
    <w:rPr>
      <w:color w:val="808080"/>
    </w:rPr>
  </w:style>
  <w:style w:type="paragraph" w:customStyle="1" w:styleId="756B8AB7B36440D0B85C23E3080B53A1">
    <w:name w:val="756B8AB7B36440D0B85C23E3080B53A1"/>
    <w:rsid w:val="00241DCA"/>
  </w:style>
  <w:style w:type="paragraph" w:customStyle="1" w:styleId="73B398922F184B408F55C7CFE97C8AE3">
    <w:name w:val="73B398922F184B408F55C7CFE97C8AE3"/>
    <w:rsid w:val="00241DCA"/>
  </w:style>
  <w:style w:type="paragraph" w:customStyle="1" w:styleId="24E004197D43425AA1C991B2AABD2363">
    <w:name w:val="24E004197D43425AA1C991B2AABD2363"/>
    <w:rsid w:val="00241DCA"/>
  </w:style>
  <w:style w:type="paragraph" w:customStyle="1" w:styleId="775BD249F4C949C593A9B9DC9CB8D396">
    <w:name w:val="775BD249F4C949C593A9B9DC9CB8D396"/>
    <w:rsid w:val="00241DCA"/>
  </w:style>
  <w:style w:type="paragraph" w:customStyle="1" w:styleId="263969D245C04E5F9E8B195358A7E8D4">
    <w:name w:val="263969D245C04E5F9E8B195358A7E8D4"/>
    <w:rsid w:val="00E84713"/>
  </w:style>
  <w:style w:type="paragraph" w:customStyle="1" w:styleId="D72A202F68EE41E7946B9A9ED40D25F4">
    <w:name w:val="D72A202F68EE41E7946B9A9ED40D25F4"/>
    <w:rsid w:val="00E84713"/>
  </w:style>
  <w:style w:type="paragraph" w:customStyle="1" w:styleId="59122C7797084AC8A4153C8F71814660">
    <w:name w:val="59122C7797084AC8A4153C8F71814660"/>
    <w:rsid w:val="00E84713"/>
  </w:style>
  <w:style w:type="paragraph" w:customStyle="1" w:styleId="787245E446A34C1382A87CAAD5A95BAB">
    <w:name w:val="787245E446A34C1382A87CAAD5A95BAB"/>
    <w:rsid w:val="00A07045"/>
  </w:style>
  <w:style w:type="paragraph" w:customStyle="1" w:styleId="0A8950536EDB44628AA87B5C48F06738">
    <w:name w:val="0A8950536EDB44628AA87B5C48F06738"/>
    <w:rsid w:val="00A07045"/>
  </w:style>
  <w:style w:type="paragraph" w:customStyle="1" w:styleId="23961641A0E54B5197E435C686F87560">
    <w:name w:val="23961641A0E54B5197E435C686F87560"/>
    <w:rsid w:val="00A07045"/>
  </w:style>
  <w:style w:type="paragraph" w:customStyle="1" w:styleId="6DC7F15B754646FE8F4D42E038EE6276">
    <w:name w:val="6DC7F15B754646FE8F4D42E038EE6276"/>
    <w:rsid w:val="00A07045"/>
  </w:style>
  <w:style w:type="paragraph" w:customStyle="1" w:styleId="9B2B4CA2F7424A7E9B2CCC8CB45A688E">
    <w:name w:val="9B2B4CA2F7424A7E9B2CCC8CB45A688E"/>
    <w:rsid w:val="00375C7E"/>
  </w:style>
  <w:style w:type="paragraph" w:customStyle="1" w:styleId="F3AE9620025040EBB9E6086A607EA1DD">
    <w:name w:val="F3AE9620025040EBB9E6086A607EA1DD"/>
    <w:rsid w:val="00375C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B042-F252-4000-AF28-08FC74D8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3230</Words>
  <Characters>19059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uzivatel</cp:lastModifiedBy>
  <cp:revision>9</cp:revision>
  <cp:lastPrinted>2018-07-12T08:15:00Z</cp:lastPrinted>
  <dcterms:created xsi:type="dcterms:W3CDTF">2018-04-27T09:41:00Z</dcterms:created>
  <dcterms:modified xsi:type="dcterms:W3CDTF">2018-07-12T08:16:00Z</dcterms:modified>
</cp:coreProperties>
</file>