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E4E" w:rsidRPr="00326DE3" w:rsidRDefault="001C58A1" w:rsidP="007D0E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CD7">
        <w:rPr>
          <w:rFonts w:ascii="Times New Roman" w:hAnsi="Times New Roman" w:cs="Times New Roman"/>
          <w:b/>
          <w:sz w:val="24"/>
          <w:szCs w:val="24"/>
        </w:rPr>
        <w:t xml:space="preserve">Smlouva č. </w:t>
      </w:r>
      <w:r w:rsidR="001B5033">
        <w:rPr>
          <w:rFonts w:ascii="Times New Roman" w:hAnsi="Times New Roman" w:cs="Times New Roman"/>
          <w:b/>
          <w:sz w:val="24"/>
          <w:szCs w:val="24"/>
        </w:rPr>
        <w:t>OS</w:t>
      </w:r>
      <w:r w:rsidR="008B60D7">
        <w:rPr>
          <w:rFonts w:ascii="Times New Roman" w:hAnsi="Times New Roman" w:cs="Times New Roman"/>
          <w:b/>
          <w:sz w:val="24"/>
          <w:szCs w:val="24"/>
        </w:rPr>
        <w:t>/</w:t>
      </w:r>
      <w:r w:rsidR="00D86CD7">
        <w:rPr>
          <w:rFonts w:ascii="Times New Roman" w:hAnsi="Times New Roman" w:cs="Times New Roman"/>
          <w:b/>
          <w:sz w:val="24"/>
          <w:szCs w:val="24"/>
        </w:rPr>
        <w:t>00396/</w:t>
      </w:r>
      <w:r w:rsidR="008B60D7">
        <w:rPr>
          <w:rFonts w:ascii="Times New Roman" w:hAnsi="Times New Roman" w:cs="Times New Roman"/>
          <w:b/>
          <w:sz w:val="24"/>
          <w:szCs w:val="24"/>
        </w:rPr>
        <w:t>2018/OP</w:t>
      </w:r>
    </w:p>
    <w:p w:rsidR="00CD533A" w:rsidRPr="008B60D7" w:rsidRDefault="00AC23A4" w:rsidP="007D0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 zajištění služeb</w:t>
      </w:r>
      <w:r w:rsidR="002625F5">
        <w:rPr>
          <w:rFonts w:ascii="Times New Roman" w:hAnsi="Times New Roman" w:cs="Times New Roman"/>
          <w:b/>
          <w:sz w:val="24"/>
          <w:szCs w:val="24"/>
        </w:rPr>
        <w:t xml:space="preserve"> výpočetní techniky,</w:t>
      </w:r>
      <w:r w:rsidR="008B60D7">
        <w:rPr>
          <w:rFonts w:ascii="Times New Roman" w:hAnsi="Times New Roman" w:cs="Times New Roman"/>
          <w:b/>
          <w:sz w:val="24"/>
          <w:szCs w:val="24"/>
        </w:rPr>
        <w:t xml:space="preserve"> počítačových sítí</w:t>
      </w:r>
      <w:r w:rsidR="002625F5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A407EB">
        <w:rPr>
          <w:rFonts w:ascii="Times New Roman" w:hAnsi="Times New Roman" w:cs="Times New Roman"/>
          <w:b/>
          <w:sz w:val="24"/>
          <w:szCs w:val="24"/>
        </w:rPr>
        <w:t>o výkonu činnosti</w:t>
      </w:r>
      <w:r w:rsidR="00EB5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5F5">
        <w:rPr>
          <w:rFonts w:ascii="Times New Roman" w:hAnsi="Times New Roman" w:cs="Times New Roman"/>
          <w:b/>
          <w:sz w:val="24"/>
          <w:szCs w:val="24"/>
        </w:rPr>
        <w:t>pověřence na ochranu osobních údajů.</w:t>
      </w:r>
    </w:p>
    <w:p w:rsidR="00497C98" w:rsidRPr="00326DE3" w:rsidRDefault="00497C98" w:rsidP="007D0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A66" w:rsidRDefault="008B60D7" w:rsidP="00497C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Smluvní strany:</w:t>
      </w:r>
    </w:p>
    <w:p w:rsidR="00497C98" w:rsidRPr="0096786B" w:rsidRDefault="00A407EB" w:rsidP="00A407E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služeb</w:t>
      </w:r>
      <w:r w:rsidR="00DD52DD">
        <w:rPr>
          <w:rFonts w:ascii="Times New Roman" w:hAnsi="Times New Roman" w:cs="Times New Roman"/>
          <w:sz w:val="24"/>
          <w:szCs w:val="24"/>
        </w:rPr>
        <w:t xml:space="preserve">:   </w:t>
      </w:r>
      <w:r w:rsidR="00EA5B0C">
        <w:rPr>
          <w:rFonts w:ascii="Times New Roman" w:hAnsi="Times New Roman" w:cs="Times New Roman"/>
          <w:b/>
          <w:sz w:val="24"/>
          <w:szCs w:val="24"/>
        </w:rPr>
        <w:t>3. základní škola u Říčanského lesa Říčany</w:t>
      </w:r>
      <w:r w:rsidR="00497C98" w:rsidRPr="0096786B">
        <w:rPr>
          <w:rFonts w:ascii="Times New Roman" w:hAnsi="Times New Roman" w:cs="Times New Roman"/>
          <w:b/>
          <w:sz w:val="24"/>
          <w:szCs w:val="24"/>
        </w:rPr>
        <w:t>, příspěvková organizace</w:t>
      </w:r>
    </w:p>
    <w:p w:rsidR="003564A4" w:rsidRPr="0096786B" w:rsidRDefault="00DD52DD" w:rsidP="0008550F">
      <w:pPr>
        <w:pStyle w:val="Bezmezer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08550F">
        <w:rPr>
          <w:rFonts w:ascii="Times New Roman" w:hAnsi="Times New Roman" w:cs="Times New Roman"/>
          <w:sz w:val="24"/>
          <w:szCs w:val="24"/>
        </w:rPr>
        <w:t>z</w:t>
      </w:r>
      <w:r w:rsidR="0096786B" w:rsidRPr="0096786B">
        <w:rPr>
          <w:rFonts w:ascii="Times New Roman" w:hAnsi="Times New Roman" w:cs="Times New Roman"/>
          <w:sz w:val="24"/>
          <w:szCs w:val="24"/>
        </w:rPr>
        <w:t>ast</w:t>
      </w:r>
      <w:proofErr w:type="spellEnd"/>
      <w:r w:rsidR="0096786B" w:rsidRPr="0096786B">
        <w:rPr>
          <w:rFonts w:ascii="Times New Roman" w:hAnsi="Times New Roman" w:cs="Times New Roman"/>
          <w:sz w:val="24"/>
          <w:szCs w:val="24"/>
        </w:rPr>
        <w:t>.</w:t>
      </w:r>
      <w:r w:rsidR="0008550F">
        <w:rPr>
          <w:rFonts w:ascii="Times New Roman" w:hAnsi="Times New Roman" w:cs="Times New Roman"/>
          <w:sz w:val="24"/>
          <w:szCs w:val="24"/>
        </w:rPr>
        <w:t xml:space="preserve"> </w:t>
      </w:r>
      <w:r w:rsidR="00EA5B0C">
        <w:rPr>
          <w:rFonts w:ascii="Times New Roman" w:hAnsi="Times New Roman" w:cs="Times New Roman"/>
          <w:sz w:val="24"/>
          <w:szCs w:val="24"/>
        </w:rPr>
        <w:t>Mgr. Daliborem Dudkem, ředitelem</w:t>
      </w:r>
    </w:p>
    <w:p w:rsidR="00824E0D" w:rsidRPr="0096786B" w:rsidRDefault="00824E0D" w:rsidP="003564A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6786B">
        <w:rPr>
          <w:rFonts w:ascii="Times New Roman" w:hAnsi="Times New Roman" w:cs="Times New Roman"/>
          <w:sz w:val="24"/>
          <w:szCs w:val="24"/>
        </w:rPr>
        <w:tab/>
      </w:r>
      <w:r w:rsidRPr="0096786B">
        <w:rPr>
          <w:rFonts w:ascii="Times New Roman" w:hAnsi="Times New Roman" w:cs="Times New Roman"/>
          <w:sz w:val="24"/>
          <w:szCs w:val="24"/>
        </w:rPr>
        <w:tab/>
      </w:r>
      <w:r w:rsidR="00DD52DD">
        <w:rPr>
          <w:rFonts w:ascii="Times New Roman" w:hAnsi="Times New Roman" w:cs="Times New Roman"/>
          <w:sz w:val="24"/>
          <w:szCs w:val="24"/>
        </w:rPr>
        <w:t xml:space="preserve">      </w:t>
      </w:r>
      <w:r w:rsidR="0008550F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EA5B0C">
        <w:rPr>
          <w:rFonts w:ascii="Times New Roman" w:hAnsi="Times New Roman" w:cs="Times New Roman"/>
          <w:sz w:val="24"/>
          <w:szCs w:val="24"/>
        </w:rPr>
        <w:t>Školní 2400/4</w:t>
      </w:r>
      <w:r w:rsidRPr="0096786B">
        <w:rPr>
          <w:rFonts w:ascii="Times New Roman" w:hAnsi="Times New Roman" w:cs="Times New Roman"/>
          <w:sz w:val="24"/>
          <w:szCs w:val="24"/>
        </w:rPr>
        <w:t>, 251 01 Říčany</w:t>
      </w:r>
    </w:p>
    <w:p w:rsidR="00824E0D" w:rsidRPr="0096786B" w:rsidRDefault="00DD52DD" w:rsidP="0008550F">
      <w:pPr>
        <w:pStyle w:val="Bezmezer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8550F">
        <w:rPr>
          <w:rFonts w:ascii="Times New Roman" w:hAnsi="Times New Roman" w:cs="Times New Roman"/>
          <w:sz w:val="24"/>
          <w:szCs w:val="24"/>
        </w:rPr>
        <w:t xml:space="preserve">IČ </w:t>
      </w:r>
      <w:r w:rsidR="00EA5B0C">
        <w:rPr>
          <w:rFonts w:ascii="Times New Roman" w:hAnsi="Times New Roman" w:cs="Times New Roman"/>
          <w:sz w:val="24"/>
          <w:szCs w:val="24"/>
        </w:rPr>
        <w:t>72045396</w:t>
      </w:r>
    </w:p>
    <w:p w:rsidR="00824E0D" w:rsidRPr="0096786B" w:rsidRDefault="00824E0D" w:rsidP="003564A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24E0D" w:rsidRPr="0096786B" w:rsidRDefault="00824E0D" w:rsidP="003564A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24E0D" w:rsidRPr="0096786B" w:rsidRDefault="00A407EB" w:rsidP="00A407E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služeb</w:t>
      </w:r>
      <w:r w:rsidR="00824E0D" w:rsidRPr="0096786B">
        <w:rPr>
          <w:rFonts w:ascii="Times New Roman" w:hAnsi="Times New Roman" w:cs="Times New Roman"/>
          <w:sz w:val="24"/>
          <w:szCs w:val="24"/>
        </w:rPr>
        <w:t>:</w:t>
      </w:r>
      <w:r w:rsidR="00824E0D" w:rsidRPr="0096786B">
        <w:rPr>
          <w:rFonts w:ascii="Times New Roman" w:hAnsi="Times New Roman" w:cs="Times New Roman"/>
          <w:sz w:val="24"/>
          <w:szCs w:val="24"/>
        </w:rPr>
        <w:tab/>
      </w:r>
      <w:r w:rsidR="00824E0D" w:rsidRPr="0096786B">
        <w:rPr>
          <w:rFonts w:ascii="Times New Roman" w:hAnsi="Times New Roman" w:cs="Times New Roman"/>
          <w:b/>
          <w:sz w:val="24"/>
          <w:szCs w:val="24"/>
        </w:rPr>
        <w:t>Město Říčany</w:t>
      </w:r>
    </w:p>
    <w:p w:rsidR="00824E0D" w:rsidRPr="0096786B" w:rsidRDefault="00DD52DD" w:rsidP="0008550F">
      <w:pPr>
        <w:pStyle w:val="Bezmezer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08550F">
        <w:rPr>
          <w:rFonts w:ascii="Times New Roman" w:hAnsi="Times New Roman" w:cs="Times New Roman"/>
          <w:sz w:val="24"/>
          <w:szCs w:val="24"/>
        </w:rPr>
        <w:t>z</w:t>
      </w:r>
      <w:r w:rsidR="0096786B" w:rsidRPr="0096786B">
        <w:rPr>
          <w:rFonts w:ascii="Times New Roman" w:hAnsi="Times New Roman" w:cs="Times New Roman"/>
          <w:sz w:val="24"/>
          <w:szCs w:val="24"/>
        </w:rPr>
        <w:t>ast</w:t>
      </w:r>
      <w:proofErr w:type="spellEnd"/>
      <w:r w:rsidR="0096786B" w:rsidRPr="0096786B">
        <w:rPr>
          <w:rFonts w:ascii="Times New Roman" w:hAnsi="Times New Roman" w:cs="Times New Roman"/>
          <w:sz w:val="24"/>
          <w:szCs w:val="24"/>
        </w:rPr>
        <w:t>.</w:t>
      </w:r>
      <w:r w:rsidR="0008550F">
        <w:rPr>
          <w:rFonts w:ascii="Times New Roman" w:hAnsi="Times New Roman" w:cs="Times New Roman"/>
          <w:sz w:val="24"/>
          <w:szCs w:val="24"/>
        </w:rPr>
        <w:t xml:space="preserve"> </w:t>
      </w:r>
      <w:r w:rsidR="00824E0D" w:rsidRPr="0096786B">
        <w:rPr>
          <w:rFonts w:ascii="Times New Roman" w:hAnsi="Times New Roman" w:cs="Times New Roman"/>
          <w:sz w:val="24"/>
          <w:szCs w:val="24"/>
        </w:rPr>
        <w:t>Mgr. Vladimírem Kořenem</w:t>
      </w:r>
      <w:r w:rsidR="0008550F">
        <w:rPr>
          <w:rFonts w:ascii="Times New Roman" w:hAnsi="Times New Roman" w:cs="Times New Roman"/>
          <w:sz w:val="24"/>
          <w:szCs w:val="24"/>
        </w:rPr>
        <w:t>, starostou</w:t>
      </w:r>
    </w:p>
    <w:p w:rsidR="00824E0D" w:rsidRPr="0096786B" w:rsidRDefault="0008550F" w:rsidP="003564A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4E0D" w:rsidRPr="0096786B">
        <w:rPr>
          <w:rFonts w:ascii="Times New Roman" w:hAnsi="Times New Roman" w:cs="Times New Roman"/>
          <w:sz w:val="24"/>
          <w:szCs w:val="24"/>
        </w:rPr>
        <w:tab/>
      </w:r>
      <w:r w:rsidR="00DD52D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se sídlem </w:t>
      </w:r>
      <w:r w:rsidR="00824E0D" w:rsidRPr="0096786B">
        <w:rPr>
          <w:rFonts w:ascii="Times New Roman" w:hAnsi="Times New Roman" w:cs="Times New Roman"/>
          <w:sz w:val="24"/>
          <w:szCs w:val="24"/>
        </w:rPr>
        <w:t>Masarykovo nám. 53, 251 01 Říčany</w:t>
      </w:r>
    </w:p>
    <w:p w:rsidR="00824E0D" w:rsidRPr="0096786B" w:rsidRDefault="00DD52DD" w:rsidP="0008550F">
      <w:pPr>
        <w:pStyle w:val="Bezmezer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8550F">
        <w:rPr>
          <w:rFonts w:ascii="Times New Roman" w:hAnsi="Times New Roman" w:cs="Times New Roman"/>
          <w:sz w:val="24"/>
          <w:szCs w:val="24"/>
        </w:rPr>
        <w:t xml:space="preserve">IČ  </w:t>
      </w:r>
      <w:r w:rsidR="00824E0D" w:rsidRPr="0096786B">
        <w:rPr>
          <w:rFonts w:ascii="Times New Roman" w:hAnsi="Times New Roman" w:cs="Times New Roman"/>
          <w:sz w:val="24"/>
          <w:szCs w:val="24"/>
        </w:rPr>
        <w:t>00240702</w:t>
      </w:r>
    </w:p>
    <w:p w:rsidR="00824E0D" w:rsidRPr="0096786B" w:rsidRDefault="00824E0D" w:rsidP="003564A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24E0D" w:rsidRPr="0096786B" w:rsidRDefault="008B60D7" w:rsidP="00B03713">
      <w:pPr>
        <w:jc w:val="both"/>
        <w:rPr>
          <w:rFonts w:ascii="Times New Roman" w:hAnsi="Times New Roman" w:cs="Times New Roman"/>
          <w:sz w:val="24"/>
          <w:szCs w:val="24"/>
        </w:rPr>
      </w:pPr>
      <w:r w:rsidRPr="0096786B">
        <w:rPr>
          <w:rFonts w:ascii="Times New Roman" w:hAnsi="Times New Roman" w:cs="Times New Roman"/>
          <w:sz w:val="24"/>
          <w:szCs w:val="24"/>
        </w:rPr>
        <w:t xml:space="preserve">uzavírají ve smyslu § 1746 odst. 2 </w:t>
      </w:r>
      <w:proofErr w:type="spellStart"/>
      <w:proofErr w:type="gramStart"/>
      <w:r w:rsidRPr="0096786B">
        <w:rPr>
          <w:rFonts w:ascii="Times New Roman" w:hAnsi="Times New Roman" w:cs="Times New Roman"/>
          <w:sz w:val="24"/>
          <w:szCs w:val="24"/>
        </w:rPr>
        <w:t>zák.č</w:t>
      </w:r>
      <w:proofErr w:type="spellEnd"/>
      <w:r w:rsidRPr="009678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786B">
        <w:rPr>
          <w:rFonts w:ascii="Times New Roman" w:hAnsi="Times New Roman" w:cs="Times New Roman"/>
          <w:sz w:val="24"/>
          <w:szCs w:val="24"/>
        </w:rPr>
        <w:t xml:space="preserve"> 89/2012 Sb., občans</w:t>
      </w:r>
      <w:r w:rsidR="0096786B" w:rsidRPr="0096786B">
        <w:rPr>
          <w:rFonts w:ascii="Times New Roman" w:hAnsi="Times New Roman" w:cs="Times New Roman"/>
          <w:sz w:val="24"/>
          <w:szCs w:val="24"/>
        </w:rPr>
        <w:t xml:space="preserve">ký zákoník tuto smlouvu </w:t>
      </w:r>
      <w:r w:rsidRPr="0096786B">
        <w:rPr>
          <w:rFonts w:ascii="Times New Roman" w:hAnsi="Times New Roman" w:cs="Times New Roman"/>
          <w:sz w:val="24"/>
          <w:szCs w:val="24"/>
        </w:rPr>
        <w:t>následujícího znění:</w:t>
      </w:r>
    </w:p>
    <w:p w:rsidR="008B60D7" w:rsidRDefault="008B60D7" w:rsidP="00517A6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6383" w:rsidRPr="00AF130C" w:rsidRDefault="00EF6383" w:rsidP="00517A66">
      <w:pPr>
        <w:rPr>
          <w:rFonts w:ascii="Times New Roman" w:hAnsi="Times New Roman" w:cs="Times New Roman"/>
          <w:b/>
          <w:sz w:val="24"/>
          <w:szCs w:val="24"/>
        </w:rPr>
      </w:pPr>
    </w:p>
    <w:p w:rsidR="00326DE3" w:rsidRPr="00E83A04" w:rsidRDefault="00326DE3" w:rsidP="003930EE">
      <w:pPr>
        <w:ind w:left="2880"/>
        <w:rPr>
          <w:rFonts w:ascii="Times New Roman" w:hAnsi="Times New Roman" w:cs="Times New Roman"/>
          <w:b/>
        </w:rPr>
      </w:pPr>
      <w:r w:rsidRPr="00E83A04">
        <w:rPr>
          <w:rFonts w:ascii="Times New Roman" w:hAnsi="Times New Roman" w:cs="Times New Roman"/>
          <w:b/>
        </w:rPr>
        <w:t>Čl. I. Předmět smlouvy</w:t>
      </w:r>
    </w:p>
    <w:p w:rsidR="006D015B" w:rsidRPr="00E83A04" w:rsidRDefault="00EF6383" w:rsidP="00824E0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3A04">
        <w:rPr>
          <w:rFonts w:ascii="Times New Roman" w:hAnsi="Times New Roman" w:cs="Times New Roman"/>
        </w:rPr>
        <w:t>zajištění</w:t>
      </w:r>
      <w:r w:rsidR="006D015B" w:rsidRPr="00E83A04">
        <w:rPr>
          <w:rFonts w:ascii="Times New Roman" w:hAnsi="Times New Roman" w:cs="Times New Roman"/>
        </w:rPr>
        <w:t xml:space="preserve"> služ</w:t>
      </w:r>
      <w:r w:rsidRPr="00E83A04">
        <w:rPr>
          <w:rFonts w:ascii="Times New Roman" w:hAnsi="Times New Roman" w:cs="Times New Roman"/>
        </w:rPr>
        <w:t>eb</w:t>
      </w:r>
      <w:r w:rsidR="006D015B" w:rsidRPr="00E83A04">
        <w:rPr>
          <w:rFonts w:ascii="Times New Roman" w:hAnsi="Times New Roman" w:cs="Times New Roman"/>
        </w:rPr>
        <w:t xml:space="preserve"> a poradenství v oboru výpočetní techniky a počítačových sítí,</w:t>
      </w:r>
    </w:p>
    <w:p w:rsidR="006D015B" w:rsidRPr="003930EE" w:rsidRDefault="00E72500" w:rsidP="00824E0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3A04">
        <w:rPr>
          <w:rFonts w:ascii="Times New Roman" w:hAnsi="Times New Roman" w:cs="Times New Roman"/>
        </w:rPr>
        <w:t xml:space="preserve">výkon činnosti </w:t>
      </w:r>
      <w:r w:rsidR="00AF7190" w:rsidRPr="00E83A04">
        <w:rPr>
          <w:rFonts w:ascii="Times New Roman" w:hAnsi="Times New Roman" w:cs="Times New Roman"/>
        </w:rPr>
        <w:t>P</w:t>
      </w:r>
      <w:r w:rsidR="002625F5" w:rsidRPr="00E83A04">
        <w:rPr>
          <w:rFonts w:ascii="Times New Roman" w:hAnsi="Times New Roman" w:cs="Times New Roman"/>
        </w:rPr>
        <w:t>ověřence na ochranu osobních údajů</w:t>
      </w:r>
      <w:r w:rsidR="009E6891" w:rsidRPr="00E83A04">
        <w:rPr>
          <w:rFonts w:ascii="Times New Roman" w:hAnsi="Times New Roman" w:cs="Times New Roman"/>
        </w:rPr>
        <w:t xml:space="preserve"> dle čl. </w:t>
      </w:r>
      <w:r w:rsidRPr="00E83A04">
        <w:rPr>
          <w:rFonts w:ascii="Times New Roman" w:hAnsi="Times New Roman" w:cs="Times New Roman"/>
        </w:rPr>
        <w:t xml:space="preserve">37 a násl. Nařízení Evropského Parlamentu a Rady (EU) 2016/679 (dále jen „GDPR“) </w:t>
      </w:r>
    </w:p>
    <w:p w:rsidR="006D015B" w:rsidRDefault="006D015B" w:rsidP="00824E0D">
      <w:pPr>
        <w:pStyle w:val="Bezmezer"/>
        <w:rPr>
          <w:rFonts w:ascii="Times New Roman" w:hAnsi="Times New Roman" w:cs="Times New Roman"/>
        </w:rPr>
      </w:pPr>
    </w:p>
    <w:p w:rsidR="006D015B" w:rsidRDefault="006D015B" w:rsidP="00824E0D">
      <w:pPr>
        <w:pStyle w:val="Bezmezer"/>
        <w:rPr>
          <w:rFonts w:ascii="Times New Roman" w:hAnsi="Times New Roman" w:cs="Times New Roman"/>
        </w:rPr>
      </w:pPr>
    </w:p>
    <w:p w:rsidR="006D015B" w:rsidRPr="00AF130C" w:rsidRDefault="006D015B" w:rsidP="003930EE">
      <w:pPr>
        <w:pStyle w:val="Bezmezer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F130C">
        <w:rPr>
          <w:rFonts w:ascii="Times New Roman" w:hAnsi="Times New Roman" w:cs="Times New Roman"/>
          <w:b/>
          <w:sz w:val="24"/>
          <w:szCs w:val="24"/>
        </w:rPr>
        <w:t xml:space="preserve">Čl. II. Obsahová náplň předmětu smlouvy a povinnosti </w:t>
      </w:r>
      <w:r w:rsidR="00A407EB">
        <w:rPr>
          <w:rFonts w:ascii="Times New Roman" w:hAnsi="Times New Roman" w:cs="Times New Roman"/>
          <w:b/>
          <w:sz w:val="24"/>
          <w:szCs w:val="24"/>
        </w:rPr>
        <w:t>poskytovatel</w:t>
      </w:r>
      <w:r w:rsidR="00DD52DD">
        <w:rPr>
          <w:rFonts w:ascii="Times New Roman" w:hAnsi="Times New Roman" w:cs="Times New Roman"/>
          <w:b/>
          <w:sz w:val="24"/>
          <w:szCs w:val="24"/>
        </w:rPr>
        <w:t>e</w:t>
      </w:r>
      <w:r w:rsidR="00A407EB">
        <w:rPr>
          <w:rFonts w:ascii="Times New Roman" w:hAnsi="Times New Roman" w:cs="Times New Roman"/>
          <w:b/>
          <w:sz w:val="24"/>
          <w:szCs w:val="24"/>
        </w:rPr>
        <w:t xml:space="preserve"> služeb</w:t>
      </w:r>
    </w:p>
    <w:p w:rsidR="00EC19AE" w:rsidRDefault="00EC19AE" w:rsidP="00824E0D">
      <w:pPr>
        <w:pStyle w:val="Bezmezer"/>
        <w:rPr>
          <w:rFonts w:ascii="Times New Roman" w:hAnsi="Times New Roman" w:cs="Times New Roman"/>
        </w:rPr>
      </w:pPr>
    </w:p>
    <w:p w:rsidR="00AF130C" w:rsidRDefault="00AF130C" w:rsidP="00824E0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Náplň povinností </w:t>
      </w:r>
      <w:r w:rsidR="00A407EB">
        <w:rPr>
          <w:rFonts w:ascii="Times New Roman" w:hAnsi="Times New Roman" w:cs="Times New Roman"/>
        </w:rPr>
        <w:t>poskytovatel</w:t>
      </w:r>
      <w:r w:rsidR="00DD52DD">
        <w:rPr>
          <w:rFonts w:ascii="Times New Roman" w:hAnsi="Times New Roman" w:cs="Times New Roman"/>
        </w:rPr>
        <w:t>e</w:t>
      </w:r>
      <w:r w:rsidR="00A407EB">
        <w:rPr>
          <w:rFonts w:ascii="Times New Roman" w:hAnsi="Times New Roman" w:cs="Times New Roman"/>
        </w:rPr>
        <w:t xml:space="preserve"> služeb</w:t>
      </w:r>
      <w:r>
        <w:rPr>
          <w:rFonts w:ascii="Times New Roman" w:hAnsi="Times New Roman" w:cs="Times New Roman"/>
        </w:rPr>
        <w:t xml:space="preserve"> je následující:</w:t>
      </w:r>
    </w:p>
    <w:p w:rsidR="006D015B" w:rsidRPr="00056011" w:rsidRDefault="006D015B" w:rsidP="00824E0D">
      <w:pPr>
        <w:pStyle w:val="Bezmezer"/>
        <w:rPr>
          <w:rFonts w:ascii="Times New Roman" w:hAnsi="Times New Roman" w:cs="Times New Roman"/>
          <w:b/>
        </w:rPr>
      </w:pPr>
    </w:p>
    <w:p w:rsidR="006D015B" w:rsidRPr="00056011" w:rsidRDefault="00056011" w:rsidP="00056011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00089B">
        <w:rPr>
          <w:rFonts w:ascii="Times New Roman" w:hAnsi="Times New Roman" w:cs="Times New Roman"/>
          <w:b/>
        </w:rPr>
        <w:t>1</w:t>
      </w:r>
      <w:r w:rsidR="006D015B" w:rsidRPr="00056011">
        <w:rPr>
          <w:rFonts w:ascii="Times New Roman" w:hAnsi="Times New Roman" w:cs="Times New Roman"/>
          <w:b/>
        </w:rPr>
        <w:t xml:space="preserve">) </w:t>
      </w:r>
      <w:r w:rsidR="00D746C2" w:rsidRPr="00056011">
        <w:rPr>
          <w:rFonts w:ascii="Times New Roman" w:hAnsi="Times New Roman" w:cs="Times New Roman"/>
          <w:b/>
        </w:rPr>
        <w:t>Výpočetní technika a počítačové sítě:</w:t>
      </w:r>
    </w:p>
    <w:p w:rsidR="00D746C2" w:rsidRDefault="00D746C2" w:rsidP="00F34DA0">
      <w:pPr>
        <w:pStyle w:val="Bezmezer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poskytovat poradenství v oboru výpočetní techniky a počítačových sítí,</w:t>
      </w:r>
    </w:p>
    <w:p w:rsidR="00D746C2" w:rsidRDefault="00D746C2" w:rsidP="00F34DA0">
      <w:pPr>
        <w:pStyle w:val="Bezmezer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poskytovat odbornou pomoc při výběru a nákupu výpočetní techniky,</w:t>
      </w:r>
    </w:p>
    <w:p w:rsidR="00D746C2" w:rsidRDefault="00D746C2" w:rsidP="00F34DA0">
      <w:pPr>
        <w:pStyle w:val="Bezmezer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zajištění správy výpočetní techniky (PC, NB, Tablet, Server), počítačových sítí a jejich oprav,</w:t>
      </w:r>
    </w:p>
    <w:p w:rsidR="00D746C2" w:rsidRDefault="00D746C2" w:rsidP="00F34DA0">
      <w:pPr>
        <w:pStyle w:val="Bezmezer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zabezpečení výpočetní techniky a počítačových sítí podle požadavku </w:t>
      </w:r>
      <w:r w:rsidR="00A407EB">
        <w:rPr>
          <w:rFonts w:ascii="Times New Roman" w:hAnsi="Times New Roman" w:cs="Times New Roman"/>
        </w:rPr>
        <w:t>příjemce služeb</w:t>
      </w:r>
      <w:r>
        <w:rPr>
          <w:rFonts w:ascii="Times New Roman" w:hAnsi="Times New Roman" w:cs="Times New Roman"/>
        </w:rPr>
        <w:t>,</w:t>
      </w:r>
    </w:p>
    <w:p w:rsidR="00D746C2" w:rsidRDefault="00D746C2" w:rsidP="009D21F2">
      <w:pPr>
        <w:pStyle w:val="Bezmezer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oprava a údržba tiskáren a MFP včetně dodávek spotřebního materiálu,</w:t>
      </w:r>
    </w:p>
    <w:p w:rsidR="00D746C2" w:rsidRDefault="00D746C2" w:rsidP="009D21F2">
      <w:pPr>
        <w:pStyle w:val="Bezmezer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zajišťovat připojení do sítě internet (konektivita),</w:t>
      </w:r>
    </w:p>
    <w:p w:rsidR="00D746C2" w:rsidRDefault="00D746C2" w:rsidP="009D21F2">
      <w:pPr>
        <w:pStyle w:val="Bezmezer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správa přístupových bodů </w:t>
      </w:r>
      <w:proofErr w:type="spellStart"/>
      <w:r>
        <w:rPr>
          <w:rFonts w:ascii="Times New Roman" w:hAnsi="Times New Roman" w:cs="Times New Roman"/>
        </w:rPr>
        <w:t>Wifi</w:t>
      </w:r>
      <w:proofErr w:type="spellEnd"/>
      <w:r>
        <w:rPr>
          <w:rFonts w:ascii="Times New Roman" w:hAnsi="Times New Roman" w:cs="Times New Roman"/>
        </w:rPr>
        <w:t>,</w:t>
      </w:r>
    </w:p>
    <w:p w:rsidR="0006344C" w:rsidRDefault="0006344C" w:rsidP="009D21F2">
      <w:pPr>
        <w:pStyle w:val="Bezmezer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možnost využívat tarifů hovorného města přes VOIP a mobilního operátora,</w:t>
      </w:r>
    </w:p>
    <w:p w:rsidR="009E6891" w:rsidRDefault="0006344C" w:rsidP="003930EE">
      <w:pPr>
        <w:pStyle w:val="Bezmezer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ch) poskytovat licenci na spisovou službu Elisa,</w:t>
      </w:r>
    </w:p>
    <w:p w:rsidR="009E6891" w:rsidRDefault="009E6891" w:rsidP="009D21F2">
      <w:pPr>
        <w:pStyle w:val="Bezmezer"/>
        <w:ind w:firstLine="720"/>
        <w:jc w:val="both"/>
        <w:rPr>
          <w:rFonts w:ascii="Times New Roman" w:hAnsi="Times New Roman" w:cs="Times New Roman"/>
        </w:rPr>
      </w:pPr>
    </w:p>
    <w:p w:rsidR="009E6891" w:rsidRPr="00461544" w:rsidRDefault="0000089B" w:rsidP="0000089B">
      <w:pPr>
        <w:pStyle w:val="Bezmezer"/>
        <w:ind w:left="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2)</w:t>
      </w:r>
      <w:r w:rsidR="009E6891" w:rsidRPr="00461544">
        <w:rPr>
          <w:rFonts w:ascii="Times New Roman" w:hAnsi="Times New Roman" w:cs="Times New Roman"/>
          <w:b/>
        </w:rPr>
        <w:t xml:space="preserve">Výkon </w:t>
      </w:r>
      <w:r w:rsidR="0025378C" w:rsidRPr="00461544">
        <w:rPr>
          <w:rFonts w:ascii="Times New Roman" w:hAnsi="Times New Roman" w:cs="Times New Roman"/>
          <w:b/>
        </w:rPr>
        <w:t xml:space="preserve">činnosti </w:t>
      </w:r>
      <w:r w:rsidR="0097772E" w:rsidRPr="00461544">
        <w:rPr>
          <w:rFonts w:ascii="Times New Roman" w:hAnsi="Times New Roman" w:cs="Times New Roman"/>
          <w:b/>
        </w:rPr>
        <w:t>P</w:t>
      </w:r>
      <w:r w:rsidR="009E6891" w:rsidRPr="00461544">
        <w:rPr>
          <w:rFonts w:ascii="Times New Roman" w:hAnsi="Times New Roman" w:cs="Times New Roman"/>
          <w:b/>
        </w:rPr>
        <w:t>ověřence:</w:t>
      </w:r>
    </w:p>
    <w:p w:rsidR="009E6891" w:rsidRPr="005632BA" w:rsidRDefault="009E6891" w:rsidP="00A407EB">
      <w:pPr>
        <w:pStyle w:val="Bezmezer"/>
        <w:ind w:left="720"/>
        <w:jc w:val="both"/>
        <w:rPr>
          <w:rFonts w:ascii="Times New Roman" w:hAnsi="Times New Roman" w:cs="Times New Roman"/>
        </w:rPr>
      </w:pPr>
      <w:r w:rsidRPr="005632BA">
        <w:rPr>
          <w:rFonts w:ascii="Times New Roman" w:hAnsi="Times New Roman" w:cs="Times New Roman"/>
        </w:rPr>
        <w:t xml:space="preserve">Pověřencem </w:t>
      </w:r>
      <w:r w:rsidR="0025378C" w:rsidRPr="005632BA">
        <w:rPr>
          <w:rFonts w:ascii="Times New Roman" w:hAnsi="Times New Roman" w:cs="Times New Roman"/>
        </w:rPr>
        <w:t>pro ochranu osobních údajů  je Město Říčany. Kontaktní osobou pověřence je Mgr. Michaela Kraftová.</w:t>
      </w:r>
    </w:p>
    <w:p w:rsidR="0025378C" w:rsidRPr="0090039C" w:rsidRDefault="0025378C" w:rsidP="00A407EB">
      <w:pPr>
        <w:pStyle w:val="Bezmezer"/>
        <w:ind w:left="720"/>
        <w:jc w:val="both"/>
        <w:rPr>
          <w:rFonts w:ascii="Times New Roman" w:hAnsi="Times New Roman" w:cs="Times New Roman"/>
        </w:rPr>
      </w:pPr>
      <w:r w:rsidRPr="0090039C">
        <w:rPr>
          <w:rFonts w:ascii="Times New Roman" w:hAnsi="Times New Roman" w:cs="Times New Roman"/>
        </w:rPr>
        <w:t>Pověřenec v souladu s čl. 39 GDPR:</w:t>
      </w:r>
    </w:p>
    <w:p w:rsidR="0025378C" w:rsidRPr="00A407EB" w:rsidRDefault="00A934B3" w:rsidP="00A407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407EB">
        <w:rPr>
          <w:rFonts w:ascii="Times New Roman" w:hAnsi="Times New Roman" w:cs="Times New Roman"/>
          <w:color w:val="000000"/>
        </w:rPr>
        <w:lastRenderedPageBreak/>
        <w:t>poskytuje informace a poradenství o povinnostech podle GDPR a dalších předpisů v oblasti ochrany osobních údajů,</w:t>
      </w:r>
    </w:p>
    <w:p w:rsidR="00A934B3" w:rsidRPr="00A407EB" w:rsidRDefault="00A934B3" w:rsidP="00A407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407EB">
        <w:rPr>
          <w:rFonts w:ascii="Times New Roman" w:hAnsi="Times New Roman" w:cs="Times New Roman"/>
          <w:color w:val="000000"/>
        </w:rPr>
        <w:t xml:space="preserve">monitoruje soulad s GDPR, dalšími právními předpisy a vnitřními předpisy a další dokumentací v oblasti ochrany osobních údajů, </w:t>
      </w:r>
    </w:p>
    <w:p w:rsidR="00A934B3" w:rsidRPr="00A407EB" w:rsidRDefault="00A934B3" w:rsidP="00A407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407EB">
        <w:rPr>
          <w:rFonts w:ascii="Times New Roman" w:hAnsi="Times New Roman" w:cs="Times New Roman"/>
          <w:color w:val="000000"/>
        </w:rPr>
        <w:t>poskytuje poradenství na požádání, pokud jde o posouzení vlivu na ochranu osobních údajů a monitorování jeho uplatňování podle čl. 35 GDPR</w:t>
      </w:r>
    </w:p>
    <w:p w:rsidR="00A934B3" w:rsidRPr="00A407EB" w:rsidRDefault="00A934B3" w:rsidP="00A407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407EB">
        <w:rPr>
          <w:rFonts w:ascii="Times New Roman" w:hAnsi="Times New Roman" w:cs="Times New Roman"/>
          <w:color w:val="000000"/>
        </w:rPr>
        <w:t>spolupracuje s Úřadem pro ochranu osobních údajů,</w:t>
      </w:r>
    </w:p>
    <w:p w:rsidR="00A934B3" w:rsidRPr="00A407EB" w:rsidRDefault="00A934B3" w:rsidP="00A407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407EB">
        <w:rPr>
          <w:rFonts w:ascii="Times New Roman" w:hAnsi="Times New Roman" w:cs="Times New Roman"/>
          <w:color w:val="000000"/>
        </w:rPr>
        <w:t>působí jako kontaktní místo pro Úřad pro ochranu osobních údajů v záležitostech týkajících se zpracování, včetně předchozí konzultace podle čl. 36 GDPR, a případně vedení konzultací v jakékoli jiné věci</w:t>
      </w:r>
      <w:r w:rsidR="00461544">
        <w:rPr>
          <w:rFonts w:ascii="Times New Roman" w:hAnsi="Times New Roman" w:cs="Times New Roman"/>
          <w:color w:val="000000"/>
        </w:rPr>
        <w:t>,</w:t>
      </w:r>
    </w:p>
    <w:p w:rsidR="00A934B3" w:rsidRPr="00A407EB" w:rsidRDefault="00A934B3" w:rsidP="00A407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407EB">
        <w:rPr>
          <w:rFonts w:ascii="Times New Roman" w:hAnsi="Times New Roman" w:cs="Times New Roman"/>
          <w:color w:val="000000"/>
        </w:rPr>
        <w:t xml:space="preserve">působí jako kontaktní osoba </w:t>
      </w:r>
      <w:r w:rsidR="00A407EB">
        <w:rPr>
          <w:rFonts w:ascii="Times New Roman" w:hAnsi="Times New Roman" w:cs="Times New Roman"/>
          <w:color w:val="000000"/>
        </w:rPr>
        <w:t>příjemce služeb</w:t>
      </w:r>
      <w:r w:rsidR="00AB2200" w:rsidRPr="00A407EB">
        <w:rPr>
          <w:rFonts w:ascii="Times New Roman" w:hAnsi="Times New Roman" w:cs="Times New Roman"/>
          <w:color w:val="000000"/>
        </w:rPr>
        <w:t xml:space="preserve"> </w:t>
      </w:r>
      <w:r w:rsidRPr="00A407EB">
        <w:rPr>
          <w:rFonts w:ascii="Times New Roman" w:hAnsi="Times New Roman" w:cs="Times New Roman"/>
          <w:color w:val="000000"/>
        </w:rPr>
        <w:t>pro subjekty údajů ve všech záležitostech souvisejících se zpracováním jejich osobních údajů a</w:t>
      </w:r>
      <w:r w:rsidR="00461544">
        <w:rPr>
          <w:rFonts w:ascii="Times New Roman" w:hAnsi="Times New Roman" w:cs="Times New Roman"/>
          <w:color w:val="000000"/>
        </w:rPr>
        <w:t xml:space="preserve"> výkonem jejich práv podle GDPR,</w:t>
      </w:r>
    </w:p>
    <w:p w:rsidR="00AB2200" w:rsidRPr="00A407EB" w:rsidRDefault="00AB2200" w:rsidP="00A407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407EB">
        <w:rPr>
          <w:rFonts w:ascii="Times New Roman" w:hAnsi="Times New Roman" w:cs="Times New Roman"/>
        </w:rPr>
        <w:t xml:space="preserve">dohlíží na soulad činnosti </w:t>
      </w:r>
      <w:r w:rsidR="00A407EB">
        <w:rPr>
          <w:rFonts w:ascii="Times New Roman" w:hAnsi="Times New Roman" w:cs="Times New Roman"/>
        </w:rPr>
        <w:t>příjemce služeb</w:t>
      </w:r>
      <w:r w:rsidRPr="00A407EB">
        <w:rPr>
          <w:rFonts w:ascii="Times New Roman" w:hAnsi="Times New Roman" w:cs="Times New Roman"/>
        </w:rPr>
        <w:t xml:space="preserve"> s GDPR a dalšími předpisy v oblasti ochrany osobních údajů podle vlastního plánu dohledové činnosti a na základě vyhodnocení podnětů </w:t>
      </w:r>
      <w:r w:rsidR="00A407EB">
        <w:rPr>
          <w:rFonts w:ascii="Times New Roman" w:hAnsi="Times New Roman" w:cs="Times New Roman"/>
        </w:rPr>
        <w:t>příjemce služeb</w:t>
      </w:r>
      <w:r w:rsidRPr="00A407EB">
        <w:rPr>
          <w:rFonts w:ascii="Times New Roman" w:hAnsi="Times New Roman" w:cs="Times New Roman"/>
        </w:rPr>
        <w:t>, jeho zaměstnanců, kontrolních orgánů a subjektů údajů</w:t>
      </w:r>
      <w:r w:rsidR="00461544">
        <w:rPr>
          <w:rFonts w:ascii="Times New Roman" w:hAnsi="Times New Roman" w:cs="Times New Roman"/>
        </w:rPr>
        <w:t>,</w:t>
      </w:r>
    </w:p>
    <w:p w:rsidR="00AB2200" w:rsidRPr="00A407EB" w:rsidRDefault="00710F5B" w:rsidP="00A407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07EB">
        <w:rPr>
          <w:rFonts w:ascii="Times New Roman" w:hAnsi="Times New Roman" w:cs="Times New Roman"/>
        </w:rPr>
        <w:t xml:space="preserve">sleduje vývoj technologií souvisejících s ochranou osobních údajů a přiměřeným způsobem o něm informuje </w:t>
      </w:r>
      <w:r w:rsidR="00A407EB">
        <w:rPr>
          <w:rFonts w:ascii="Times New Roman" w:hAnsi="Times New Roman" w:cs="Times New Roman"/>
        </w:rPr>
        <w:t>příjemce služeb</w:t>
      </w:r>
      <w:r w:rsidRPr="00A407EB">
        <w:rPr>
          <w:rFonts w:ascii="Times New Roman" w:hAnsi="Times New Roman" w:cs="Times New Roman"/>
        </w:rPr>
        <w:t xml:space="preserve"> a jeho zaměstnance</w:t>
      </w:r>
      <w:r w:rsidR="00461544">
        <w:rPr>
          <w:rFonts w:ascii="Times New Roman" w:hAnsi="Times New Roman" w:cs="Times New Roman"/>
        </w:rPr>
        <w:t>,</w:t>
      </w:r>
    </w:p>
    <w:p w:rsidR="005632BA" w:rsidRPr="00A407EB" w:rsidRDefault="005632BA" w:rsidP="00A407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07EB">
        <w:rPr>
          <w:rFonts w:ascii="Times New Roman" w:hAnsi="Times New Roman" w:cs="Times New Roman"/>
        </w:rPr>
        <w:t xml:space="preserve">posuzuje návrhy významných dokumentů </w:t>
      </w:r>
      <w:r w:rsidR="00A407EB">
        <w:rPr>
          <w:rFonts w:ascii="Times New Roman" w:hAnsi="Times New Roman" w:cs="Times New Roman"/>
        </w:rPr>
        <w:t>příjemce služeb</w:t>
      </w:r>
      <w:r w:rsidRPr="00A407EB">
        <w:rPr>
          <w:rFonts w:ascii="Times New Roman" w:hAnsi="Times New Roman" w:cs="Times New Roman"/>
        </w:rPr>
        <w:t xml:space="preserve"> týkajících se ochrany osobních údajů, zejména politik ochrany osobních údajů, bezpečnostních směrnic a dalších vnitřních předpisů, vzorů souhlasů se zpracováním osobních údajů, návrhů smluv o zpracování osobních údajů, vzorů podání a vyřízení, pokud jde o </w:t>
      </w:r>
      <w:r w:rsidR="00461544">
        <w:rPr>
          <w:rFonts w:ascii="Times New Roman" w:hAnsi="Times New Roman" w:cs="Times New Roman"/>
        </w:rPr>
        <w:t>uplatňování práv subjektů údajů,</w:t>
      </w:r>
    </w:p>
    <w:p w:rsidR="005632BA" w:rsidRPr="00A407EB" w:rsidRDefault="005632BA" w:rsidP="00A407EB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407EB">
        <w:rPr>
          <w:rFonts w:ascii="Times New Roman" w:hAnsi="Times New Roman" w:cs="Times New Roman"/>
        </w:rPr>
        <w:t>vykonává další činnosti v souladu s článkem 39 a násl. GDPR</w:t>
      </w:r>
      <w:r w:rsidR="00461544">
        <w:rPr>
          <w:rFonts w:ascii="Times New Roman" w:hAnsi="Times New Roman" w:cs="Times New Roman"/>
        </w:rPr>
        <w:t>.</w:t>
      </w:r>
    </w:p>
    <w:p w:rsidR="0025378C" w:rsidRPr="00A407EB" w:rsidRDefault="0025378C" w:rsidP="00A407EB">
      <w:pPr>
        <w:pStyle w:val="Bezmezer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06344C" w:rsidRDefault="0006344C" w:rsidP="00824E0D">
      <w:pPr>
        <w:pStyle w:val="Bezmezer"/>
        <w:rPr>
          <w:rFonts w:ascii="Times New Roman" w:hAnsi="Times New Roman" w:cs="Times New Roman"/>
        </w:rPr>
      </w:pPr>
    </w:p>
    <w:p w:rsidR="00CF419C" w:rsidRDefault="00CF419C" w:rsidP="00CF419C">
      <w:pPr>
        <w:pStyle w:val="Bezmezer"/>
        <w:rPr>
          <w:rFonts w:ascii="Times New Roman" w:hAnsi="Times New Roman" w:cs="Times New Roman"/>
        </w:rPr>
      </w:pPr>
    </w:p>
    <w:p w:rsidR="00CF419C" w:rsidRDefault="00CF419C" w:rsidP="003930EE">
      <w:pPr>
        <w:pStyle w:val="Bezmezer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AF130C">
        <w:rPr>
          <w:rFonts w:ascii="Times New Roman" w:hAnsi="Times New Roman" w:cs="Times New Roman"/>
          <w:b/>
          <w:sz w:val="24"/>
          <w:szCs w:val="24"/>
        </w:rPr>
        <w:t>Čl. I</w:t>
      </w:r>
      <w:r>
        <w:rPr>
          <w:rFonts w:ascii="Times New Roman" w:hAnsi="Times New Roman" w:cs="Times New Roman"/>
          <w:b/>
          <w:sz w:val="24"/>
          <w:szCs w:val="24"/>
        </w:rPr>
        <w:t xml:space="preserve">II. Povinnosti </w:t>
      </w:r>
      <w:r w:rsidR="00A407EB">
        <w:rPr>
          <w:rFonts w:ascii="Times New Roman" w:hAnsi="Times New Roman" w:cs="Times New Roman"/>
          <w:b/>
          <w:sz w:val="24"/>
          <w:szCs w:val="24"/>
        </w:rPr>
        <w:t>příjemce služeb</w:t>
      </w:r>
    </w:p>
    <w:p w:rsidR="00A50332" w:rsidRPr="00A50332" w:rsidRDefault="00A50332" w:rsidP="00A50332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61544">
        <w:rPr>
          <w:rFonts w:ascii="Times New Roman" w:hAnsi="Times New Roman" w:cs="Times New Roman"/>
        </w:rPr>
        <w:t>Příjemce služeb je povinen poskytovat včas potřebnou součinnost pro výkon činnosti poskytovatel</w:t>
      </w:r>
      <w:r>
        <w:rPr>
          <w:rFonts w:ascii="Times New Roman" w:hAnsi="Times New Roman" w:cs="Times New Roman"/>
        </w:rPr>
        <w:t>e</w:t>
      </w:r>
      <w:r w:rsidRPr="00461544">
        <w:rPr>
          <w:rFonts w:ascii="Times New Roman" w:hAnsi="Times New Roman" w:cs="Times New Roman"/>
        </w:rPr>
        <w:t xml:space="preserve"> služeb a informovat ho neprodleně v plném rozsahu o všech skutečnostech majících vztah k činnosti podle této smlouvy.</w:t>
      </w:r>
    </w:p>
    <w:p w:rsidR="00CF419C" w:rsidRDefault="00A50332" w:rsidP="00A50332">
      <w:pPr>
        <w:pStyle w:val="Bezmezer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 služeb odpovídá za vyloučení duplicity předaných dokladů a kompletnost předaných dokladů z hlediska časové souvislosti.</w:t>
      </w:r>
    </w:p>
    <w:p w:rsidR="00A50332" w:rsidRPr="00461544" w:rsidRDefault="00A50332" w:rsidP="00A50332">
      <w:pPr>
        <w:pStyle w:val="Bezmezer"/>
        <w:ind w:left="720"/>
        <w:rPr>
          <w:rFonts w:ascii="Times New Roman" w:hAnsi="Times New Roman" w:cs="Times New Roman"/>
        </w:rPr>
      </w:pPr>
    </w:p>
    <w:p w:rsidR="00CF419C" w:rsidRPr="00461544" w:rsidRDefault="00CF419C" w:rsidP="00824E0D">
      <w:pPr>
        <w:pStyle w:val="Bezmezer"/>
        <w:rPr>
          <w:rFonts w:ascii="Times New Roman" w:hAnsi="Times New Roman" w:cs="Times New Roman"/>
        </w:rPr>
      </w:pPr>
    </w:p>
    <w:p w:rsidR="009D21F2" w:rsidRDefault="00EA5B0C" w:rsidP="003930EE">
      <w:pPr>
        <w:pStyle w:val="Bezmezer"/>
        <w:ind w:left="216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IV</w:t>
      </w:r>
      <w:r w:rsidR="009D21F2" w:rsidRPr="00461544">
        <w:rPr>
          <w:rFonts w:ascii="Times New Roman" w:hAnsi="Times New Roman" w:cs="Times New Roman"/>
          <w:b/>
        </w:rPr>
        <w:t xml:space="preserve">. Odpovědnost </w:t>
      </w:r>
      <w:r w:rsidR="00A407EB" w:rsidRPr="00461544">
        <w:rPr>
          <w:rFonts w:ascii="Times New Roman" w:hAnsi="Times New Roman" w:cs="Times New Roman"/>
          <w:b/>
        </w:rPr>
        <w:t>poskytovatel</w:t>
      </w:r>
      <w:r w:rsidR="00461544">
        <w:rPr>
          <w:rFonts w:ascii="Times New Roman" w:hAnsi="Times New Roman" w:cs="Times New Roman"/>
          <w:b/>
        </w:rPr>
        <w:t>e</w:t>
      </w:r>
      <w:r w:rsidR="00A407EB" w:rsidRPr="00461544">
        <w:rPr>
          <w:rFonts w:ascii="Times New Roman" w:hAnsi="Times New Roman" w:cs="Times New Roman"/>
          <w:b/>
        </w:rPr>
        <w:t xml:space="preserve"> služeb</w:t>
      </w:r>
    </w:p>
    <w:p w:rsidR="0000089B" w:rsidRPr="00461544" w:rsidRDefault="0000089B" w:rsidP="003930EE">
      <w:pPr>
        <w:pStyle w:val="Bezmezer"/>
        <w:ind w:left="2160" w:firstLine="720"/>
        <w:rPr>
          <w:rFonts w:ascii="Times New Roman" w:hAnsi="Times New Roman" w:cs="Times New Roman"/>
          <w:b/>
        </w:rPr>
      </w:pPr>
    </w:p>
    <w:p w:rsidR="009D21F2" w:rsidRPr="00461544" w:rsidRDefault="00A407EB" w:rsidP="009D21F2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61544">
        <w:rPr>
          <w:rFonts w:ascii="Times New Roman" w:hAnsi="Times New Roman" w:cs="Times New Roman"/>
        </w:rPr>
        <w:t>Příjemce služeb</w:t>
      </w:r>
      <w:r w:rsidR="009D21F2" w:rsidRPr="00461544">
        <w:rPr>
          <w:rFonts w:ascii="Times New Roman" w:hAnsi="Times New Roman" w:cs="Times New Roman"/>
        </w:rPr>
        <w:t xml:space="preserve"> je oprávněn kontrolovat prováděné služby. Jestliže jsou služby prováděny v rozporu s platnými normami či </w:t>
      </w:r>
      <w:r w:rsidRPr="00461544">
        <w:rPr>
          <w:rFonts w:ascii="Times New Roman" w:hAnsi="Times New Roman" w:cs="Times New Roman"/>
        </w:rPr>
        <w:t>poskytovatel služeb</w:t>
      </w:r>
      <w:r w:rsidR="009D21F2" w:rsidRPr="00461544">
        <w:rPr>
          <w:rFonts w:ascii="Times New Roman" w:hAnsi="Times New Roman" w:cs="Times New Roman"/>
        </w:rPr>
        <w:t xml:space="preserve"> provádí práce v rozporu se svými povinnostmi, je </w:t>
      </w:r>
      <w:r w:rsidRPr="00461544">
        <w:rPr>
          <w:rFonts w:ascii="Times New Roman" w:hAnsi="Times New Roman" w:cs="Times New Roman"/>
        </w:rPr>
        <w:t>příjemce služeb</w:t>
      </w:r>
      <w:r w:rsidR="009D21F2" w:rsidRPr="00461544">
        <w:rPr>
          <w:rFonts w:ascii="Times New Roman" w:hAnsi="Times New Roman" w:cs="Times New Roman"/>
        </w:rPr>
        <w:t xml:space="preserve"> oprávněn odstoupit od smlouvy, jestliže </w:t>
      </w:r>
      <w:r w:rsidRPr="00461544">
        <w:rPr>
          <w:rFonts w:ascii="Times New Roman" w:hAnsi="Times New Roman" w:cs="Times New Roman"/>
        </w:rPr>
        <w:t>poskytovatel služeb</w:t>
      </w:r>
      <w:r w:rsidR="009D21F2" w:rsidRPr="00461544">
        <w:rPr>
          <w:rFonts w:ascii="Times New Roman" w:hAnsi="Times New Roman" w:cs="Times New Roman"/>
        </w:rPr>
        <w:t xml:space="preserve"> v přiměřené lhůtě mu zjištěné závady neo</w:t>
      </w:r>
      <w:r w:rsidR="00F90CD5" w:rsidRPr="00461544">
        <w:rPr>
          <w:rFonts w:ascii="Times New Roman" w:hAnsi="Times New Roman" w:cs="Times New Roman"/>
        </w:rPr>
        <w:t>d</w:t>
      </w:r>
      <w:r w:rsidR="009D21F2" w:rsidRPr="00461544">
        <w:rPr>
          <w:rFonts w:ascii="Times New Roman" w:hAnsi="Times New Roman" w:cs="Times New Roman"/>
        </w:rPr>
        <w:t>stranil.</w:t>
      </w:r>
    </w:p>
    <w:p w:rsidR="009D21F2" w:rsidRPr="00461544" w:rsidRDefault="00A407EB" w:rsidP="009D21F2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61544">
        <w:rPr>
          <w:rFonts w:ascii="Times New Roman" w:hAnsi="Times New Roman" w:cs="Times New Roman"/>
        </w:rPr>
        <w:t>Poskytovatel služeb</w:t>
      </w:r>
      <w:r w:rsidR="009D21F2" w:rsidRPr="00461544">
        <w:rPr>
          <w:rFonts w:ascii="Times New Roman" w:hAnsi="Times New Roman" w:cs="Times New Roman"/>
        </w:rPr>
        <w:t xml:space="preserve"> odpovídá za mlčenlivost o zjištěných skutečnostech, a to za svoji osobu i za své pracovníky.</w:t>
      </w:r>
    </w:p>
    <w:p w:rsidR="00F90CD5" w:rsidRPr="00461544" w:rsidRDefault="00A407EB" w:rsidP="009D21F2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61544">
        <w:rPr>
          <w:rFonts w:ascii="Times New Roman" w:hAnsi="Times New Roman" w:cs="Times New Roman"/>
        </w:rPr>
        <w:t>Poskytovatel služeb</w:t>
      </w:r>
      <w:r w:rsidR="00F90CD5" w:rsidRPr="00461544">
        <w:rPr>
          <w:rFonts w:ascii="Times New Roman" w:hAnsi="Times New Roman" w:cs="Times New Roman"/>
        </w:rPr>
        <w:t xml:space="preserve"> prohlašuje, že je pojištěn na odpovědnost za škodu, která by mohla vzniknout </w:t>
      </w:r>
      <w:r w:rsidRPr="00461544">
        <w:rPr>
          <w:rFonts w:ascii="Times New Roman" w:hAnsi="Times New Roman" w:cs="Times New Roman"/>
        </w:rPr>
        <w:t>příjemce služeb</w:t>
      </w:r>
      <w:r w:rsidR="00F90CD5" w:rsidRPr="00461544">
        <w:rPr>
          <w:rFonts w:ascii="Times New Roman" w:hAnsi="Times New Roman" w:cs="Times New Roman"/>
        </w:rPr>
        <w:t xml:space="preserve"> v souvislosti s dodávkou této služby a bude takto pojištěn po celou dobu trvání této smlouvy.</w:t>
      </w:r>
    </w:p>
    <w:p w:rsidR="00CF419C" w:rsidRDefault="00CF419C" w:rsidP="00824E0D">
      <w:pPr>
        <w:pStyle w:val="Bezmezer"/>
        <w:rPr>
          <w:rFonts w:ascii="Times New Roman" w:hAnsi="Times New Roman" w:cs="Times New Roman"/>
        </w:rPr>
      </w:pPr>
    </w:p>
    <w:p w:rsidR="00461544" w:rsidRDefault="00461544" w:rsidP="00824E0D">
      <w:pPr>
        <w:pStyle w:val="Bezmezer"/>
        <w:rPr>
          <w:rFonts w:ascii="Times New Roman" w:hAnsi="Times New Roman" w:cs="Times New Roman"/>
        </w:rPr>
      </w:pPr>
    </w:p>
    <w:p w:rsidR="00F90CD5" w:rsidRPr="00461544" w:rsidRDefault="003930EE" w:rsidP="003930EE">
      <w:pPr>
        <w:pStyle w:val="Bezmezer"/>
        <w:ind w:left="28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V. Cenová ujednání</w:t>
      </w:r>
    </w:p>
    <w:p w:rsidR="009D21F2" w:rsidRPr="00461544" w:rsidRDefault="00F90CD5" w:rsidP="00461544">
      <w:pPr>
        <w:pStyle w:val="Bezmezer"/>
        <w:ind w:left="720"/>
        <w:jc w:val="both"/>
        <w:rPr>
          <w:rFonts w:ascii="Times New Roman" w:hAnsi="Times New Roman" w:cs="Times New Roman"/>
        </w:rPr>
      </w:pPr>
      <w:r w:rsidRPr="00461544">
        <w:rPr>
          <w:rFonts w:ascii="Times New Roman" w:hAnsi="Times New Roman" w:cs="Times New Roman"/>
        </w:rPr>
        <w:t xml:space="preserve">Vzhledem k tomu, že </w:t>
      </w:r>
      <w:r w:rsidR="00A407EB" w:rsidRPr="00461544">
        <w:rPr>
          <w:rFonts w:ascii="Times New Roman" w:hAnsi="Times New Roman" w:cs="Times New Roman"/>
        </w:rPr>
        <w:t>příjemce služeb</w:t>
      </w:r>
      <w:r w:rsidRPr="00461544">
        <w:rPr>
          <w:rFonts w:ascii="Times New Roman" w:hAnsi="Times New Roman" w:cs="Times New Roman"/>
        </w:rPr>
        <w:t xml:space="preserve"> je příspěvková organizace města Říčany a </w:t>
      </w:r>
      <w:r w:rsidR="00A407EB" w:rsidRPr="00461544">
        <w:rPr>
          <w:rFonts w:ascii="Times New Roman" w:hAnsi="Times New Roman" w:cs="Times New Roman"/>
        </w:rPr>
        <w:t>poskytovatel služeb</w:t>
      </w:r>
      <w:r w:rsidRPr="00461544">
        <w:rPr>
          <w:rFonts w:ascii="Times New Roman" w:hAnsi="Times New Roman" w:cs="Times New Roman"/>
        </w:rPr>
        <w:t xml:space="preserve"> je jejím zřizovatelem, nesjednává se žádná odměna. Z příspěvku zřizovatele na provoz organizace však není na tuto činnost přispíváno.</w:t>
      </w:r>
    </w:p>
    <w:p w:rsidR="009D21F2" w:rsidRDefault="009D21F2" w:rsidP="00824E0D">
      <w:pPr>
        <w:pStyle w:val="Bezmezer"/>
        <w:rPr>
          <w:rFonts w:ascii="Times New Roman" w:hAnsi="Times New Roman" w:cs="Times New Roman"/>
        </w:rPr>
      </w:pPr>
    </w:p>
    <w:p w:rsidR="00461544" w:rsidRDefault="00461544" w:rsidP="00824E0D">
      <w:pPr>
        <w:pStyle w:val="Bezmezer"/>
        <w:rPr>
          <w:rFonts w:ascii="Times New Roman" w:hAnsi="Times New Roman" w:cs="Times New Roman"/>
        </w:rPr>
      </w:pPr>
    </w:p>
    <w:p w:rsidR="00A50332" w:rsidRDefault="00A50332" w:rsidP="00824E0D">
      <w:pPr>
        <w:pStyle w:val="Bezmezer"/>
        <w:rPr>
          <w:rFonts w:ascii="Times New Roman" w:hAnsi="Times New Roman" w:cs="Times New Roman"/>
        </w:rPr>
      </w:pPr>
    </w:p>
    <w:p w:rsidR="00A50332" w:rsidRDefault="00A50332" w:rsidP="00824E0D">
      <w:pPr>
        <w:pStyle w:val="Bezmezer"/>
        <w:rPr>
          <w:rFonts w:ascii="Times New Roman" w:hAnsi="Times New Roman" w:cs="Times New Roman"/>
        </w:rPr>
      </w:pPr>
    </w:p>
    <w:p w:rsidR="00A50332" w:rsidRPr="00461544" w:rsidRDefault="00A50332" w:rsidP="00824E0D">
      <w:pPr>
        <w:pStyle w:val="Bezmezer"/>
        <w:rPr>
          <w:rFonts w:ascii="Times New Roman" w:hAnsi="Times New Roman" w:cs="Times New Roman"/>
        </w:rPr>
      </w:pPr>
    </w:p>
    <w:p w:rsidR="0006344C" w:rsidRDefault="003930EE" w:rsidP="003930EE">
      <w:pPr>
        <w:pStyle w:val="Bezmezer"/>
        <w:ind w:left="216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</w:t>
      </w:r>
      <w:r w:rsidR="00F90CD5" w:rsidRPr="00461544">
        <w:rPr>
          <w:rFonts w:ascii="Times New Roman" w:hAnsi="Times New Roman" w:cs="Times New Roman"/>
          <w:b/>
        </w:rPr>
        <w:t>Č</w:t>
      </w:r>
      <w:r w:rsidR="0006344C" w:rsidRPr="00461544">
        <w:rPr>
          <w:rFonts w:ascii="Times New Roman" w:hAnsi="Times New Roman" w:cs="Times New Roman"/>
          <w:b/>
        </w:rPr>
        <w:t>l. VI. Další dohodnuté podmínky</w:t>
      </w:r>
    </w:p>
    <w:p w:rsidR="00CD186A" w:rsidRDefault="00CD186A" w:rsidP="00CD186A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 služeb je povinen poskytovat včas potřebnou součinnost pro výkon činnosti poskytovatele služeb a informovat ho neprodleně v plném rozsahu o všech skutečnostech majících vztah k činnosti podle této smlouvy.</w:t>
      </w:r>
    </w:p>
    <w:p w:rsidR="003F3426" w:rsidRDefault="00A407EB" w:rsidP="00CD186A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CD186A">
        <w:rPr>
          <w:rFonts w:ascii="Times New Roman" w:hAnsi="Times New Roman" w:cs="Times New Roman"/>
        </w:rPr>
        <w:t>Příjemce služeb</w:t>
      </w:r>
      <w:r w:rsidR="002B6717" w:rsidRPr="00CD186A">
        <w:rPr>
          <w:rFonts w:ascii="Times New Roman" w:hAnsi="Times New Roman" w:cs="Times New Roman"/>
        </w:rPr>
        <w:t xml:space="preserve"> pro pracovní styk s </w:t>
      </w:r>
      <w:r w:rsidRPr="00CD186A">
        <w:rPr>
          <w:rFonts w:ascii="Times New Roman" w:hAnsi="Times New Roman" w:cs="Times New Roman"/>
        </w:rPr>
        <w:t>poskytovatel</w:t>
      </w:r>
      <w:r w:rsidR="00F256A8" w:rsidRPr="00CD186A">
        <w:rPr>
          <w:rFonts w:ascii="Times New Roman" w:hAnsi="Times New Roman" w:cs="Times New Roman"/>
        </w:rPr>
        <w:t>em</w:t>
      </w:r>
      <w:r w:rsidRPr="00CD186A">
        <w:rPr>
          <w:rFonts w:ascii="Times New Roman" w:hAnsi="Times New Roman" w:cs="Times New Roman"/>
        </w:rPr>
        <w:t xml:space="preserve"> služeb</w:t>
      </w:r>
      <w:r w:rsidR="002B6717" w:rsidRPr="00CD186A">
        <w:rPr>
          <w:rFonts w:ascii="Times New Roman" w:hAnsi="Times New Roman" w:cs="Times New Roman"/>
        </w:rPr>
        <w:t xml:space="preserve"> opravňuje tyto osoby, které budou jednat s </w:t>
      </w:r>
      <w:r w:rsidRPr="00CD186A">
        <w:rPr>
          <w:rFonts w:ascii="Times New Roman" w:hAnsi="Times New Roman" w:cs="Times New Roman"/>
        </w:rPr>
        <w:t>poskytovatel</w:t>
      </w:r>
      <w:r w:rsidR="00F256A8" w:rsidRPr="00CD186A">
        <w:rPr>
          <w:rFonts w:ascii="Times New Roman" w:hAnsi="Times New Roman" w:cs="Times New Roman"/>
        </w:rPr>
        <w:t>em</w:t>
      </w:r>
      <w:r w:rsidRPr="00CD186A">
        <w:rPr>
          <w:rFonts w:ascii="Times New Roman" w:hAnsi="Times New Roman" w:cs="Times New Roman"/>
        </w:rPr>
        <w:t xml:space="preserve"> služeb</w:t>
      </w:r>
      <w:r w:rsidR="002B6717" w:rsidRPr="00CD186A">
        <w:rPr>
          <w:rFonts w:ascii="Times New Roman" w:hAnsi="Times New Roman" w:cs="Times New Roman"/>
        </w:rPr>
        <w:t xml:space="preserve"> jménem </w:t>
      </w:r>
      <w:r w:rsidRPr="00CD186A">
        <w:rPr>
          <w:rFonts w:ascii="Times New Roman" w:hAnsi="Times New Roman" w:cs="Times New Roman"/>
        </w:rPr>
        <w:t>příjemce služeb</w:t>
      </w:r>
      <w:r w:rsidR="004877AD" w:rsidRPr="00CD186A">
        <w:rPr>
          <w:rFonts w:ascii="Times New Roman" w:hAnsi="Times New Roman" w:cs="Times New Roman"/>
        </w:rPr>
        <w:t>:</w:t>
      </w:r>
    </w:p>
    <w:p w:rsidR="002B6717" w:rsidRDefault="004877AD" w:rsidP="003F3426">
      <w:pPr>
        <w:pStyle w:val="Bezmezer"/>
        <w:ind w:left="720"/>
        <w:jc w:val="both"/>
        <w:rPr>
          <w:rFonts w:ascii="Times New Roman" w:hAnsi="Times New Roman" w:cs="Times New Roman"/>
        </w:rPr>
      </w:pPr>
      <w:r w:rsidRPr="00CD186A">
        <w:rPr>
          <w:rFonts w:ascii="Times New Roman" w:hAnsi="Times New Roman" w:cs="Times New Roman"/>
        </w:rPr>
        <w:t xml:space="preserve"> </w:t>
      </w:r>
      <w:r w:rsidR="00EA5B0C" w:rsidRPr="00CD186A">
        <w:rPr>
          <w:rFonts w:ascii="Times New Roman" w:hAnsi="Times New Roman" w:cs="Times New Roman"/>
        </w:rPr>
        <w:t>Mgr. Dalibor Dudek</w:t>
      </w:r>
      <w:r w:rsidR="0000089B" w:rsidRPr="00CD186A">
        <w:rPr>
          <w:rFonts w:ascii="Times New Roman" w:hAnsi="Times New Roman" w:cs="Times New Roman"/>
        </w:rPr>
        <w:t>,</w:t>
      </w:r>
      <w:r w:rsidRPr="00CD186A">
        <w:rPr>
          <w:rFonts w:ascii="Times New Roman" w:hAnsi="Times New Roman" w:cs="Times New Roman"/>
          <w:b/>
        </w:rPr>
        <w:t xml:space="preserve"> </w:t>
      </w:r>
      <w:r w:rsidRPr="00CD186A">
        <w:rPr>
          <w:rFonts w:ascii="Times New Roman" w:hAnsi="Times New Roman" w:cs="Times New Roman"/>
        </w:rPr>
        <w:t>ředitel</w:t>
      </w:r>
      <w:r w:rsidR="003F3426">
        <w:rPr>
          <w:rFonts w:ascii="Times New Roman" w:hAnsi="Times New Roman" w:cs="Times New Roman"/>
        </w:rPr>
        <w:t>,</w:t>
      </w:r>
    </w:p>
    <w:p w:rsidR="003F3426" w:rsidRPr="00CD186A" w:rsidRDefault="003F3426" w:rsidP="003F3426">
      <w:pPr>
        <w:pStyle w:val="Bezmezer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Zuzana Pokorná, zástupce ředitele,</w:t>
      </w:r>
    </w:p>
    <w:p w:rsidR="002B6717" w:rsidRPr="00461544" w:rsidRDefault="00A407EB" w:rsidP="002B6717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61544">
        <w:rPr>
          <w:rFonts w:ascii="Times New Roman" w:hAnsi="Times New Roman" w:cs="Times New Roman"/>
        </w:rPr>
        <w:t>Poskytovatel služeb</w:t>
      </w:r>
      <w:r w:rsidR="002B6717" w:rsidRPr="00461544">
        <w:rPr>
          <w:rFonts w:ascii="Times New Roman" w:hAnsi="Times New Roman" w:cs="Times New Roman"/>
        </w:rPr>
        <w:t xml:space="preserve"> pro pracovní styk s </w:t>
      </w:r>
      <w:r w:rsidRPr="00461544">
        <w:rPr>
          <w:rFonts w:ascii="Times New Roman" w:hAnsi="Times New Roman" w:cs="Times New Roman"/>
        </w:rPr>
        <w:t>příjemce</w:t>
      </w:r>
      <w:r w:rsidR="00F256A8">
        <w:rPr>
          <w:rFonts w:ascii="Times New Roman" w:hAnsi="Times New Roman" w:cs="Times New Roman"/>
        </w:rPr>
        <w:t>m</w:t>
      </w:r>
      <w:r w:rsidRPr="00461544">
        <w:rPr>
          <w:rFonts w:ascii="Times New Roman" w:hAnsi="Times New Roman" w:cs="Times New Roman"/>
        </w:rPr>
        <w:t xml:space="preserve"> služeb</w:t>
      </w:r>
      <w:r w:rsidR="002B6717" w:rsidRPr="00461544">
        <w:rPr>
          <w:rFonts w:ascii="Times New Roman" w:hAnsi="Times New Roman" w:cs="Times New Roman"/>
        </w:rPr>
        <w:t xml:space="preserve"> opravňuje tyto </w:t>
      </w:r>
      <w:r w:rsidRPr="00461544">
        <w:rPr>
          <w:rFonts w:ascii="Times New Roman" w:hAnsi="Times New Roman" w:cs="Times New Roman"/>
        </w:rPr>
        <w:t>o</w:t>
      </w:r>
      <w:r w:rsidR="002B6717" w:rsidRPr="00461544">
        <w:rPr>
          <w:rFonts w:ascii="Times New Roman" w:hAnsi="Times New Roman" w:cs="Times New Roman"/>
        </w:rPr>
        <w:t>soby, které budou jednat s </w:t>
      </w:r>
      <w:r w:rsidRPr="00461544">
        <w:rPr>
          <w:rFonts w:ascii="Times New Roman" w:hAnsi="Times New Roman" w:cs="Times New Roman"/>
        </w:rPr>
        <w:t>příjemce</w:t>
      </w:r>
      <w:r w:rsidR="00F256A8">
        <w:rPr>
          <w:rFonts w:ascii="Times New Roman" w:hAnsi="Times New Roman" w:cs="Times New Roman"/>
        </w:rPr>
        <w:t>m</w:t>
      </w:r>
      <w:r w:rsidRPr="00461544">
        <w:rPr>
          <w:rFonts w:ascii="Times New Roman" w:hAnsi="Times New Roman" w:cs="Times New Roman"/>
        </w:rPr>
        <w:t xml:space="preserve"> služeb</w:t>
      </w:r>
      <w:r w:rsidR="002B6717" w:rsidRPr="00461544">
        <w:rPr>
          <w:rFonts w:ascii="Times New Roman" w:hAnsi="Times New Roman" w:cs="Times New Roman"/>
        </w:rPr>
        <w:t xml:space="preserve"> jménem </w:t>
      </w:r>
      <w:r w:rsidRPr="00461544">
        <w:rPr>
          <w:rFonts w:ascii="Times New Roman" w:hAnsi="Times New Roman" w:cs="Times New Roman"/>
        </w:rPr>
        <w:t>poskytovatel</w:t>
      </w:r>
      <w:r w:rsidR="00F256A8">
        <w:rPr>
          <w:rFonts w:ascii="Times New Roman" w:hAnsi="Times New Roman" w:cs="Times New Roman"/>
        </w:rPr>
        <w:t>e</w:t>
      </w:r>
      <w:r w:rsidRPr="00461544">
        <w:rPr>
          <w:rFonts w:ascii="Times New Roman" w:hAnsi="Times New Roman" w:cs="Times New Roman"/>
        </w:rPr>
        <w:t xml:space="preserve"> služeb</w:t>
      </w:r>
      <w:r w:rsidR="002B6717" w:rsidRPr="00461544">
        <w:rPr>
          <w:rFonts w:ascii="Times New Roman" w:hAnsi="Times New Roman" w:cs="Times New Roman"/>
        </w:rPr>
        <w:t>:</w:t>
      </w:r>
    </w:p>
    <w:p w:rsidR="00CA463D" w:rsidRPr="00461544" w:rsidRDefault="0006344C" w:rsidP="00CA463D">
      <w:pPr>
        <w:pStyle w:val="Bezmezer"/>
        <w:ind w:firstLine="720"/>
        <w:rPr>
          <w:rFonts w:ascii="Times New Roman" w:hAnsi="Times New Roman" w:cs="Times New Roman"/>
        </w:rPr>
      </w:pPr>
      <w:r w:rsidRPr="00461544">
        <w:rPr>
          <w:rFonts w:ascii="Times New Roman" w:hAnsi="Times New Roman" w:cs="Times New Roman"/>
        </w:rPr>
        <w:t xml:space="preserve">František Javůrek, DIS. </w:t>
      </w:r>
      <w:r w:rsidR="00D063D5" w:rsidRPr="00461544">
        <w:rPr>
          <w:rFonts w:ascii="Times New Roman" w:hAnsi="Times New Roman" w:cs="Times New Roman"/>
        </w:rPr>
        <w:t>- v</w:t>
      </w:r>
      <w:r w:rsidRPr="00461544">
        <w:rPr>
          <w:rFonts w:ascii="Times New Roman" w:hAnsi="Times New Roman" w:cs="Times New Roman"/>
        </w:rPr>
        <w:t xml:space="preserve">edoucí </w:t>
      </w:r>
      <w:r w:rsidR="00D063D5" w:rsidRPr="00461544">
        <w:rPr>
          <w:rFonts w:ascii="Times New Roman" w:hAnsi="Times New Roman" w:cs="Times New Roman"/>
        </w:rPr>
        <w:t>odboru informačních technologií</w:t>
      </w:r>
    </w:p>
    <w:p w:rsidR="00A407EB" w:rsidRDefault="00A407EB" w:rsidP="002B6717">
      <w:pPr>
        <w:pStyle w:val="Bezmezer"/>
        <w:ind w:firstLine="720"/>
        <w:rPr>
          <w:rFonts w:ascii="Times New Roman" w:hAnsi="Times New Roman" w:cs="Times New Roman"/>
        </w:rPr>
      </w:pPr>
      <w:r w:rsidRPr="00461544">
        <w:rPr>
          <w:rFonts w:ascii="Times New Roman" w:hAnsi="Times New Roman" w:cs="Times New Roman"/>
        </w:rPr>
        <w:t>Mgr. Michaela Kraftová – zaměstnanec odboru kanceláře starosty</w:t>
      </w:r>
    </w:p>
    <w:p w:rsidR="00CA463D" w:rsidRPr="00461544" w:rsidRDefault="00CA463D" w:rsidP="005873B9">
      <w:pPr>
        <w:pStyle w:val="Bezmezer"/>
        <w:rPr>
          <w:rFonts w:ascii="Times New Roman" w:hAnsi="Times New Roman" w:cs="Times New Roman"/>
        </w:rPr>
      </w:pPr>
    </w:p>
    <w:p w:rsidR="005632BA" w:rsidRDefault="005632BA" w:rsidP="002B6717">
      <w:pPr>
        <w:pStyle w:val="Bezmezer"/>
        <w:ind w:firstLine="720"/>
        <w:rPr>
          <w:rFonts w:ascii="Times New Roman" w:hAnsi="Times New Roman" w:cs="Times New Roman"/>
          <w:sz w:val="24"/>
          <w:szCs w:val="24"/>
        </w:rPr>
      </w:pPr>
    </w:p>
    <w:p w:rsidR="005632BA" w:rsidRDefault="005632BA" w:rsidP="002B6717">
      <w:pPr>
        <w:pStyle w:val="Bezmezer"/>
        <w:ind w:firstLine="720"/>
        <w:rPr>
          <w:rFonts w:ascii="Times New Roman" w:hAnsi="Times New Roman" w:cs="Times New Roman"/>
          <w:sz w:val="24"/>
          <w:szCs w:val="24"/>
        </w:rPr>
      </w:pPr>
    </w:p>
    <w:p w:rsidR="005632BA" w:rsidRPr="005632BA" w:rsidRDefault="005632BA" w:rsidP="003930EE">
      <w:pPr>
        <w:pStyle w:val="Bezmezer"/>
        <w:ind w:left="2160" w:firstLine="720"/>
        <w:jc w:val="both"/>
        <w:rPr>
          <w:rFonts w:ascii="Times New Roman" w:hAnsi="Times New Roman" w:cs="Times New Roman"/>
          <w:b/>
        </w:rPr>
      </w:pPr>
      <w:r w:rsidRPr="00A407EB">
        <w:rPr>
          <w:rFonts w:ascii="Times New Roman" w:hAnsi="Times New Roman" w:cs="Times New Roman"/>
          <w:b/>
        </w:rPr>
        <w:t>Čl. VII. Ochrana osobních údajů</w:t>
      </w:r>
    </w:p>
    <w:p w:rsidR="00F256A8" w:rsidRDefault="00A407EB" w:rsidP="00F256A8">
      <w:pPr>
        <w:pStyle w:val="Bezmezer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 služeb</w:t>
      </w:r>
      <w:r w:rsidR="005632BA" w:rsidRPr="00A407EB">
        <w:rPr>
          <w:rFonts w:ascii="Times New Roman" w:hAnsi="Times New Roman" w:cs="Times New Roman"/>
        </w:rPr>
        <w:t xml:space="preserve"> </w:t>
      </w:r>
      <w:r w:rsidR="00AC32C0">
        <w:rPr>
          <w:rFonts w:ascii="Times New Roman" w:hAnsi="Times New Roman" w:cs="Times New Roman"/>
        </w:rPr>
        <w:t xml:space="preserve">pověřuje </w:t>
      </w:r>
      <w:r>
        <w:rPr>
          <w:rFonts w:ascii="Times New Roman" w:hAnsi="Times New Roman" w:cs="Times New Roman"/>
        </w:rPr>
        <w:t>poskytovatel</w:t>
      </w:r>
      <w:r w:rsidR="00F256A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služeb</w:t>
      </w:r>
      <w:r w:rsidR="00AC32C0">
        <w:rPr>
          <w:rFonts w:ascii="Times New Roman" w:hAnsi="Times New Roman" w:cs="Times New Roman"/>
        </w:rPr>
        <w:t xml:space="preserve"> zpracováním osobních údajů nezbytných k plnění povinností z této smlouvy. Za tímto účelem </w:t>
      </w:r>
      <w:r>
        <w:rPr>
          <w:rFonts w:ascii="Times New Roman" w:hAnsi="Times New Roman" w:cs="Times New Roman"/>
        </w:rPr>
        <w:t>příjemce služeb</w:t>
      </w:r>
      <w:r w:rsidR="00D33F20">
        <w:rPr>
          <w:rFonts w:ascii="Times New Roman" w:hAnsi="Times New Roman" w:cs="Times New Roman"/>
        </w:rPr>
        <w:t>,</w:t>
      </w:r>
      <w:r w:rsidR="002555CA">
        <w:rPr>
          <w:rFonts w:ascii="Times New Roman" w:hAnsi="Times New Roman" w:cs="Times New Roman"/>
        </w:rPr>
        <w:t xml:space="preserve"> jakožto </w:t>
      </w:r>
      <w:r w:rsidR="00AC32C0">
        <w:rPr>
          <w:rFonts w:ascii="Times New Roman" w:hAnsi="Times New Roman" w:cs="Times New Roman"/>
        </w:rPr>
        <w:t>správce</w:t>
      </w:r>
      <w:r w:rsidR="00D33F20">
        <w:rPr>
          <w:rFonts w:ascii="Times New Roman" w:hAnsi="Times New Roman" w:cs="Times New Roman"/>
        </w:rPr>
        <w:t>,</w:t>
      </w:r>
      <w:r w:rsidR="00AC32C0">
        <w:rPr>
          <w:rFonts w:ascii="Times New Roman" w:hAnsi="Times New Roman" w:cs="Times New Roman"/>
        </w:rPr>
        <w:t xml:space="preserve"> </w:t>
      </w:r>
      <w:r w:rsidR="000A3981" w:rsidRPr="00A407EB">
        <w:rPr>
          <w:rFonts w:ascii="Times New Roman" w:hAnsi="Times New Roman" w:cs="Times New Roman"/>
        </w:rPr>
        <w:t>předává</w:t>
      </w:r>
      <w:r w:rsidR="005632BA" w:rsidRPr="00A407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poskytovatel</w:t>
      </w:r>
      <w:r w:rsidR="00F256A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služeb</w:t>
      </w:r>
      <w:r w:rsidR="000A3981" w:rsidRPr="00A407EB">
        <w:rPr>
          <w:rFonts w:ascii="Times New Roman" w:hAnsi="Times New Roman" w:cs="Times New Roman"/>
        </w:rPr>
        <w:t xml:space="preserve"> </w:t>
      </w:r>
      <w:r w:rsidR="00AC32C0">
        <w:rPr>
          <w:rFonts w:ascii="Times New Roman" w:hAnsi="Times New Roman" w:cs="Times New Roman"/>
        </w:rPr>
        <w:t>jako zpracovateli</w:t>
      </w:r>
      <w:r w:rsidR="00F256A8">
        <w:rPr>
          <w:rFonts w:ascii="Times New Roman" w:hAnsi="Times New Roman" w:cs="Times New Roman"/>
        </w:rPr>
        <w:t>,</w:t>
      </w:r>
      <w:r w:rsidR="00AC32C0">
        <w:rPr>
          <w:rFonts w:ascii="Times New Roman" w:hAnsi="Times New Roman" w:cs="Times New Roman"/>
        </w:rPr>
        <w:t xml:space="preserve"> </w:t>
      </w:r>
      <w:r w:rsidR="006105E4" w:rsidRPr="006105E4">
        <w:rPr>
          <w:rFonts w:ascii="Times New Roman" w:hAnsi="Times New Roman" w:cs="Times New Roman"/>
        </w:rPr>
        <w:t>osobní údaje s</w:t>
      </w:r>
      <w:r w:rsidR="002555CA">
        <w:rPr>
          <w:rFonts w:ascii="Times New Roman" w:hAnsi="Times New Roman" w:cs="Times New Roman"/>
        </w:rPr>
        <w:t>vých zaměstnanců a dalších oso</w:t>
      </w:r>
      <w:r w:rsidR="00F256A8">
        <w:rPr>
          <w:rFonts w:ascii="Times New Roman" w:hAnsi="Times New Roman" w:cs="Times New Roman"/>
        </w:rPr>
        <w:t>b</w:t>
      </w:r>
      <w:r w:rsidR="002555CA">
        <w:rPr>
          <w:rFonts w:ascii="Times New Roman" w:hAnsi="Times New Roman" w:cs="Times New Roman"/>
        </w:rPr>
        <w:t>, jež spravuje.</w:t>
      </w:r>
      <w:r w:rsidR="006105E4" w:rsidRPr="006105E4">
        <w:rPr>
          <w:rFonts w:ascii="Times New Roman" w:hAnsi="Times New Roman" w:cs="Times New Roman"/>
        </w:rPr>
        <w:t xml:space="preserve"> </w:t>
      </w:r>
    </w:p>
    <w:p w:rsidR="003930EE" w:rsidRDefault="003930EE" w:rsidP="00F256A8">
      <w:pPr>
        <w:pStyle w:val="Bezmezer"/>
        <w:ind w:left="360"/>
        <w:jc w:val="both"/>
        <w:rPr>
          <w:rFonts w:ascii="Times New Roman" w:hAnsi="Times New Roman" w:cs="Times New Roman"/>
        </w:rPr>
      </w:pPr>
    </w:p>
    <w:p w:rsidR="000A3981" w:rsidRDefault="00A407EB" w:rsidP="003930EE">
      <w:pPr>
        <w:pStyle w:val="Bezmezer"/>
        <w:ind w:left="360"/>
        <w:jc w:val="both"/>
        <w:rPr>
          <w:rFonts w:ascii="Times New Roman" w:hAnsi="Times New Roman" w:cs="Times New Roman"/>
          <w:b/>
        </w:rPr>
      </w:pPr>
      <w:r w:rsidRPr="00F256A8">
        <w:rPr>
          <w:rFonts w:ascii="Times New Roman" w:hAnsi="Times New Roman" w:cs="Times New Roman"/>
          <w:b/>
        </w:rPr>
        <w:t>Poskytovatel služeb</w:t>
      </w:r>
      <w:r w:rsidR="000A3981" w:rsidRPr="00F256A8">
        <w:rPr>
          <w:rFonts w:ascii="Times New Roman" w:hAnsi="Times New Roman" w:cs="Times New Roman"/>
          <w:b/>
        </w:rPr>
        <w:t xml:space="preserve"> </w:t>
      </w:r>
      <w:r w:rsidR="002555CA" w:rsidRPr="00F256A8">
        <w:rPr>
          <w:rFonts w:ascii="Times New Roman" w:hAnsi="Times New Roman" w:cs="Times New Roman"/>
          <w:b/>
        </w:rPr>
        <w:t xml:space="preserve">je </w:t>
      </w:r>
      <w:r w:rsidR="000A3981" w:rsidRPr="00F256A8">
        <w:rPr>
          <w:rFonts w:ascii="Times New Roman" w:hAnsi="Times New Roman" w:cs="Times New Roman"/>
          <w:b/>
        </w:rPr>
        <w:t>po celou dobu platnosti této smlouvy povinen:</w:t>
      </w:r>
    </w:p>
    <w:p w:rsidR="000A3981" w:rsidRPr="00F256A8" w:rsidRDefault="0090039C" w:rsidP="00A407E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256A8">
        <w:rPr>
          <w:rFonts w:ascii="Times New Roman" w:hAnsi="Times New Roman" w:cs="Times New Roman"/>
        </w:rPr>
        <w:t>nezapojit</w:t>
      </w:r>
      <w:r w:rsidR="000A3981" w:rsidRPr="00F256A8">
        <w:rPr>
          <w:rFonts w:ascii="Times New Roman" w:hAnsi="Times New Roman" w:cs="Times New Roman"/>
        </w:rPr>
        <w:t xml:space="preserve"> do zpracování žádné další osoby bez předchozího písemného souhlasu správce,</w:t>
      </w:r>
    </w:p>
    <w:p w:rsidR="000A3981" w:rsidRPr="00F256A8" w:rsidRDefault="0090039C" w:rsidP="00A407E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256A8">
        <w:rPr>
          <w:rFonts w:ascii="Times New Roman" w:hAnsi="Times New Roman" w:cs="Times New Roman"/>
        </w:rPr>
        <w:t>zpracovávat</w:t>
      </w:r>
      <w:r w:rsidR="000A3981" w:rsidRPr="00F256A8">
        <w:rPr>
          <w:rFonts w:ascii="Times New Roman" w:hAnsi="Times New Roman" w:cs="Times New Roman"/>
        </w:rPr>
        <w:t xml:space="preserve"> osobní údaje pouze na základě doložených pokynů správce (vč. předání údajů do třetích z</w:t>
      </w:r>
      <w:r w:rsidRPr="00F256A8">
        <w:rPr>
          <w:rFonts w:ascii="Times New Roman" w:hAnsi="Times New Roman" w:cs="Times New Roman"/>
        </w:rPr>
        <w:t xml:space="preserve">emí a mezinárodním organizacím), </w:t>
      </w:r>
      <w:r w:rsidR="000A3981" w:rsidRPr="00F256A8">
        <w:rPr>
          <w:rFonts w:ascii="Times New Roman" w:hAnsi="Times New Roman" w:cs="Times New Roman"/>
        </w:rPr>
        <w:t>výjimkou jsou pouze případy, kdy jsou určité povinnosti zpracovateli uloženy přímo právním předpisem,</w:t>
      </w:r>
    </w:p>
    <w:p w:rsidR="000A3981" w:rsidRPr="00F256A8" w:rsidRDefault="0090039C" w:rsidP="00A407E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256A8">
        <w:rPr>
          <w:rFonts w:ascii="Times New Roman" w:hAnsi="Times New Roman" w:cs="Times New Roman"/>
        </w:rPr>
        <w:t xml:space="preserve">zachovávat </w:t>
      </w:r>
      <w:r w:rsidR="00F256A8">
        <w:rPr>
          <w:rFonts w:ascii="Times New Roman" w:hAnsi="Times New Roman" w:cs="Times New Roman"/>
        </w:rPr>
        <w:t>mlčenlivost</w:t>
      </w:r>
      <w:r w:rsidR="000A3981" w:rsidRPr="00F256A8">
        <w:rPr>
          <w:rFonts w:ascii="Times New Roman" w:hAnsi="Times New Roman" w:cs="Times New Roman"/>
        </w:rPr>
        <w:t xml:space="preserve"> </w:t>
      </w:r>
      <w:r w:rsidRPr="00F256A8">
        <w:rPr>
          <w:rFonts w:ascii="Times New Roman" w:hAnsi="Times New Roman" w:cs="Times New Roman"/>
        </w:rPr>
        <w:t>a zajistit, aby všechny osoby, které mají přístup k předaným osobním údajům</w:t>
      </w:r>
      <w:r w:rsidR="006F3A18">
        <w:rPr>
          <w:rFonts w:ascii="Times New Roman" w:hAnsi="Times New Roman" w:cs="Times New Roman"/>
        </w:rPr>
        <w:t>,</w:t>
      </w:r>
      <w:r w:rsidRPr="00F256A8">
        <w:rPr>
          <w:rFonts w:ascii="Times New Roman" w:hAnsi="Times New Roman" w:cs="Times New Roman"/>
        </w:rPr>
        <w:t xml:space="preserve"> zachovávaly mlčenlivost</w:t>
      </w:r>
      <w:r w:rsidR="00F256A8">
        <w:rPr>
          <w:rFonts w:ascii="Times New Roman" w:hAnsi="Times New Roman" w:cs="Times New Roman"/>
        </w:rPr>
        <w:t>,</w:t>
      </w:r>
      <w:r w:rsidRPr="00F256A8">
        <w:rPr>
          <w:rFonts w:ascii="Times New Roman" w:hAnsi="Times New Roman" w:cs="Times New Roman"/>
        </w:rPr>
        <w:t xml:space="preserve"> </w:t>
      </w:r>
    </w:p>
    <w:p w:rsidR="00E57A21" w:rsidRPr="00F256A8" w:rsidRDefault="0090039C" w:rsidP="00A407E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256A8">
        <w:rPr>
          <w:rFonts w:ascii="Times New Roman" w:hAnsi="Times New Roman" w:cs="Times New Roman"/>
        </w:rPr>
        <w:t xml:space="preserve">být </w:t>
      </w:r>
      <w:r w:rsidR="000A3981" w:rsidRPr="00F256A8">
        <w:rPr>
          <w:rFonts w:ascii="Times New Roman" w:hAnsi="Times New Roman" w:cs="Times New Roman"/>
        </w:rPr>
        <w:t>správci bez zbytečného odkladu nápomocen při p</w:t>
      </w:r>
      <w:r w:rsidRPr="00F256A8">
        <w:rPr>
          <w:rFonts w:ascii="Times New Roman" w:hAnsi="Times New Roman" w:cs="Times New Roman"/>
        </w:rPr>
        <w:t>lnění jeho povinností</w:t>
      </w:r>
      <w:r w:rsidR="000A3981" w:rsidRPr="00F256A8">
        <w:rPr>
          <w:rFonts w:ascii="Times New Roman" w:hAnsi="Times New Roman" w:cs="Times New Roman"/>
        </w:rPr>
        <w:t>, zejména povinnosti reagovat na žádosti o výkon práv subjektů údajů, povinnosti ohlašovat případy porušení zabezpečení osobních údajů dozorovému úřadu dle čl. 33</w:t>
      </w:r>
      <w:r w:rsidRPr="00F256A8">
        <w:rPr>
          <w:rFonts w:ascii="Times New Roman" w:hAnsi="Times New Roman" w:cs="Times New Roman"/>
        </w:rPr>
        <w:t xml:space="preserve"> GDPR</w:t>
      </w:r>
      <w:r w:rsidR="000A3981" w:rsidRPr="00F256A8">
        <w:rPr>
          <w:rFonts w:ascii="Times New Roman" w:hAnsi="Times New Roman" w:cs="Times New Roman"/>
        </w:rPr>
        <w:t>, povinnosti oznamovat případy porušení zabezpečení osobních údajů subjektu údajů dle čl. 34</w:t>
      </w:r>
      <w:r w:rsidRPr="00F256A8">
        <w:rPr>
          <w:rFonts w:ascii="Times New Roman" w:hAnsi="Times New Roman" w:cs="Times New Roman"/>
        </w:rPr>
        <w:t xml:space="preserve"> GDPR</w:t>
      </w:r>
      <w:r w:rsidR="000A3981" w:rsidRPr="00F256A8">
        <w:rPr>
          <w:rFonts w:ascii="Times New Roman" w:hAnsi="Times New Roman" w:cs="Times New Roman"/>
        </w:rPr>
        <w:t xml:space="preserve">, povinnosti posoudit vliv na ochranu osobních údajů dle čl. 35 </w:t>
      </w:r>
      <w:r w:rsidRPr="00F256A8">
        <w:rPr>
          <w:rFonts w:ascii="Times New Roman" w:hAnsi="Times New Roman" w:cs="Times New Roman"/>
        </w:rPr>
        <w:t xml:space="preserve">GDPR </w:t>
      </w:r>
      <w:r w:rsidR="000A3981" w:rsidRPr="00F256A8">
        <w:rPr>
          <w:rFonts w:ascii="Times New Roman" w:hAnsi="Times New Roman" w:cs="Times New Roman"/>
        </w:rPr>
        <w:t>a povinnosti provádět předchozí konzultace dle čl. 36</w:t>
      </w:r>
      <w:r w:rsidRPr="00F256A8">
        <w:rPr>
          <w:rFonts w:ascii="Times New Roman" w:hAnsi="Times New Roman" w:cs="Times New Roman"/>
        </w:rPr>
        <w:t xml:space="preserve"> GDPR </w:t>
      </w:r>
      <w:r w:rsidR="000A3981" w:rsidRPr="00F256A8">
        <w:rPr>
          <w:rFonts w:ascii="Times New Roman" w:hAnsi="Times New Roman" w:cs="Times New Roman"/>
        </w:rPr>
        <w:t xml:space="preserve">, a za tímto účelem </w:t>
      </w:r>
      <w:r w:rsidR="00E57A21" w:rsidRPr="00F256A8">
        <w:rPr>
          <w:rFonts w:ascii="Times New Roman" w:hAnsi="Times New Roman" w:cs="Times New Roman"/>
        </w:rPr>
        <w:t>zajistit nebo přijmout</w:t>
      </w:r>
      <w:r w:rsidR="000A3981" w:rsidRPr="00F256A8">
        <w:rPr>
          <w:rFonts w:ascii="Times New Roman" w:hAnsi="Times New Roman" w:cs="Times New Roman"/>
        </w:rPr>
        <w:t xml:space="preserve"> vhodná technická a organizační opatření, o kterých ihned informuje správce; </w:t>
      </w:r>
    </w:p>
    <w:p w:rsidR="00E57A21" w:rsidRPr="00F256A8" w:rsidRDefault="000A3981" w:rsidP="00A407E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256A8">
        <w:rPr>
          <w:rFonts w:ascii="Times New Roman" w:hAnsi="Times New Roman" w:cs="Times New Roman"/>
        </w:rPr>
        <w:t xml:space="preserve">po ukončení poskytování služeb spojených se zpracováním </w:t>
      </w:r>
      <w:r w:rsidR="006105E4" w:rsidRPr="00F256A8">
        <w:rPr>
          <w:rFonts w:ascii="Times New Roman" w:hAnsi="Times New Roman" w:cs="Times New Roman"/>
        </w:rPr>
        <w:t>řádně naložit</w:t>
      </w:r>
      <w:r w:rsidRPr="00F256A8">
        <w:rPr>
          <w:rFonts w:ascii="Times New Roman" w:hAnsi="Times New Roman" w:cs="Times New Roman"/>
        </w:rPr>
        <w:t xml:space="preserve"> se</w:t>
      </w:r>
      <w:r w:rsidR="00E57A21" w:rsidRPr="00F256A8">
        <w:rPr>
          <w:rFonts w:ascii="Times New Roman" w:hAnsi="Times New Roman" w:cs="Times New Roman"/>
        </w:rPr>
        <w:t xml:space="preserve"> zpracovávanými osobními údaji v souladu s GDPR </w:t>
      </w:r>
      <w:r w:rsidR="006105E4" w:rsidRPr="00F256A8">
        <w:rPr>
          <w:rFonts w:ascii="Times New Roman" w:hAnsi="Times New Roman" w:cs="Times New Roman"/>
        </w:rPr>
        <w:t xml:space="preserve">a zákony </w:t>
      </w:r>
      <w:r w:rsidR="002555CA" w:rsidRPr="00F256A8">
        <w:rPr>
          <w:rFonts w:ascii="Times New Roman" w:hAnsi="Times New Roman" w:cs="Times New Roman"/>
        </w:rPr>
        <w:t xml:space="preserve">ČR </w:t>
      </w:r>
      <w:r w:rsidR="006105E4" w:rsidRPr="00F256A8">
        <w:rPr>
          <w:rFonts w:ascii="Times New Roman" w:hAnsi="Times New Roman" w:cs="Times New Roman"/>
        </w:rPr>
        <w:t xml:space="preserve">(zejména </w:t>
      </w:r>
      <w:r w:rsidR="002555CA" w:rsidRPr="00F256A8">
        <w:rPr>
          <w:rFonts w:ascii="Times New Roman" w:hAnsi="Times New Roman" w:cs="Times New Roman"/>
        </w:rPr>
        <w:t>vrátit správci veškeré zpracovávané osobní údaje)</w:t>
      </w:r>
      <w:r w:rsidR="00F256A8">
        <w:rPr>
          <w:rFonts w:ascii="Times New Roman" w:hAnsi="Times New Roman" w:cs="Times New Roman"/>
        </w:rPr>
        <w:t>,</w:t>
      </w:r>
    </w:p>
    <w:p w:rsidR="000A3981" w:rsidRPr="00F256A8" w:rsidRDefault="00E57A21" w:rsidP="00A407E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256A8">
        <w:rPr>
          <w:rFonts w:ascii="Times New Roman" w:hAnsi="Times New Roman" w:cs="Times New Roman"/>
        </w:rPr>
        <w:t xml:space="preserve">poskytnout správci </w:t>
      </w:r>
      <w:r w:rsidR="000A3981" w:rsidRPr="00F256A8">
        <w:rPr>
          <w:rFonts w:ascii="Times New Roman" w:hAnsi="Times New Roman" w:cs="Times New Roman"/>
        </w:rPr>
        <w:t>veškeré informace potřebné k doložení toho, že byly splněny povinnosti stanovené správci právními předpisy,</w:t>
      </w:r>
    </w:p>
    <w:p w:rsidR="000A3981" w:rsidRPr="00F256A8" w:rsidRDefault="000A3981" w:rsidP="00A407E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256A8">
        <w:rPr>
          <w:rFonts w:ascii="Times New Roman" w:hAnsi="Times New Roman" w:cs="Times New Roman"/>
        </w:rPr>
        <w:t>umožn</w:t>
      </w:r>
      <w:r w:rsidR="00E57A21" w:rsidRPr="00F256A8">
        <w:rPr>
          <w:rFonts w:ascii="Times New Roman" w:hAnsi="Times New Roman" w:cs="Times New Roman"/>
        </w:rPr>
        <w:t xml:space="preserve">it </w:t>
      </w:r>
      <w:r w:rsidRPr="00F256A8">
        <w:rPr>
          <w:rFonts w:ascii="Times New Roman" w:hAnsi="Times New Roman" w:cs="Times New Roman"/>
        </w:rPr>
        <w:t>kontroly, audity či inspekce prováděné správcem nebo jiným příslušným orgánem dle právních předpisů,</w:t>
      </w:r>
    </w:p>
    <w:p w:rsidR="000A3981" w:rsidRPr="00F256A8" w:rsidRDefault="009155E5" w:rsidP="00A407EB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F256A8">
        <w:rPr>
          <w:rFonts w:ascii="Times New Roman" w:hAnsi="Times New Roman" w:cs="Times New Roman"/>
        </w:rPr>
        <w:t>poskytno</w:t>
      </w:r>
      <w:r w:rsidR="002555CA" w:rsidRPr="00F256A8">
        <w:rPr>
          <w:rFonts w:ascii="Times New Roman" w:hAnsi="Times New Roman" w:cs="Times New Roman"/>
        </w:rPr>
        <w:t>u</w:t>
      </w:r>
      <w:r w:rsidRPr="00F256A8">
        <w:rPr>
          <w:rFonts w:ascii="Times New Roman" w:hAnsi="Times New Roman" w:cs="Times New Roman"/>
        </w:rPr>
        <w:t>t</w:t>
      </w:r>
      <w:r w:rsidR="000A3981" w:rsidRPr="00F256A8">
        <w:rPr>
          <w:rFonts w:ascii="Times New Roman" w:hAnsi="Times New Roman" w:cs="Times New Roman"/>
        </w:rPr>
        <w:t xml:space="preserve"> bez zbytečného odkladu nebo ve lhůtě, kterou stanoví správce, součinnost potřebnou pro plnění zákonných povinností správce spojených s ochranou osobních údajů, jejich zpracováním a s plněním </w:t>
      </w:r>
      <w:r w:rsidR="002555CA" w:rsidRPr="00F256A8">
        <w:rPr>
          <w:rFonts w:ascii="Times New Roman" w:hAnsi="Times New Roman" w:cs="Times New Roman"/>
        </w:rPr>
        <w:t xml:space="preserve">této </w:t>
      </w:r>
      <w:r w:rsidR="000A3981" w:rsidRPr="00F256A8">
        <w:rPr>
          <w:rFonts w:ascii="Times New Roman" w:hAnsi="Times New Roman" w:cs="Times New Roman"/>
        </w:rPr>
        <w:t>smlouvy</w:t>
      </w:r>
      <w:r w:rsidR="00F256A8">
        <w:rPr>
          <w:rFonts w:ascii="Times New Roman" w:hAnsi="Times New Roman" w:cs="Times New Roman"/>
        </w:rPr>
        <w:t>.</w:t>
      </w:r>
      <w:r w:rsidR="000A3981" w:rsidRPr="00F256A8">
        <w:rPr>
          <w:rFonts w:ascii="Times New Roman" w:hAnsi="Times New Roman" w:cs="Times New Roman"/>
        </w:rPr>
        <w:t xml:space="preserve"> </w:t>
      </w:r>
    </w:p>
    <w:p w:rsidR="002B6717" w:rsidRDefault="002B6717" w:rsidP="003930EE">
      <w:pPr>
        <w:pStyle w:val="Bezmezer"/>
        <w:rPr>
          <w:rFonts w:ascii="Times New Roman" w:hAnsi="Times New Roman" w:cs="Times New Roman"/>
        </w:rPr>
      </w:pPr>
    </w:p>
    <w:p w:rsidR="002B6717" w:rsidRDefault="002B6717" w:rsidP="002B6717">
      <w:pPr>
        <w:pStyle w:val="Bezmezer"/>
        <w:rPr>
          <w:rFonts w:ascii="Times New Roman" w:hAnsi="Times New Roman" w:cs="Times New Roman"/>
        </w:rPr>
      </w:pPr>
    </w:p>
    <w:p w:rsidR="00CD186A" w:rsidRDefault="002B6717" w:rsidP="003930EE">
      <w:pPr>
        <w:pStyle w:val="Bezmezer"/>
        <w:ind w:left="28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</w:t>
      </w:r>
      <w:r w:rsidRPr="0006344C">
        <w:rPr>
          <w:rFonts w:ascii="Times New Roman" w:hAnsi="Times New Roman" w:cs="Times New Roman"/>
          <w:b/>
        </w:rPr>
        <w:t>l. VI</w:t>
      </w:r>
      <w:r>
        <w:rPr>
          <w:rFonts w:ascii="Times New Roman" w:hAnsi="Times New Roman" w:cs="Times New Roman"/>
          <w:b/>
        </w:rPr>
        <w:t>I</w:t>
      </w:r>
      <w:r w:rsidR="005632BA">
        <w:rPr>
          <w:rFonts w:ascii="Times New Roman" w:hAnsi="Times New Roman" w:cs="Times New Roman"/>
          <w:b/>
        </w:rPr>
        <w:t>I</w:t>
      </w:r>
      <w:r w:rsidR="003930EE">
        <w:rPr>
          <w:rFonts w:ascii="Times New Roman" w:hAnsi="Times New Roman" w:cs="Times New Roman"/>
          <w:b/>
        </w:rPr>
        <w:t xml:space="preserve">. </w:t>
      </w:r>
    </w:p>
    <w:p w:rsidR="00CD186A" w:rsidRDefault="00CD186A" w:rsidP="00936D0F">
      <w:pPr>
        <w:pStyle w:val="Bezmezer"/>
        <w:ind w:left="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Zabezpečení osobních údajů zpracovatelem</w:t>
      </w:r>
    </w:p>
    <w:p w:rsidR="00936D0F" w:rsidRDefault="00936D0F" w:rsidP="00936D0F">
      <w:pPr>
        <w:pStyle w:val="Bezmezer"/>
        <w:ind w:left="2880" w:firstLine="720"/>
        <w:rPr>
          <w:rFonts w:ascii="Times New Roman" w:hAnsi="Times New Roman" w:cs="Times New Roman"/>
          <w:b/>
        </w:rPr>
      </w:pPr>
    </w:p>
    <w:p w:rsidR="00936D0F" w:rsidRDefault="00936D0F" w:rsidP="00936D0F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Zpracovatel (město Říčany) se zavazuje přijmout taková technická a organizační opatření, aby nedošlo k porušení zabezpečení osobních údajů ve smyslu čl. 4 odst. 12 GDPR tj. aby nedošlo k neoprávněnému či nahodilému přístupu k osobním údajům, k jejich změně, zničení či ztrátě, </w:t>
      </w:r>
      <w:r>
        <w:rPr>
          <w:rFonts w:ascii="Times New Roman" w:hAnsi="Times New Roman" w:cs="Times New Roman"/>
        </w:rPr>
        <w:lastRenderedPageBreak/>
        <w:t>neoprávněným přenosům, k jejich jinému neoprávněnému zpracování, jakož i k jinému zneužití osobních údajů. Tato povinnost platí i po ukončení zpracování osobních údajů zpracovatelem.</w:t>
      </w:r>
    </w:p>
    <w:p w:rsidR="00936D0F" w:rsidRDefault="00936D0F" w:rsidP="00936D0F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Zpracovatel se zavazuje zpracovat a dokumentovat přijatá a provedená technická a organizační opatření k zajištění ochrany osobních údajů v souladu s GDPR a jinými právními předpisy, aby zajistili úroveň zabezpečení odpovídající danému riziku, případně včetně:</w:t>
      </w:r>
    </w:p>
    <w:p w:rsidR="00936D0F" w:rsidRDefault="00936D0F" w:rsidP="00936D0F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Pseudonymizace</w:t>
      </w:r>
      <w:proofErr w:type="spellEnd"/>
      <w:r>
        <w:rPr>
          <w:rFonts w:ascii="Times New Roman" w:hAnsi="Times New Roman" w:cs="Times New Roman"/>
        </w:rPr>
        <w:t xml:space="preserve"> a šifrování osobních údajů,</w:t>
      </w:r>
    </w:p>
    <w:p w:rsidR="00936D0F" w:rsidRDefault="00936D0F" w:rsidP="00936D0F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Schopnosti zajistit neustálou důvěrnost, integritu, dostupnost a odolnost systémů a služeb zpracování,</w:t>
      </w:r>
    </w:p>
    <w:p w:rsidR="00936D0F" w:rsidRDefault="00936D0F" w:rsidP="00936D0F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Schopnosti obnovit dostupnost osobních údajů a přístup k nim včas v případě fyzických či technických incidentů,</w:t>
      </w:r>
    </w:p>
    <w:p w:rsidR="00936D0F" w:rsidRDefault="00936D0F" w:rsidP="00936D0F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Procesu pravidelného testování, posuzování a hodnocení účinnosti zavedených technických a organizačních opatření pro zajištění bezpečnosti zpracování.</w:t>
      </w:r>
    </w:p>
    <w:p w:rsidR="00CD186A" w:rsidRDefault="00CD186A" w:rsidP="00936D0F">
      <w:pPr>
        <w:pStyle w:val="Bezmezer"/>
        <w:rPr>
          <w:rFonts w:ascii="Times New Roman" w:hAnsi="Times New Roman" w:cs="Times New Roman"/>
          <w:b/>
        </w:rPr>
      </w:pPr>
    </w:p>
    <w:p w:rsidR="00CD186A" w:rsidRDefault="00936D0F" w:rsidP="003930EE">
      <w:pPr>
        <w:pStyle w:val="Bezmezer"/>
        <w:ind w:left="28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IX.</w:t>
      </w:r>
    </w:p>
    <w:p w:rsidR="002B6717" w:rsidRDefault="00936D0F" w:rsidP="003930EE">
      <w:pPr>
        <w:pStyle w:val="Bezmezer"/>
        <w:ind w:left="28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3930EE">
        <w:rPr>
          <w:rFonts w:ascii="Times New Roman" w:hAnsi="Times New Roman" w:cs="Times New Roman"/>
          <w:b/>
        </w:rPr>
        <w:t>Další ujednání</w:t>
      </w:r>
    </w:p>
    <w:p w:rsidR="002B6717" w:rsidRDefault="002B6717" w:rsidP="002B6717">
      <w:pPr>
        <w:pStyle w:val="Bezmezer"/>
        <w:ind w:firstLine="720"/>
        <w:rPr>
          <w:rFonts w:ascii="Times New Roman" w:hAnsi="Times New Roman" w:cs="Times New Roman"/>
        </w:rPr>
      </w:pPr>
    </w:p>
    <w:p w:rsidR="002B6717" w:rsidRDefault="002B6717" w:rsidP="00EE1BFE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se uzavírá na dobu neurčitou s výpovědní lhůtou 1 měsíc, která počíná běžet od prvního dne měsíce následujícího od data doručení písemné výpovědi.</w:t>
      </w:r>
    </w:p>
    <w:p w:rsidR="00835054" w:rsidRPr="004B6F03" w:rsidRDefault="00A407EB" w:rsidP="004B6F03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 služeb</w:t>
      </w:r>
      <w:r w:rsidR="002B6717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příjemce služeb</w:t>
      </w:r>
      <w:r w:rsidR="002B6717">
        <w:rPr>
          <w:rFonts w:ascii="Times New Roman" w:hAnsi="Times New Roman" w:cs="Times New Roman"/>
        </w:rPr>
        <w:t xml:space="preserve"> je oprávněn</w:t>
      </w:r>
      <w:r w:rsidR="00835054">
        <w:rPr>
          <w:rFonts w:ascii="Times New Roman" w:hAnsi="Times New Roman" w:cs="Times New Roman"/>
        </w:rPr>
        <w:t xml:space="preserve"> od této smlouvy odstoupit, dojde-li k narušení důvěry mezi ním a </w:t>
      </w:r>
      <w:r>
        <w:rPr>
          <w:rFonts w:ascii="Times New Roman" w:hAnsi="Times New Roman" w:cs="Times New Roman"/>
        </w:rPr>
        <w:t>příjemce služeb</w:t>
      </w:r>
      <w:r w:rsidR="00835054">
        <w:rPr>
          <w:rFonts w:ascii="Times New Roman" w:hAnsi="Times New Roman" w:cs="Times New Roman"/>
        </w:rPr>
        <w:t xml:space="preserve">, nebo neposkytuje-li </w:t>
      </w:r>
      <w:r>
        <w:rPr>
          <w:rFonts w:ascii="Times New Roman" w:hAnsi="Times New Roman" w:cs="Times New Roman"/>
        </w:rPr>
        <w:t>příjemce služeb</w:t>
      </w:r>
      <w:r w:rsidR="00835054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poskytovatel služeb</w:t>
      </w:r>
      <w:r w:rsidR="00835054">
        <w:rPr>
          <w:rFonts w:ascii="Times New Roman" w:hAnsi="Times New Roman" w:cs="Times New Roman"/>
        </w:rPr>
        <w:t xml:space="preserve"> potřebnou součinnost.</w:t>
      </w:r>
    </w:p>
    <w:p w:rsidR="00835054" w:rsidRDefault="00EE1BFE" w:rsidP="00EE1BFE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Smlouvu lze měnit či doplňovat pouze na základě písemných dodatků podepsaných oběma smluvními stranami.</w:t>
      </w:r>
    </w:p>
    <w:p w:rsidR="00EE1BFE" w:rsidRDefault="00EE1BFE" w:rsidP="00EE1BFE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Ostatní vztahy v této smlouvě výslovně neupravené se řídí zejména občanským zákoníkem.</w:t>
      </w:r>
    </w:p>
    <w:p w:rsidR="00AC127C" w:rsidRPr="004B6F03" w:rsidRDefault="00AC127C" w:rsidP="00824E0D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Uzavření této smlouvy schválila Rada města Ř</w:t>
      </w:r>
      <w:r w:rsidR="00D86CD7">
        <w:rPr>
          <w:rFonts w:ascii="Times New Roman" w:hAnsi="Times New Roman" w:cs="Times New Roman"/>
        </w:rPr>
        <w:t xml:space="preserve">íčany na svém zasedání dne </w:t>
      </w:r>
      <w:proofErr w:type="gramStart"/>
      <w:r w:rsidR="00D86CD7">
        <w:rPr>
          <w:rFonts w:ascii="Times New Roman" w:hAnsi="Times New Roman" w:cs="Times New Roman"/>
        </w:rPr>
        <w:t>24.5.2018</w:t>
      </w:r>
      <w:proofErr w:type="gramEnd"/>
      <w:r w:rsidR="00D86CD7">
        <w:rPr>
          <w:rFonts w:ascii="Times New Roman" w:hAnsi="Times New Roman" w:cs="Times New Roman"/>
        </w:rPr>
        <w:t xml:space="preserve"> pod </w:t>
      </w:r>
      <w:proofErr w:type="spellStart"/>
      <w:r w:rsidR="00D86CD7">
        <w:rPr>
          <w:rFonts w:ascii="Times New Roman" w:hAnsi="Times New Roman" w:cs="Times New Roman"/>
        </w:rPr>
        <w:t>č.usn</w:t>
      </w:r>
      <w:proofErr w:type="spellEnd"/>
      <w:r w:rsidR="00D86CD7">
        <w:rPr>
          <w:rFonts w:ascii="Times New Roman" w:hAnsi="Times New Roman" w:cs="Times New Roman"/>
        </w:rPr>
        <w:t>. 18-25-026.</w:t>
      </w:r>
    </w:p>
    <w:p w:rsidR="006F3A18" w:rsidRDefault="006F3A18" w:rsidP="00824E0D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6D0F" w:rsidRDefault="00936D0F" w:rsidP="005873B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1D57B9" w:rsidRPr="001D57B9">
        <w:rPr>
          <w:rFonts w:ascii="Times New Roman" w:hAnsi="Times New Roman" w:cs="Times New Roman"/>
          <w:b/>
          <w:sz w:val="24"/>
          <w:szCs w:val="24"/>
        </w:rPr>
        <w:t xml:space="preserve">X. </w:t>
      </w:r>
    </w:p>
    <w:p w:rsidR="00E83A04" w:rsidRPr="00E83A04" w:rsidRDefault="00EC19AE" w:rsidP="005873B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7B9">
        <w:rPr>
          <w:rFonts w:ascii="Times New Roman" w:hAnsi="Times New Roman" w:cs="Times New Roman"/>
          <w:b/>
          <w:sz w:val="24"/>
          <w:szCs w:val="24"/>
        </w:rPr>
        <w:t>Závěrečná ustanovení</w:t>
      </w:r>
      <w:r w:rsidR="00E83A04">
        <w:rPr>
          <w:rFonts w:ascii="Times New Roman" w:hAnsi="Times New Roman" w:cs="Times New Roman"/>
          <w:b/>
          <w:sz w:val="24"/>
          <w:szCs w:val="24"/>
        </w:rPr>
        <w:t>:</w:t>
      </w:r>
    </w:p>
    <w:p w:rsidR="00E83A04" w:rsidRDefault="00E83A04" w:rsidP="00E83A04">
      <w:pPr>
        <w:pStyle w:val="Bezmezer"/>
        <w:rPr>
          <w:rFonts w:ascii="Times New Roman" w:hAnsi="Times New Roman" w:cs="Times New Roman"/>
        </w:rPr>
      </w:pPr>
    </w:p>
    <w:p w:rsidR="00E83A04" w:rsidRPr="00074084" w:rsidRDefault="007A0F15" w:rsidP="00E83A04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se vyhotovuje ve 2 vyhotoveních, z nichž 1</w:t>
      </w:r>
      <w:r w:rsidR="00E83A04">
        <w:rPr>
          <w:rFonts w:ascii="Times New Roman" w:hAnsi="Times New Roman" w:cs="Times New Roman"/>
        </w:rPr>
        <w:t xml:space="preserve"> vyhotovení obdrží poskytovatel služeb a 1 vyhotovení příjemce.</w:t>
      </w:r>
    </w:p>
    <w:p w:rsidR="00E83A04" w:rsidRDefault="00E83A04" w:rsidP="00E83A04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B6F03">
        <w:rPr>
          <w:rFonts w:ascii="Times New Roman" w:hAnsi="Times New Roman" w:cs="Times New Roman"/>
        </w:rPr>
        <w:t xml:space="preserve">Obě smluvní strany souhlasně prohlašují, že </w:t>
      </w:r>
      <w:r w:rsidR="00936D0F">
        <w:rPr>
          <w:rFonts w:ascii="Times New Roman" w:hAnsi="Times New Roman" w:cs="Times New Roman"/>
        </w:rPr>
        <w:t>si tuto smlouvu</w:t>
      </w:r>
      <w:r>
        <w:rPr>
          <w:rFonts w:ascii="Times New Roman" w:hAnsi="Times New Roman" w:cs="Times New Roman"/>
        </w:rPr>
        <w:t xml:space="preserve"> před jejím podpisem přečetly, že byla uzavřena po vzájemném projednání a z jejich výslovné, vážné a svobodné vůle, nikoliv v tísní či za nápadně nevýhodných podmínek, což stvrzují svými podpisy.</w:t>
      </w:r>
    </w:p>
    <w:p w:rsidR="00E83A04" w:rsidRDefault="00E83A04" w:rsidP="00E83A04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berou na vědomí, že tato smlouva podléhá povinnosti uveřejnění v registru smluv vedeném Ministerstvem vnitra ČR. Smluvní strany prohlašují, že žádné údaje ve smlouvě netvoří předmět obchodního tajemství. Smluvní strany se dohodly, že uveřejnění smlouvy v registru smluv zajistí město Říčany.</w:t>
      </w:r>
    </w:p>
    <w:p w:rsidR="00E83A04" w:rsidRDefault="00E83A04" w:rsidP="00E83A04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nabývá platnosti dnem podpisu oběma smluvními stranami a účinnosti dnem uveřejnění v registru smluv vedeném Ministerstvem vnitra ČR.</w:t>
      </w:r>
    </w:p>
    <w:p w:rsidR="00E83A04" w:rsidRDefault="00E83A04" w:rsidP="00E83A04">
      <w:pPr>
        <w:pStyle w:val="Bezmezer"/>
        <w:jc w:val="both"/>
        <w:rPr>
          <w:rFonts w:ascii="Times New Roman" w:hAnsi="Times New Roman" w:cs="Times New Roman"/>
        </w:rPr>
      </w:pPr>
    </w:p>
    <w:p w:rsidR="0008550F" w:rsidRDefault="0008550F" w:rsidP="0008550F">
      <w:pPr>
        <w:pStyle w:val="Bezmezer"/>
        <w:jc w:val="both"/>
        <w:rPr>
          <w:rFonts w:ascii="Times New Roman" w:hAnsi="Times New Roman" w:cs="Times New Roman"/>
        </w:rPr>
      </w:pPr>
    </w:p>
    <w:p w:rsidR="0006344C" w:rsidRPr="00326DE3" w:rsidRDefault="004B6F03" w:rsidP="0008550F">
      <w:pPr>
        <w:pStyle w:val="Bezmezer"/>
        <w:jc w:val="both"/>
        <w:rPr>
          <w:rFonts w:ascii="Times New Roman" w:hAnsi="Times New Roman" w:cs="Times New Roman"/>
        </w:rPr>
      </w:pPr>
      <w:r w:rsidRPr="00326DE3">
        <w:rPr>
          <w:rFonts w:ascii="Times New Roman" w:hAnsi="Times New Roman" w:cs="Times New Roman"/>
        </w:rPr>
        <w:t xml:space="preserve"> </w:t>
      </w:r>
    </w:p>
    <w:p w:rsidR="00880EE5" w:rsidRPr="00326DE3" w:rsidRDefault="00646E19" w:rsidP="00880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Říčanech dne 15.6.2018</w:t>
      </w:r>
      <w:r w:rsidR="00880EE5" w:rsidRPr="00326DE3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ab/>
      </w:r>
      <w:r w:rsidR="00E83A0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 Říčanech dne 6.6.2018</w:t>
      </w:r>
      <w:bookmarkStart w:id="0" w:name="_GoBack"/>
      <w:bookmarkEnd w:id="0"/>
    </w:p>
    <w:p w:rsidR="0006344C" w:rsidRPr="00326DE3" w:rsidRDefault="0006344C" w:rsidP="00880EE5">
      <w:pPr>
        <w:rPr>
          <w:rFonts w:ascii="Times New Roman" w:hAnsi="Times New Roman" w:cs="Times New Roman"/>
        </w:rPr>
      </w:pPr>
    </w:p>
    <w:p w:rsidR="00880EE5" w:rsidRPr="00326DE3" w:rsidRDefault="00880EE5" w:rsidP="00880EE5">
      <w:pPr>
        <w:rPr>
          <w:rFonts w:ascii="Times New Roman" w:hAnsi="Times New Roman" w:cs="Times New Roman"/>
        </w:rPr>
      </w:pPr>
      <w:r w:rsidRPr="00326DE3">
        <w:rPr>
          <w:rFonts w:ascii="Times New Roman" w:hAnsi="Times New Roman" w:cs="Times New Roman"/>
        </w:rPr>
        <w:t xml:space="preserve">Za </w:t>
      </w:r>
      <w:r w:rsidR="00A407EB">
        <w:rPr>
          <w:rFonts w:ascii="Times New Roman" w:hAnsi="Times New Roman" w:cs="Times New Roman"/>
        </w:rPr>
        <w:t>příjemce služeb</w:t>
      </w:r>
      <w:r w:rsidRPr="00326DE3">
        <w:rPr>
          <w:rFonts w:ascii="Times New Roman" w:hAnsi="Times New Roman" w:cs="Times New Roman"/>
        </w:rPr>
        <w:t>:</w:t>
      </w:r>
      <w:r w:rsidRPr="00326DE3">
        <w:rPr>
          <w:rFonts w:ascii="Times New Roman" w:hAnsi="Times New Roman" w:cs="Times New Roman"/>
        </w:rPr>
        <w:tab/>
      </w:r>
      <w:r w:rsidRPr="00326DE3">
        <w:rPr>
          <w:rFonts w:ascii="Times New Roman" w:hAnsi="Times New Roman" w:cs="Times New Roman"/>
        </w:rPr>
        <w:tab/>
      </w:r>
      <w:r w:rsidRPr="00326DE3">
        <w:rPr>
          <w:rFonts w:ascii="Times New Roman" w:hAnsi="Times New Roman" w:cs="Times New Roman"/>
        </w:rPr>
        <w:tab/>
      </w:r>
      <w:r w:rsidRPr="00326DE3">
        <w:rPr>
          <w:rFonts w:ascii="Times New Roman" w:hAnsi="Times New Roman" w:cs="Times New Roman"/>
        </w:rPr>
        <w:tab/>
      </w:r>
      <w:r w:rsidRPr="00326DE3">
        <w:rPr>
          <w:rFonts w:ascii="Times New Roman" w:hAnsi="Times New Roman" w:cs="Times New Roman"/>
        </w:rPr>
        <w:tab/>
        <w:t xml:space="preserve">Za </w:t>
      </w:r>
      <w:r w:rsidR="00A407EB">
        <w:rPr>
          <w:rFonts w:ascii="Times New Roman" w:hAnsi="Times New Roman" w:cs="Times New Roman"/>
        </w:rPr>
        <w:t>poskytovatel</w:t>
      </w:r>
      <w:r w:rsidR="00E83A04">
        <w:rPr>
          <w:rFonts w:ascii="Times New Roman" w:hAnsi="Times New Roman" w:cs="Times New Roman"/>
        </w:rPr>
        <w:t>e</w:t>
      </w:r>
      <w:r w:rsidR="00A407EB">
        <w:rPr>
          <w:rFonts w:ascii="Times New Roman" w:hAnsi="Times New Roman" w:cs="Times New Roman"/>
        </w:rPr>
        <w:t xml:space="preserve"> služeb</w:t>
      </w:r>
      <w:r w:rsidRPr="00326DE3">
        <w:rPr>
          <w:rFonts w:ascii="Times New Roman" w:hAnsi="Times New Roman" w:cs="Times New Roman"/>
        </w:rPr>
        <w:t>:</w:t>
      </w:r>
    </w:p>
    <w:p w:rsidR="00880EE5" w:rsidRPr="00326DE3" w:rsidRDefault="00880EE5" w:rsidP="00880EE5">
      <w:pPr>
        <w:rPr>
          <w:rFonts w:ascii="Times New Roman" w:hAnsi="Times New Roman" w:cs="Times New Roman"/>
        </w:rPr>
      </w:pPr>
    </w:p>
    <w:p w:rsidR="00880EE5" w:rsidRPr="00326DE3" w:rsidRDefault="00880EE5" w:rsidP="00880EE5">
      <w:pPr>
        <w:rPr>
          <w:rFonts w:ascii="Times New Roman" w:hAnsi="Times New Roman" w:cs="Times New Roman"/>
        </w:rPr>
      </w:pPr>
      <w:r w:rsidRPr="00326DE3">
        <w:rPr>
          <w:rFonts w:ascii="Times New Roman" w:hAnsi="Times New Roman" w:cs="Times New Roman"/>
        </w:rPr>
        <w:t>……………………………….</w:t>
      </w:r>
      <w:r w:rsidRPr="00326DE3">
        <w:rPr>
          <w:rFonts w:ascii="Times New Roman" w:hAnsi="Times New Roman" w:cs="Times New Roman"/>
        </w:rPr>
        <w:tab/>
      </w:r>
      <w:r w:rsidRPr="00326DE3">
        <w:rPr>
          <w:rFonts w:ascii="Times New Roman" w:hAnsi="Times New Roman" w:cs="Times New Roman"/>
        </w:rPr>
        <w:tab/>
      </w:r>
      <w:r w:rsidRPr="00326DE3">
        <w:rPr>
          <w:rFonts w:ascii="Times New Roman" w:hAnsi="Times New Roman" w:cs="Times New Roman"/>
        </w:rPr>
        <w:tab/>
      </w:r>
      <w:r w:rsidR="00E83A04">
        <w:rPr>
          <w:rFonts w:ascii="Times New Roman" w:hAnsi="Times New Roman" w:cs="Times New Roman"/>
        </w:rPr>
        <w:tab/>
      </w:r>
      <w:r w:rsidRPr="00326DE3">
        <w:rPr>
          <w:rFonts w:ascii="Times New Roman" w:hAnsi="Times New Roman" w:cs="Times New Roman"/>
        </w:rPr>
        <w:t>……………………………………..</w:t>
      </w:r>
    </w:p>
    <w:p w:rsidR="00880EE5" w:rsidRPr="00326DE3" w:rsidRDefault="00EA5B0C" w:rsidP="00880EE5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Mgr. Dalibor Dudek</w:t>
      </w:r>
      <w:r w:rsidR="00FE01F6">
        <w:rPr>
          <w:rFonts w:ascii="Times New Roman" w:hAnsi="Times New Roman" w:cs="Times New Roman"/>
          <w:sz w:val="24"/>
          <w:szCs w:val="24"/>
        </w:rPr>
        <w:tab/>
      </w:r>
      <w:r w:rsidR="00880EE5" w:rsidRPr="00326DE3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="00880EE5" w:rsidRPr="00326DE3">
        <w:rPr>
          <w:rFonts w:ascii="Times New Roman" w:hAnsi="Times New Roman" w:cs="Times New Roman"/>
        </w:rPr>
        <w:t>Mgr. Vladimír Kořen</w:t>
      </w:r>
    </w:p>
    <w:p w:rsidR="00880EE5" w:rsidRPr="00326DE3" w:rsidRDefault="00EA5B0C" w:rsidP="00880EE5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8550F">
        <w:rPr>
          <w:rFonts w:ascii="Times New Roman" w:hAnsi="Times New Roman" w:cs="Times New Roman"/>
        </w:rPr>
        <w:t>ř</w:t>
      </w:r>
      <w:r w:rsidR="00880EE5" w:rsidRPr="00326DE3">
        <w:rPr>
          <w:rFonts w:ascii="Times New Roman" w:hAnsi="Times New Roman" w:cs="Times New Roman"/>
        </w:rPr>
        <w:t>editel</w:t>
      </w:r>
      <w:r w:rsidR="00D5667A" w:rsidRPr="00326DE3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ab/>
      </w:r>
      <w:r w:rsidR="00E83A04">
        <w:rPr>
          <w:rFonts w:ascii="Times New Roman" w:hAnsi="Times New Roman" w:cs="Times New Roman"/>
        </w:rPr>
        <w:tab/>
      </w:r>
      <w:r w:rsidR="00880EE5" w:rsidRPr="00326DE3">
        <w:rPr>
          <w:rFonts w:ascii="Times New Roman" w:hAnsi="Times New Roman" w:cs="Times New Roman"/>
        </w:rPr>
        <w:t>starosta města</w:t>
      </w:r>
    </w:p>
    <w:p w:rsidR="00FA09CD" w:rsidRPr="00326DE3" w:rsidRDefault="00FA09CD" w:rsidP="00FA09CD">
      <w:pPr>
        <w:rPr>
          <w:rFonts w:ascii="Times New Roman" w:hAnsi="Times New Roman" w:cs="Times New Roman"/>
        </w:rPr>
      </w:pPr>
    </w:p>
    <w:p w:rsidR="007D0E4E" w:rsidRPr="00326DE3" w:rsidRDefault="007D0E4E" w:rsidP="00FA09CD">
      <w:pPr>
        <w:rPr>
          <w:rFonts w:ascii="Times New Roman" w:hAnsi="Times New Roman" w:cs="Times New Roman"/>
          <w:b/>
        </w:rPr>
      </w:pPr>
    </w:p>
    <w:sectPr w:rsidR="007D0E4E" w:rsidRPr="0032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03EF5"/>
    <w:multiLevelType w:val="hybridMultilevel"/>
    <w:tmpl w:val="C910F19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F05E6"/>
    <w:multiLevelType w:val="hybridMultilevel"/>
    <w:tmpl w:val="B5982284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64E1"/>
    <w:multiLevelType w:val="hybridMultilevel"/>
    <w:tmpl w:val="39501BDE"/>
    <w:lvl w:ilvl="0" w:tplc="E6B422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90530"/>
    <w:multiLevelType w:val="hybridMultilevel"/>
    <w:tmpl w:val="5EB239F2"/>
    <w:lvl w:ilvl="0" w:tplc="568E1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B24B96"/>
    <w:multiLevelType w:val="hybridMultilevel"/>
    <w:tmpl w:val="A1140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A21F1"/>
    <w:multiLevelType w:val="hybridMultilevel"/>
    <w:tmpl w:val="4F422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E27D7"/>
    <w:multiLevelType w:val="hybridMultilevel"/>
    <w:tmpl w:val="9D0C4F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33E4C"/>
    <w:multiLevelType w:val="hybridMultilevel"/>
    <w:tmpl w:val="75CC7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D45BC"/>
    <w:multiLevelType w:val="hybridMultilevel"/>
    <w:tmpl w:val="B53690D6"/>
    <w:lvl w:ilvl="0" w:tplc="248685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C63CD8"/>
    <w:multiLevelType w:val="hybridMultilevel"/>
    <w:tmpl w:val="A634AF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B5587"/>
    <w:multiLevelType w:val="hybridMultilevel"/>
    <w:tmpl w:val="A232CBE0"/>
    <w:lvl w:ilvl="0" w:tplc="02D2A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672CE0"/>
    <w:multiLevelType w:val="hybridMultilevel"/>
    <w:tmpl w:val="3506964C"/>
    <w:lvl w:ilvl="0" w:tplc="303AA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F14839"/>
    <w:multiLevelType w:val="hybridMultilevel"/>
    <w:tmpl w:val="B4E43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40BAE"/>
    <w:multiLevelType w:val="hybridMultilevel"/>
    <w:tmpl w:val="AF9453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44737"/>
    <w:multiLevelType w:val="hybridMultilevel"/>
    <w:tmpl w:val="AD844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F1BB3"/>
    <w:multiLevelType w:val="hybridMultilevel"/>
    <w:tmpl w:val="852E9DEC"/>
    <w:lvl w:ilvl="0" w:tplc="8EDE8180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D013AD"/>
    <w:multiLevelType w:val="hybridMultilevel"/>
    <w:tmpl w:val="8D36D3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A1744"/>
    <w:multiLevelType w:val="hybridMultilevel"/>
    <w:tmpl w:val="FD3452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D508C"/>
    <w:multiLevelType w:val="hybridMultilevel"/>
    <w:tmpl w:val="51F6B71A"/>
    <w:lvl w:ilvl="0" w:tplc="BC965E2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9A6301B"/>
    <w:multiLevelType w:val="hybridMultilevel"/>
    <w:tmpl w:val="5EB239F2"/>
    <w:lvl w:ilvl="0" w:tplc="568E1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314DD5"/>
    <w:multiLevelType w:val="hybridMultilevel"/>
    <w:tmpl w:val="7CF060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11"/>
  </w:num>
  <w:num w:numId="5">
    <w:abstractNumId w:val="0"/>
  </w:num>
  <w:num w:numId="6">
    <w:abstractNumId w:val="16"/>
  </w:num>
  <w:num w:numId="7">
    <w:abstractNumId w:val="8"/>
  </w:num>
  <w:num w:numId="8">
    <w:abstractNumId w:val="20"/>
  </w:num>
  <w:num w:numId="9">
    <w:abstractNumId w:val="17"/>
  </w:num>
  <w:num w:numId="10">
    <w:abstractNumId w:val="19"/>
  </w:num>
  <w:num w:numId="11">
    <w:abstractNumId w:val="3"/>
  </w:num>
  <w:num w:numId="12">
    <w:abstractNumId w:val="10"/>
  </w:num>
  <w:num w:numId="13">
    <w:abstractNumId w:val="7"/>
  </w:num>
  <w:num w:numId="14">
    <w:abstractNumId w:val="4"/>
  </w:num>
  <w:num w:numId="15">
    <w:abstractNumId w:val="14"/>
  </w:num>
  <w:num w:numId="16">
    <w:abstractNumId w:val="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4E"/>
    <w:rsid w:val="0000089B"/>
    <w:rsid w:val="00003DA2"/>
    <w:rsid w:val="00054F6D"/>
    <w:rsid w:val="00056011"/>
    <w:rsid w:val="0006344C"/>
    <w:rsid w:val="0008550F"/>
    <w:rsid w:val="000A3981"/>
    <w:rsid w:val="000A5F9B"/>
    <w:rsid w:val="000F4108"/>
    <w:rsid w:val="00107FA2"/>
    <w:rsid w:val="0013005C"/>
    <w:rsid w:val="001B371C"/>
    <w:rsid w:val="001B5033"/>
    <w:rsid w:val="001C58A1"/>
    <w:rsid w:val="001D57B9"/>
    <w:rsid w:val="0025284C"/>
    <w:rsid w:val="0025378C"/>
    <w:rsid w:val="002555CA"/>
    <w:rsid w:val="002625F5"/>
    <w:rsid w:val="00272DBC"/>
    <w:rsid w:val="002A227A"/>
    <w:rsid w:val="002B6717"/>
    <w:rsid w:val="00326DE3"/>
    <w:rsid w:val="003445F9"/>
    <w:rsid w:val="003459F9"/>
    <w:rsid w:val="003564A4"/>
    <w:rsid w:val="00366BF0"/>
    <w:rsid w:val="003930EE"/>
    <w:rsid w:val="003F3426"/>
    <w:rsid w:val="00401D19"/>
    <w:rsid w:val="00427C00"/>
    <w:rsid w:val="0044056E"/>
    <w:rsid w:val="00461544"/>
    <w:rsid w:val="00464EB1"/>
    <w:rsid w:val="004652EE"/>
    <w:rsid w:val="004877AD"/>
    <w:rsid w:val="00497C98"/>
    <w:rsid w:val="004B6F03"/>
    <w:rsid w:val="00517A66"/>
    <w:rsid w:val="005632BA"/>
    <w:rsid w:val="005873B9"/>
    <w:rsid w:val="005A337A"/>
    <w:rsid w:val="005A60BD"/>
    <w:rsid w:val="005E6AE6"/>
    <w:rsid w:val="006105E4"/>
    <w:rsid w:val="006117E3"/>
    <w:rsid w:val="00646E19"/>
    <w:rsid w:val="00684076"/>
    <w:rsid w:val="006B5433"/>
    <w:rsid w:val="006D015B"/>
    <w:rsid w:val="006F3A18"/>
    <w:rsid w:val="00710F5B"/>
    <w:rsid w:val="00751DF5"/>
    <w:rsid w:val="00785C16"/>
    <w:rsid w:val="007A0F15"/>
    <w:rsid w:val="007D0E4E"/>
    <w:rsid w:val="007D2218"/>
    <w:rsid w:val="007E004A"/>
    <w:rsid w:val="00824E0D"/>
    <w:rsid w:val="00835054"/>
    <w:rsid w:val="00880EE5"/>
    <w:rsid w:val="008B60D7"/>
    <w:rsid w:val="0090039C"/>
    <w:rsid w:val="009155E5"/>
    <w:rsid w:val="00936D0F"/>
    <w:rsid w:val="0096786B"/>
    <w:rsid w:val="0097772E"/>
    <w:rsid w:val="009937F3"/>
    <w:rsid w:val="009D21F2"/>
    <w:rsid w:val="009E6891"/>
    <w:rsid w:val="00A407EB"/>
    <w:rsid w:val="00A50332"/>
    <w:rsid w:val="00A934B3"/>
    <w:rsid w:val="00AB2200"/>
    <w:rsid w:val="00AC127C"/>
    <w:rsid w:val="00AC23A4"/>
    <w:rsid w:val="00AC32C0"/>
    <w:rsid w:val="00AD6A38"/>
    <w:rsid w:val="00AF130C"/>
    <w:rsid w:val="00AF7190"/>
    <w:rsid w:val="00B03713"/>
    <w:rsid w:val="00B26D52"/>
    <w:rsid w:val="00B57536"/>
    <w:rsid w:val="00C85F87"/>
    <w:rsid w:val="00CA1042"/>
    <w:rsid w:val="00CA463D"/>
    <w:rsid w:val="00CD186A"/>
    <w:rsid w:val="00CE13E0"/>
    <w:rsid w:val="00CF419C"/>
    <w:rsid w:val="00D063D5"/>
    <w:rsid w:val="00D26FF5"/>
    <w:rsid w:val="00D33F20"/>
    <w:rsid w:val="00D5667A"/>
    <w:rsid w:val="00D746C2"/>
    <w:rsid w:val="00D86CD7"/>
    <w:rsid w:val="00DD52DD"/>
    <w:rsid w:val="00E57A21"/>
    <w:rsid w:val="00E72500"/>
    <w:rsid w:val="00E83A04"/>
    <w:rsid w:val="00EA5B0C"/>
    <w:rsid w:val="00EB55E9"/>
    <w:rsid w:val="00EC19AE"/>
    <w:rsid w:val="00EE1BFE"/>
    <w:rsid w:val="00EF6383"/>
    <w:rsid w:val="00EF7170"/>
    <w:rsid w:val="00F256A8"/>
    <w:rsid w:val="00F34DA0"/>
    <w:rsid w:val="00F47280"/>
    <w:rsid w:val="00F73ED4"/>
    <w:rsid w:val="00F90CD5"/>
    <w:rsid w:val="00FA09CD"/>
    <w:rsid w:val="00FB5F76"/>
    <w:rsid w:val="00FE01F6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26D58-70CF-43F5-9642-4CED4767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0E4E"/>
    <w:pPr>
      <w:spacing w:after="0" w:line="240" w:lineRule="auto"/>
    </w:pPr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6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0BD"/>
    <w:rPr>
      <w:rFonts w:ascii="Segoe UI" w:hAnsi="Segoe UI" w:cs="Segoe UI"/>
      <w:sz w:val="18"/>
      <w:szCs w:val="18"/>
      <w:lang w:val="cs-CZ"/>
    </w:rPr>
  </w:style>
  <w:style w:type="paragraph" w:styleId="Odstavecseseznamem">
    <w:name w:val="List Paragraph"/>
    <w:basedOn w:val="Normln"/>
    <w:uiPriority w:val="34"/>
    <w:qFormat/>
    <w:rsid w:val="00497C9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A46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46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463D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46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463D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8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D09FD-4D26-4987-AD47-57D30DBB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1528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Martina Ing.</dc:creator>
  <cp:lastModifiedBy>Čápová Božena JUDr.</cp:lastModifiedBy>
  <cp:revision>2</cp:revision>
  <cp:lastPrinted>2018-05-31T11:09:00Z</cp:lastPrinted>
  <dcterms:created xsi:type="dcterms:W3CDTF">2018-07-13T08:11:00Z</dcterms:created>
  <dcterms:modified xsi:type="dcterms:W3CDTF">2018-07-13T08:11:00Z</dcterms:modified>
</cp:coreProperties>
</file>