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43584" cy="4023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1" w:lineRule="auto" w:before="244"/>
        <w:ind w:left="587" w:right="56"/>
        <w:jc w:val="left"/>
      </w:pPr>
      <w:r>
        <w:rPr>
          <w:color w:val="262626"/>
          <w:w w:val="105"/>
        </w:rPr>
        <w:t>Dodatek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3"/>
          <w:w w:val="105"/>
        </w:rPr>
        <w:t> </w:t>
      </w:r>
      <w:r>
        <w:rPr>
          <w:color w:val="262626"/>
          <w:spacing w:val="2"/>
          <w:w w:val="105"/>
        </w:rPr>
        <w:t>1</w:t>
      </w:r>
      <w:r>
        <w:rPr>
          <w:color w:val="262626"/>
          <w:spacing w:val="3"/>
          <w:w w:val="105"/>
        </w:rPr>
        <w:t>ke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smlouvě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nájmu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prostor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sloužících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podnikání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Konopiště</w:t>
      </w:r>
      <w:r>
        <w:rPr>
          <w:color w:val="262626"/>
          <w:spacing w:val="10"/>
          <w:w w:val="105"/>
        </w:rPr>
        <w:t> </w:t>
      </w:r>
      <w:r>
        <w:rPr>
          <w:color w:val="363636"/>
          <w:spacing w:val="1"/>
          <w:w w:val="105"/>
        </w:rPr>
        <w:t>-</w:t>
      </w:r>
      <w:r>
        <w:rPr>
          <w:color w:val="262626"/>
          <w:spacing w:val="1"/>
          <w:w w:val="105"/>
        </w:rPr>
        <w:t>kavárna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23"/>
          <w:w w:val="104"/>
        </w:rPr>
        <w:t> </w:t>
      </w:r>
      <w:r>
        <w:rPr>
          <w:color w:val="262626"/>
          <w:w w:val="105"/>
        </w:rPr>
        <w:t>nádvoří,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zapsané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listu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vlastnictví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  <w:sz w:val="23"/>
        </w:rPr>
        <w:t>č.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</w:rPr>
        <w:t>720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pro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katastrální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území</w:t>
      </w:r>
      <w:r>
        <w:rPr>
          <w:color w:val="262626"/>
          <w:spacing w:val="-2"/>
          <w:w w:val="105"/>
        </w:rPr>
        <w:t> </w:t>
      </w:r>
      <w:r>
        <w:rPr>
          <w:color w:val="262626"/>
          <w:spacing w:val="1"/>
          <w:w w:val="105"/>
        </w:rPr>
        <w:t>Benešov.</w:t>
      </w:r>
      <w:r>
        <w:rPr>
          <w:color w:val="262626"/>
          <w:w w:val="105"/>
        </w:rPr>
        <w:t>,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  <w:sz w:val="23"/>
        </w:rPr>
        <w:t>č.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</w:rPr>
        <w:t>KN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Pr</w:t>
      </w:r>
      <w:r>
        <w:rPr>
          <w:color w:val="262626"/>
          <w:spacing w:val="28"/>
          <w:w w:val="114"/>
        </w:rPr>
        <w:t> </w:t>
      </w:r>
      <w:r>
        <w:rPr>
          <w:color w:val="262626"/>
          <w:spacing w:val="-3"/>
          <w:w w:val="105"/>
        </w:rPr>
        <w:t>8/201</w:t>
      </w:r>
      <w:r>
        <w:rPr>
          <w:color w:val="262626"/>
          <w:spacing w:val="-2"/>
          <w:w w:val="105"/>
        </w:rPr>
        <w:t>8,</w:t>
      </w:r>
      <w:r>
        <w:rPr>
          <w:color w:val="262626"/>
          <w:spacing w:val="-36"/>
          <w:w w:val="105"/>
        </w:rPr>
        <w:t> </w:t>
      </w:r>
      <w:r>
        <w:rPr>
          <w:color w:val="262626"/>
          <w:w w:val="105"/>
        </w:rPr>
        <w:t>uzavřené</w:t>
      </w:r>
      <w:r>
        <w:rPr>
          <w:color w:val="262626"/>
          <w:spacing w:val="22"/>
        </w:rPr>
        <w:t> </w:t>
      </w:r>
      <w:r>
        <w:rPr>
          <w:color w:val="262626"/>
          <w:spacing w:val="22"/>
          <w:position w:val="-11"/>
        </w:rPr>
        <w:drawing>
          <wp:inline distT="0" distB="0" distL="0" distR="0">
            <wp:extent cx="1036319" cy="1828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spacing w:val="22"/>
          <w:position w:val="-11"/>
        </w:rPr>
      </w:r>
      <w:r>
        <w:rPr/>
      </w:r>
    </w:p>
    <w:p>
      <w:pPr>
        <w:spacing w:before="247"/>
        <w:ind w:left="568" w:right="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Smluvní</w:t>
      </w:r>
      <w:r>
        <w:rPr>
          <w:rFonts w:ascii="Arial" w:hAnsi="Arial"/>
          <w:color w:val="262626"/>
          <w:spacing w:val="-1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strany: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92" w:lineRule="auto" w:before="0"/>
        <w:ind w:left="568" w:right="7739" w:firstLine="1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6.639999pt;margin-top:37.509262pt;width:174.72pt;height:28.8pt;mso-position-horizontal-relative:page;mso-position-vertical-relative:paragraph;z-index:-2776" type="#_x0000_t75" stroked="false">
            <v:imagedata r:id="rId7" o:title=""/>
          </v:shape>
        </w:pict>
      </w:r>
      <w:r>
        <w:rPr>
          <w:rFonts w:ascii="Arial" w:hAnsi="Arial"/>
          <w:color w:val="262626"/>
          <w:w w:val="105"/>
          <w:sz w:val="19"/>
        </w:rPr>
        <w:t>Dagmar</w:t>
      </w:r>
      <w:r>
        <w:rPr>
          <w:rFonts w:ascii="Arial" w:hAnsi="Arial"/>
          <w:color w:val="262626"/>
          <w:spacing w:val="-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Dvorská,</w:t>
      </w:r>
      <w:r>
        <w:rPr>
          <w:rFonts w:ascii="Arial" w:hAnsi="Arial"/>
          <w:color w:val="262626"/>
          <w:w w:val="105"/>
          <w:sz w:val="19"/>
        </w:rPr>
        <w:t> Týnec</w:t>
      </w:r>
      <w:r>
        <w:rPr>
          <w:rFonts w:ascii="Arial" w:hAnsi="Arial"/>
          <w:color w:val="262626"/>
          <w:spacing w:val="-2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n.</w:t>
      </w:r>
      <w:r>
        <w:rPr>
          <w:rFonts w:ascii="Arial" w:hAnsi="Arial"/>
          <w:color w:val="262626"/>
          <w:spacing w:val="-3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Sázavou</w:t>
      </w:r>
      <w:r>
        <w:rPr>
          <w:rFonts w:ascii="Arial" w:hAnsi="Arial"/>
          <w:color w:val="262626"/>
          <w:w w:val="97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IČO</w:t>
      </w:r>
      <w:r>
        <w:rPr>
          <w:rFonts w:ascii="Arial" w:hAnsi="Arial"/>
          <w:color w:val="262626"/>
          <w:spacing w:val="-1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:</w:t>
      </w:r>
      <w:r>
        <w:rPr>
          <w:rFonts w:ascii="Arial" w:hAnsi="Arial"/>
          <w:color w:val="262626"/>
          <w:spacing w:val="-36"/>
          <w:w w:val="105"/>
          <w:sz w:val="19"/>
        </w:rPr>
        <w:t> </w:t>
      </w:r>
      <w:r>
        <w:rPr>
          <w:rFonts w:ascii="Arial" w:hAnsi="Arial"/>
          <w:color w:val="262626"/>
          <w:spacing w:val="-2"/>
          <w:w w:val="105"/>
          <w:sz w:val="19"/>
        </w:rPr>
        <w:t>48094714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4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62272" cy="82905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6"/>
        <w:ind w:left="5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62626"/>
          <w:sz w:val="21"/>
        </w:rPr>
        <w:t>Doručovací </w:t>
      </w:r>
      <w:r>
        <w:rPr>
          <w:rFonts w:ascii="Times New Roman" w:hAnsi="Times New Roman"/>
          <w:color w:val="262626"/>
          <w:spacing w:val="6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adresa:</w:t>
      </w:r>
      <w:r>
        <w:rPr>
          <w:rFonts w:ascii="Times New Roman" w:hAnsi="Times New Roman"/>
          <w:sz w:val="21"/>
        </w:rPr>
      </w:r>
    </w:p>
    <w:p>
      <w:pPr>
        <w:spacing w:line="247" w:lineRule="auto" w:before="22"/>
        <w:ind w:left="544" w:right="4250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1.439999pt;margin-top:18.424347pt;width:251.52pt;height:33.6pt;mso-position-horizontal-relative:page;mso-position-vertical-relative:paragraph;z-index:-2752" type="#_x0000_t75" stroked="false">
            <v:imagedata r:id="rId9" o:title=""/>
          </v:shape>
        </w:pict>
      </w:r>
      <w:r>
        <w:rPr>
          <w:rFonts w:ascii="Times New Roman" w:hAnsi="Times New Roman"/>
          <w:color w:val="262626"/>
          <w:sz w:val="21"/>
        </w:rPr>
        <w:t>Národní</w:t>
      </w:r>
      <w:r>
        <w:rPr>
          <w:rFonts w:ascii="Times New Roman" w:hAnsi="Times New Roman"/>
          <w:color w:val="262626"/>
          <w:spacing w:val="45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památkový</w:t>
      </w:r>
      <w:r>
        <w:rPr>
          <w:rFonts w:ascii="Times New Roman" w:hAnsi="Times New Roman"/>
          <w:color w:val="262626"/>
          <w:spacing w:val="31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ústav,</w:t>
      </w:r>
      <w:r>
        <w:rPr>
          <w:rFonts w:ascii="Times New Roman" w:hAnsi="Times New Roman"/>
          <w:color w:val="262626"/>
          <w:spacing w:val="41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správa</w:t>
      </w:r>
      <w:r>
        <w:rPr>
          <w:rFonts w:ascii="Times New Roman" w:hAnsi="Times New Roman"/>
          <w:color w:val="262626"/>
          <w:spacing w:val="28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zámku</w:t>
      </w:r>
      <w:r>
        <w:rPr>
          <w:rFonts w:ascii="Times New Roman" w:hAnsi="Times New Roman"/>
          <w:color w:val="262626"/>
          <w:spacing w:val="18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Konopiště</w:t>
      </w:r>
      <w:r>
        <w:rPr>
          <w:rFonts w:ascii="Times New Roman" w:hAnsi="Times New Roman"/>
          <w:color w:val="262626"/>
          <w:w w:val="102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adresa:</w:t>
      </w:r>
      <w:r>
        <w:rPr>
          <w:rFonts w:ascii="Times New Roman" w:hAnsi="Times New Roman"/>
          <w:color w:val="262626"/>
          <w:spacing w:val="10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Kono </w:t>
      </w:r>
      <w:r>
        <w:rPr>
          <w:rFonts w:ascii="Times New Roman" w:hAnsi="Times New Roman"/>
          <w:color w:val="262626"/>
          <w:spacing w:val="37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iště</w:t>
      </w:r>
      <w:r>
        <w:rPr>
          <w:rFonts w:ascii="Times New Roman" w:hAnsi="Times New Roman"/>
          <w:color w:val="262626"/>
          <w:spacing w:val="39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1 </w:t>
      </w:r>
      <w:r>
        <w:rPr>
          <w:rFonts w:ascii="Times New Roman" w:hAnsi="Times New Roman"/>
          <w:color w:val="262626"/>
          <w:spacing w:val="2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256</w:t>
      </w:r>
      <w:r>
        <w:rPr>
          <w:rFonts w:ascii="Times New Roman" w:hAnsi="Times New Roman"/>
          <w:color w:val="262626"/>
          <w:spacing w:val="26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01</w:t>
      </w:r>
      <w:r>
        <w:rPr>
          <w:rFonts w:ascii="Times New Roman" w:hAnsi="Times New Roman"/>
          <w:color w:val="262626"/>
          <w:spacing w:val="13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Beneš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62626"/>
          <w:w w:val="105"/>
        </w:rPr>
        <w:t>Smlouva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KN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Pr</w:t>
      </w:r>
      <w:r>
        <w:rPr>
          <w:color w:val="262626"/>
          <w:spacing w:val="-4"/>
          <w:w w:val="105"/>
        </w:rPr>
        <w:t> </w:t>
      </w:r>
      <w:r>
        <w:rPr>
          <w:color w:val="262626"/>
          <w:spacing w:val="-3"/>
          <w:w w:val="105"/>
        </w:rPr>
        <w:t>8/201</w:t>
      </w:r>
      <w:r>
        <w:rPr>
          <w:color w:val="262626"/>
          <w:spacing w:val="-2"/>
          <w:w w:val="105"/>
        </w:rPr>
        <w:t>8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mění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takto:</w:t>
      </w:r>
      <w:r>
        <w:rPr/>
      </w:r>
    </w:p>
    <w:p>
      <w:pPr>
        <w:pStyle w:val="BodyText"/>
        <w:spacing w:line="240" w:lineRule="auto" w:before="213"/>
        <w:ind w:left="2338" w:right="0"/>
        <w:jc w:val="left"/>
      </w:pPr>
      <w:r>
        <w:rPr>
          <w:color w:val="262626"/>
          <w:w w:val="105"/>
        </w:rPr>
        <w:t>Článek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V.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17"/>
          <w:w w:val="105"/>
        </w:rPr>
        <w:t> </w:t>
      </w:r>
      <w:r>
        <w:rPr>
          <w:color w:val="262626"/>
          <w:spacing w:val="1"/>
          <w:w w:val="105"/>
        </w:rPr>
        <w:t>Nájemné,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jeho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splatnost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způsob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úhrady</w:t>
      </w:r>
      <w:r>
        <w:rPr/>
      </w:r>
    </w:p>
    <w:p>
      <w:pPr>
        <w:spacing w:before="171"/>
        <w:ind w:left="515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2.</w:t>
      </w:r>
      <w:r>
        <w:rPr>
          <w:rFonts w:ascii="Arial" w:hAnsi="Arial"/>
          <w:color w:val="262626"/>
          <w:spacing w:val="1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Nájemné</w:t>
      </w:r>
      <w:r>
        <w:rPr>
          <w:rFonts w:ascii="Arial" w:hAnsi="Arial"/>
          <w:color w:val="262626"/>
          <w:spacing w:val="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za</w:t>
      </w:r>
      <w:r>
        <w:rPr>
          <w:rFonts w:ascii="Arial" w:hAnsi="Arial"/>
          <w:color w:val="262626"/>
          <w:spacing w:val="1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příslušný</w:t>
      </w:r>
      <w:r>
        <w:rPr>
          <w:rFonts w:ascii="Arial" w:hAnsi="Arial"/>
          <w:color w:val="262626"/>
          <w:spacing w:val="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měsíc</w:t>
      </w:r>
      <w:r>
        <w:rPr>
          <w:rFonts w:ascii="Arial" w:hAnsi="Arial"/>
          <w:color w:val="262626"/>
          <w:spacing w:val="-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je</w:t>
      </w:r>
      <w:r>
        <w:rPr>
          <w:rFonts w:ascii="Arial" w:hAnsi="Arial"/>
          <w:color w:val="262626"/>
          <w:spacing w:val="1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splatné</w:t>
      </w:r>
      <w:r>
        <w:rPr>
          <w:rFonts w:ascii="Arial" w:hAnsi="Arial"/>
          <w:color w:val="262626"/>
          <w:spacing w:val="-16"/>
          <w:w w:val="105"/>
          <w:sz w:val="19"/>
        </w:rPr>
        <w:t> </w:t>
      </w:r>
      <w:r>
        <w:rPr>
          <w:rFonts w:ascii="Arial" w:hAnsi="Arial"/>
          <w:color w:val="262626"/>
          <w:spacing w:val="-13"/>
          <w:position w:val="-11"/>
          <w:sz w:val="19"/>
        </w:rPr>
        <w:drawing>
          <wp:inline distT="0" distB="0" distL="0" distR="0">
            <wp:extent cx="1865376" cy="256032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62626"/>
          <w:spacing w:val="-13"/>
          <w:position w:val="-11"/>
          <w:sz w:val="19"/>
        </w:rPr>
      </w:r>
      <w:r>
        <w:rPr>
          <w:rFonts w:ascii="Arial" w:hAnsi="Arial"/>
          <w:color w:val="262626"/>
          <w:w w:val="105"/>
          <w:position w:val="-2"/>
          <w:sz w:val="19"/>
        </w:rPr>
        <w:t>a</w:t>
      </w:r>
      <w:r>
        <w:rPr>
          <w:rFonts w:ascii="Arial" w:hAnsi="Arial"/>
          <w:color w:val="262626"/>
          <w:spacing w:val="13"/>
          <w:w w:val="105"/>
          <w:position w:val="-2"/>
          <w:sz w:val="19"/>
        </w:rPr>
        <w:t> </w:t>
      </w:r>
      <w:r>
        <w:rPr>
          <w:rFonts w:ascii="Arial" w:hAnsi="Arial"/>
          <w:color w:val="262626"/>
          <w:w w:val="105"/>
          <w:position w:val="-2"/>
          <w:sz w:val="19"/>
        </w:rPr>
        <w:t>to</w:t>
      </w:r>
      <w:r>
        <w:rPr>
          <w:rFonts w:ascii="Arial" w:hAnsi="Arial"/>
          <w:color w:val="262626"/>
          <w:spacing w:val="20"/>
          <w:w w:val="105"/>
          <w:position w:val="-2"/>
          <w:sz w:val="19"/>
        </w:rPr>
        <w:t> </w:t>
      </w:r>
      <w:r>
        <w:rPr>
          <w:rFonts w:ascii="Arial" w:hAnsi="Arial"/>
          <w:color w:val="262626"/>
          <w:w w:val="105"/>
          <w:position w:val="-2"/>
          <w:sz w:val="19"/>
        </w:rPr>
        <w:t>na</w:t>
      </w:r>
      <w:r>
        <w:rPr>
          <w:rFonts w:ascii="Arial" w:hAnsi="Arial"/>
          <w:color w:val="262626"/>
          <w:spacing w:val="18"/>
          <w:w w:val="105"/>
          <w:position w:val="-2"/>
          <w:sz w:val="19"/>
        </w:rPr>
        <w:t> </w:t>
      </w:r>
      <w:r>
        <w:rPr>
          <w:rFonts w:ascii="Arial" w:hAnsi="Arial"/>
          <w:color w:val="262626"/>
          <w:w w:val="105"/>
          <w:position w:val="-2"/>
          <w:sz w:val="19"/>
        </w:rPr>
        <w:t>účet</w:t>
      </w:r>
      <w:r>
        <w:rPr>
          <w:rFonts w:ascii="Arial" w:hAnsi="Arial"/>
          <w:color w:val="262626"/>
          <w:spacing w:val="17"/>
          <w:w w:val="105"/>
          <w:position w:val="-2"/>
          <w:sz w:val="19"/>
        </w:rPr>
        <w:t> </w:t>
      </w:r>
      <w:r>
        <w:rPr>
          <w:rFonts w:ascii="Arial" w:hAnsi="Arial"/>
          <w:color w:val="262626"/>
          <w:w w:val="105"/>
          <w:position w:val="-2"/>
          <w:sz w:val="19"/>
        </w:rPr>
        <w:t>pronajímatele</w:t>
      </w:r>
      <w:r>
        <w:rPr>
          <w:rFonts w:ascii="Arial" w:hAnsi="Arial"/>
          <w:sz w:val="19"/>
        </w:rPr>
      </w:r>
    </w:p>
    <w:p>
      <w:pPr>
        <w:spacing w:line="321" w:lineRule="auto" w:before="21"/>
        <w:ind w:left="515" w:right="56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w w:val="105"/>
          <w:sz w:val="19"/>
        </w:rPr>
        <w:t>uvedeného</w:t>
      </w:r>
      <w:r>
        <w:rPr>
          <w:rFonts w:ascii="Arial" w:hAnsi="Arial"/>
          <w:color w:val="262626"/>
          <w:spacing w:val="2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záhlaví</w:t>
      </w:r>
      <w:r>
        <w:rPr>
          <w:rFonts w:ascii="Arial" w:hAnsi="Arial"/>
          <w:color w:val="262626"/>
          <w:spacing w:val="1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této</w:t>
      </w:r>
      <w:r>
        <w:rPr>
          <w:rFonts w:ascii="Arial" w:hAnsi="Arial"/>
          <w:color w:val="262626"/>
          <w:spacing w:val="2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smlouvy.</w:t>
      </w:r>
      <w:r>
        <w:rPr>
          <w:rFonts w:ascii="Arial" w:hAnsi="Arial"/>
          <w:color w:val="262626"/>
          <w:spacing w:val="3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Při</w:t>
      </w:r>
      <w:r>
        <w:rPr>
          <w:rFonts w:ascii="Arial" w:hAnsi="Arial"/>
          <w:color w:val="262626"/>
          <w:spacing w:val="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nedodržení</w:t>
      </w:r>
      <w:r>
        <w:rPr>
          <w:rFonts w:ascii="Arial" w:hAnsi="Arial"/>
          <w:color w:val="262626"/>
          <w:spacing w:val="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termínu</w:t>
      </w:r>
      <w:r>
        <w:rPr>
          <w:rFonts w:ascii="Arial" w:hAnsi="Arial"/>
          <w:color w:val="262626"/>
          <w:spacing w:val="3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platby</w:t>
      </w:r>
      <w:r>
        <w:rPr>
          <w:rFonts w:ascii="Arial" w:hAnsi="Arial"/>
          <w:color w:val="262626"/>
          <w:spacing w:val="2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bude</w:t>
      </w:r>
      <w:r>
        <w:rPr>
          <w:rFonts w:ascii="Arial" w:hAnsi="Arial"/>
          <w:color w:val="262626"/>
          <w:spacing w:val="2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nájemci</w:t>
      </w:r>
      <w:r>
        <w:rPr>
          <w:rFonts w:ascii="Arial" w:hAnsi="Arial"/>
          <w:color w:val="262626"/>
          <w:spacing w:val="2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účtováno</w:t>
      </w:r>
      <w:r>
        <w:rPr>
          <w:rFonts w:ascii="Arial" w:hAnsi="Arial"/>
          <w:color w:val="262626"/>
          <w:spacing w:val="3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penále</w:t>
      </w:r>
      <w:r>
        <w:rPr>
          <w:rFonts w:ascii="Arial" w:hAnsi="Arial"/>
          <w:color w:val="262626"/>
          <w:spacing w:val="1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ve</w:t>
      </w:r>
      <w:r>
        <w:rPr>
          <w:rFonts w:ascii="Arial" w:hAnsi="Arial"/>
          <w:color w:val="262626"/>
          <w:w w:val="99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výši</w:t>
      </w:r>
      <w:r>
        <w:rPr>
          <w:rFonts w:ascii="Arial" w:hAnsi="Arial"/>
          <w:color w:val="262626"/>
          <w:spacing w:val="2"/>
          <w:w w:val="105"/>
          <w:sz w:val="19"/>
        </w:rPr>
        <w:t> </w:t>
      </w:r>
      <w:r>
        <w:rPr>
          <w:rFonts w:ascii="Arial" w:hAnsi="Arial"/>
          <w:color w:val="262626"/>
          <w:spacing w:val="-47"/>
          <w:w w:val="105"/>
          <w:sz w:val="19"/>
        </w:rPr>
        <w:t>1</w:t>
      </w:r>
      <w:r>
        <w:rPr>
          <w:rFonts w:ascii="Arial" w:hAnsi="Arial"/>
          <w:color w:val="262626"/>
          <w:w w:val="105"/>
          <w:sz w:val="19"/>
        </w:rPr>
        <w:t>%</w:t>
      </w:r>
      <w:r>
        <w:rPr>
          <w:rFonts w:ascii="Arial" w:hAnsi="Arial"/>
          <w:color w:val="262626"/>
          <w:spacing w:val="-1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za</w:t>
      </w:r>
      <w:r>
        <w:rPr>
          <w:rFonts w:ascii="Arial" w:hAnsi="Arial"/>
          <w:color w:val="262626"/>
          <w:spacing w:val="1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každý</w:t>
      </w:r>
      <w:r>
        <w:rPr>
          <w:rFonts w:ascii="Arial" w:hAnsi="Arial"/>
          <w:color w:val="262626"/>
          <w:spacing w:val="-10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den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prodlení.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9"/>
        <w:ind w:left="5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62626"/>
          <w:sz w:val="21"/>
        </w:rPr>
        <w:t>V</w:t>
      </w:r>
      <w:r>
        <w:rPr>
          <w:rFonts w:ascii="Times New Roman" w:hAnsi="Times New Roman"/>
          <w:color w:val="262626"/>
          <w:spacing w:val="26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Konopišti,</w:t>
      </w:r>
      <w:r>
        <w:rPr>
          <w:rFonts w:ascii="Times New Roman" w:hAnsi="Times New Roman"/>
          <w:color w:val="262626"/>
          <w:spacing w:val="48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dne</w:t>
      </w:r>
      <w:r>
        <w:rPr>
          <w:rFonts w:ascii="Times New Roman" w:hAnsi="Times New Roman"/>
          <w:color w:val="262626"/>
          <w:spacing w:val="17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21.6.2018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074" w:val="left" w:leader="none"/>
        </w:tabs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2374011" cy="1688973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011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53055" cy="1609344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5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00" w:h="16820"/>
      <w:pgMar w:top="220" w:bottom="280" w:left="7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C368-1P-20180712122548</dc:title>
  <dcterms:created xsi:type="dcterms:W3CDTF">2018-07-12T13:27:29Z</dcterms:created>
  <dcterms:modified xsi:type="dcterms:W3CDTF">2018-07-12T13:27:29Z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2018-07-12T00:00:00Z</vt:filetime>
  </property>
</Properties>
</file>