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DE" w:rsidRDefault="005E44EC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3505" simplePos="0" relativeHeight="377487104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-46990</wp:posOffset>
                </wp:positionV>
                <wp:extent cx="2112010" cy="499110"/>
                <wp:effectExtent l="0" t="1270" r="2540" b="4445"/>
                <wp:wrapSquare wrapText="right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BDE" w:rsidRDefault="005E44EC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 xml:space="preserve">Krajská správa a údržba </w:t>
                            </w:r>
                            <w:proofErr w:type="spellStart"/>
                            <w:r>
                              <w:rPr>
                                <w:rStyle w:val="Zkladntext313ptNetundkovn0ptExact"/>
                                <w:i/>
                                <w:iCs/>
                              </w:rPr>
                              <w:t>sijttífc</w:t>
                            </w:r>
                            <w:proofErr w:type="spellEnd"/>
                            <w:r>
                              <w:rPr>
                                <w:rStyle w:val="Zkladntext313ptNetundkovn0ptExact"/>
                                <w:i/>
                                <w:iCs/>
                              </w:rPr>
                              <w:t xml:space="preserve"> Vysočiny</w:t>
                            </w:r>
                            <w:r>
                              <w:rPr>
                                <w:rStyle w:val="Zkladntext316ptNekurzvadkovn-1ptExact"/>
                                <w:b/>
                                <w:bCs/>
                              </w:rPr>
                              <w:t xml:space="preserve"> ~</w:t>
                            </w:r>
                            <w:r>
                              <w:rPr>
                                <w:rStyle w:val="Zkladntext316ptNekurzvadkovn-1ptExact"/>
                                <w:b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Style w:val="Zkladntext3ArialNarrow13ptNetunNekurzvaExact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rStyle w:val="Zkladntext316ptNekurzvadkovn-1ptExact"/>
                                <w:b/>
                                <w:bCs/>
                              </w:rPr>
                              <w:t>^Bjggjj^</w:t>
                            </w:r>
                          </w:p>
                          <w:p w:rsidR="00800BDE" w:rsidRDefault="005E44EC">
                            <w:pPr>
                              <w:pStyle w:val="Zkladntext4"/>
                              <w:shd w:val="clear" w:color="auto" w:fill="auto"/>
                              <w:spacing w:line="19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-3.7pt;width:166.3pt;height:39.3pt;z-index:-125829376;visibility:visible;mso-wrap-style:square;mso-width-percent:0;mso-height-percent:0;mso-wrap-distance-left:5pt;mso-wrap-distance-top:0;mso-wrap-distance-right: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rrqQIAAKo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" filled="f" stroked="f">
                <v:textbox style="mso-fit-shape-to-text:t" inset="0,0,0,0">
                  <w:txbxContent>
                    <w:p w:rsidR="00800BDE" w:rsidRDefault="005E44EC">
                      <w:pPr>
                        <w:pStyle w:val="Zkladntext3"/>
                        <w:shd w:val="clear" w:color="auto" w:fill="auto"/>
                      </w:pPr>
                      <w:r>
                        <w:t xml:space="preserve">Krajská správa a údržba </w:t>
                      </w:r>
                      <w:r>
                        <w:rPr>
                          <w:rStyle w:val="Zkladntext313ptNetundkovn0ptExact"/>
                          <w:i/>
                          <w:iCs/>
                        </w:rPr>
                        <w:t>sijttífc Vysočiny</w:t>
                      </w:r>
                      <w:r>
                        <w:rPr>
                          <w:rStyle w:val="Zkladntext316ptNekurzvadkovn-1ptExact"/>
                          <w:b/>
                          <w:bCs/>
                        </w:rPr>
                        <w:t xml:space="preserve"> ~</w:t>
                      </w:r>
                      <w:r>
                        <w:rPr>
                          <w:rStyle w:val="Zkladntext316ptNekurzvadkovn-1ptExact"/>
                          <w:b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Style w:val="Zkladntext3ArialNarrow13ptNetunNekurzvaExact"/>
                          <w:vertAlign w:val="superscript"/>
                        </w:rPr>
                        <w:t>5</w:t>
                      </w:r>
                      <w:r>
                        <w:rPr>
                          <w:rStyle w:val="Zkladntext316ptNekurzvadkovn-1ptExact"/>
                          <w:b/>
                          <w:bCs/>
                        </w:rPr>
                        <w:t>^Bjggjj^</w:t>
                      </w:r>
                    </w:p>
                    <w:p w:rsidR="00800BDE" w:rsidRDefault="005E44EC">
                      <w:pPr>
                        <w:pStyle w:val="Zkladntext4"/>
                        <w:shd w:val="clear" w:color="auto" w:fill="auto"/>
                        <w:spacing w:line="19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Krajská správa a údržba silnic Vysočiny, příspěvková organizace</w:t>
      </w:r>
    </w:p>
    <w:p w:rsidR="00800BDE" w:rsidRDefault="005E44EC">
      <w:pPr>
        <w:pStyle w:val="Zkladntext20"/>
        <w:shd w:val="clear" w:color="auto" w:fill="auto"/>
        <w:tabs>
          <w:tab w:val="left" w:pos="1939"/>
        </w:tabs>
        <w:ind w:firstLine="0"/>
      </w:pPr>
      <w:r>
        <w:t>Kosovská</w:t>
      </w:r>
      <w:r>
        <w:tab/>
        <w:t>16</w:t>
      </w:r>
    </w:p>
    <w:p w:rsidR="00800BDE" w:rsidRDefault="005E44EC">
      <w:pPr>
        <w:pStyle w:val="Zkladntext20"/>
        <w:shd w:val="clear" w:color="auto" w:fill="auto"/>
        <w:ind w:firstLine="0"/>
      </w:pPr>
      <w:r>
        <w:t>Jihlava</w:t>
      </w:r>
    </w:p>
    <w:p w:rsidR="00800BDE" w:rsidRDefault="005E44EC">
      <w:pPr>
        <w:pStyle w:val="Zkladntext20"/>
        <w:shd w:val="clear" w:color="auto" w:fill="auto"/>
        <w:tabs>
          <w:tab w:val="left" w:pos="2690"/>
        </w:tabs>
        <w:spacing w:line="200" w:lineRule="exact"/>
        <w:ind w:left="11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630295" simplePos="0" relativeHeight="377487105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201295</wp:posOffset>
                </wp:positionV>
                <wp:extent cx="2185670" cy="1282700"/>
                <wp:effectExtent l="0" t="0" r="0" b="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BDE" w:rsidRDefault="005E44EC">
                            <w:pPr>
                              <w:pStyle w:val="Titulektabulky2"/>
                              <w:shd w:val="clear" w:color="auto" w:fill="auto"/>
                              <w:spacing w:line="200" w:lineRule="exact"/>
                            </w:pPr>
                            <w:r>
                              <w:t>Číslo objednávky: 74080903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98"/>
                              <w:gridCol w:w="1944"/>
                            </w:tblGrid>
                            <w:tr w:rsidR="00800BDE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740</w:t>
                                  </w:r>
                                </w:p>
                              </w:tc>
                            </w:tr>
                            <w:tr w:rsidR="00800BDE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74080903</w:t>
                                  </w:r>
                                </w:p>
                              </w:tc>
                            </w:tr>
                            <w:tr w:rsidR="00800BDE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800BD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Dodací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lhůfa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31.10.2018</w:t>
                                  </w:r>
                                  <w:proofErr w:type="gramEnd"/>
                                </w:p>
                              </w:tc>
                            </w:tr>
                            <w:tr w:rsidR="00800BD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800B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00BD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Moravské Budějovice</w:t>
                                  </w:r>
                                </w:p>
                              </w:tc>
                            </w:tr>
                            <w:tr w:rsidR="00800BDE"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xxxxxx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00BDE" w:rsidRDefault="00800B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.7pt;margin-top:15.85pt;width:172.1pt;height:101pt;z-index:-125829375;visibility:visible;mso-wrap-style:square;mso-width-percent:0;mso-height-percent:0;mso-wrap-distance-left:5pt;mso-wrap-distance-top:0;mso-wrap-distance-right:28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yc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" filled="f" stroked="f">
                <v:textbox style="mso-fit-shape-to-text:t" inset="0,0,0,0">
                  <w:txbxContent>
                    <w:p w:rsidR="00800BDE" w:rsidRDefault="005E44EC">
                      <w:pPr>
                        <w:pStyle w:val="Titulektabulky2"/>
                        <w:shd w:val="clear" w:color="auto" w:fill="auto"/>
                        <w:spacing w:line="200" w:lineRule="exact"/>
                      </w:pPr>
                      <w:r>
                        <w:t>Číslo objednávky: 74080903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98"/>
                        <w:gridCol w:w="1944"/>
                      </w:tblGrid>
                      <w:tr w:rsidR="00800BDE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740</w:t>
                            </w:r>
                          </w:p>
                        </w:tc>
                      </w:tr>
                      <w:tr w:rsidR="00800BDE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74080903</w:t>
                            </w:r>
                          </w:p>
                        </w:tc>
                      </w:tr>
                      <w:tr w:rsidR="00800BDE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2018</w:t>
                            </w:r>
                          </w:p>
                        </w:tc>
                      </w:tr>
                      <w:tr w:rsidR="00800BD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Dodací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lhůfa</w:t>
                            </w:r>
                            <w:proofErr w:type="spellEnd"/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proofErr w:type="gramStart"/>
                            <w:r>
                              <w:rPr>
                                <w:rStyle w:val="Zkladntext21"/>
                              </w:rPr>
                              <w:t>31.10.2018</w:t>
                            </w:r>
                            <w:proofErr w:type="gramEnd"/>
                          </w:p>
                        </w:tc>
                      </w:tr>
                      <w:tr w:rsidR="00800BD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800B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00BD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Moravské Budějovice</w:t>
                            </w:r>
                          </w:p>
                        </w:tc>
                      </w:tr>
                      <w:tr w:rsidR="00800BDE"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xxxxxx</w:t>
                            </w:r>
                            <w:proofErr w:type="spellEnd"/>
                          </w:p>
                        </w:tc>
                      </w:tr>
                    </w:tbl>
                    <w:p w:rsidR="00800BDE" w:rsidRDefault="00800BD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46710" distL="2258695" distR="1033145" simplePos="0" relativeHeight="377487106" behindDoc="1" locked="0" layoutInCell="1" allowOverlap="1">
                <wp:simplePos x="0" y="0"/>
                <wp:positionH relativeFrom="margin">
                  <wp:posOffset>2258695</wp:posOffset>
                </wp:positionH>
                <wp:positionV relativeFrom="paragraph">
                  <wp:posOffset>133350</wp:posOffset>
                </wp:positionV>
                <wp:extent cx="2533015" cy="917575"/>
                <wp:effectExtent l="0" t="0" r="2540" b="1270"/>
                <wp:wrapTopAndBottom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33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Ze dne: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12.07.2018</w:t>
                            </w:r>
                            <w:proofErr w:type="gramEnd"/>
                          </w:p>
                          <w:p w:rsidR="00800BDE" w:rsidRDefault="005E44EC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480"/>
                                <w:tab w:val="left" w:leader="underscore" w:pos="2018"/>
                                <w:tab w:val="left" w:leader="underscore" w:pos="2862"/>
                                <w:tab w:val="left" w:leader="underscore" w:pos="3990"/>
                              </w:tabs>
                              <w:ind w:left="160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Dodavatel: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00BDE" w:rsidRDefault="005E44EC">
                            <w:pPr>
                              <w:pStyle w:val="Zkladntext5"/>
                              <w:shd w:val="clear" w:color="auto" w:fill="auto"/>
                              <w:ind w:left="360"/>
                            </w:pPr>
                            <w:r>
                              <w:t>TOTAL ČESKÁ REPUBLIKA s.r.o.</w:t>
                            </w:r>
                          </w:p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360" w:right="94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Pobřežní 620/3 18600 Praha 8</w:t>
                            </w:r>
                          </w:p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587"/>
                              </w:tabs>
                              <w:spacing w:line="226" w:lineRule="exact"/>
                              <w:ind w:left="360" w:firstLine="0"/>
                            </w:pPr>
                            <w:r>
                              <w:rPr>
                                <w:rStyle w:val="Zkladntext2Exact"/>
                              </w:rPr>
                              <w:t>IČO: 41189671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ĎlČ;CZ41189671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7.85pt;margin-top:10.5pt;width:199.45pt;height:72.25pt;z-index:-125829374;visibility:visible;mso-wrap-style:square;mso-width-percent:0;mso-height-percent:0;mso-wrap-distance-left:177.85pt;mso-wrap-distance-top:0;mso-wrap-distance-right:81.35pt;mso-wrap-distance-bottom:27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VBGrgIAALE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" filled="f" stroked="f">
                <v:textbox style="mso-fit-shape-to-text:t" inset="0,0,0,0">
                  <w:txbxContent>
                    <w:p w:rsidR="00800BDE" w:rsidRDefault="005E44EC">
                      <w:pPr>
                        <w:pStyle w:val="Zkladntext20"/>
                        <w:shd w:val="clear" w:color="auto" w:fill="auto"/>
                        <w:spacing w:line="33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Ze dne: 12.07.2018</w:t>
                      </w:r>
                    </w:p>
                    <w:p w:rsidR="00800BDE" w:rsidRDefault="005E44EC">
                      <w:pPr>
                        <w:pStyle w:val="Zkladntext5"/>
                        <w:shd w:val="clear" w:color="auto" w:fill="auto"/>
                        <w:tabs>
                          <w:tab w:val="left" w:pos="1480"/>
                          <w:tab w:val="left" w:leader="underscore" w:pos="2018"/>
                          <w:tab w:val="left" w:leader="underscore" w:pos="2862"/>
                          <w:tab w:val="left" w:leader="underscore" w:pos="3990"/>
                        </w:tabs>
                        <w:ind w:left="160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Dodavatel: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00BDE" w:rsidRDefault="005E44EC">
                      <w:pPr>
                        <w:pStyle w:val="Zkladntext5"/>
                        <w:shd w:val="clear" w:color="auto" w:fill="auto"/>
                        <w:ind w:left="360"/>
                      </w:pPr>
                      <w:r>
                        <w:t>TOTAL ČESKÁ REPUBLIKA s.r.o.</w:t>
                      </w:r>
                    </w:p>
                    <w:p w:rsidR="00800BDE" w:rsidRDefault="005E44EC">
                      <w:pPr>
                        <w:pStyle w:val="Zkladntext20"/>
                        <w:shd w:val="clear" w:color="auto" w:fill="auto"/>
                        <w:spacing w:line="226" w:lineRule="exact"/>
                        <w:ind w:left="360" w:right="94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Pobřežní 620/3 18600 Praha 8</w:t>
                      </w:r>
                    </w:p>
                    <w:p w:rsidR="00800BDE" w:rsidRDefault="005E44EC">
                      <w:pPr>
                        <w:pStyle w:val="Zkladntext20"/>
                        <w:shd w:val="clear" w:color="auto" w:fill="auto"/>
                        <w:tabs>
                          <w:tab w:val="left" w:pos="2587"/>
                        </w:tabs>
                        <w:spacing w:line="226" w:lineRule="exact"/>
                        <w:ind w:left="360" w:firstLine="0"/>
                      </w:pPr>
                      <w:r>
                        <w:rPr>
                          <w:rStyle w:val="Zkladntext2Exact"/>
                        </w:rPr>
                        <w:t>IČO: 41189671</w:t>
                      </w:r>
                      <w:r>
                        <w:rPr>
                          <w:rStyle w:val="Zkladntext2Exact"/>
                        </w:rPr>
                        <w:tab/>
                        <w:t>ĎlČ;CZ41189671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IČO:00090450</w:t>
      </w:r>
      <w:r>
        <w:tab/>
        <w:t>DIČ:CZ00090450</w:t>
      </w:r>
    </w:p>
    <w:p w:rsidR="00800BDE" w:rsidRDefault="005E44EC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349250" distL="2380615" distR="103505" simplePos="0" relativeHeight="377487107" behindDoc="1" locked="0" layoutInCell="1" allowOverlap="1">
                <wp:simplePos x="0" y="0"/>
                <wp:positionH relativeFrom="margin">
                  <wp:posOffset>2407920</wp:posOffset>
                </wp:positionH>
                <wp:positionV relativeFrom="paragraph">
                  <wp:posOffset>-6985</wp:posOffset>
                </wp:positionV>
                <wp:extent cx="1203960" cy="127000"/>
                <wp:effectExtent l="4445" t="0" r="1270" b="0"/>
                <wp:wrapSquare wrapText="right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Korespondenční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9.6pt;margin-top:-.55pt;width:94.8pt;height:10pt;z-index:-125829373;visibility:visible;mso-wrap-style:square;mso-width-percent:0;mso-height-percent:0;mso-wrap-distance-left:187.45pt;mso-wrap-distance-top:0;mso-wrap-distance-right:8.15pt;mso-wrap-distance-bottom:2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" filled="f" stroked="f">
                <v:textbox style="mso-fit-shape-to-text:t" inset="0,0,0,0">
                  <w:txbxContent>
                    <w:p w:rsidR="00800BDE" w:rsidRDefault="005E44EC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Korespondenční adresa: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44805" distL="63500" distR="2941320" simplePos="0" relativeHeight="377487108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-1270</wp:posOffset>
                </wp:positionV>
                <wp:extent cx="746760" cy="127000"/>
                <wp:effectExtent l="0" t="4445" r="635" b="1905"/>
                <wp:wrapSquare wrapText="righ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.15pt;margin-top:-.1pt;width:58.8pt;height:10pt;z-index:-125829372;visibility:visible;mso-wrap-style:square;mso-width-percent:0;mso-height-percent:0;mso-wrap-distance-left:5pt;mso-wrap-distance-top:0;mso-wrap-distance-right:231.6pt;mso-wrap-distance-bottom:27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XnsgIAAK8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" filled="f" stroked="f">
                <v:textbox style="mso-fit-shape-to-text:t" inset="0,0,0,0">
                  <w:txbxContent>
                    <w:p w:rsidR="00800BDE" w:rsidRDefault="005E44EC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Dodací adresa: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Třebíč</w:t>
      </w:r>
    </w:p>
    <w:p w:rsidR="00800BDE" w:rsidRDefault="005E44EC">
      <w:pPr>
        <w:pStyle w:val="Zkladntext20"/>
        <w:shd w:val="clear" w:color="auto" w:fill="auto"/>
        <w:spacing w:line="200" w:lineRule="exact"/>
        <w:ind w:firstLine="0"/>
        <w:jc w:val="left"/>
      </w:pPr>
      <w:r>
        <w:t>Hrotovická 1102</w:t>
      </w:r>
    </w:p>
    <w:p w:rsidR="00800BDE" w:rsidRDefault="005E44EC">
      <w:pPr>
        <w:pStyle w:val="Zkladntext20"/>
        <w:shd w:val="clear" w:color="auto" w:fill="auto"/>
        <w:spacing w:line="200" w:lineRule="exact"/>
        <w:ind w:firstLine="0"/>
        <w:jc w:val="left"/>
      </w:pPr>
      <w:r>
        <w:t>Třebíč</w:t>
      </w:r>
    </w:p>
    <w:p w:rsidR="00800BDE" w:rsidRDefault="005E44EC">
      <w:pPr>
        <w:pStyle w:val="Zkladntext20"/>
        <w:shd w:val="clear" w:color="auto" w:fill="auto"/>
        <w:spacing w:after="114" w:line="200" w:lineRule="exact"/>
        <w:ind w:firstLine="0"/>
        <w:jc w:val="left"/>
      </w:pPr>
      <w:r>
        <w:t>674 82</w:t>
      </w:r>
    </w:p>
    <w:p w:rsidR="00800BDE" w:rsidRDefault="005E44EC">
      <w:pPr>
        <w:pStyle w:val="Nadpis10"/>
        <w:keepNext/>
        <w:keepLines/>
        <w:shd w:val="clear" w:color="auto" w:fill="auto"/>
        <w:spacing w:before="0"/>
      </w:pPr>
      <w:bookmarkStart w:id="0" w:name="bookmark1"/>
      <w:r>
        <w:rPr>
          <w:rStyle w:val="Nadpis11"/>
          <w:b/>
          <w:bCs/>
        </w:rPr>
        <w:t xml:space="preserve">Smluvní podmínky </w:t>
      </w:r>
      <w:proofErr w:type="spellStart"/>
      <w:r>
        <w:rPr>
          <w:rStyle w:val="Nadpis11"/>
          <w:b/>
          <w:bCs/>
        </w:rPr>
        <w:t>oblednávkv</w:t>
      </w:r>
      <w:bookmarkEnd w:id="0"/>
      <w:proofErr w:type="spellEnd"/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06" w:lineRule="exact"/>
        <w:ind w:left="660"/>
      </w:pPr>
      <w:r>
        <w:t xml:space="preserve">Smluvní strany prohlašuji, že skutečnosti uvedené v této objednávce nepovažuji za obchodní tajemství a uděluji svoleni k jejich zpřístupněni ve smyslu zák. č. 106/1999 Sb. a zveřejnění bez </w:t>
      </w:r>
      <w:proofErr w:type="gramStart"/>
      <w:r>
        <w:t>stanoveni</w:t>
      </w:r>
      <w:proofErr w:type="gramEnd"/>
      <w:r>
        <w:t xml:space="preserve"> jakýchkoliv dalších podmínek.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06" w:lineRule="exact"/>
        <w:ind w:left="660"/>
      </w:pPr>
      <w:r>
        <w:t>Dodavatel bere ha vědomi, že objednávka bude zveřejněna v informačním registru veřejné správy v souladu se zák. č, 340/2015 Sb. o registru smluv. Současně se smluvní strany dohodly, že tuto zákonnou povinnost splní objednatel. Dodavatel výslovně souhlasí se zveřejněním celého jejího textu.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06" w:lineRule="exact"/>
        <w:ind w:left="660"/>
      </w:pPr>
      <w:r>
        <w:t>Smluvní vztah se řídí zák. č. 89/2012 Sb. občanský zákoník.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06" w:lineRule="exact"/>
        <w:ind w:left="660"/>
      </w:pPr>
      <w:r>
        <w:t>Dodavatel se zavazuje, že v případě nesplněni termínu dodáni zaplatí objednateli smluvní pokutu ve výši 0,02% z celkové ceny dodávky bez DPH za každý započatý den prodlení.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06" w:lineRule="exact"/>
        <w:ind w:left="660"/>
      </w:pPr>
      <w:r>
        <w:t>Dodávka bude realizována ve věcném plnění, lhůtě, ceně, při dodrženi předpisů BOZP a dalších podmínek uvedených v objednávce.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06" w:lineRule="exact"/>
        <w:ind w:left="660"/>
      </w:pPr>
      <w:r>
        <w:t>Nebude-</w:t>
      </w:r>
      <w:proofErr w:type="spellStart"/>
      <w:r>
        <w:t>ll</w:t>
      </w:r>
      <w:proofErr w:type="spellEnd"/>
      <w:r>
        <w:t xml:space="preserve"> z textu faktury zřejmý předmět a rozsah dodávky, bude k faktuře doložen rozpis uskutečněné dodávky (např. formou dodacího listu), u provedených prací či služeb bude práce předána předávacím protokolem objednateli.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06" w:lineRule="exact"/>
        <w:ind w:left="660"/>
      </w:pPr>
      <w:r>
        <w:t>Objednatel si vyhrazuje právo proplatit fakturu do 30 dnů od dne doručení, pokud bude obsahovat veškeré náležitosti.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06" w:lineRule="exact"/>
        <w:ind w:left="660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č, 235/2004 Sb. o DPH, v platném znění.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664"/>
        </w:tabs>
        <w:spacing w:line="206" w:lineRule="exact"/>
        <w:ind w:left="660"/>
      </w:pPr>
      <w:r>
        <w:t xml:space="preserve">Pokud se po dobu účinnosti této smlouvy dodavatel stane nespolehlivým plátcem ve smyslu ustanovení § 106a zákona o DPH, smluvní strany se dohodly, že objednatel uhradí DPH za zdanitelné </w:t>
      </w:r>
      <w:proofErr w:type="gramStart"/>
      <w:r>
        <w:t>plněni</w:t>
      </w:r>
      <w:proofErr w:type="gramEnd"/>
      <w:r>
        <w:t xml:space="preserve"> přímo příslušnému správci daně. Objednatelem takto provedená úhrada je považována za </w:t>
      </w:r>
      <w:proofErr w:type="gramStart"/>
      <w:r>
        <w:t>uhrazeni</w:t>
      </w:r>
      <w:proofErr w:type="gramEnd"/>
      <w:r>
        <w:t xml:space="preserve"> příslušné Části smluvní ceny rovnající se výši DPH fakturované dodavatelem.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line="206" w:lineRule="exact"/>
        <w:ind w:left="660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line="206" w:lineRule="exact"/>
        <w:ind w:left="660"/>
      </w:pPr>
      <w:r>
        <w:t>Uskutečnění stavebních prací na silniční síti (CZ-CPA kód 41 až 43) je pro objednatele uskutečňováno v rámci jeho hlavni činnosti, která nepodléhá DPH. Režim přenesené daňové povinnosti se na takové práce nevztahuje. Uskutečnění stavebních prací mimo silniční síť podléhá režimu přenesené daňové povinnosti.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line="206" w:lineRule="exact"/>
        <w:ind w:left="660"/>
      </w:pPr>
      <w:r>
        <w:t>Neodstraní-li dodavatel vady v přiměřené době, určené objednatelem dle charakteru vady v rámci oznámeni dodavateli, je objednatel oprávněn vady odstranit na náklady dodavatele.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715"/>
        </w:tabs>
        <w:spacing w:line="206" w:lineRule="exact"/>
        <w:ind w:left="660"/>
      </w:pPr>
      <w:r>
        <w:t>Smluvní pokuta za prodlení s odstraňováním vad činí částku rovnající se 0,02% z celkové ceny plnění, za každý den prodleni s odstraňováním Vad.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line="206" w:lineRule="exact"/>
        <w:ind w:left="660"/>
      </w:pPr>
      <w:proofErr w:type="spellStart"/>
      <w:r>
        <w:t>Žáruční</w:t>
      </w:r>
      <w:proofErr w:type="spellEnd"/>
      <w:r>
        <w:t xml:space="preserve"> doba </w:t>
      </w:r>
      <w:proofErr w:type="spellStart"/>
      <w:r>
        <w:t>ná</w:t>
      </w:r>
      <w:proofErr w:type="spellEnd"/>
      <w:r>
        <w:t xml:space="preserve"> věcné </w:t>
      </w:r>
      <w:proofErr w:type="gramStart"/>
      <w:r>
        <w:t>plněni</w:t>
      </w:r>
      <w:proofErr w:type="gramEnd"/>
      <w:r>
        <w:t xml:space="preserve"> se sjednává viz. smlouva č.NrDO-3-2018-4; ID5104007</w:t>
      </w:r>
    </w:p>
    <w:p w:rsidR="00800BDE" w:rsidRDefault="005E44EC">
      <w:pPr>
        <w:pStyle w:val="Zkladntext20"/>
        <w:numPr>
          <w:ilvl w:val="0"/>
          <w:numId w:val="1"/>
        </w:numPr>
        <w:shd w:val="clear" w:color="auto" w:fill="auto"/>
        <w:tabs>
          <w:tab w:val="left" w:pos="720"/>
        </w:tabs>
        <w:spacing w:line="206" w:lineRule="exact"/>
        <w:ind w:left="660"/>
      </w:pPr>
      <w:proofErr w:type="spellStart"/>
      <w:r>
        <w:t>Šmiuvní</w:t>
      </w:r>
      <w:proofErr w:type="spellEnd"/>
      <w:r>
        <w:t xml:space="preserve"> strany se dohodly, že mohou v souladu s § 2894 a násl. občanského zákoníku uplatnit i svá práva na náhradu škody v prokázané výši, která jim v souvislosti s porušením smluvní povinnosti druhou smluvní stranou vznikla; k povinnostem, k nimž se vztahují popsané smluvní pokuty, pak i vedle nároku na smluvní pokutu. V případě, že kterékoliv ze stran této smlouvy vznikne povinnost nahradit druhé straně škodu, je povinna nahradit škodu skutečnou i ušlý zisk.</w:t>
      </w:r>
      <w:r>
        <w:br w:type="page"/>
      </w:r>
    </w:p>
    <w:p w:rsidR="00800BDE" w:rsidRDefault="005E44EC">
      <w:pPr>
        <w:pStyle w:val="Zkladntext20"/>
        <w:shd w:val="clear" w:color="auto" w:fill="auto"/>
        <w:ind w:firstLine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00330" simplePos="0" relativeHeight="377487109" behindDoc="1" locked="0" layoutInCell="1" allowOverlap="1">
                <wp:simplePos x="0" y="0"/>
                <wp:positionH relativeFrom="margin">
                  <wp:posOffset>-18415</wp:posOffset>
                </wp:positionH>
                <wp:positionV relativeFrom="margin">
                  <wp:posOffset>-10795</wp:posOffset>
                </wp:positionV>
                <wp:extent cx="2139950" cy="492760"/>
                <wp:effectExtent l="0" t="0" r="0" b="3175"/>
                <wp:wrapSquare wrapText="right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BDE" w:rsidRDefault="005E44EC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Krajské </w:t>
                            </w:r>
                            <w:r>
                              <w:rPr>
                                <w:rStyle w:val="Zkladntext6TunExact"/>
                                <w:i/>
                                <w:iCs/>
                              </w:rPr>
                              <w:t xml:space="preserve">správa </w:t>
                            </w:r>
                            <w:r>
                              <w:t>a údržba sítnic Vysočiny</w:t>
                            </w:r>
                          </w:p>
                          <w:p w:rsidR="00800BDE" w:rsidRDefault="005E44EC">
                            <w:pPr>
                              <w:pStyle w:val="Zkladntext7"/>
                              <w:shd w:val="clear" w:color="auto" w:fill="auto"/>
                              <w:spacing w:line="180" w:lineRule="exact"/>
                            </w:pPr>
                            <w:proofErr w:type="spellStart"/>
                            <w:r>
                              <w:t>pftsp&amp;vková</w:t>
                            </w:r>
                            <w:proofErr w:type="spellEnd"/>
                            <w:r>
                              <w:t xml:space="preserve">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1.45pt;margin-top:-.85pt;width:168.5pt;height:38.8pt;z-index:-125829371;visibility:visible;mso-wrap-style:square;mso-width-percent:0;mso-height-percent:0;mso-wrap-distance-left:5pt;mso-wrap-distance-top:0;mso-wrap-distance-right:7.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DXsQ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" filled="f" stroked="f">
                <v:textbox style="mso-fit-shape-to-text:t" inset="0,0,0,0">
                  <w:txbxContent>
                    <w:p w:rsidR="00800BDE" w:rsidRDefault="005E44EC">
                      <w:pPr>
                        <w:pStyle w:val="Zkladntext6"/>
                        <w:shd w:val="clear" w:color="auto" w:fill="auto"/>
                      </w:pPr>
                      <w:r>
                        <w:t xml:space="preserve">Krajské </w:t>
                      </w:r>
                      <w:r>
                        <w:rPr>
                          <w:rStyle w:val="Zkladntext6TunExact"/>
                          <w:i/>
                          <w:iCs/>
                        </w:rPr>
                        <w:t xml:space="preserve">správa </w:t>
                      </w:r>
                      <w:r>
                        <w:t>a údržba sítn</w:t>
                      </w:r>
                      <w:r>
                        <w:t>ic Vysočiny</w:t>
                      </w:r>
                    </w:p>
                    <w:p w:rsidR="00800BDE" w:rsidRDefault="005E44EC">
                      <w:pPr>
                        <w:pStyle w:val="Zkladntext7"/>
                        <w:shd w:val="clear" w:color="auto" w:fill="auto"/>
                        <w:spacing w:line="180" w:lineRule="exact"/>
                      </w:pPr>
                      <w:r>
                        <w:t>pftsp&amp;vková organizace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Krajská správa a údržba silnic Vysočiny, příspěvková organizace</w:t>
      </w:r>
    </w:p>
    <w:p w:rsidR="00800BDE" w:rsidRDefault="005E44EC">
      <w:pPr>
        <w:pStyle w:val="Zkladntext20"/>
        <w:shd w:val="clear" w:color="auto" w:fill="auto"/>
        <w:tabs>
          <w:tab w:val="left" w:pos="1925"/>
        </w:tabs>
        <w:ind w:firstLine="0"/>
      </w:pPr>
      <w:r>
        <w:t>Kosovská</w:t>
      </w:r>
      <w:r>
        <w:tab/>
        <w:t>16</w:t>
      </w:r>
    </w:p>
    <w:p w:rsidR="00800BDE" w:rsidRDefault="005E44EC">
      <w:pPr>
        <w:pStyle w:val="Zkladntext20"/>
        <w:shd w:val="clear" w:color="auto" w:fill="auto"/>
        <w:ind w:firstLine="0"/>
      </w:pPr>
      <w:r>
        <w:t>Jihlava</w:t>
      </w:r>
    </w:p>
    <w:p w:rsidR="00800BDE" w:rsidRDefault="005E44EC">
      <w:pPr>
        <w:pStyle w:val="Zkladntext20"/>
        <w:shd w:val="clear" w:color="auto" w:fill="auto"/>
        <w:tabs>
          <w:tab w:val="left" w:pos="2666"/>
        </w:tabs>
        <w:spacing w:after="102" w:line="200" w:lineRule="exact"/>
        <w:ind w:left="1120" w:firstLine="0"/>
      </w:pPr>
      <w:r>
        <w:t>Ič0:00090450</w:t>
      </w:r>
      <w:r>
        <w:tab/>
        <w:t>Dlč:CZ00090450</w:t>
      </w:r>
    </w:p>
    <w:p w:rsidR="00800BDE" w:rsidRDefault="005E44EC">
      <w:pPr>
        <w:pStyle w:val="Zkladntext20"/>
        <w:shd w:val="clear" w:color="auto" w:fill="auto"/>
        <w:tabs>
          <w:tab w:val="left" w:pos="3504"/>
        </w:tabs>
        <w:spacing w:line="20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43510" simplePos="0" relativeHeight="377487110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margin">
                  <wp:posOffset>880745</wp:posOffset>
                </wp:positionV>
                <wp:extent cx="2179320" cy="1104265"/>
                <wp:effectExtent l="0" t="0" r="254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2"/>
                              <w:gridCol w:w="1920"/>
                            </w:tblGrid>
                            <w:tr w:rsidR="00800BDE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74Ó</w:t>
                                  </w:r>
                                </w:p>
                              </w:tc>
                            </w:tr>
                            <w:tr w:rsidR="00800BD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74080903</w:t>
                                  </w:r>
                                </w:p>
                              </w:tc>
                            </w:tr>
                            <w:tr w:rsidR="00800BD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800BD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31,10,2018</w:t>
                                  </w:r>
                                </w:p>
                              </w:tc>
                            </w:tr>
                            <w:tr w:rsidR="00800BDE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800B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00BD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určeni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Moravské Budějovice</w:t>
                                  </w:r>
                                </w:p>
                              </w:tc>
                            </w:tr>
                            <w:tr w:rsidR="00800BDE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xxxxxxxx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00BDE" w:rsidRDefault="00800B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.7pt;margin-top:69.35pt;width:171.6pt;height:86.95pt;z-index:-125829370;visibility:visible;mso-wrap-style:square;mso-width-percent:0;mso-height-percent:0;mso-wrap-distance-left:5pt;mso-wrap-distance-top:0;mso-wrap-distance-right:11.3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70rwIAALE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2"/>
                        <w:gridCol w:w="1920"/>
                      </w:tblGrid>
                      <w:tr w:rsidR="00800BDE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74Ó</w:t>
                            </w:r>
                          </w:p>
                        </w:tc>
                      </w:tr>
                      <w:tr w:rsidR="00800BD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74080903</w:t>
                            </w:r>
                          </w:p>
                        </w:tc>
                      </w:tr>
                      <w:tr w:rsidR="00800BD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2018</w:t>
                            </w:r>
                          </w:p>
                        </w:tc>
                      </w:tr>
                      <w:tr w:rsidR="00800BD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31,10,2018</w:t>
                            </w:r>
                          </w:p>
                        </w:tc>
                      </w:tr>
                      <w:tr w:rsidR="00800BDE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800B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00BD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Místo určeni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Moravské Budějovice</w:t>
                            </w:r>
                          </w:p>
                        </w:tc>
                      </w:tr>
                      <w:tr w:rsidR="00800BDE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xxxxxxxx</w:t>
                            </w:r>
                            <w:proofErr w:type="spellEnd"/>
                          </w:p>
                        </w:tc>
                      </w:tr>
                    </w:tbl>
                    <w:p w:rsidR="00800BDE" w:rsidRDefault="00800BD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6225" distL="138430" distR="1024255" simplePos="0" relativeHeight="377487111" behindDoc="1" locked="0" layoutInCell="1" allowOverlap="1">
                <wp:simplePos x="0" y="0"/>
                <wp:positionH relativeFrom="margin">
                  <wp:posOffset>2343785</wp:posOffset>
                </wp:positionH>
                <wp:positionV relativeFrom="margin">
                  <wp:posOffset>880110</wp:posOffset>
                </wp:positionV>
                <wp:extent cx="2438400" cy="603250"/>
                <wp:effectExtent l="0" t="4445" r="2540" b="1905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BDE" w:rsidRDefault="005E44E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2702"/>
                                <w:tab w:val="left" w:leader="underscore" w:pos="3706"/>
                                <w:tab w:val="left" w:leader="underscore" w:pos="3811"/>
                              </w:tabs>
                              <w:spacing w:before="0" w:after="98" w:line="200" w:lineRule="exact"/>
                              <w:jc w:val="both"/>
                            </w:pPr>
                            <w:bookmarkStart w:id="1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Dodavatel:</w:t>
                            </w:r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ab/>
                            </w:r>
                            <w:bookmarkEnd w:id="1"/>
                          </w:p>
                          <w:p w:rsidR="00800BDE" w:rsidRDefault="005E44EC">
                            <w:pPr>
                              <w:pStyle w:val="Zkladntext5"/>
                              <w:shd w:val="clear" w:color="auto" w:fill="auto"/>
                              <w:spacing w:line="200" w:lineRule="exact"/>
                              <w:ind w:left="240"/>
                            </w:pPr>
                            <w:r>
                              <w:t>TOTAL ČESKÁ REPUBLIKA s.r.o.</w:t>
                            </w:r>
                          </w:p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240" w:right="94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Pobřežní 620/3 18600 Praha 8</w:t>
                            </w:r>
                          </w:p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91"/>
                              </w:tabs>
                              <w:spacing w:line="226" w:lineRule="exact"/>
                              <w:ind w:left="240" w:firstLine="0"/>
                            </w:pPr>
                            <w:r>
                              <w:rPr>
                                <w:rStyle w:val="Zkladntext2Exact"/>
                              </w:rPr>
                              <w:t>100:41189671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DIČ: CZ41189671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84.55pt;margin-top:69.3pt;width:192pt;height:47.5pt;z-index:-125829369;visibility:visible;mso-wrap-style:square;mso-width-percent:0;mso-height-percent:0;mso-wrap-distance-left:10.9pt;mso-wrap-distance-top:0;mso-wrap-distance-right:80.65pt;mso-wrap-distance-bottom:21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Nh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" filled="f" stroked="f">
                <v:textbox style="mso-fit-shape-to-text:t" inset="0,0,0,0">
                  <w:txbxContent>
                    <w:p w:rsidR="00800BDE" w:rsidRDefault="005E44EC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leader="underscore" w:pos="2702"/>
                          <w:tab w:val="left" w:leader="underscore" w:pos="3706"/>
                          <w:tab w:val="left" w:leader="underscore" w:pos="3811"/>
                        </w:tabs>
                        <w:spacing w:before="0" w:after="98" w:line="200" w:lineRule="exact"/>
                        <w:jc w:val="both"/>
                      </w:pPr>
                      <w:bookmarkStart w:id="2" w:name="bookmark0"/>
                      <w:r>
                        <w:rPr>
                          <w:rStyle w:val="Nadpis1Exact0"/>
                          <w:b/>
                          <w:bCs/>
                        </w:rPr>
                        <w:t>Dodavatel:</w:t>
                      </w:r>
                      <w:r>
                        <w:rPr>
                          <w:rStyle w:val="Nadpis1Exact"/>
                          <w:b/>
                          <w:bCs/>
                        </w:rPr>
                        <w:tab/>
                      </w:r>
                      <w:r>
                        <w:rPr>
                          <w:rStyle w:val="Nadpis1Exact"/>
                          <w:b/>
                          <w:bCs/>
                        </w:rPr>
                        <w:tab/>
                      </w:r>
                      <w:r>
                        <w:rPr>
                          <w:rStyle w:val="Nadpis1Exact"/>
                          <w:b/>
                          <w:bCs/>
                        </w:rPr>
                        <w:tab/>
                      </w:r>
                      <w:bookmarkEnd w:id="2"/>
                    </w:p>
                    <w:p w:rsidR="00800BDE" w:rsidRDefault="005E44EC">
                      <w:pPr>
                        <w:pStyle w:val="Zkladntext5"/>
                        <w:shd w:val="clear" w:color="auto" w:fill="auto"/>
                        <w:spacing w:line="200" w:lineRule="exact"/>
                        <w:ind w:left="240"/>
                      </w:pPr>
                      <w:r>
                        <w:t>TOTAL ČESKÁ REPUBLIKA s.r.o.</w:t>
                      </w:r>
                    </w:p>
                    <w:p w:rsidR="00800BDE" w:rsidRDefault="005E44EC">
                      <w:pPr>
                        <w:pStyle w:val="Zkladntext20"/>
                        <w:shd w:val="clear" w:color="auto" w:fill="auto"/>
                        <w:spacing w:line="226" w:lineRule="exact"/>
                        <w:ind w:left="240" w:right="94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Pobřežní 620/3 18600 Praha 8</w:t>
                      </w:r>
                    </w:p>
                    <w:p w:rsidR="00800BDE" w:rsidRDefault="005E44EC">
                      <w:pPr>
                        <w:pStyle w:val="Zkladntext20"/>
                        <w:shd w:val="clear" w:color="auto" w:fill="auto"/>
                        <w:tabs>
                          <w:tab w:val="left" w:pos="2491"/>
                        </w:tabs>
                        <w:spacing w:line="226" w:lineRule="exact"/>
                        <w:ind w:left="240" w:firstLine="0"/>
                      </w:pPr>
                      <w:r>
                        <w:rPr>
                          <w:rStyle w:val="Zkladntext2Exact"/>
                        </w:rPr>
                        <w:t>100:41189671</w:t>
                      </w:r>
                      <w:r>
                        <w:rPr>
                          <w:rStyle w:val="Zkladntext2Exact"/>
                        </w:rPr>
                        <w:tab/>
                        <w:t>DIČ: CZ41189671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>Číslo objednávky: 74080903</w:t>
      </w:r>
      <w:r>
        <w:tab/>
        <w:t>Ze dne: 12,07.2018</w:t>
      </w:r>
    </w:p>
    <w:p w:rsidR="00800BDE" w:rsidRDefault="005E44EC">
      <w:pPr>
        <w:pStyle w:val="Zkladntext20"/>
        <w:shd w:val="clear" w:color="auto" w:fill="auto"/>
        <w:tabs>
          <w:tab w:val="left" w:pos="3730"/>
        </w:tabs>
        <w:spacing w:line="200" w:lineRule="exact"/>
        <w:ind w:firstLine="0"/>
      </w:pPr>
      <w:r>
        <w:t>Dodací adresa:</w:t>
      </w:r>
      <w:r>
        <w:tab/>
        <w:t>Korespondenční adresa: Třebíč</w:t>
      </w:r>
    </w:p>
    <w:p w:rsidR="00800BDE" w:rsidRDefault="005E44EC">
      <w:pPr>
        <w:pStyle w:val="Zkladntext20"/>
        <w:shd w:val="clear" w:color="auto" w:fill="auto"/>
        <w:ind w:left="5820" w:firstLine="0"/>
        <w:jc w:val="left"/>
      </w:pPr>
      <w:r>
        <w:t>Hrotovická 1102</w:t>
      </w:r>
    </w:p>
    <w:p w:rsidR="00800BDE" w:rsidRDefault="005E44EC">
      <w:pPr>
        <w:pStyle w:val="Zkladntext20"/>
        <w:shd w:val="clear" w:color="auto" w:fill="auto"/>
        <w:ind w:left="5820" w:firstLine="0"/>
        <w:jc w:val="left"/>
      </w:pPr>
      <w:r>
        <w:t>Třebíč</w:t>
      </w:r>
    </w:p>
    <w:p w:rsidR="00800BDE" w:rsidRDefault="005E44EC">
      <w:pPr>
        <w:pStyle w:val="Zkladntext20"/>
        <w:shd w:val="clear" w:color="auto" w:fill="auto"/>
        <w:ind w:left="5820" w:firstLine="0"/>
        <w:jc w:val="left"/>
      </w:pPr>
      <w:r>
        <w:t>674 82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1008"/>
        <w:gridCol w:w="893"/>
        <w:gridCol w:w="509"/>
        <w:gridCol w:w="1104"/>
        <w:gridCol w:w="840"/>
        <w:gridCol w:w="926"/>
        <w:gridCol w:w="974"/>
      </w:tblGrid>
      <w:tr w:rsidR="00800BDE">
        <w:trPr>
          <w:trHeight w:hRule="exact" w:val="66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Popis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Cena MJ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Počet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285ptTun"/>
              </w:rPr>
              <w:t>MJ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Základ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Sazba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85ptTun"/>
              </w:rPr>
              <w:t>Dph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87" w:lineRule="exact"/>
              <w:ind w:firstLine="0"/>
              <w:jc w:val="right"/>
            </w:pPr>
            <w:r>
              <w:rPr>
                <w:rStyle w:val="Zkladntext285ptTun"/>
              </w:rPr>
              <w:t>Cena</w:t>
            </w:r>
          </w:p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87" w:lineRule="exact"/>
              <w:ind w:firstLine="0"/>
              <w:jc w:val="right"/>
            </w:pPr>
            <w:r>
              <w:rPr>
                <w:rStyle w:val="Zkladntext285ptTun"/>
              </w:rPr>
              <w:t>celkem</w:t>
            </w:r>
          </w:p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87" w:lineRule="exact"/>
              <w:ind w:firstLine="0"/>
              <w:jc w:val="right"/>
            </w:pPr>
            <w:proofErr w:type="spellStart"/>
            <w:r>
              <w:rPr>
                <w:rStyle w:val="Zkladntext285ptTun"/>
              </w:rPr>
              <w:t>vč.dph</w:t>
            </w:r>
            <w:proofErr w:type="spellEnd"/>
          </w:p>
        </w:tc>
      </w:tr>
      <w:tr w:rsidR="00800BDE">
        <w:trPr>
          <w:trHeight w:hRule="exact" w:val="230"/>
          <w:jc w:val="center"/>
        </w:trPr>
        <w:tc>
          <w:tcPr>
            <w:tcW w:w="2861" w:type="dxa"/>
            <w:tcBorders>
              <w:top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Tun"/>
              </w:rPr>
              <w:t>asfaltová emulze C65B3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10 910,00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108,00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t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Zkladntext285ptTun"/>
              </w:rPr>
              <w:t>1 178 280,00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21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left="180" w:firstLine="0"/>
              <w:jc w:val="left"/>
            </w:pPr>
            <w:r>
              <w:rPr>
                <w:rStyle w:val="Zkladntext285ptTun"/>
              </w:rPr>
              <w:t>247 438,8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800BDE" w:rsidRDefault="005E44EC">
            <w:pPr>
              <w:pStyle w:val="Zkladntext20"/>
              <w:framePr w:w="9115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Zkladntext285ptTun"/>
              </w:rPr>
              <w:t>1 425718,</w:t>
            </w:r>
          </w:p>
        </w:tc>
      </w:tr>
    </w:tbl>
    <w:p w:rsidR="00800BDE" w:rsidRDefault="005E44EC">
      <w:pPr>
        <w:pStyle w:val="Titulektabulky0"/>
        <w:framePr w:w="9115" w:wrap="notBeside" w:vAnchor="text" w:hAnchor="text" w:xAlign="center" w:y="1"/>
        <w:shd w:val="clear" w:color="auto" w:fill="auto"/>
        <w:spacing w:line="170" w:lineRule="exact"/>
      </w:pPr>
      <w:r>
        <w:t>80</w:t>
      </w:r>
    </w:p>
    <w:p w:rsidR="00800BDE" w:rsidRDefault="005E44EC">
      <w:pPr>
        <w:pStyle w:val="Titulektabulky0"/>
        <w:framePr w:w="9115" w:wrap="notBeside" w:vAnchor="text" w:hAnchor="text" w:xAlign="center" w:y="1"/>
        <w:shd w:val="clear" w:color="auto" w:fill="auto"/>
        <w:spacing w:line="168" w:lineRule="exact"/>
        <w:jc w:val="both"/>
      </w:pPr>
      <w:r>
        <w:t xml:space="preserve">včetně dopravy pro cm 42 </w:t>
      </w:r>
      <w:proofErr w:type="spellStart"/>
      <w:r>
        <w:t>ná</w:t>
      </w:r>
      <w:proofErr w:type="spellEnd"/>
      <w:r>
        <w:t xml:space="preserve"> </w:t>
      </w:r>
      <w:proofErr w:type="spellStart"/>
      <w:r>
        <w:t>vyspřávky</w:t>
      </w:r>
      <w:proofErr w:type="spellEnd"/>
      <w:r>
        <w:t xml:space="preserve"> vozovek, č,sml.N-DO-3-2018-4, kontaktní osoba </w:t>
      </w:r>
      <w:proofErr w:type="spellStart"/>
      <w:r>
        <w:t>xxxxx,dodáni</w:t>
      </w:r>
      <w:proofErr w:type="spellEnd"/>
      <w:r>
        <w:t xml:space="preserve"> do </w:t>
      </w:r>
      <w:proofErr w:type="gramStart"/>
      <w:r>
        <w:t>31.10.2018</w:t>
      </w:r>
      <w:proofErr w:type="gramEnd"/>
    </w:p>
    <w:p w:rsidR="00800BDE" w:rsidRDefault="00800BDE">
      <w:pPr>
        <w:framePr w:w="9115" w:wrap="notBeside" w:vAnchor="text" w:hAnchor="text" w:xAlign="center" w:y="1"/>
        <w:rPr>
          <w:sz w:val="2"/>
          <w:szCs w:val="2"/>
        </w:rPr>
      </w:pPr>
    </w:p>
    <w:p w:rsidR="00800BDE" w:rsidRDefault="002C013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338455" distB="33655" distL="63500" distR="3020695" simplePos="0" relativeHeight="377487112" behindDoc="1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1736725</wp:posOffset>
                </wp:positionV>
                <wp:extent cx="2706370" cy="1466850"/>
                <wp:effectExtent l="0" t="0" r="17780" b="0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19"/>
                              <w:gridCol w:w="672"/>
                              <w:gridCol w:w="2477"/>
                              <w:gridCol w:w="494"/>
                            </w:tblGrid>
                            <w:tr w:rsidR="00800BDE"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75ptTun"/>
                                    </w:rPr>
                                    <w:t>Akce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Zkladntext275ptTun"/>
                                      <w:lang w:val="de-DE" w:eastAsia="de-DE" w:bidi="de-DE"/>
                                    </w:rPr>
                                    <w:t>iaßfTfii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Zkladntext275ptTun"/>
                                    </w:rPr>
                                    <w:t>jodavaíe.idPUBUKA</w:t>
                                  </w:r>
                                  <w:proofErr w:type="spellEnd"/>
                                  <w:r>
                                    <w:rPr>
                                      <w:rStyle w:val="Zkladntext275ptTun"/>
                                    </w:rPr>
                                    <w:t xml:space="preserve"> s.r.o.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800B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00BDE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Schvál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 w:rsidP="002C0139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420"/>
                                    <w:jc w:val="left"/>
                                  </w:pPr>
                                  <w:r>
                                    <w:rPr>
                                      <w:rStyle w:val="Zkladntext275ptTun0"/>
                                      <w:lang w:val="en-US" w:eastAsia="en-US" w:bidi="en-US"/>
                                    </w:rPr>
                                    <w:t xml:space="preserve">Back </w:t>
                                  </w:r>
                                  <w:r>
                                    <w:rPr>
                                      <w:rStyle w:val="Zkladntext275ptTun0"/>
                                    </w:rPr>
                                    <w:t xml:space="preserve">Office </w:t>
                                  </w:r>
                                  <w:r>
                                    <w:rPr>
                                      <w:rStyle w:val="Zkladntext275ptTun"/>
                                    </w:rPr>
                                    <w:t>(1)</w:t>
                                  </w:r>
                                  <w:r>
                                    <w:rPr>
                                      <w:rStyle w:val="Zkladntext275ptTun"/>
                                      <w:vertAlign w:val="superscript"/>
                                    </w:rPr>
                                    <w:t xml:space="preserve">: </w:t>
                                  </w:r>
                                  <w:r w:rsidR="002C0139">
                                    <w:rPr>
                                      <w:rStyle w:val="Zkladntext275ptTun"/>
                                      <w:vertAlign w:val="superscript"/>
                                    </w:rPr>
                                    <w:t xml:space="preserve"> </w:t>
                                  </w:r>
                                  <w:proofErr w:type="spellStart"/>
                                  <w:r w:rsidR="002C0139">
                                    <w:rPr>
                                      <w:rStyle w:val="Zkladntext275ptTun"/>
                                      <w:vertAlign w:val="superscript"/>
                                    </w:rPr>
                                    <w:t>P</w:t>
                                  </w:r>
                                  <w:bookmarkStart w:id="2" w:name="_GoBack"/>
                                  <w:bookmarkEnd w:id="2"/>
                                  <w:r>
                                    <w:rPr>
                                      <w:rStyle w:val="Zkladntext275ptTun0"/>
                                    </w:rPr>
                                    <w:t>obřežni</w:t>
                                  </w:r>
                                  <w:proofErr w:type="spellEnd"/>
                                  <w:r>
                                    <w:rPr>
                                      <w:rStyle w:val="Zkladntext275ptTun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75ptTun"/>
                                    </w:rPr>
                                    <w:t>3.106 00 Praha 8 &gt;6 224 090 524, +420 224 890 511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800B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00BDE"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Zkladntext275ptTun"/>
                                    </w:rPr>
                                    <w:t>mb-íi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7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800BDE"/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800B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00BDE"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800B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hyphen" w:pos="763"/>
                                      <w:tab w:val="left" w:leader="hyphen" w:pos="2928"/>
                                    </w:tabs>
                                    <w:spacing w:line="150" w:lineRule="exact"/>
                                    <w:ind w:firstLine="0"/>
                                  </w:pPr>
                                  <w:r>
                                    <w:rPr>
                                      <w:rStyle w:val="Zkladntext275ptTun0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Arial5ptTunKurzva"/>
                                    </w:rPr>
                                    <w:t>\</w:t>
                                  </w:r>
                                  <w:r>
                                    <w:rPr>
                                      <w:rStyle w:val="Zkladntext275ptTun0"/>
                                    </w:rPr>
                                    <w:t xml:space="preserve"> -</w:t>
                                  </w:r>
                                  <w:proofErr w:type="spellStart"/>
                                  <w:r>
                                    <w:rPr>
                                      <w:rStyle w:val="Zkladntext275ptTun0"/>
                                    </w:rPr>
                                    <w:t>ax</w:t>
                                  </w:r>
                                  <w:proofErr w:type="spellEnd"/>
                                  <w:r>
                                    <w:rPr>
                                      <w:rStyle w:val="Zkladntext275ptTun0"/>
                                    </w:rPr>
                                    <w:t xml:space="preserve">: * «v £ </w:t>
                                  </w:r>
                                  <w:proofErr w:type="spellStart"/>
                                  <w:r>
                                    <w:rPr>
                                      <w:rStyle w:val="Zkladntext275ptTun0"/>
                                    </w:rPr>
                                    <w:t>ir</w:t>
                                  </w:r>
                                  <w:proofErr w:type="spellEnd"/>
                                  <w:r>
                                    <w:rPr>
                                      <w:rStyle w:val="Zkladntext275ptTun0"/>
                                    </w:rPr>
                                    <w:t xml:space="preserve"> r u-t. o v/ w u </w:t>
                                  </w:r>
                                  <w:proofErr w:type="spellStart"/>
                                  <w:r>
                                    <w:rPr>
                                      <w:rStyle w:val="Zkladntext275ptTun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Style w:val="Zkladntext275ptTun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Zkladntext275ptTun0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Style w:val="Zkladntext275ptTun0"/>
                                    </w:rPr>
                                    <w:t>.</w:t>
                                  </w:r>
                                  <w:r>
                                    <w:rPr>
                                      <w:rStyle w:val="Zkladntext275ptTun0"/>
                                    </w:rPr>
                                    <w:tab/>
                                    <w:t>^</w:t>
                                  </w:r>
                                </w:p>
                                <w:p w:rsidR="00800BDE" w:rsidRDefault="005E44EC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75ptTun"/>
                                    </w:rPr>
                                    <w:t xml:space="preserve">|S; 41189671 </w:t>
                                  </w:r>
                                  <w:r>
                                    <w:rPr>
                                      <w:rStyle w:val="Zkladntext275ptTun0"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rStyle w:val="Zkladntext275ptTun"/>
                                    </w:rPr>
                                    <w:t>CZ41189671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00BDE" w:rsidRDefault="00800BD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0BDE" w:rsidRDefault="00800B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6.25pt;margin-top:136.75pt;width:213.1pt;height:115.5pt;z-index:-125829368;visibility:visible;mso-wrap-style:square;mso-width-percent:0;mso-height-percent:0;mso-wrap-distance-left:5pt;mso-wrap-distance-top:26.65pt;mso-wrap-distance-right:237.85pt;mso-wrap-distance-bottom:2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0Ut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19"/>
                        <w:gridCol w:w="672"/>
                        <w:gridCol w:w="2477"/>
                        <w:gridCol w:w="494"/>
                      </w:tblGrid>
                      <w:tr w:rsidR="00800BDE"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75ptTun"/>
                              </w:rPr>
                              <w:t>Akce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75ptTun"/>
                                <w:lang w:val="de-DE" w:eastAsia="de-DE" w:bidi="de-DE"/>
                              </w:rPr>
                              <w:t>iaßfTfii</w:t>
                            </w:r>
                            <w:proofErr w:type="spellEnd"/>
                          </w:p>
                        </w:tc>
                        <w:tc>
                          <w:tcPr>
                            <w:tcW w:w="24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75ptTun"/>
                              </w:rPr>
                              <w:t>jodavaíe.idPUBUKA</w:t>
                            </w:r>
                            <w:proofErr w:type="spellEnd"/>
                            <w:r>
                              <w:rPr>
                                <w:rStyle w:val="Zkladntext275ptTun"/>
                              </w:rPr>
                              <w:t xml:space="preserve"> s.r.o.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800B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00BDE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Schvál</w:t>
                            </w:r>
                            <w:proofErr w:type="spellEnd"/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247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 w:rsidP="002C0139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420"/>
                              <w:jc w:val="left"/>
                            </w:pPr>
                            <w:r>
                              <w:rPr>
                                <w:rStyle w:val="Zkladntext275ptTun0"/>
                                <w:lang w:val="en-US" w:eastAsia="en-US" w:bidi="en-US"/>
                              </w:rPr>
                              <w:t xml:space="preserve">Back </w:t>
                            </w:r>
                            <w:r>
                              <w:rPr>
                                <w:rStyle w:val="Zkladntext275ptTun0"/>
                              </w:rPr>
                              <w:t xml:space="preserve">Office </w:t>
                            </w:r>
                            <w:r>
                              <w:rPr>
                                <w:rStyle w:val="Zkladntext275ptTun"/>
                              </w:rPr>
                              <w:t>(1)</w:t>
                            </w:r>
                            <w:r>
                              <w:rPr>
                                <w:rStyle w:val="Zkladntext275ptTun"/>
                                <w:vertAlign w:val="superscript"/>
                              </w:rPr>
                              <w:t xml:space="preserve">: </w:t>
                            </w:r>
                            <w:r w:rsidR="002C0139">
                              <w:rPr>
                                <w:rStyle w:val="Zkladntext275ptTun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="002C0139">
                              <w:rPr>
                                <w:rStyle w:val="Zkladntext275ptTun"/>
                                <w:vertAlign w:val="superscript"/>
                              </w:rPr>
                              <w:t>P</w:t>
                            </w:r>
                            <w:bookmarkStart w:id="3" w:name="_GoBack"/>
                            <w:bookmarkEnd w:id="3"/>
                            <w:r>
                              <w:rPr>
                                <w:rStyle w:val="Zkladntext275ptTun0"/>
                              </w:rPr>
                              <w:t>obřežni</w:t>
                            </w:r>
                            <w:proofErr w:type="spellEnd"/>
                            <w:r>
                              <w:rPr>
                                <w:rStyle w:val="Zkladntext275ptTun0"/>
                              </w:rPr>
                              <w:t xml:space="preserve"> </w:t>
                            </w:r>
                            <w:r>
                              <w:rPr>
                                <w:rStyle w:val="Zkladntext275ptTun"/>
                              </w:rPr>
                              <w:t>3.106 00 Praha 8 &gt;6 224 090 524, +420 224 890 511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800B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00BDE"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Zkladntext275ptTun"/>
                              </w:rPr>
                              <w:t>mb-íi</w:t>
                            </w:r>
                            <w:proofErr w:type="spellEnd"/>
                          </w:p>
                        </w:tc>
                        <w:tc>
                          <w:tcPr>
                            <w:tcW w:w="247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800BDE"/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800B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00BDE"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800B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hyphen" w:pos="763"/>
                                <w:tab w:val="left" w:leader="hyphen" w:pos="2928"/>
                              </w:tabs>
                              <w:spacing w:line="150" w:lineRule="exact"/>
                              <w:ind w:firstLine="0"/>
                            </w:pPr>
                            <w:r>
                              <w:rPr>
                                <w:rStyle w:val="Zkladntext275ptTun0"/>
                              </w:rPr>
                              <w:tab/>
                            </w:r>
                            <w:r>
                              <w:rPr>
                                <w:rStyle w:val="Zkladntext2Arial5ptTunKurzva"/>
                              </w:rPr>
                              <w:t>\</w:t>
                            </w:r>
                            <w:r>
                              <w:rPr>
                                <w:rStyle w:val="Zkladntext275ptTun0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Style w:val="Zkladntext275ptTun0"/>
                              </w:rPr>
                              <w:t>ax</w:t>
                            </w:r>
                            <w:proofErr w:type="spellEnd"/>
                            <w:r>
                              <w:rPr>
                                <w:rStyle w:val="Zkladntext275ptTun0"/>
                              </w:rPr>
                              <w:t xml:space="preserve">: * «v £ </w:t>
                            </w:r>
                            <w:proofErr w:type="spellStart"/>
                            <w:r>
                              <w:rPr>
                                <w:rStyle w:val="Zkladntext275ptTun0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rStyle w:val="Zkladntext275ptTun0"/>
                              </w:rPr>
                              <w:t xml:space="preserve"> r u-t. o v/ w u </w:t>
                            </w:r>
                            <w:proofErr w:type="spellStart"/>
                            <w:r>
                              <w:rPr>
                                <w:rStyle w:val="Zkladntext275ptTun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Style w:val="Zkladntext275ptTun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75ptTun0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Style w:val="Zkladntext275ptTun0"/>
                              </w:rPr>
                              <w:t>.</w:t>
                            </w:r>
                            <w:r>
                              <w:rPr>
                                <w:rStyle w:val="Zkladntext275ptTun0"/>
                              </w:rPr>
                              <w:tab/>
                              <w:t>^</w:t>
                            </w:r>
                          </w:p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75ptTun"/>
                              </w:rPr>
                              <w:t xml:space="preserve">|S; 41189671 </w:t>
                            </w:r>
                            <w:r>
                              <w:rPr>
                                <w:rStyle w:val="Zkladntext275ptTun0"/>
                              </w:rPr>
                              <w:t xml:space="preserve">DIČ: </w:t>
                            </w:r>
                            <w:r>
                              <w:rPr>
                                <w:rStyle w:val="Zkladntext275ptTun"/>
                              </w:rPr>
                              <w:t>CZ41189671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00BDE" w:rsidRDefault="00800BD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00BDE" w:rsidRDefault="00800BD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00BDE" w:rsidRDefault="005E44EC">
      <w:pPr>
        <w:pStyle w:val="Zkladntext20"/>
        <w:shd w:val="clear" w:color="auto" w:fill="auto"/>
        <w:spacing w:before="2793" w:line="283" w:lineRule="exact"/>
        <w:ind w:left="4480" w:right="336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60400" distL="2816225" distR="603250" simplePos="0" relativeHeight="377487113" behindDoc="1" locked="0" layoutInCell="1" allowOverlap="1">
                <wp:simplePos x="0" y="0"/>
                <wp:positionH relativeFrom="margin">
                  <wp:posOffset>2834640</wp:posOffset>
                </wp:positionH>
                <wp:positionV relativeFrom="paragraph">
                  <wp:posOffset>768350</wp:posOffset>
                </wp:positionV>
                <wp:extent cx="2368550" cy="316230"/>
                <wp:effectExtent l="2540" t="0" r="635" b="2540"/>
                <wp:wrapTopAndBottom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after="77" w:line="22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Vystavil: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Tisk: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12.07.2018</w:t>
                            </w:r>
                            <w:proofErr w:type="gramEnd"/>
                          </w:p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Ďph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: 1 425 718,80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223.2pt;margin-top:60.5pt;width:186.5pt;height:24.9pt;z-index:-125829367;visibility:visible;mso-wrap-style:square;mso-width-percent:0;mso-height-percent:0;mso-wrap-distance-left:221.75pt;mso-wrap-distance-top:0;mso-wrap-distance-right:47.5pt;mso-wrap-distance-bottom:5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d3sQIAALE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" filled="f" stroked="f">
                <v:textbox style="mso-fit-shape-to-text:t" inset="0,0,0,0">
                  <w:txbxContent>
                    <w:p w:rsidR="00800BDE" w:rsidRDefault="005E44EC">
                      <w:pPr>
                        <w:pStyle w:val="Zkladntext20"/>
                        <w:shd w:val="clear" w:color="auto" w:fill="auto"/>
                        <w:spacing w:after="77" w:line="22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Vystavil: xxxxxx</w:t>
                      </w:r>
                      <w:r>
                        <w:rPr>
                          <w:rStyle w:val="Zkladntext2Exact"/>
                        </w:rPr>
                        <w:t xml:space="preserve"> Tisk: 12.07.2018</w:t>
                      </w:r>
                    </w:p>
                    <w:p w:rsidR="00800BDE" w:rsidRDefault="005E44EC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Orientační cena objednávky s Ďph: 1 425 718,80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0920" distB="0" distL="4014470" distR="987425" simplePos="0" relativeHeight="377487114" behindDoc="1" locked="0" layoutInCell="1" allowOverlap="1">
                <wp:simplePos x="0" y="0"/>
                <wp:positionH relativeFrom="margin">
                  <wp:posOffset>4032250</wp:posOffset>
                </wp:positionH>
                <wp:positionV relativeFrom="paragraph">
                  <wp:posOffset>1781810</wp:posOffset>
                </wp:positionV>
                <wp:extent cx="786130" cy="127000"/>
                <wp:effectExtent l="0" t="0" r="4445" b="0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BDE" w:rsidRDefault="005E44EC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razítko a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317.5pt;margin-top:140.3pt;width:61.9pt;height:10pt;z-index:-125829366;visibility:visible;mso-wrap-style:square;mso-width-percent:0;mso-height-percent:0;mso-wrap-distance-left:316.1pt;mso-wrap-distance-top:79.6pt;mso-wrap-distance-right:77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31sgIAALE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" filled="f" stroked="f">
                <v:textbox style="mso-fit-shape-to-text:t" inset="0,0,0,0">
                  <w:txbxContent>
                    <w:p w:rsidR="00800BDE" w:rsidRDefault="005E44EC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razítko a podpis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Věcná správnost </w:t>
      </w:r>
      <w:proofErr w:type="spellStart"/>
      <w:r>
        <w:t>Přlkazce</w:t>
      </w:r>
      <w:proofErr w:type="spellEnd"/>
      <w:r>
        <w:t xml:space="preserve"> Správce rozpočtu</w:t>
      </w:r>
    </w:p>
    <w:p w:rsidR="00800BDE" w:rsidRDefault="005E44EC">
      <w:pPr>
        <w:pStyle w:val="Zkladntext80"/>
        <w:shd w:val="clear" w:color="auto" w:fill="auto"/>
        <w:tabs>
          <w:tab w:val="left" w:pos="3226"/>
        </w:tabs>
      </w:pPr>
      <w:r>
        <w:t>Informace o politice EMS, BOZP a souvisle</w:t>
      </w:r>
      <w:r>
        <w:tab/>
        <w:t>«vedením Integrovaného systému řízení dle ISO 9001, ISO 140Ó1 a specifikace OHSAS</w:t>
      </w:r>
    </w:p>
    <w:p w:rsidR="00800BDE" w:rsidRDefault="005E44EC">
      <w:pPr>
        <w:pStyle w:val="Zkladntext80"/>
        <w:shd w:val="clear" w:color="auto" w:fill="auto"/>
        <w:tabs>
          <w:tab w:val="left" w:pos="3226"/>
        </w:tabs>
      </w:pPr>
      <w:r>
        <w:t xml:space="preserve">18001 jsou k dispozici na </w:t>
      </w:r>
      <w:hyperlink r:id="rId7" w:history="1">
        <w:r>
          <w:rPr>
            <w:rStyle w:val="Hypertextovodkaz"/>
            <w:lang w:val="en-US" w:eastAsia="en-US" w:bidi="en-US"/>
          </w:rPr>
          <w:t>www.ksusv.</w:t>
        </w:r>
        <w:proofErr w:type="gramStart"/>
        <w:r>
          <w:rPr>
            <w:rStyle w:val="Hypertextovodkaz"/>
            <w:lang w:val="en-US" w:eastAsia="en-US" w:bidi="en-US"/>
          </w:rPr>
          <w:t>cz</w:t>
        </w:r>
      </w:hyperlink>
      <w:r>
        <w:rPr>
          <w:lang w:val="en-US" w:eastAsia="en-US" w:bidi="en-US"/>
        </w:rPr>
        <w:t>.</w:t>
      </w:r>
      <w:r>
        <w:rPr>
          <w:lang w:val="en-US" w:eastAsia="en-US" w:bidi="en-US"/>
        </w:rPr>
        <w:tab/>
      </w:r>
      <w:r>
        <w:t>.</w:t>
      </w:r>
      <w:proofErr w:type="spellStart"/>
      <w:r>
        <w:t>orách</w:t>
      </w:r>
      <w:proofErr w:type="spellEnd"/>
      <w:proofErr w:type="gramEnd"/>
      <w:r>
        <w:t xml:space="preserve"> naši </w:t>
      </w:r>
      <w:proofErr w:type="spellStart"/>
      <w:r>
        <w:t>oraganlzace</w:t>
      </w:r>
      <w:proofErr w:type="spellEnd"/>
      <w:r>
        <w:t xml:space="preserve"> se Uďte pokyny našeho zástupce. Vyhodnoceni významných</w:t>
      </w:r>
    </w:p>
    <w:p w:rsidR="005E44EC" w:rsidRDefault="005E44EC">
      <w:pPr>
        <w:pStyle w:val="Zkladntext80"/>
        <w:shd w:val="clear" w:color="auto" w:fill="auto"/>
      </w:pPr>
      <w:r>
        <w:t xml:space="preserve">environmentálních aspektů je následujíc! • </w:t>
      </w:r>
      <w:proofErr w:type="spellStart"/>
      <w:r>
        <w:t>Lli</w:t>
      </w:r>
      <w:proofErr w:type="spellEnd"/>
      <w:r>
        <w:t xml:space="preserve"> .</w:t>
      </w:r>
      <w:proofErr w:type="spellStart"/>
      <w:r>
        <w:t>idace</w:t>
      </w:r>
      <w:proofErr w:type="spellEnd"/>
      <w:r>
        <w:t xml:space="preserve"> á odstraňováni starých živičných povrchů. • Pokládka nových živičných povrchů. • Chemické odstraňováni sněhu z povrchu silnic. &lt; Inertní posyp </w:t>
      </w:r>
      <w:proofErr w:type="gramStart"/>
      <w:r>
        <w:t>silnic.- Manipulace</w:t>
      </w:r>
      <w:proofErr w:type="gramEnd"/>
      <w:r>
        <w:t xml:space="preserve"> s nebezpečným odpadem. </w:t>
      </w:r>
      <w:proofErr w:type="spellStart"/>
      <w:r>
        <w:t>Ňějvyššf</w:t>
      </w:r>
      <w:proofErr w:type="spellEnd"/>
      <w:r>
        <w:t xml:space="preserve"> míry rizika BOZP v naši organizaci jsou * Dopravní nehoda nebo havárie ve veřejném dopravním provozu. • Činnosti spojené s obsluhou motorové pily v souvislosti s nepříznivými klimatickými </w:t>
      </w:r>
    </w:p>
    <w:p w:rsidR="005E44EC" w:rsidRDefault="005E44EC">
      <w:pPr>
        <w:rPr>
          <w:rFonts w:ascii="Arial Narrow" w:eastAsia="Arial Narrow" w:hAnsi="Arial Narrow" w:cs="Arial Narrow"/>
          <w:b/>
          <w:bCs/>
          <w:sz w:val="15"/>
          <w:szCs w:val="15"/>
        </w:rPr>
      </w:pPr>
      <w:r>
        <w:lastRenderedPageBreak/>
        <w:br w:type="page"/>
      </w:r>
    </w:p>
    <w:p w:rsidR="005E44EC" w:rsidRDefault="005E44EC" w:rsidP="005E44EC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8" w:history="1">
        <w:r w:rsidRPr="00382537">
          <w:rPr>
            <w:rStyle w:val="Hypertextovodkaz"/>
            <w:rFonts w:ascii="Tahoma" w:hAnsi="Tahoma" w:cs="Tahoma"/>
            <w:sz w:val="20"/>
            <w:szCs w:val="20"/>
          </w:rPr>
          <w:t>mailto:dxxxxxl@total.com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12, 2018 12:07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 objednávky</w:t>
      </w:r>
    </w:p>
    <w:p w:rsidR="005E44EC" w:rsidRDefault="005E44EC" w:rsidP="005E44EC">
      <w:pPr>
        <w:rPr>
          <w:rFonts w:ascii="Calibri" w:hAnsi="Calibri" w:cs="Calibri"/>
          <w:sz w:val="22"/>
          <w:szCs w:val="22"/>
          <w:lang w:eastAsia="en-US"/>
        </w:rPr>
      </w:pPr>
    </w:p>
    <w:p w:rsidR="005E44EC" w:rsidRDefault="005E44EC" w:rsidP="005E44EC">
      <w:pPr>
        <w:rPr>
          <w:color w:val="1F497D"/>
          <w:lang w:eastAsia="zh-CN"/>
        </w:rPr>
      </w:pPr>
      <w:r>
        <w:rPr>
          <w:color w:val="1F497D"/>
          <w:lang w:eastAsia="zh-CN"/>
        </w:rPr>
        <w:t>Dobrý den,</w:t>
      </w:r>
    </w:p>
    <w:p w:rsidR="005E44EC" w:rsidRDefault="005E44EC" w:rsidP="005E44EC">
      <w:pPr>
        <w:rPr>
          <w:color w:val="1F497D"/>
          <w:lang w:eastAsia="zh-CN"/>
        </w:rPr>
      </w:pPr>
    </w:p>
    <w:p w:rsidR="005E44EC" w:rsidRDefault="005E44EC" w:rsidP="005E44EC">
      <w:pPr>
        <w:rPr>
          <w:color w:val="1F497D"/>
          <w:lang w:eastAsia="zh-CN"/>
        </w:rPr>
      </w:pPr>
      <w:r>
        <w:rPr>
          <w:color w:val="1F497D"/>
          <w:lang w:eastAsia="zh-CN"/>
        </w:rPr>
        <w:t>děkujeme za Vaší objednávku, kterou tímto potvrzujeme.</w:t>
      </w:r>
    </w:p>
    <w:p w:rsidR="005E44EC" w:rsidRDefault="005E44EC" w:rsidP="005E44EC">
      <w:pPr>
        <w:rPr>
          <w:color w:val="auto"/>
          <w:lang w:val="en-US" w:eastAsia="zh-CN"/>
        </w:rPr>
      </w:pPr>
    </w:p>
    <w:p w:rsidR="005E44EC" w:rsidRDefault="005E44EC" w:rsidP="005E44EC">
      <w:pPr>
        <w:rPr>
          <w:color w:val="1F497D"/>
          <w:lang w:eastAsia="zh-CN"/>
        </w:rPr>
      </w:pPr>
      <w:r>
        <w:rPr>
          <w:color w:val="1F497D"/>
          <w:lang w:eastAsia="zh-CN"/>
        </w:rPr>
        <w:t xml:space="preserve">S pozdravem / Best </w:t>
      </w:r>
      <w:proofErr w:type="spellStart"/>
      <w:r>
        <w:rPr>
          <w:color w:val="1F497D"/>
          <w:lang w:eastAsia="zh-CN"/>
        </w:rPr>
        <w:t>regards</w:t>
      </w:r>
      <w:proofErr w:type="spellEnd"/>
    </w:p>
    <w:p w:rsidR="005E44EC" w:rsidRDefault="005E44EC" w:rsidP="005E44EC">
      <w:pPr>
        <w:rPr>
          <w:color w:val="1F497D"/>
          <w:lang w:val="en-US" w:eastAsia="zh-CN"/>
        </w:rPr>
      </w:pPr>
    </w:p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0"/>
        <w:gridCol w:w="300"/>
        <w:gridCol w:w="10897"/>
        <w:gridCol w:w="23"/>
      </w:tblGrid>
      <w:tr w:rsidR="005E44EC" w:rsidTr="005E44EC">
        <w:trPr>
          <w:trHeight w:val="750"/>
        </w:trPr>
        <w:tc>
          <w:tcPr>
            <w:tcW w:w="2250" w:type="dxa"/>
            <w:vAlign w:val="center"/>
            <w:hideMark/>
          </w:tcPr>
          <w:p w:rsidR="005E44EC" w:rsidRDefault="005E44EC">
            <w:pPr>
              <w:rPr>
                <w:color w:val="1F497D"/>
                <w:lang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666666"/>
                <w:sz w:val="18"/>
                <w:szCs w:val="18"/>
                <w:lang w:eastAsia="zh-CN"/>
              </w:rPr>
              <w:t>xxxx</w:t>
            </w:r>
            <w:proofErr w:type="spellEnd"/>
            <w:r>
              <w:rPr>
                <w:rFonts w:ascii="Arial" w:hAnsi="Arial" w:cs="Arial"/>
                <w:b/>
                <w:bCs/>
                <w:color w:val="66666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66666"/>
                <w:sz w:val="18"/>
                <w:szCs w:val="18"/>
                <w:lang w:eastAsia="zh-CN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  <w:t xml:space="preserve">Bitumen -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  <w:t>Logistics</w:t>
            </w:r>
            <w:proofErr w:type="spellEnd"/>
          </w:p>
        </w:tc>
        <w:tc>
          <w:tcPr>
            <w:tcW w:w="30" w:type="dxa"/>
            <w:shd w:val="clear" w:color="auto" w:fill="DF0134"/>
            <w:vAlign w:val="center"/>
            <w:hideMark/>
          </w:tcPr>
          <w:p w:rsidR="005E44EC" w:rsidRDefault="005E44EC">
            <w:pPr>
              <w:rPr>
                <w:color w:val="1F497D"/>
                <w:lang w:eastAsia="zh-CN"/>
              </w:rPr>
            </w:pPr>
          </w:p>
        </w:tc>
        <w:tc>
          <w:tcPr>
            <w:tcW w:w="300" w:type="dxa"/>
            <w:vAlign w:val="center"/>
            <w:hideMark/>
          </w:tcPr>
          <w:p w:rsidR="005E44EC" w:rsidRDefault="005E44EC">
            <w:pPr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zh-CN"/>
              </w:rPr>
            </w:pPr>
            <w:r>
              <w:rPr>
                <w:color w:val="1F497D"/>
                <w:lang w:eastAsia="zh-C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44EC" w:rsidRDefault="005E44EC">
            <w:pPr>
              <w:rPr>
                <w:color w:val="1F497D"/>
                <w:lang w:eastAsia="zh-CN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190625" cy="495300"/>
                  <wp:effectExtent l="0" t="0" r="0" b="0"/>
                  <wp:docPr id="1" name="Obrázek 1" descr="cid:image001.png@01D26C27.8C60E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png@01D26C27.8C60E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44EC" w:rsidRDefault="005E44EC">
            <w:pPr>
              <w:rPr>
                <w:color w:val="1F497D"/>
                <w:lang w:eastAsia="zh-CN"/>
              </w:rPr>
            </w:pPr>
          </w:p>
        </w:tc>
      </w:tr>
      <w:tr w:rsidR="005E44EC" w:rsidTr="005E44EC">
        <w:trPr>
          <w:trHeight w:val="300"/>
        </w:trPr>
        <w:tc>
          <w:tcPr>
            <w:tcW w:w="0" w:type="auto"/>
            <w:vAlign w:val="center"/>
            <w:hideMark/>
          </w:tcPr>
          <w:p w:rsidR="005E44EC" w:rsidRDefault="005E44EC">
            <w:pPr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zh-CN"/>
              </w:rPr>
            </w:pPr>
            <w:r>
              <w:rPr>
                <w:color w:val="1F497D"/>
                <w:lang w:eastAsia="zh-CN"/>
              </w:rPr>
              <w:t> </w:t>
            </w:r>
          </w:p>
        </w:tc>
        <w:tc>
          <w:tcPr>
            <w:tcW w:w="30" w:type="dxa"/>
            <w:shd w:val="clear" w:color="auto" w:fill="DF0134"/>
            <w:vAlign w:val="center"/>
            <w:hideMark/>
          </w:tcPr>
          <w:p w:rsidR="005E44EC" w:rsidRDefault="005E44EC">
            <w:pPr>
              <w:rPr>
                <w:color w:val="1F497D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5E44EC" w:rsidRDefault="005E44EC">
            <w:pPr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zh-CN"/>
              </w:rPr>
            </w:pPr>
            <w:r>
              <w:rPr>
                <w:color w:val="1F497D"/>
                <w:lang w:eastAsia="zh-C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44EC" w:rsidRDefault="005E44EC">
            <w:pPr>
              <w:rPr>
                <w:color w:val="1F497D"/>
                <w:lang w:eastAsia="zh-CN"/>
              </w:rPr>
            </w:pPr>
            <w:r>
              <w:rPr>
                <w:color w:val="1F497D"/>
                <w:lang w:eastAsia="zh-C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E44EC" w:rsidRDefault="005E44EC">
            <w:pPr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5E44EC" w:rsidTr="005E44EC">
        <w:tc>
          <w:tcPr>
            <w:tcW w:w="0" w:type="auto"/>
            <w:vAlign w:val="bottom"/>
            <w:hideMark/>
          </w:tcPr>
          <w:p w:rsidR="005E44EC" w:rsidRDefault="005E44EC">
            <w:pP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  <w:t>Tel: +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  <w:t>xxxx</w:t>
            </w:r>
            <w:proofErr w:type="spellEnd"/>
          </w:p>
          <w:p w:rsidR="005E44EC" w:rsidRDefault="002C0139" w:rsidP="005E44EC">
            <w:pPr>
              <w:rPr>
                <w:rFonts w:ascii="Calibri" w:hAnsi="Calibri" w:cs="Calibri"/>
                <w:color w:val="1F497D"/>
                <w:sz w:val="22"/>
                <w:szCs w:val="22"/>
                <w:lang w:eastAsia="zh-CN"/>
              </w:rPr>
            </w:pPr>
            <w:hyperlink r:id="rId11" w:history="1">
              <w:r w:rsidR="005E44EC">
                <w:rPr>
                  <w:rStyle w:val="Hypertextovodkaz"/>
                  <w:rFonts w:ascii="Arial" w:hAnsi="Arial" w:cs="Arial"/>
                  <w:sz w:val="18"/>
                  <w:szCs w:val="18"/>
                  <w:lang w:eastAsia="zh-CN"/>
                </w:rPr>
                <w:t>daxxxxxl@total.com</w:t>
              </w:r>
            </w:hyperlink>
          </w:p>
        </w:tc>
        <w:tc>
          <w:tcPr>
            <w:tcW w:w="30" w:type="dxa"/>
            <w:shd w:val="clear" w:color="auto" w:fill="DF0134"/>
            <w:hideMark/>
          </w:tcPr>
          <w:p w:rsidR="005E44EC" w:rsidRDefault="005E44EC">
            <w:pPr>
              <w:rPr>
                <w:color w:val="1F497D"/>
                <w:lang w:eastAsia="zh-CN"/>
              </w:rPr>
            </w:pPr>
          </w:p>
        </w:tc>
        <w:tc>
          <w:tcPr>
            <w:tcW w:w="300" w:type="dxa"/>
            <w:hideMark/>
          </w:tcPr>
          <w:p w:rsidR="005E44EC" w:rsidRDefault="005E44EC">
            <w:pPr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zh-CN"/>
              </w:rPr>
            </w:pPr>
            <w:r>
              <w:rPr>
                <w:color w:val="1F497D"/>
                <w:lang w:eastAsia="zh-CN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5E44EC" w:rsidRDefault="005E44EC">
            <w:pPr>
              <w:rPr>
                <w:color w:val="1F497D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18"/>
                <w:szCs w:val="18"/>
                <w:lang w:eastAsia="zh-CN"/>
              </w:rPr>
              <w:t>TOTAL ČESKÁ REPUBLIKA s.r.o.</w:t>
            </w:r>
            <w:r>
              <w:rPr>
                <w:rFonts w:ascii="Arial" w:hAnsi="Arial" w:cs="Arial"/>
                <w:b/>
                <w:bCs/>
                <w:color w:val="666666"/>
                <w:sz w:val="18"/>
                <w:szCs w:val="18"/>
                <w:lang w:eastAsia="zh-CN"/>
              </w:rPr>
              <w:br/>
              <w:t>TOTAL SLOVENSKO s.r.o.</w:t>
            </w:r>
          </w:p>
          <w:p w:rsidR="005E44EC" w:rsidRDefault="005E44EC">
            <w:pPr>
              <w:rPr>
                <w:color w:val="1F497D"/>
                <w:lang w:eastAsia="zh-CN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  <w:t>Pobřežní 620/3</w:t>
            </w:r>
            <w: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  <w:br/>
              <w:t>186 00  Praha 8 </w:t>
            </w:r>
            <w: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  <w:br/>
              <w:t>Česká republika </w:t>
            </w:r>
            <w: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  <w:br/>
            </w:r>
            <w:hyperlink r:id="rId12" w:tgtFrame="_blank" w:history="1">
              <w:r>
                <w:rPr>
                  <w:rStyle w:val="Hypertextovodkaz"/>
                  <w:rFonts w:ascii="Arial" w:hAnsi="Arial" w:cs="Arial"/>
                  <w:color w:val="666666"/>
                  <w:sz w:val="18"/>
                  <w:szCs w:val="18"/>
                  <w:lang w:eastAsia="zh-CN"/>
                </w:rPr>
                <w:t>www.total.cz</w:t>
              </w:r>
            </w:hyperlink>
            <w:r>
              <w:rPr>
                <w:rFonts w:ascii="Arial" w:hAnsi="Arial" w:cs="Arial"/>
                <w:color w:val="666666"/>
                <w:sz w:val="18"/>
                <w:szCs w:val="18"/>
                <w:lang w:eastAsia="zh-CN"/>
              </w:rPr>
              <w:t> / </w:t>
            </w:r>
            <w:hyperlink r:id="rId13" w:tgtFrame="_blank" w:history="1">
              <w:r>
                <w:rPr>
                  <w:rStyle w:val="Hypertextovodkaz"/>
                  <w:rFonts w:ascii="Arial" w:hAnsi="Arial" w:cs="Arial"/>
                  <w:color w:val="666666"/>
                  <w:sz w:val="18"/>
                  <w:szCs w:val="18"/>
                  <w:lang w:eastAsia="zh-CN"/>
                </w:rPr>
                <w:t>www.total.sk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5E44EC" w:rsidRDefault="005E44EC">
            <w:pPr>
              <w:rPr>
                <w:rFonts w:ascii="Calibri" w:eastAsiaTheme="minorHAnsi" w:hAnsi="Calibri" w:cs="Calibri"/>
                <w:color w:val="1F497D"/>
                <w:sz w:val="22"/>
                <w:szCs w:val="22"/>
                <w:lang w:eastAsia="zh-CN"/>
              </w:rPr>
            </w:pPr>
          </w:p>
        </w:tc>
      </w:tr>
    </w:tbl>
    <w:p w:rsidR="005E44EC" w:rsidRDefault="005E44EC">
      <w:pPr>
        <w:pStyle w:val="Zkladntext80"/>
        <w:shd w:val="clear" w:color="auto" w:fill="auto"/>
      </w:pPr>
    </w:p>
    <w:p w:rsidR="005E44EC" w:rsidRDefault="005E44EC">
      <w:pPr>
        <w:rPr>
          <w:rFonts w:ascii="Arial Narrow" w:eastAsia="Arial Narrow" w:hAnsi="Arial Narrow" w:cs="Arial Narrow"/>
          <w:b/>
          <w:bCs/>
          <w:sz w:val="15"/>
          <w:szCs w:val="15"/>
        </w:rPr>
      </w:pPr>
      <w:r>
        <w:br w:type="page"/>
      </w:r>
    </w:p>
    <w:p w:rsidR="00800BDE" w:rsidRDefault="005E44EC">
      <w:pPr>
        <w:pStyle w:val="Zkladntext80"/>
        <w:shd w:val="clear" w:color="auto" w:fill="auto"/>
      </w:pPr>
      <w:r>
        <w:lastRenderedPageBreak/>
        <w:t>podmínkami. V případě prováděni stavební činnosti budete písemně seznámeni s riziky prostřednictvím stavbyvedoucího.</w:t>
      </w:r>
    </w:p>
    <w:sectPr w:rsidR="00800BDE">
      <w:footerReference w:type="default" r:id="rId14"/>
      <w:pgSz w:w="11900" w:h="16840"/>
      <w:pgMar w:top="1516" w:right="1518" w:bottom="1905" w:left="12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4EC" w:rsidRDefault="005E44EC">
      <w:r>
        <w:separator/>
      </w:r>
    </w:p>
  </w:endnote>
  <w:endnote w:type="continuationSeparator" w:id="0">
    <w:p w:rsidR="005E44EC" w:rsidRDefault="005E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BDE" w:rsidRDefault="005E44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5833745</wp:posOffset>
              </wp:positionH>
              <wp:positionV relativeFrom="page">
                <wp:posOffset>9535795</wp:posOffset>
              </wp:positionV>
              <wp:extent cx="473075" cy="138430"/>
              <wp:effectExtent l="4445" t="127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BDE" w:rsidRDefault="005E44E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0139" w:rsidRPr="002C0139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59.35pt;margin-top:750.85pt;width:37.2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" filled="f" stroked="f">
              <v:textbox style="mso-fit-shape-to-text:t" inset="0,0,0,0">
                <w:txbxContent>
                  <w:p w:rsidR="00800BDE" w:rsidRDefault="005E44E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0139" w:rsidRPr="002C0139">
                      <w:rPr>
                        <w:rStyle w:val="ZhlavneboZpat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4EC" w:rsidRDefault="005E44EC"/>
  </w:footnote>
  <w:footnote w:type="continuationSeparator" w:id="0">
    <w:p w:rsidR="005E44EC" w:rsidRDefault="005E44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0CE"/>
    <w:multiLevelType w:val="multilevel"/>
    <w:tmpl w:val="ADD4112A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DE"/>
    <w:rsid w:val="002C0139"/>
    <w:rsid w:val="005E44EC"/>
    <w:rsid w:val="0080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7E8ADC0-8C65-46C2-A1F4-6DCB45DB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313ptNetundkovn0ptExact">
    <w:name w:val="Základní text (3) + 13 pt;Ne tučné;Řádkování 0 pt Exact"/>
    <w:basedOn w:val="Zkladntext3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16ptNekurzvadkovn-1ptExact">
    <w:name w:val="Základní text (3) + 16 pt;Ne kurzíva;Řádkování -1 pt Exact"/>
    <w:basedOn w:val="Zkladntext3Exact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ArialNarrow13ptNetunNekurzvaExact">
    <w:name w:val="Základní text (3) + Arial Narrow;13 pt;Ne tučné;Ne kurzíva Exact"/>
    <w:basedOn w:val="Zkladntext3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0">
    <w:name w:val="Základní text (5) Exact"/>
    <w:basedOn w:val="Zkladn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6TunExact">
    <w:name w:val="Základní text (6) + Tučné Exact"/>
    <w:basedOn w:val="Zkladntext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dpis1Exact">
    <w:name w:val="Nadpis #1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0">
    <w:name w:val="Nadpis #1 Exact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275ptTun">
    <w:name w:val="Základní text (2) + 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0">
    <w:name w:val="Základní text (2) + 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5ptTunKurzva">
    <w:name w:val="Základní text (2) + Arial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5ptTun">
    <w:name w:val="Základní text (2) + 8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98" w:lineRule="exact"/>
      <w:jc w:val="both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i/>
      <w:iCs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exact"/>
      <w:ind w:hanging="32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331" w:lineRule="exac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98" w:lineRule="exact"/>
      <w:jc w:val="both"/>
    </w:pPr>
    <w:rPr>
      <w:rFonts w:ascii="Arial" w:eastAsia="Arial" w:hAnsi="Arial" w:cs="Arial"/>
      <w:i/>
      <w:iCs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206" w:lineRule="exact"/>
      <w:outlineLvl w:val="0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63" w:lineRule="exact"/>
      <w:jc w:val="both"/>
    </w:pPr>
    <w:rPr>
      <w:rFonts w:ascii="Arial Narrow" w:eastAsia="Arial Narrow" w:hAnsi="Arial Narrow" w:cs="Arial Narrow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xxxxxl@total.com" TargetMode="External"/><Relationship Id="rId13" Type="http://schemas.openxmlformats.org/officeDocument/2006/relationships/hyperlink" Target="http://www.total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usv.cz" TargetMode="External"/><Relationship Id="rId12" Type="http://schemas.openxmlformats.org/officeDocument/2006/relationships/hyperlink" Target="http://www.total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.spacil@tota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png@01D419D8.C4FF41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2</cp:revision>
  <dcterms:created xsi:type="dcterms:W3CDTF">2018-07-12T11:09:00Z</dcterms:created>
  <dcterms:modified xsi:type="dcterms:W3CDTF">2018-07-12T11:13:00Z</dcterms:modified>
</cp:coreProperties>
</file>