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2E85A5B6" w:rsidR="006905F2" w:rsidRPr="00BF5180" w:rsidRDefault="002F3F7A" w:rsidP="00E77469">
      <w:pPr>
        <w:keepNext/>
        <w:keepLines/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BF5180">
        <w:rPr>
          <w:rFonts w:ascii="Arial" w:hAnsi="Arial" w:cs="Arial"/>
          <w:b/>
          <w:sz w:val="28"/>
          <w:szCs w:val="28"/>
        </w:rPr>
        <w:t>DODATEK</w:t>
      </w:r>
      <w:r w:rsidR="00A600D6" w:rsidRPr="00BF5180">
        <w:rPr>
          <w:rFonts w:ascii="Arial" w:hAnsi="Arial" w:cs="Arial"/>
          <w:b/>
          <w:sz w:val="28"/>
          <w:szCs w:val="28"/>
        </w:rPr>
        <w:t xml:space="preserve"> Č. 2</w:t>
      </w:r>
    </w:p>
    <w:p w14:paraId="72900B57" w14:textId="3228500B" w:rsidR="00BB0DF9" w:rsidRPr="00BF5180" w:rsidRDefault="002F3F7A" w:rsidP="005368E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F5180">
        <w:rPr>
          <w:rFonts w:ascii="Arial" w:hAnsi="Arial" w:cs="Arial"/>
          <w:b/>
          <w:caps/>
          <w:kern w:val="28"/>
          <w:sz w:val="28"/>
          <w:szCs w:val="28"/>
        </w:rPr>
        <w:t>KE smlouvě o TISKU A DISTRIBUCI 7 ČÍSEL</w:t>
      </w:r>
      <w:r w:rsidRPr="00BF5180">
        <w:rPr>
          <w:rFonts w:ascii="Arial" w:hAnsi="Arial" w:cs="Arial"/>
          <w:b/>
          <w:caps/>
          <w:kern w:val="28"/>
          <w:sz w:val="28"/>
          <w:szCs w:val="28"/>
        </w:rPr>
        <w:br/>
        <w:t>ZPRAVODAJE SOCIÁLNÍ PRÁCE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0D6E52F5" w:rsidR="00C82790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BF5180">
        <w:rPr>
          <w:rFonts w:asciiTheme="minorHAnsi" w:hAnsiTheme="minorHAnsi" w:cs="Arial"/>
        </w:rPr>
        <w:br/>
      </w:r>
      <w:r w:rsidR="00E005EF" w:rsidRPr="00FF1D1E">
        <w:rPr>
          <w:rFonts w:asciiTheme="minorHAnsi" w:hAnsiTheme="minorHAnsi" w:cs="Arial"/>
        </w:rPr>
        <w:t xml:space="preserve"> (dále jen 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Ing. Lad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 xml:space="preserve"> Hlaváčkov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6D0D518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TISK CENTRUM s.r.o. </w:t>
      </w:r>
    </w:p>
    <w:p w14:paraId="248BE5C4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Bratislavská 855/48, 602 00 Brno</w:t>
      </w:r>
    </w:p>
    <w:p w14:paraId="25FA673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26263564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255BE96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CZ26263564</w:t>
      </w:r>
    </w:p>
    <w:p w14:paraId="7E7D36A9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zapsaná v obchodním rejstříku vedeném u KS v Brně, oddíl C, složka 40753, </w:t>
      </w:r>
    </w:p>
    <w:p w14:paraId="24A6FE1D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oddíl C, vložka 40753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0F6ACFB8" w14:textId="77777777" w:rsidR="003D1C43" w:rsidRDefault="002F3F7A" w:rsidP="003D1C43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3D1C43" w:rsidRPr="00757744">
        <w:rPr>
          <w:rFonts w:ascii="Arial" w:hAnsi="Arial" w:cs="Arial"/>
          <w:sz w:val="20"/>
          <w:szCs w:val="20"/>
          <w:highlight w:val="yellow"/>
        </w:rPr>
        <w:t>OSOBNÍ ÚDAJ</w:t>
      </w:r>
    </w:p>
    <w:p w14:paraId="0B62067D" w14:textId="0FAF8E27" w:rsidR="002F3F7A" w:rsidRDefault="003D1C43" w:rsidP="003D1C43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57744">
        <w:rPr>
          <w:rFonts w:ascii="Arial" w:hAnsi="Arial" w:cs="Arial"/>
          <w:sz w:val="20"/>
          <w:szCs w:val="20"/>
          <w:highlight w:val="yellow"/>
        </w:rPr>
        <w:t>OSOBNÍ ÚDAJ</w:t>
      </w:r>
    </w:p>
    <w:p w14:paraId="4A9FA13B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  <w:t>Jaroslavem Hradilem, jednatelem společnosti</w:t>
      </w:r>
    </w:p>
    <w:p w14:paraId="68F93AA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hzp7ed2 </w:t>
      </w:r>
    </w:p>
    <w:p w14:paraId="1BDD7311" w14:textId="2342DACE" w:rsidR="00E776DB" w:rsidRPr="00FF1D1E" w:rsidRDefault="00E776DB" w:rsidP="00E776DB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0C597146" w:rsidR="00BB0DF9" w:rsidRPr="00A600D6" w:rsidRDefault="006905F2" w:rsidP="00A600D6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FF1D1E">
        <w:rPr>
          <w:rFonts w:asciiTheme="minorHAnsi" w:hAnsiTheme="minorHAnsi" w:cs="Arial"/>
        </w:rPr>
        <w:t>Objednatel</w:t>
      </w:r>
      <w:r w:rsidR="00E77469" w:rsidRPr="00FF1D1E">
        <w:rPr>
          <w:rFonts w:asciiTheme="minorHAnsi" w:hAnsiTheme="minorHAnsi" w:cs="Arial"/>
        </w:rPr>
        <w:t xml:space="preserve"> a </w:t>
      </w:r>
      <w:r w:rsidR="00E005EF" w:rsidRPr="00FF1D1E">
        <w:rPr>
          <w:rFonts w:asciiTheme="minorHAnsi" w:hAnsiTheme="minorHAnsi" w:cs="Arial"/>
        </w:rPr>
        <w:t xml:space="preserve">Dodavatel </w:t>
      </w:r>
      <w:r w:rsidRPr="00FF1D1E">
        <w:rPr>
          <w:rFonts w:asciiTheme="minorHAnsi" w:hAnsiTheme="minorHAnsi" w:cs="Arial"/>
        </w:rPr>
        <w:t xml:space="preserve">jsou smluvními stranami </w:t>
      </w:r>
      <w:r w:rsidR="00077163" w:rsidRPr="00FF1D1E">
        <w:rPr>
          <w:rFonts w:asciiTheme="minorHAnsi" w:hAnsiTheme="minorHAnsi" w:cs="Arial"/>
        </w:rPr>
        <w:t>S</w:t>
      </w:r>
      <w:r w:rsidR="005368E3" w:rsidRPr="00FF1D1E">
        <w:rPr>
          <w:rFonts w:asciiTheme="minorHAnsi" w:hAnsiTheme="minorHAnsi" w:cs="Arial"/>
          <w:bCs/>
        </w:rPr>
        <w:t xml:space="preserve">mlouvy uzavřené dne </w:t>
      </w:r>
      <w:r w:rsidR="002F3F7A">
        <w:rPr>
          <w:rFonts w:asciiTheme="minorHAnsi" w:hAnsiTheme="minorHAnsi" w:cs="Arial"/>
          <w:bCs/>
        </w:rPr>
        <w:t>26. 7.</w:t>
      </w:r>
      <w:r w:rsidRPr="00FF1D1E">
        <w:rPr>
          <w:rFonts w:asciiTheme="minorHAnsi" w:hAnsiTheme="minorHAnsi" w:cs="Arial"/>
        </w:rPr>
        <w:t xml:space="preserve"> 201</w:t>
      </w:r>
      <w:r w:rsidR="005368E3" w:rsidRPr="00FF1D1E">
        <w:rPr>
          <w:rFonts w:asciiTheme="minorHAnsi" w:hAnsiTheme="minorHAnsi" w:cs="Arial"/>
          <w:bCs/>
        </w:rPr>
        <w:t>7</w:t>
      </w:r>
      <w:r w:rsidR="0090229F" w:rsidRPr="00FF1D1E">
        <w:rPr>
          <w:rFonts w:asciiTheme="minorHAnsi" w:hAnsiTheme="minorHAnsi" w:cs="Arial"/>
        </w:rPr>
        <w:t xml:space="preserve"> ve vztahu</w:t>
      </w:r>
      <w:r w:rsidR="0081370D" w:rsidRPr="00FF1D1E">
        <w:rPr>
          <w:rFonts w:asciiTheme="minorHAnsi" w:hAnsiTheme="minorHAnsi" w:cs="Arial"/>
        </w:rPr>
        <w:br/>
      </w:r>
      <w:r w:rsidR="0090229F" w:rsidRPr="00FF1D1E">
        <w:rPr>
          <w:rFonts w:asciiTheme="minorHAnsi" w:hAnsiTheme="minorHAnsi" w:cs="Arial"/>
        </w:rPr>
        <w:t xml:space="preserve">k </w:t>
      </w:r>
      <w:r w:rsidRPr="00FF1D1E">
        <w:rPr>
          <w:rFonts w:asciiTheme="minorHAnsi" w:hAnsiTheme="minorHAnsi" w:cs="Arial"/>
        </w:rPr>
        <w:t xml:space="preserve">veřejné </w:t>
      </w:r>
      <w:r w:rsidRPr="00FF1D1E">
        <w:rPr>
          <w:rFonts w:asciiTheme="minorHAnsi" w:hAnsiTheme="minorHAnsi" w:cs="Arial"/>
          <w:lang w:eastAsia="cs-CZ"/>
        </w:rPr>
        <w:t>zakázce</w:t>
      </w:r>
      <w:r w:rsidRPr="00FF1D1E">
        <w:rPr>
          <w:rFonts w:asciiTheme="minorHAnsi" w:hAnsiTheme="minorHAnsi" w:cs="Arial"/>
        </w:rPr>
        <w:t xml:space="preserve"> </w:t>
      </w:r>
      <w:r w:rsidR="00470F4D" w:rsidRPr="00FF1D1E">
        <w:rPr>
          <w:rFonts w:asciiTheme="minorHAnsi" w:hAnsiTheme="minorHAnsi"/>
        </w:rPr>
        <w:t xml:space="preserve">na grafické zpracování </w:t>
      </w:r>
      <w:r w:rsidR="00955C4F">
        <w:rPr>
          <w:rFonts w:asciiTheme="minorHAnsi" w:hAnsiTheme="minorHAnsi"/>
        </w:rPr>
        <w:t xml:space="preserve">Zpravodaje, korektury, </w:t>
      </w:r>
      <w:r w:rsidR="00470F4D" w:rsidRPr="00FF1D1E">
        <w:rPr>
          <w:rFonts w:asciiTheme="minorHAnsi" w:hAnsiTheme="minorHAnsi"/>
        </w:rPr>
        <w:t>tisku</w:t>
      </w:r>
      <w:r w:rsidR="00955C4F">
        <w:rPr>
          <w:rFonts w:asciiTheme="minorHAnsi" w:hAnsiTheme="minorHAnsi"/>
        </w:rPr>
        <w:t xml:space="preserve"> a distribuci </w:t>
      </w:r>
      <w:r w:rsidR="00916D85" w:rsidRPr="00FF1D1E">
        <w:rPr>
          <w:rFonts w:asciiTheme="minorHAnsi" w:hAnsiTheme="minorHAnsi"/>
          <w:b/>
        </w:rPr>
        <w:t>„</w:t>
      </w:r>
      <w:r w:rsidR="00F9625B">
        <w:rPr>
          <w:rFonts w:asciiTheme="minorHAnsi" w:hAnsiTheme="minorHAnsi"/>
          <w:b/>
        </w:rPr>
        <w:t xml:space="preserve">Tisk a distribuce 7 čísel Zpravodaje sociální práce </w:t>
      </w:r>
      <w:r w:rsidR="00470F4D" w:rsidRPr="00FF1D1E">
        <w:rPr>
          <w:rFonts w:asciiTheme="minorHAnsi" w:hAnsiTheme="minorHAnsi"/>
          <w:b/>
        </w:rPr>
        <w:t>– DNS 02 (2017/0</w:t>
      </w:r>
      <w:r w:rsidR="00F9625B">
        <w:rPr>
          <w:rFonts w:asciiTheme="minorHAnsi" w:hAnsiTheme="minorHAnsi"/>
          <w:b/>
        </w:rPr>
        <w:t>5</w:t>
      </w:r>
      <w:r w:rsidR="00470F4D" w:rsidRPr="00FF1D1E">
        <w:rPr>
          <w:rFonts w:asciiTheme="minorHAnsi" w:hAnsiTheme="minorHAnsi"/>
          <w:b/>
        </w:rPr>
        <w:t>)</w:t>
      </w:r>
      <w:r w:rsidR="00E005EF" w:rsidRPr="00FF1D1E">
        <w:rPr>
          <w:rFonts w:asciiTheme="minorHAnsi" w:hAnsiTheme="minorHAnsi"/>
          <w:b/>
        </w:rPr>
        <w:t>“</w:t>
      </w:r>
      <w:r w:rsidR="00E005EF" w:rsidRPr="00FF1D1E">
        <w:rPr>
          <w:rFonts w:asciiTheme="minorHAnsi" w:hAnsiTheme="minorHAnsi"/>
        </w:rPr>
        <w:t xml:space="preserve"> </w:t>
      </w:r>
      <w:r w:rsidR="00916D85" w:rsidRPr="00FF1D1E">
        <w:rPr>
          <w:rFonts w:asciiTheme="minorHAnsi" w:hAnsiTheme="minorHAnsi" w:cs="Arial"/>
        </w:rPr>
        <w:t xml:space="preserve">v rámci projektu </w:t>
      </w:r>
      <w:r w:rsidR="00470F4D" w:rsidRPr="00FF1D1E">
        <w:rPr>
          <w:rFonts w:asciiTheme="minorHAnsi" w:hAnsiTheme="minorHAnsi" w:cs="Arial"/>
        </w:rPr>
        <w:t>„</w:t>
      </w:r>
      <w:r w:rsidR="00470F4D" w:rsidRPr="00FF1D1E">
        <w:rPr>
          <w:rFonts w:asciiTheme="minorHAnsi" w:hAnsiTheme="minorHAnsi" w:cs="Arial"/>
          <w:i/>
        </w:rPr>
        <w:t xml:space="preserve">Systémová podpora </w:t>
      </w:r>
      <w:r w:rsidR="00F9625B">
        <w:rPr>
          <w:rFonts w:asciiTheme="minorHAnsi" w:hAnsiTheme="minorHAnsi" w:cs="Arial"/>
          <w:i/>
        </w:rPr>
        <w:t xml:space="preserve">sociální práce v obcích </w:t>
      </w:r>
      <w:r w:rsidR="00470F4D" w:rsidRPr="00FF1D1E">
        <w:rPr>
          <w:rFonts w:asciiTheme="minorHAnsi" w:hAnsiTheme="minorHAnsi" w:cs="Arial"/>
          <w:i/>
        </w:rPr>
        <w:t xml:space="preserve">“ </w:t>
      </w:r>
      <w:r w:rsidR="003B7DBA" w:rsidRPr="00FF1D1E">
        <w:rPr>
          <w:rFonts w:asciiTheme="minorHAnsi" w:hAnsiTheme="minorHAnsi" w:cs="Arial"/>
        </w:rPr>
        <w:t xml:space="preserve">(dále jen </w:t>
      </w:r>
      <w:r w:rsidR="003B7DBA" w:rsidRPr="00FF1D1E">
        <w:rPr>
          <w:rFonts w:asciiTheme="minorHAnsi" w:hAnsiTheme="minorHAnsi" w:cs="Arial"/>
          <w:i/>
        </w:rPr>
        <w:t>„veřejná zakázka“</w:t>
      </w:r>
      <w:r w:rsidR="003B7DBA" w:rsidRPr="00FF1D1E">
        <w:rPr>
          <w:rFonts w:asciiTheme="minorHAnsi" w:hAnsiTheme="minorHAnsi" w:cs="Arial"/>
        </w:rPr>
        <w:t>)</w:t>
      </w:r>
      <w:r w:rsidRPr="00FF1D1E">
        <w:rPr>
          <w:rFonts w:asciiTheme="minorHAnsi" w:hAnsiTheme="minorHAnsi" w:cs="Arial"/>
        </w:rPr>
        <w:t>.</w:t>
      </w:r>
    </w:p>
    <w:p w14:paraId="2D214438" w14:textId="77777777" w:rsidR="00A600D6" w:rsidRPr="00A600D6" w:rsidRDefault="00A600D6" w:rsidP="00A600D6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836091C" w14:textId="7042EC30" w:rsidR="00D509C4" w:rsidRPr="00FF1D1E" w:rsidRDefault="00D509C4" w:rsidP="00A600D6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Tento dodatek</w:t>
      </w:r>
      <w:r w:rsidR="00A600D6">
        <w:rPr>
          <w:rFonts w:asciiTheme="minorHAnsi" w:hAnsiTheme="minorHAnsi" w:cs="Arial"/>
          <w:lang w:eastAsia="cs-CZ"/>
        </w:rPr>
        <w:t xml:space="preserve"> č. 2</w:t>
      </w:r>
      <w:r w:rsidRPr="00FF1D1E">
        <w:rPr>
          <w:rFonts w:asciiTheme="minorHAnsi" w:hAnsiTheme="minorHAnsi" w:cs="Arial"/>
          <w:lang w:eastAsia="cs-CZ"/>
        </w:rPr>
        <w:t xml:space="preserve"> je uzavírán v souladu s § 273 odst. </w:t>
      </w:r>
      <w:r w:rsidR="00E005EF" w:rsidRPr="00FF1D1E">
        <w:rPr>
          <w:rFonts w:asciiTheme="minorHAnsi" w:hAnsiTheme="minorHAnsi" w:cs="Arial"/>
          <w:lang w:eastAsia="cs-CZ"/>
        </w:rPr>
        <w:t>5</w:t>
      </w:r>
      <w:r w:rsidRPr="00FF1D1E">
        <w:rPr>
          <w:rFonts w:asciiTheme="minorHAnsi" w:hAnsiTheme="minorHAnsi" w:cs="Arial"/>
          <w:lang w:eastAsia="cs-CZ"/>
        </w:rPr>
        <w:t xml:space="preserve"> </w:t>
      </w:r>
      <w:r w:rsidR="001260AF" w:rsidRPr="00FF1D1E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FF1D1E">
        <w:rPr>
          <w:rFonts w:asciiTheme="minorHAnsi" w:hAnsiTheme="minorHAnsi" w:cs="Arial"/>
          <w:lang w:eastAsia="cs-CZ"/>
        </w:rPr>
        <w:t xml:space="preserve">odst. 4 </w:t>
      </w:r>
      <w:r w:rsidR="00E005EF" w:rsidRPr="00FF1D1E">
        <w:rPr>
          <w:rFonts w:asciiTheme="minorHAnsi" w:hAnsiTheme="minorHAnsi" w:cs="Arial"/>
          <w:lang w:eastAsia="cs-CZ"/>
        </w:rPr>
        <w:t>ZZVZ</w:t>
      </w:r>
      <w:r w:rsidRPr="00FF1D1E">
        <w:rPr>
          <w:rFonts w:asciiTheme="minorHAnsi" w:hAnsiTheme="minorHAnsi" w:cs="Arial"/>
          <w:lang w:eastAsia="cs-CZ"/>
        </w:rPr>
        <w:t>.</w:t>
      </w:r>
    </w:p>
    <w:p w14:paraId="6B3B2A44" w14:textId="70B3EFAF" w:rsidR="003E156B" w:rsidRPr="00FF1D1E" w:rsidRDefault="00A503E6" w:rsidP="00D15F13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Objednatel</w:t>
      </w:r>
      <w:r w:rsidR="00686EE6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a </w:t>
      </w:r>
      <w:r w:rsidR="00A801D0" w:rsidRPr="00FF1D1E">
        <w:rPr>
          <w:rFonts w:asciiTheme="minorHAnsi" w:hAnsiTheme="minorHAnsi" w:cs="Arial"/>
          <w:lang w:eastAsia="cs-CZ"/>
        </w:rPr>
        <w:t xml:space="preserve">Dodavatel </w:t>
      </w:r>
      <w:r w:rsidR="00D509C4" w:rsidRPr="00FF1D1E">
        <w:rPr>
          <w:rFonts w:asciiTheme="minorHAnsi" w:hAnsiTheme="minorHAnsi" w:cs="Arial"/>
          <w:lang w:eastAsia="cs-CZ"/>
        </w:rPr>
        <w:t xml:space="preserve">se dohodli </w:t>
      </w:r>
      <w:r w:rsidR="00445319" w:rsidRPr="00FF1D1E">
        <w:rPr>
          <w:rFonts w:asciiTheme="minorHAnsi" w:hAnsiTheme="minorHAnsi" w:cs="Arial"/>
          <w:lang w:eastAsia="cs-CZ"/>
        </w:rPr>
        <w:t>na uzavření tohoto Dodatku</w:t>
      </w:r>
      <w:r w:rsidR="00A600D6">
        <w:rPr>
          <w:rFonts w:asciiTheme="minorHAnsi" w:hAnsiTheme="minorHAnsi" w:cs="Arial"/>
          <w:lang w:eastAsia="cs-CZ"/>
        </w:rPr>
        <w:t xml:space="preserve"> č. 2</w:t>
      </w:r>
      <w:r w:rsidR="00445319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ke Smlouvě (dále jen </w:t>
      </w:r>
      <w:r w:rsidRPr="00FF1D1E">
        <w:rPr>
          <w:rFonts w:asciiTheme="minorHAnsi" w:hAnsiTheme="minorHAnsi" w:cs="Arial"/>
          <w:i/>
          <w:lang w:eastAsia="cs-CZ"/>
        </w:rPr>
        <w:t>„Dodatek</w:t>
      </w:r>
      <w:r w:rsidR="00A600D6">
        <w:rPr>
          <w:rFonts w:asciiTheme="minorHAnsi" w:hAnsiTheme="minorHAnsi" w:cs="Arial"/>
          <w:i/>
          <w:lang w:eastAsia="cs-CZ"/>
        </w:rPr>
        <w:t xml:space="preserve"> č. 2</w:t>
      </w:r>
      <w:r w:rsidRPr="00FF1D1E">
        <w:rPr>
          <w:rFonts w:asciiTheme="minorHAnsi" w:hAnsiTheme="minorHAnsi" w:cs="Arial"/>
          <w:i/>
          <w:lang w:eastAsia="cs-CZ"/>
        </w:rPr>
        <w:t>“</w:t>
      </w:r>
      <w:r w:rsidR="00470F4D" w:rsidRPr="00FF1D1E">
        <w:rPr>
          <w:rFonts w:asciiTheme="minorHAnsi" w:hAnsiTheme="minorHAnsi" w:cs="Arial"/>
          <w:lang w:eastAsia="cs-CZ"/>
        </w:rPr>
        <w:t xml:space="preserve">), </w:t>
      </w:r>
      <w:r w:rsidRPr="00FF1D1E">
        <w:rPr>
          <w:rFonts w:asciiTheme="minorHAnsi" w:hAnsiTheme="minorHAnsi" w:cs="Arial"/>
          <w:lang w:eastAsia="cs-CZ"/>
        </w:rPr>
        <w:t>jímž se navyšuje</w:t>
      </w:r>
      <w:r w:rsidR="003E156B" w:rsidRPr="00FF1D1E">
        <w:rPr>
          <w:rFonts w:asciiTheme="minorHAnsi" w:hAnsiTheme="minorHAnsi" w:cs="Arial"/>
          <w:lang w:eastAsia="cs-CZ"/>
        </w:rPr>
        <w:t xml:space="preserve"> počet </w:t>
      </w:r>
      <w:r w:rsidR="002C5F0A">
        <w:rPr>
          <w:rFonts w:asciiTheme="minorHAnsi" w:hAnsiTheme="minorHAnsi" w:cs="Arial"/>
          <w:lang w:eastAsia="cs-CZ"/>
        </w:rPr>
        <w:t xml:space="preserve">stran u </w:t>
      </w:r>
      <w:r w:rsidR="00A600D6">
        <w:rPr>
          <w:rFonts w:asciiTheme="minorHAnsi" w:hAnsiTheme="minorHAnsi" w:cs="Arial"/>
          <w:lang w:eastAsia="cs-CZ"/>
        </w:rPr>
        <w:t>třetího</w:t>
      </w:r>
      <w:r w:rsidR="002C5F0A">
        <w:rPr>
          <w:rFonts w:asciiTheme="minorHAnsi" w:hAnsiTheme="minorHAnsi" w:cs="Arial"/>
          <w:lang w:eastAsia="cs-CZ"/>
        </w:rPr>
        <w:t xml:space="preserve"> čísla Zpravodaje sociální práce </w:t>
      </w:r>
      <w:r w:rsidR="00A600D6">
        <w:rPr>
          <w:rFonts w:asciiTheme="minorHAnsi" w:hAnsiTheme="minorHAnsi" w:cs="Arial"/>
          <w:lang w:eastAsia="cs-CZ"/>
        </w:rPr>
        <w:t>3</w:t>
      </w:r>
      <w:r w:rsidR="002C5F0A">
        <w:rPr>
          <w:rFonts w:asciiTheme="minorHAnsi" w:hAnsiTheme="minorHAnsi" w:cs="Arial"/>
          <w:lang w:eastAsia="cs-CZ"/>
        </w:rPr>
        <w:t>/2017</w:t>
      </w:r>
      <w:r w:rsidR="00470F4D" w:rsidRPr="00FF1D1E">
        <w:rPr>
          <w:rFonts w:asciiTheme="minorHAnsi" w:hAnsiTheme="minorHAnsi" w:cs="Arial"/>
          <w:lang w:eastAsia="cs-CZ"/>
        </w:rPr>
        <w:t xml:space="preserve"> </w:t>
      </w:r>
      <w:r w:rsidR="00916D85" w:rsidRPr="00FF1D1E">
        <w:rPr>
          <w:rFonts w:asciiTheme="minorHAnsi" w:hAnsiTheme="minorHAnsi" w:cs="Arial"/>
          <w:lang w:eastAsia="cs-CZ"/>
        </w:rPr>
        <w:t xml:space="preserve"> </w:t>
      </w:r>
      <w:r w:rsidR="00470F4D" w:rsidRPr="00FF1D1E">
        <w:rPr>
          <w:rFonts w:asciiTheme="minorHAnsi" w:hAnsiTheme="minorHAnsi" w:cs="Arial"/>
          <w:lang w:eastAsia="cs-CZ"/>
        </w:rPr>
        <w:t xml:space="preserve">o </w:t>
      </w:r>
      <w:r w:rsidR="00A600D6">
        <w:rPr>
          <w:rFonts w:asciiTheme="minorHAnsi" w:hAnsiTheme="minorHAnsi" w:cs="Arial"/>
          <w:lang w:eastAsia="cs-CZ"/>
        </w:rPr>
        <w:t>šestnáct</w:t>
      </w:r>
      <w:r w:rsidR="00470F4D" w:rsidRPr="00FF1D1E">
        <w:rPr>
          <w:rFonts w:asciiTheme="minorHAnsi" w:hAnsiTheme="minorHAnsi" w:cs="Arial"/>
          <w:lang w:eastAsia="cs-CZ"/>
        </w:rPr>
        <w:t xml:space="preserve"> stran na jednom </w:t>
      </w:r>
      <w:r w:rsidR="002C5F0A">
        <w:rPr>
          <w:rFonts w:asciiTheme="minorHAnsi" w:hAnsiTheme="minorHAnsi" w:cs="Arial"/>
          <w:lang w:eastAsia="cs-CZ"/>
        </w:rPr>
        <w:t xml:space="preserve">výtisku (celkový počet výtisků pro </w:t>
      </w:r>
      <w:r w:rsidR="00A600D6">
        <w:rPr>
          <w:rFonts w:asciiTheme="minorHAnsi" w:hAnsiTheme="minorHAnsi" w:cs="Arial"/>
          <w:lang w:eastAsia="cs-CZ"/>
        </w:rPr>
        <w:t>třetí</w:t>
      </w:r>
      <w:r w:rsidR="002C5F0A">
        <w:rPr>
          <w:rFonts w:asciiTheme="minorHAnsi" w:hAnsiTheme="minorHAnsi" w:cs="Arial"/>
          <w:lang w:eastAsia="cs-CZ"/>
        </w:rPr>
        <w:t xml:space="preserve"> číslo Zpravodaje je 6 100 ks</w:t>
      </w:r>
      <w:r w:rsidR="00470F4D" w:rsidRPr="00FF1D1E">
        <w:rPr>
          <w:rFonts w:asciiTheme="minorHAnsi" w:hAnsiTheme="minorHAnsi" w:cs="Arial"/>
          <w:lang w:eastAsia="cs-CZ"/>
        </w:rPr>
        <w:t>)</w:t>
      </w:r>
      <w:r w:rsidR="00916D85" w:rsidRPr="00FF1D1E">
        <w:rPr>
          <w:rFonts w:asciiTheme="minorHAnsi" w:hAnsiTheme="minorHAnsi" w:cs="Arial"/>
          <w:lang w:eastAsia="cs-CZ"/>
        </w:rPr>
        <w:t>.</w:t>
      </w:r>
    </w:p>
    <w:p w14:paraId="4B4A6848" w14:textId="41FF02A9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> tomto Dodatku</w:t>
      </w:r>
      <w:r w:rsidR="00A600D6">
        <w:rPr>
          <w:rFonts w:asciiTheme="minorHAnsi" w:hAnsiTheme="minorHAnsi" w:cs="Arial"/>
          <w:b w:val="0"/>
          <w:bCs w:val="0"/>
          <w:sz w:val="22"/>
          <w:szCs w:val="22"/>
        </w:rPr>
        <w:t xml:space="preserve"> č. 2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F15F16C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A600D6">
        <w:rPr>
          <w:rFonts w:asciiTheme="minorHAnsi" w:hAnsiTheme="minorHAnsi" w:cs="Arial"/>
          <w:sz w:val="22"/>
          <w:szCs w:val="22"/>
          <w:lang w:val="sq-AL"/>
        </w:rPr>
        <w:t xml:space="preserve"> č. 2</w:t>
      </w:r>
    </w:p>
    <w:p w14:paraId="70A3261E" w14:textId="1B4E10A3" w:rsidR="00C47CD3" w:rsidRPr="00FF1D1E" w:rsidRDefault="00033835" w:rsidP="00C47CD3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 xml:space="preserve">Na základě dohody Objednatele a Dodavatele </w:t>
      </w:r>
      <w:proofErr w:type="gramStart"/>
      <w:r w:rsidRPr="00FF1D1E">
        <w:rPr>
          <w:rFonts w:asciiTheme="minorHAnsi" w:hAnsiTheme="minorHAnsi" w:cs="Arial"/>
          <w:b w:val="0"/>
          <w:sz w:val="22"/>
          <w:szCs w:val="22"/>
        </w:rPr>
        <w:t>se</w:t>
      </w:r>
      <w:proofErr w:type="gram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 odst. 6.1.</w:t>
      </w:r>
      <w:r w:rsidR="003C1C34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Smlouvy mění následujícím způsobem:</w:t>
      </w:r>
    </w:p>
    <w:p w14:paraId="1C23A095" w14:textId="77777777" w:rsidR="00033835" w:rsidRDefault="0003383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4A7DF5AB" w14:textId="0C5D3F37" w:rsidR="00C07E6A" w:rsidRPr="00FF1D1E" w:rsidRDefault="00C07E6A" w:rsidP="00C07E6A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/>
          <w:sz w:val="22"/>
          <w:szCs w:val="22"/>
        </w:rPr>
        <w:t>„</w:t>
      </w:r>
      <w:r w:rsidRPr="00FF1D1E">
        <w:rPr>
          <w:rFonts w:asciiTheme="minorHAnsi" w:hAnsiTheme="minorHAnsi" w:cs="Arial"/>
          <w:sz w:val="22"/>
          <w:szCs w:val="22"/>
        </w:rPr>
        <w:t xml:space="preserve">Celková cena za předmět plnění dle této Smlouvy činí </w:t>
      </w:r>
      <w:r>
        <w:rPr>
          <w:rFonts w:asciiTheme="minorHAnsi" w:hAnsiTheme="minorHAnsi" w:cs="Arial"/>
          <w:sz w:val="22"/>
          <w:szCs w:val="22"/>
        </w:rPr>
        <w:t>561 625</w:t>
      </w:r>
      <w:r w:rsidRPr="00FF1D1E">
        <w:rPr>
          <w:rFonts w:asciiTheme="minorHAnsi" w:hAnsiTheme="minorHAnsi" w:cs="Arial"/>
          <w:sz w:val="22"/>
          <w:szCs w:val="22"/>
        </w:rPr>
        <w:t xml:space="preserve"> Kč bez DPH, výše DPH činí </w:t>
      </w:r>
      <w:r w:rsidRPr="00FF1D1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117 941,25</w:t>
      </w:r>
      <w:r w:rsidRPr="00FF1D1E">
        <w:rPr>
          <w:rFonts w:asciiTheme="minorHAnsi" w:hAnsiTheme="minorHAnsi" w:cs="Arial"/>
          <w:sz w:val="22"/>
          <w:szCs w:val="22"/>
        </w:rPr>
        <w:t xml:space="preserve"> Kč</w:t>
      </w:r>
      <w:r w:rsidRPr="00FF1D1E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sz w:val="22"/>
          <w:szCs w:val="22"/>
        </w:rPr>
        <w:t xml:space="preserve">a celková cena činí </w:t>
      </w:r>
      <w:r>
        <w:rPr>
          <w:rFonts w:asciiTheme="minorHAnsi" w:hAnsiTheme="minorHAnsi" w:cs="Arial"/>
          <w:sz w:val="22"/>
          <w:szCs w:val="22"/>
        </w:rPr>
        <w:t>679 566,25</w:t>
      </w:r>
      <w:r w:rsidRPr="00FF1D1E">
        <w:rPr>
          <w:rFonts w:asciiTheme="minorHAnsi" w:hAnsiTheme="minorHAnsi" w:cs="Arial"/>
          <w:sz w:val="22"/>
          <w:szCs w:val="22"/>
        </w:rPr>
        <w:t xml:space="preserve"> Kč vč. DPH.</w:t>
      </w:r>
      <w:r w:rsidRPr="00FF1D1E">
        <w:rPr>
          <w:rFonts w:asciiTheme="minorHAnsi" w:hAnsiTheme="minorHAnsi"/>
          <w:sz w:val="22"/>
          <w:szCs w:val="22"/>
        </w:rPr>
        <w:t>“</w:t>
      </w:r>
    </w:p>
    <w:p w14:paraId="434BB57B" w14:textId="77777777" w:rsidR="00C07E6A" w:rsidRDefault="00C07E6A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72EF7FD1" w14:textId="584B2859" w:rsidR="00E91B50" w:rsidRDefault="003C1C34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Dále n</w:t>
      </w:r>
      <w:r w:rsidR="00E91B50" w:rsidRPr="00FF1D1E">
        <w:rPr>
          <w:rFonts w:asciiTheme="minorHAnsi" w:hAnsiTheme="minorHAnsi" w:cs="Arial"/>
        </w:rPr>
        <w:t xml:space="preserve">a základě dohody Objednatele a Dodavatele se </w:t>
      </w:r>
      <w:r w:rsidR="00E91B50">
        <w:rPr>
          <w:rFonts w:asciiTheme="minorHAnsi" w:hAnsiTheme="minorHAnsi" w:cs="Arial"/>
        </w:rPr>
        <w:t xml:space="preserve">mění </w:t>
      </w:r>
      <w:r w:rsidR="00E91B50" w:rsidRPr="00FF1D1E">
        <w:rPr>
          <w:rFonts w:asciiTheme="minorHAnsi" w:hAnsiTheme="minorHAnsi" w:cs="Arial"/>
        </w:rPr>
        <w:t>odst. 6.</w:t>
      </w:r>
      <w:r w:rsidR="00E91B50">
        <w:rPr>
          <w:rFonts w:asciiTheme="minorHAnsi" w:hAnsiTheme="minorHAnsi" w:cs="Arial"/>
        </w:rPr>
        <w:t>2</w:t>
      </w:r>
      <w:r w:rsidR="00E91B50" w:rsidRPr="00FF1D1E">
        <w:rPr>
          <w:rFonts w:asciiTheme="minorHAnsi" w:hAnsiTheme="minorHAnsi" w:cs="Arial"/>
        </w:rPr>
        <w:t>. Smlouvy</w:t>
      </w:r>
      <w:r>
        <w:rPr>
          <w:rFonts w:asciiTheme="minorHAnsi" w:hAnsiTheme="minorHAnsi" w:cs="Arial"/>
        </w:rPr>
        <w:t xml:space="preserve"> </w:t>
      </w:r>
      <w:r w:rsidR="00E91B50">
        <w:rPr>
          <w:rFonts w:asciiTheme="minorHAnsi" w:hAnsiTheme="minorHAnsi" w:cs="Arial"/>
        </w:rPr>
        <w:t>následujícím způsobem:</w:t>
      </w:r>
    </w:p>
    <w:p w14:paraId="29945042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2589ED69" w14:textId="7AF17660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Původní znění</w:t>
      </w:r>
      <w:r w:rsidR="00112AC6">
        <w:rPr>
          <w:rFonts w:asciiTheme="minorHAnsi" w:hAnsiTheme="minorHAnsi" w:cs="Arial"/>
          <w:b/>
          <w:i/>
          <w:u w:val="single"/>
        </w:rPr>
        <w:t xml:space="preserve"> (ve znění Dodatku č. 1)</w:t>
      </w:r>
      <w:r w:rsidRPr="00E91B50">
        <w:rPr>
          <w:rFonts w:asciiTheme="minorHAnsi" w:hAnsiTheme="minorHAnsi" w:cs="Arial"/>
          <w:b/>
          <w:i/>
          <w:u w:val="single"/>
        </w:rPr>
        <w:t>:</w:t>
      </w:r>
    </w:p>
    <w:p w14:paraId="543B4DC5" w14:textId="159DC6FF" w:rsidR="00E91B50" w:rsidRDefault="00E91B50" w:rsidP="00E91B50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p w14:paraId="475FA672" w14:textId="77777777" w:rsidR="00112AC6" w:rsidRPr="00E91B50" w:rsidRDefault="00112AC6" w:rsidP="00E91B50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112AC6" w:rsidRPr="00E91B50" w14:paraId="39290758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5DF272C0" w14:textId="77777777" w:rsidR="00112AC6" w:rsidRPr="00E91B50" w:rsidRDefault="00112AC6" w:rsidP="003838B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1., 3., 4., 5., 6., 7. Vydání</w:t>
            </w:r>
          </w:p>
        </w:tc>
      </w:tr>
      <w:tr w:rsidR="00112AC6" w:rsidRPr="00E91B50" w14:paraId="1BFBFD8B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760B7B67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318A26B7" w14:textId="4EAB2C31" w:rsidR="00112AC6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112AC6" w:rsidRPr="00E91B50" w14:paraId="7EF0738F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D3A86C7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9514C7F" w14:textId="3E503939" w:rsidR="00112AC6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112AC6" w:rsidRPr="00E91B50" w14:paraId="75EC552B" w14:textId="77777777" w:rsidTr="003838B7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698E2377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 xml:space="preserve">Cena celkem za </w:t>
            </w:r>
            <w:r>
              <w:rPr>
                <w:rFonts w:asciiTheme="minorHAnsi" w:hAnsiTheme="minorHAnsi" w:cs="Arial"/>
                <w:i/>
              </w:rPr>
              <w:t>6</w:t>
            </w:r>
            <w:r w:rsidRPr="00E91B50">
              <w:rPr>
                <w:rFonts w:asciiTheme="minorHAnsi" w:hAnsiTheme="minorHAnsi" w:cs="Arial"/>
                <w:i/>
              </w:rPr>
              <w:t xml:space="preserve"> Vydání Zpravodaje sociální práce v Kč bez DPH /tj. 42 700 ks/</w:t>
            </w:r>
          </w:p>
        </w:tc>
        <w:tc>
          <w:tcPr>
            <w:tcW w:w="4677" w:type="dxa"/>
            <w:shd w:val="clear" w:color="auto" w:fill="auto"/>
          </w:tcPr>
          <w:p w14:paraId="0CF38970" w14:textId="77777777" w:rsidR="00112AC6" w:rsidRPr="00E91B50" w:rsidRDefault="00112AC6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448 350</w:t>
            </w:r>
            <w:r w:rsidRPr="00E91B50">
              <w:rPr>
                <w:rFonts w:asciiTheme="minorHAnsi" w:hAnsiTheme="minorHAnsi" w:cs="Arial"/>
                <w:i/>
              </w:rPr>
              <w:t xml:space="preserve"> Kč</w:t>
            </w:r>
          </w:p>
        </w:tc>
      </w:tr>
      <w:tr w:rsidR="00112AC6" w:rsidRPr="00E91B50" w14:paraId="4C3629BB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68C3767" w14:textId="77777777" w:rsidR="00112AC6" w:rsidRPr="00E91B50" w:rsidRDefault="00112AC6" w:rsidP="003838B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2. Vydání</w:t>
            </w:r>
          </w:p>
        </w:tc>
      </w:tr>
      <w:tr w:rsidR="00112AC6" w:rsidRPr="00E91B50" w14:paraId="036F391D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4EBD76E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6B47165" w14:textId="6A26CCCA" w:rsidR="00112AC6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112AC6" w:rsidRPr="00E91B50" w14:paraId="6CBA6FCB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CEEC61B" w14:textId="77777777" w:rsidR="00112AC6" w:rsidRPr="00E91B50" w:rsidRDefault="00112AC6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F32D8F8" w14:textId="7161CE12" w:rsidR="00112AC6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112AC6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</w:tbl>
    <w:p w14:paraId="3765AD30" w14:textId="77777777" w:rsidR="00E91B50" w:rsidRDefault="00E91B50" w:rsidP="00E91B50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0A450F5C" w14:textId="222B5D94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Nové znění:</w:t>
      </w:r>
    </w:p>
    <w:p w14:paraId="39FE430B" w14:textId="002CC6AA" w:rsidR="00E91B50" w:rsidRDefault="00E91B50" w:rsidP="00B8576D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 w:rsidR="00B8576D"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p w14:paraId="22D850A5" w14:textId="77777777" w:rsidR="005F69D9" w:rsidRDefault="005F69D9" w:rsidP="00B8576D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5F69D9" w:rsidRPr="00E91B50" w14:paraId="748C60B9" w14:textId="77777777" w:rsidTr="005F69D9">
        <w:trPr>
          <w:trHeight w:val="47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8B57668" w14:textId="21687FC0" w:rsidR="005F69D9" w:rsidRPr="00E91B50" w:rsidRDefault="005F69D9" w:rsidP="005F69D9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1., 4., 5., 6., 7. Vydání</w:t>
            </w:r>
          </w:p>
        </w:tc>
      </w:tr>
      <w:tr w:rsidR="005F69D9" w:rsidRPr="00E91B50" w14:paraId="70A2BB47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48679D75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4A105BE8" w14:textId="440E7EBB" w:rsidR="005F69D9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5F69D9" w:rsidRPr="00E91B50" w14:paraId="3481EB66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DF7977E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E7B8AA1" w14:textId="29E487D8" w:rsidR="005F69D9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5F69D9" w:rsidRPr="00E91B50" w14:paraId="626CD4D5" w14:textId="77777777" w:rsidTr="003838B7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773088A2" w14:textId="67358479" w:rsidR="005F69D9" w:rsidRPr="00E91B50" w:rsidRDefault="005F69D9" w:rsidP="005F69D9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 xml:space="preserve">Cena celkem za </w:t>
            </w:r>
            <w:r>
              <w:rPr>
                <w:rFonts w:asciiTheme="minorHAnsi" w:hAnsiTheme="minorHAnsi" w:cs="Arial"/>
                <w:i/>
              </w:rPr>
              <w:t>5</w:t>
            </w:r>
            <w:r w:rsidRPr="00E91B50">
              <w:rPr>
                <w:rFonts w:asciiTheme="minorHAnsi" w:hAnsiTheme="minorHAnsi" w:cs="Arial"/>
                <w:i/>
              </w:rPr>
              <w:t xml:space="preserve"> Vydání Zpravodaje sociální práce v Kč bez DPH /tj. </w:t>
            </w:r>
            <w:r>
              <w:rPr>
                <w:rFonts w:asciiTheme="minorHAnsi" w:hAnsiTheme="minorHAnsi" w:cs="Arial"/>
                <w:i/>
              </w:rPr>
              <w:t>30 500</w:t>
            </w:r>
            <w:r w:rsidRPr="00E91B50">
              <w:rPr>
                <w:rFonts w:asciiTheme="minorHAnsi" w:hAnsiTheme="minorHAnsi" w:cs="Arial"/>
                <w:i/>
              </w:rPr>
              <w:t xml:space="preserve"> ks/</w:t>
            </w:r>
          </w:p>
        </w:tc>
        <w:tc>
          <w:tcPr>
            <w:tcW w:w="4677" w:type="dxa"/>
            <w:shd w:val="clear" w:color="auto" w:fill="auto"/>
          </w:tcPr>
          <w:p w14:paraId="1BF6B43A" w14:textId="2248E385" w:rsidR="005F69D9" w:rsidRPr="00E91B50" w:rsidRDefault="005F69D9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373 625</w:t>
            </w:r>
            <w:r w:rsidRPr="00E91B50">
              <w:rPr>
                <w:rFonts w:asciiTheme="minorHAnsi" w:hAnsiTheme="minorHAnsi" w:cs="Arial"/>
                <w:i/>
              </w:rPr>
              <w:t xml:space="preserve"> Kč</w:t>
            </w:r>
          </w:p>
        </w:tc>
      </w:tr>
      <w:tr w:rsidR="005F69D9" w:rsidRPr="00E91B50" w14:paraId="6EDD34DD" w14:textId="77777777" w:rsidTr="003838B7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42DDF53" w14:textId="77777777" w:rsidR="005F69D9" w:rsidRPr="00E91B50" w:rsidRDefault="005F69D9" w:rsidP="003838B7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lastRenderedPageBreak/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2. Vydání</w:t>
            </w:r>
          </w:p>
        </w:tc>
      </w:tr>
      <w:tr w:rsidR="005F69D9" w:rsidRPr="00E91B50" w14:paraId="1C034B46" w14:textId="77777777" w:rsidTr="003838B7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3741E797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65E5582" w14:textId="74B29015" w:rsidR="005F69D9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5F69D9" w:rsidRPr="00E91B50" w14:paraId="42670F19" w14:textId="77777777" w:rsidTr="003838B7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56B7766" w14:textId="77777777" w:rsidR="005F69D9" w:rsidRPr="00E91B50" w:rsidRDefault="005F69D9" w:rsidP="003838B7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6D05C05" w14:textId="55F44622" w:rsidR="005F69D9" w:rsidRPr="00E91B50" w:rsidRDefault="003D1C43" w:rsidP="003838B7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5F69D9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E91B50" w:rsidRPr="00E91B50" w14:paraId="4F539F2B" w14:textId="77777777" w:rsidTr="009E5CDE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7331FB2" w14:textId="1E6A94E2" w:rsidR="00E91B50" w:rsidRPr="00E91B50" w:rsidRDefault="00E91B50" w:rsidP="00C07E6A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</w:t>
            </w:r>
            <w:r w:rsidR="00C07E6A">
              <w:rPr>
                <w:rFonts w:asciiTheme="minorHAnsi" w:hAnsiTheme="minorHAnsi" w:cs="Arial"/>
                <w:b/>
                <w:i/>
              </w:rPr>
              <w:t>3</w:t>
            </w:r>
            <w:r>
              <w:rPr>
                <w:rFonts w:asciiTheme="minorHAnsi" w:hAnsiTheme="minorHAnsi" w:cs="Arial"/>
                <w:b/>
                <w:i/>
              </w:rPr>
              <w:t>. Vydání</w:t>
            </w:r>
          </w:p>
        </w:tc>
      </w:tr>
      <w:tr w:rsidR="00E91B50" w:rsidRPr="00E91B50" w14:paraId="3222F08F" w14:textId="77777777" w:rsidTr="009E5CDE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60E149A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5394BEE" w14:textId="2A620048" w:rsidR="00E91B50" w:rsidRPr="00E91B50" w:rsidRDefault="003D1C43" w:rsidP="00277E82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E91B50" w:rsidRPr="00E91B50" w14:paraId="4439D878" w14:textId="77777777" w:rsidTr="009E5CDE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173649C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E7732A" w14:textId="6ABEA781" w:rsidR="00E91B50" w:rsidRPr="00E91B50" w:rsidRDefault="003D1C43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</w:tbl>
    <w:p w14:paraId="72320098" w14:textId="77777777" w:rsidR="00E91B50" w:rsidRPr="00FF1D1E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37DBA8E2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</w:t>
      </w:r>
      <w:r w:rsidR="00A600D6">
        <w:rPr>
          <w:rFonts w:asciiTheme="minorHAnsi" w:hAnsiTheme="minorHAnsi" w:cs="Arial"/>
          <w:kern w:val="32"/>
          <w:lang w:eastAsia="cs-CZ"/>
        </w:rPr>
        <w:t xml:space="preserve"> č. 2</w:t>
      </w:r>
      <w:r w:rsidR="006B2476" w:rsidRPr="00FF1D1E">
        <w:rPr>
          <w:rFonts w:asciiTheme="minorHAnsi" w:hAnsiTheme="minorHAnsi" w:cs="Arial"/>
          <w:kern w:val="32"/>
          <w:lang w:eastAsia="cs-CZ"/>
        </w:rPr>
        <w:t xml:space="preserve">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4545FB17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 č. 2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A600D6">
        <w:rPr>
          <w:rFonts w:asciiTheme="minorHAnsi" w:hAnsiTheme="minorHAnsi" w:cs="Arial"/>
          <w:b w:val="0"/>
          <w:sz w:val="22"/>
          <w:szCs w:val="22"/>
        </w:rPr>
        <w:t xml:space="preserve">č. 2 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nabývá účinnosti dnem uveřejnění v registru smluv ve smyslu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0A8894A1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2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34BA8CE0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</w:t>
      </w:r>
      <w:r w:rsidR="00757BED">
        <w:rPr>
          <w:rFonts w:asciiTheme="minorHAnsi" w:hAnsiTheme="minorHAnsi" w:cs="Arial"/>
          <w:b w:val="0"/>
          <w:sz w:val="22"/>
          <w:szCs w:val="22"/>
        </w:rPr>
        <w:t xml:space="preserve"> č. 2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FF1D1E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3FB6EB69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="005D625A"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4A29D1" w:rsidRPr="00FF1D1E">
              <w:rPr>
                <w:rFonts w:asciiTheme="minorHAnsi" w:hAnsiTheme="minorHAnsi" w:cs="Arial"/>
              </w:rPr>
              <w:t>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1D1E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FF1D1E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FF1D1E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193BF5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 xml:space="preserve">Za </w:t>
            </w:r>
            <w:r w:rsidR="00410090" w:rsidRPr="00193BF5">
              <w:rPr>
                <w:rFonts w:asciiTheme="minorHAnsi" w:hAnsiTheme="minorHAnsi" w:cs="Arial"/>
              </w:rPr>
              <w:t>Dodavatele</w:t>
            </w:r>
            <w:r w:rsidR="005D625A" w:rsidRPr="00193BF5">
              <w:rPr>
                <w:rFonts w:asciiTheme="minorHAnsi" w:hAnsiTheme="minorHAnsi" w:cs="Arial"/>
              </w:rPr>
              <w:t>:</w:t>
            </w:r>
          </w:p>
          <w:p w14:paraId="2923EB41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193BF5">
              <w:rPr>
                <w:rFonts w:asciiTheme="minorHAnsi" w:hAnsiTheme="minorHAnsi" w:cs="Arial"/>
                <w:b/>
              </w:rPr>
              <w:t>Jaroslav Hradil</w:t>
            </w:r>
          </w:p>
          <w:p w14:paraId="6204E8E3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jednatel</w:t>
            </w:r>
          </w:p>
          <w:p w14:paraId="25928B59" w14:textId="71674938" w:rsidR="005D625A" w:rsidRPr="00FF1D1E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TISK CENTRUM s.r.o.</w:t>
            </w:r>
          </w:p>
        </w:tc>
      </w:tr>
    </w:tbl>
    <w:p w14:paraId="291012DC" w14:textId="77777777" w:rsidR="00CE6755" w:rsidRPr="00FF1D1E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  <w:bookmarkStart w:id="0" w:name="_GoBack"/>
      <w:bookmarkEnd w:id="0"/>
    </w:p>
    <w:sectPr w:rsidR="00CE6755" w:rsidRPr="00FF1D1E" w:rsidSect="00D1360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9F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3D75" w14:textId="77777777" w:rsidR="0060400D" w:rsidRDefault="0060400D" w:rsidP="00BB0DF9">
      <w:pPr>
        <w:spacing w:after="0" w:line="240" w:lineRule="auto"/>
      </w:pPr>
      <w:r>
        <w:separator/>
      </w:r>
    </w:p>
  </w:endnote>
  <w:endnote w:type="continuationSeparator" w:id="0">
    <w:p w14:paraId="3593B145" w14:textId="77777777" w:rsidR="0060400D" w:rsidRDefault="0060400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D1C43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3D1C43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3D1C43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5508" w14:textId="77777777" w:rsidR="0060400D" w:rsidRDefault="0060400D" w:rsidP="00BB0DF9">
      <w:pPr>
        <w:spacing w:after="0" w:line="240" w:lineRule="auto"/>
      </w:pPr>
      <w:r>
        <w:separator/>
      </w:r>
    </w:p>
  </w:footnote>
  <w:footnote w:type="continuationSeparator" w:id="0">
    <w:p w14:paraId="497D986E" w14:textId="77777777" w:rsidR="0060400D" w:rsidRDefault="0060400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8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1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10D35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4817"/>
    <w:rsid w:val="00103EE7"/>
    <w:rsid w:val="00112AC6"/>
    <w:rsid w:val="001260AF"/>
    <w:rsid w:val="00130682"/>
    <w:rsid w:val="00132E54"/>
    <w:rsid w:val="00140DF9"/>
    <w:rsid w:val="00141F18"/>
    <w:rsid w:val="00142A92"/>
    <w:rsid w:val="0015295C"/>
    <w:rsid w:val="00193BF5"/>
    <w:rsid w:val="001A01C9"/>
    <w:rsid w:val="001C185F"/>
    <w:rsid w:val="001C38B3"/>
    <w:rsid w:val="001D06DF"/>
    <w:rsid w:val="0021630F"/>
    <w:rsid w:val="00220DFD"/>
    <w:rsid w:val="00221460"/>
    <w:rsid w:val="00223F07"/>
    <w:rsid w:val="00237338"/>
    <w:rsid w:val="002422A9"/>
    <w:rsid w:val="00245E19"/>
    <w:rsid w:val="00262F4F"/>
    <w:rsid w:val="00277E82"/>
    <w:rsid w:val="002843CE"/>
    <w:rsid w:val="002A4717"/>
    <w:rsid w:val="002C39D5"/>
    <w:rsid w:val="002C5F0A"/>
    <w:rsid w:val="002D2515"/>
    <w:rsid w:val="002D3489"/>
    <w:rsid w:val="002D3C7A"/>
    <w:rsid w:val="002E1C8E"/>
    <w:rsid w:val="002F3F7A"/>
    <w:rsid w:val="00305E7D"/>
    <w:rsid w:val="00356865"/>
    <w:rsid w:val="00365577"/>
    <w:rsid w:val="00365AAA"/>
    <w:rsid w:val="00375D24"/>
    <w:rsid w:val="00380951"/>
    <w:rsid w:val="003811E6"/>
    <w:rsid w:val="00386991"/>
    <w:rsid w:val="00393345"/>
    <w:rsid w:val="00394491"/>
    <w:rsid w:val="003A6CEC"/>
    <w:rsid w:val="003B1998"/>
    <w:rsid w:val="003B5A33"/>
    <w:rsid w:val="003B7DBA"/>
    <w:rsid w:val="003C1C34"/>
    <w:rsid w:val="003D1C43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825F6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33831"/>
    <w:rsid w:val="005368E3"/>
    <w:rsid w:val="0056769C"/>
    <w:rsid w:val="00577226"/>
    <w:rsid w:val="005D625A"/>
    <w:rsid w:val="005F69D9"/>
    <w:rsid w:val="005F6B66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57BED"/>
    <w:rsid w:val="0076411B"/>
    <w:rsid w:val="007833B0"/>
    <w:rsid w:val="00786987"/>
    <w:rsid w:val="00792C67"/>
    <w:rsid w:val="007B101E"/>
    <w:rsid w:val="007B6B1A"/>
    <w:rsid w:val="007D4586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16D85"/>
    <w:rsid w:val="00916DD4"/>
    <w:rsid w:val="00925136"/>
    <w:rsid w:val="0093315E"/>
    <w:rsid w:val="00955C4F"/>
    <w:rsid w:val="00960EBE"/>
    <w:rsid w:val="00977154"/>
    <w:rsid w:val="00983DB4"/>
    <w:rsid w:val="00985EAC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600D6"/>
    <w:rsid w:val="00A71805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8576D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180"/>
    <w:rsid w:val="00BF5EE0"/>
    <w:rsid w:val="00C07E6A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94759"/>
    <w:rsid w:val="00DA63AD"/>
    <w:rsid w:val="00DC7FCC"/>
    <w:rsid w:val="00DD5E37"/>
    <w:rsid w:val="00DF1214"/>
    <w:rsid w:val="00DF1414"/>
    <w:rsid w:val="00E005EF"/>
    <w:rsid w:val="00E06F0C"/>
    <w:rsid w:val="00E24BC2"/>
    <w:rsid w:val="00E32157"/>
    <w:rsid w:val="00E33F71"/>
    <w:rsid w:val="00E52A31"/>
    <w:rsid w:val="00E53487"/>
    <w:rsid w:val="00E77469"/>
    <w:rsid w:val="00E776DB"/>
    <w:rsid w:val="00E85EDE"/>
    <w:rsid w:val="00E85F49"/>
    <w:rsid w:val="00E91B50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45CC11E-076C-4207-8962-BBAB74FC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Síkorová Eva PhDr.</cp:lastModifiedBy>
  <cp:revision>2</cp:revision>
  <cp:lastPrinted>2018-01-10T12:55:00Z</cp:lastPrinted>
  <dcterms:created xsi:type="dcterms:W3CDTF">2018-07-12T10:09:00Z</dcterms:created>
  <dcterms:modified xsi:type="dcterms:W3CDTF">2018-07-12T10:09:00Z</dcterms:modified>
</cp:coreProperties>
</file>