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CC0D" w14:textId="77777777" w:rsidR="0047785D" w:rsidRDefault="0047785D" w:rsidP="001C21F4">
      <w:pPr>
        <w:autoSpaceDE w:val="0"/>
        <w:autoSpaceDN w:val="0"/>
        <w:adjustRightInd w:val="0"/>
        <w:jc w:val="center"/>
        <w:rPr>
          <w:b/>
          <w:bCs/>
          <w:sz w:val="24"/>
        </w:rPr>
      </w:pPr>
      <w:bookmarkStart w:id="0" w:name="_GoBack"/>
      <w:bookmarkEnd w:id="0"/>
    </w:p>
    <w:p w14:paraId="303AF467" w14:textId="77777777" w:rsidR="0047785D" w:rsidRDefault="0047785D" w:rsidP="001C21F4">
      <w:pPr>
        <w:autoSpaceDE w:val="0"/>
        <w:autoSpaceDN w:val="0"/>
        <w:adjustRightInd w:val="0"/>
        <w:jc w:val="center"/>
        <w:rPr>
          <w:b/>
          <w:bCs/>
          <w:sz w:val="24"/>
        </w:rPr>
      </w:pPr>
    </w:p>
    <w:p w14:paraId="60BED9A0" w14:textId="42520A8E" w:rsidR="0047785D" w:rsidRDefault="009B5444" w:rsidP="009B6CA3">
      <w:pPr>
        <w:tabs>
          <w:tab w:val="left" w:pos="1680"/>
        </w:tabs>
        <w:autoSpaceDE w:val="0"/>
        <w:autoSpaceDN w:val="0"/>
        <w:adjustRightInd w:val="0"/>
        <w:rPr>
          <w:b/>
          <w:bCs/>
          <w:sz w:val="24"/>
        </w:rPr>
      </w:pPr>
      <w:r>
        <w:rPr>
          <w:b/>
          <w:bCs/>
          <w:sz w:val="24"/>
        </w:rPr>
        <w:tab/>
      </w:r>
    </w:p>
    <w:p w14:paraId="10466206" w14:textId="77777777" w:rsidR="001C21F4" w:rsidRPr="00ED2FCC" w:rsidRDefault="001C21F4" w:rsidP="001C21F4">
      <w:pPr>
        <w:autoSpaceDE w:val="0"/>
        <w:autoSpaceDN w:val="0"/>
        <w:adjustRightInd w:val="0"/>
        <w:jc w:val="center"/>
        <w:rPr>
          <w:b/>
          <w:bCs/>
          <w:sz w:val="24"/>
        </w:rPr>
      </w:pPr>
      <w:r w:rsidRPr="00ED2FCC">
        <w:rPr>
          <w:b/>
          <w:bCs/>
          <w:sz w:val="24"/>
        </w:rPr>
        <w:t>KUPNÍ SMLOUVA</w:t>
      </w:r>
    </w:p>
    <w:p w14:paraId="772B3646" w14:textId="77777777" w:rsidR="001C21F4" w:rsidRPr="00ED2FCC" w:rsidRDefault="001C21F4" w:rsidP="001C21F4">
      <w:pPr>
        <w:autoSpaceDE w:val="0"/>
        <w:autoSpaceDN w:val="0"/>
        <w:adjustRightInd w:val="0"/>
        <w:jc w:val="both"/>
        <w:rPr>
          <w:sz w:val="10"/>
          <w:szCs w:val="10"/>
        </w:rPr>
      </w:pPr>
    </w:p>
    <w:p w14:paraId="4FCE212D" w14:textId="77777777" w:rsidR="001C21F4" w:rsidRPr="00ED2FCC" w:rsidRDefault="001C21F4" w:rsidP="001C21F4">
      <w:pPr>
        <w:autoSpaceDE w:val="0"/>
        <w:autoSpaceDN w:val="0"/>
        <w:adjustRightInd w:val="0"/>
        <w:jc w:val="center"/>
        <w:rPr>
          <w:b/>
          <w:sz w:val="24"/>
        </w:rPr>
      </w:pPr>
      <w:r w:rsidRPr="00ED2FCC">
        <w:rPr>
          <w:b/>
          <w:sz w:val="24"/>
        </w:rPr>
        <w:t>uzavřená dle ustanovení § 2079 a následujících zákona č. 89/2012 Sb.,</w:t>
      </w:r>
    </w:p>
    <w:p w14:paraId="31DB9E08" w14:textId="77777777" w:rsidR="001C21F4" w:rsidRPr="00ED2FCC" w:rsidRDefault="001C21F4" w:rsidP="001C21F4">
      <w:pPr>
        <w:autoSpaceDE w:val="0"/>
        <w:autoSpaceDN w:val="0"/>
        <w:adjustRightInd w:val="0"/>
        <w:jc w:val="center"/>
        <w:rPr>
          <w:b/>
          <w:sz w:val="24"/>
        </w:rPr>
      </w:pPr>
      <w:r w:rsidRPr="00ED2FCC">
        <w:rPr>
          <w:b/>
          <w:sz w:val="24"/>
        </w:rPr>
        <w:t>občanského zákoníku, v platném znění, mezi:</w:t>
      </w:r>
    </w:p>
    <w:p w14:paraId="514A54D9" w14:textId="77777777" w:rsidR="001C21F4" w:rsidRPr="00ED2FCC" w:rsidRDefault="001C21F4" w:rsidP="001C21F4">
      <w:pPr>
        <w:autoSpaceDE w:val="0"/>
        <w:autoSpaceDN w:val="0"/>
        <w:adjustRightInd w:val="0"/>
        <w:jc w:val="both"/>
      </w:pPr>
    </w:p>
    <w:p w14:paraId="2BA5EEA9" w14:textId="77777777" w:rsidR="001C21F4" w:rsidRPr="00ED2FCC" w:rsidRDefault="001C21F4" w:rsidP="001C21F4">
      <w:pPr>
        <w:autoSpaceDE w:val="0"/>
        <w:autoSpaceDN w:val="0"/>
        <w:adjustRightInd w:val="0"/>
        <w:jc w:val="both"/>
      </w:pPr>
    </w:p>
    <w:p w14:paraId="17C19D78" w14:textId="67C4BCB4" w:rsidR="001C21F4" w:rsidRPr="00ED2FCC" w:rsidRDefault="003763CA" w:rsidP="001C21F4">
      <w:pPr>
        <w:autoSpaceDE w:val="0"/>
        <w:autoSpaceDN w:val="0"/>
        <w:adjustRightInd w:val="0"/>
        <w:jc w:val="both"/>
        <w:rPr>
          <w:b/>
          <w:bCs/>
          <w:sz w:val="24"/>
        </w:rPr>
      </w:pPr>
      <w:r w:rsidRPr="00ED2FCC">
        <w:rPr>
          <w:b/>
          <w:bCs/>
          <w:sz w:val="24"/>
        </w:rPr>
        <w:t>1. K</w:t>
      </w:r>
      <w:r w:rsidR="001C21F4" w:rsidRPr="00ED2FCC">
        <w:rPr>
          <w:b/>
          <w:bCs/>
          <w:sz w:val="24"/>
        </w:rPr>
        <w:t>upujícím:</w:t>
      </w:r>
    </w:p>
    <w:p w14:paraId="79C2B06C" w14:textId="4A6B5284" w:rsidR="001C21F4" w:rsidRPr="00ED2FCC" w:rsidRDefault="001C21F4" w:rsidP="001C21F4">
      <w:pPr>
        <w:autoSpaceDE w:val="0"/>
        <w:autoSpaceDN w:val="0"/>
        <w:adjustRightInd w:val="0"/>
        <w:ind w:firstLine="708"/>
        <w:jc w:val="both"/>
        <w:rPr>
          <w:b/>
          <w:bCs/>
          <w:sz w:val="24"/>
        </w:rPr>
      </w:pPr>
      <w:r w:rsidRPr="00ED2FCC">
        <w:t xml:space="preserve">název: </w:t>
      </w:r>
      <w:r w:rsidRPr="00ED2FCC">
        <w:tab/>
      </w:r>
      <w:r w:rsidR="00D435B9" w:rsidRPr="00ED2FCC">
        <w:t>Střední průmyslová škola, Hronov, Hostovského 910</w:t>
      </w:r>
      <w:r w:rsidRPr="00ED2FCC">
        <w:tab/>
      </w:r>
      <w:r w:rsidRPr="00ED2FCC">
        <w:tab/>
      </w:r>
    </w:p>
    <w:p w14:paraId="3CF72967" w14:textId="124963C7" w:rsidR="001C21F4" w:rsidRPr="00ED2FCC" w:rsidRDefault="001C21F4" w:rsidP="001C21F4">
      <w:pPr>
        <w:autoSpaceDE w:val="0"/>
        <w:autoSpaceDN w:val="0"/>
        <w:adjustRightInd w:val="0"/>
        <w:ind w:firstLine="708"/>
        <w:jc w:val="both"/>
        <w:rPr>
          <w:b/>
          <w:bCs/>
        </w:rPr>
      </w:pPr>
      <w:r w:rsidRPr="00ED2FCC">
        <w:t xml:space="preserve">sídlo: </w:t>
      </w:r>
      <w:r w:rsidRPr="00ED2FCC">
        <w:tab/>
      </w:r>
      <w:r w:rsidR="00D435B9" w:rsidRPr="00ED2FCC">
        <w:t>549 31 Hronov, Hostovského 910</w:t>
      </w:r>
      <w:r w:rsidRPr="00ED2FCC">
        <w:tab/>
      </w:r>
      <w:r w:rsidRPr="00ED2FCC">
        <w:tab/>
      </w:r>
    </w:p>
    <w:p w14:paraId="70FC2C28" w14:textId="24858A42" w:rsidR="001C21F4" w:rsidRPr="00ED2FCC" w:rsidRDefault="001C21F4" w:rsidP="001C21F4">
      <w:pPr>
        <w:autoSpaceDE w:val="0"/>
        <w:autoSpaceDN w:val="0"/>
        <w:adjustRightInd w:val="0"/>
        <w:ind w:firstLine="708"/>
        <w:jc w:val="both"/>
        <w:rPr>
          <w:b/>
          <w:bCs/>
        </w:rPr>
      </w:pPr>
      <w:r w:rsidRPr="00ED2FCC">
        <w:rPr>
          <w:bCs/>
        </w:rPr>
        <w:t>IČ:</w:t>
      </w:r>
      <w:r w:rsidRPr="00ED2FCC">
        <w:rPr>
          <w:b/>
          <w:bCs/>
        </w:rPr>
        <w:t xml:space="preserve"> </w:t>
      </w:r>
      <w:r w:rsidRPr="00ED2FCC">
        <w:rPr>
          <w:b/>
          <w:bCs/>
        </w:rPr>
        <w:tab/>
      </w:r>
      <w:r w:rsidR="00D435B9" w:rsidRPr="00ED2FCC">
        <w:rPr>
          <w:b/>
          <w:bCs/>
        </w:rPr>
        <w:t>14450356</w:t>
      </w:r>
      <w:r w:rsidRPr="00ED2FCC">
        <w:rPr>
          <w:b/>
          <w:bCs/>
        </w:rPr>
        <w:tab/>
      </w:r>
      <w:r w:rsidRPr="00ED2FCC">
        <w:rPr>
          <w:b/>
          <w:bCs/>
        </w:rPr>
        <w:tab/>
      </w:r>
    </w:p>
    <w:p w14:paraId="1536EF46" w14:textId="6F5E2E8A" w:rsidR="001C21F4" w:rsidRPr="00ED2FCC" w:rsidRDefault="001C21F4" w:rsidP="001C21F4">
      <w:pPr>
        <w:autoSpaceDE w:val="0"/>
        <w:autoSpaceDN w:val="0"/>
        <w:adjustRightInd w:val="0"/>
        <w:ind w:firstLine="708"/>
        <w:jc w:val="both"/>
        <w:rPr>
          <w:b/>
          <w:bCs/>
        </w:rPr>
      </w:pPr>
      <w:r w:rsidRPr="00ED2FCC">
        <w:t xml:space="preserve">DIČ: </w:t>
      </w:r>
      <w:r w:rsidRPr="00ED2FCC">
        <w:tab/>
      </w:r>
      <w:r w:rsidR="00D435B9" w:rsidRPr="00ED2FCC">
        <w:t xml:space="preserve"> neplátce DPH</w:t>
      </w:r>
      <w:r w:rsidRPr="00ED2FCC">
        <w:tab/>
      </w:r>
      <w:r w:rsidRPr="00ED2FCC">
        <w:tab/>
      </w:r>
    </w:p>
    <w:p w14:paraId="6B50ACF3" w14:textId="0B2C634A" w:rsidR="001C21F4" w:rsidRPr="00ED2FCC" w:rsidRDefault="001C21F4" w:rsidP="003763CA">
      <w:pPr>
        <w:autoSpaceDE w:val="0"/>
        <w:autoSpaceDN w:val="0"/>
        <w:adjustRightInd w:val="0"/>
        <w:ind w:firstLine="708"/>
        <w:jc w:val="both"/>
        <w:rPr>
          <w:b/>
          <w:bCs/>
        </w:rPr>
      </w:pPr>
      <w:r w:rsidRPr="00ED2FCC">
        <w:t xml:space="preserve">bankovní spojení: </w:t>
      </w:r>
      <w:r w:rsidR="00D435B9" w:rsidRPr="00ED2FCC">
        <w:t>25032551/0100</w:t>
      </w:r>
      <w:r w:rsidRPr="00ED2FCC">
        <w:tab/>
      </w:r>
      <w:r w:rsidRPr="00ED2FCC">
        <w:rPr>
          <w:b/>
          <w:bCs/>
        </w:rPr>
        <w:t xml:space="preserve"> </w:t>
      </w:r>
    </w:p>
    <w:p w14:paraId="77164EF2" w14:textId="68A12F4C" w:rsidR="001C21F4" w:rsidRPr="00ED2FCC" w:rsidRDefault="00D435B9" w:rsidP="003763CA">
      <w:pPr>
        <w:autoSpaceDE w:val="0"/>
        <w:autoSpaceDN w:val="0"/>
        <w:adjustRightInd w:val="0"/>
        <w:ind w:left="708"/>
        <w:jc w:val="both"/>
        <w:rPr>
          <w:b/>
          <w:bCs/>
        </w:rPr>
      </w:pPr>
      <w:r w:rsidRPr="00ED2FCC">
        <w:t>zastoupený: Ing. Josefem Matyášem, ředitelem školy</w:t>
      </w:r>
      <w:r w:rsidR="001C21F4" w:rsidRPr="00ED2FCC">
        <w:tab/>
      </w:r>
      <w:r w:rsidR="001C21F4" w:rsidRPr="00ED2FCC">
        <w:rPr>
          <w:b/>
          <w:bCs/>
        </w:rPr>
        <w:t xml:space="preserve"> </w:t>
      </w:r>
    </w:p>
    <w:p w14:paraId="2DDF8AC2" w14:textId="77777777" w:rsidR="001C21F4" w:rsidRPr="00ED2FCC" w:rsidRDefault="001C21F4" w:rsidP="001C21F4">
      <w:pPr>
        <w:autoSpaceDE w:val="0"/>
        <w:autoSpaceDN w:val="0"/>
        <w:adjustRightInd w:val="0"/>
        <w:ind w:firstLine="708"/>
        <w:jc w:val="both"/>
      </w:pPr>
      <w:r w:rsidRPr="00ED2FCC">
        <w:t>(dále jen „kupující“)</w:t>
      </w:r>
    </w:p>
    <w:p w14:paraId="73DAFD3B" w14:textId="48C43DB1" w:rsidR="001C21F4" w:rsidRPr="00ED2FCC" w:rsidRDefault="00D435B9" w:rsidP="001C21F4">
      <w:pPr>
        <w:autoSpaceDE w:val="0"/>
        <w:autoSpaceDN w:val="0"/>
        <w:adjustRightInd w:val="0"/>
        <w:jc w:val="both"/>
      </w:pPr>
      <w:r w:rsidRPr="00ED2FCC">
        <w:t>a</w:t>
      </w:r>
    </w:p>
    <w:p w14:paraId="2BE9FFC5" w14:textId="77777777" w:rsidR="003763CA" w:rsidRPr="00ED2FCC" w:rsidRDefault="003763CA" w:rsidP="001C21F4">
      <w:pPr>
        <w:autoSpaceDE w:val="0"/>
        <w:autoSpaceDN w:val="0"/>
        <w:adjustRightInd w:val="0"/>
        <w:jc w:val="both"/>
      </w:pPr>
    </w:p>
    <w:p w14:paraId="3331A896" w14:textId="77777777" w:rsidR="001C21F4" w:rsidRPr="00ED2FCC" w:rsidRDefault="001C21F4" w:rsidP="001C21F4">
      <w:pPr>
        <w:autoSpaceDE w:val="0"/>
        <w:autoSpaceDN w:val="0"/>
        <w:adjustRightInd w:val="0"/>
        <w:jc w:val="both"/>
        <w:rPr>
          <w:sz w:val="10"/>
          <w:szCs w:val="10"/>
        </w:rPr>
      </w:pPr>
    </w:p>
    <w:p w14:paraId="131D488E" w14:textId="56E819CF" w:rsidR="001C21F4" w:rsidRPr="00ED2FCC" w:rsidRDefault="003763CA" w:rsidP="001C21F4">
      <w:pPr>
        <w:autoSpaceDE w:val="0"/>
        <w:autoSpaceDN w:val="0"/>
        <w:adjustRightInd w:val="0"/>
        <w:jc w:val="both"/>
        <w:rPr>
          <w:b/>
          <w:bCs/>
          <w:sz w:val="24"/>
        </w:rPr>
      </w:pPr>
      <w:r w:rsidRPr="00ED2FCC">
        <w:rPr>
          <w:b/>
          <w:bCs/>
          <w:sz w:val="24"/>
        </w:rPr>
        <w:t xml:space="preserve">2. </w:t>
      </w:r>
      <w:r w:rsidR="00D435B9" w:rsidRPr="00ED2FCC">
        <w:rPr>
          <w:b/>
          <w:bCs/>
          <w:sz w:val="24"/>
        </w:rPr>
        <w:t>P</w:t>
      </w:r>
      <w:r w:rsidR="001C21F4" w:rsidRPr="00ED2FCC">
        <w:rPr>
          <w:b/>
          <w:bCs/>
          <w:sz w:val="24"/>
        </w:rPr>
        <w:t>rodávajícím:</w:t>
      </w:r>
    </w:p>
    <w:p w14:paraId="65751CB1" w14:textId="151B000E" w:rsidR="001C21F4" w:rsidRPr="00ED2FCC" w:rsidRDefault="001C21F4" w:rsidP="001C21F4">
      <w:pPr>
        <w:autoSpaceDE w:val="0"/>
        <w:autoSpaceDN w:val="0"/>
        <w:adjustRightInd w:val="0"/>
        <w:ind w:firstLine="708"/>
        <w:jc w:val="both"/>
        <w:rPr>
          <w:b/>
          <w:sz w:val="24"/>
        </w:rPr>
      </w:pPr>
      <w:r w:rsidRPr="00ED2FCC">
        <w:t>název:</w:t>
      </w:r>
      <w:r w:rsidRPr="00ED2FCC">
        <w:tab/>
      </w:r>
      <w:proofErr w:type="spellStart"/>
      <w:r w:rsidR="0070055F" w:rsidRPr="00ED2FCC">
        <w:t>JJTrend</w:t>
      </w:r>
      <w:proofErr w:type="spellEnd"/>
      <w:r w:rsidR="0070055F" w:rsidRPr="00ED2FCC">
        <w:t xml:space="preserve"> s.r.o.</w:t>
      </w:r>
      <w:r w:rsidRPr="00ED2FCC">
        <w:tab/>
      </w:r>
      <w:r w:rsidRPr="00ED2FCC">
        <w:tab/>
      </w:r>
    </w:p>
    <w:p w14:paraId="58DA997A" w14:textId="0FB45B30" w:rsidR="001C21F4" w:rsidRPr="00ED2FCC" w:rsidRDefault="001C21F4" w:rsidP="001C21F4">
      <w:pPr>
        <w:autoSpaceDE w:val="0"/>
        <w:autoSpaceDN w:val="0"/>
        <w:adjustRightInd w:val="0"/>
        <w:ind w:firstLine="708"/>
        <w:jc w:val="both"/>
        <w:rPr>
          <w:b/>
        </w:rPr>
      </w:pPr>
      <w:r w:rsidRPr="00ED2FCC">
        <w:t>sídlo:</w:t>
      </w:r>
      <w:r w:rsidRPr="00ED2FCC">
        <w:tab/>
      </w:r>
      <w:r w:rsidR="0070055F" w:rsidRPr="00ED2FCC">
        <w:t>Dobrošovská 960, 54701 Náchod</w:t>
      </w:r>
      <w:r w:rsidRPr="00ED2FCC">
        <w:tab/>
      </w:r>
    </w:p>
    <w:p w14:paraId="553EBBBB" w14:textId="2EB5CE34" w:rsidR="001C21F4" w:rsidRPr="00ED2FCC" w:rsidRDefault="001C21F4" w:rsidP="001C21F4">
      <w:pPr>
        <w:autoSpaceDE w:val="0"/>
        <w:autoSpaceDN w:val="0"/>
        <w:adjustRightInd w:val="0"/>
        <w:ind w:firstLine="708"/>
        <w:jc w:val="both"/>
        <w:rPr>
          <w:b/>
        </w:rPr>
      </w:pPr>
      <w:r w:rsidRPr="00ED2FCC">
        <w:t>IČ:</w:t>
      </w:r>
      <w:r w:rsidRPr="00ED2FCC">
        <w:tab/>
      </w:r>
      <w:r w:rsidR="0070055F" w:rsidRPr="00ED2FCC">
        <w:t>63216302</w:t>
      </w:r>
      <w:r w:rsidRPr="00ED2FCC">
        <w:tab/>
      </w:r>
      <w:r w:rsidRPr="00ED2FCC">
        <w:tab/>
      </w:r>
    </w:p>
    <w:p w14:paraId="62B4C9AD" w14:textId="3D4582C0" w:rsidR="001C21F4" w:rsidRPr="00ED2FCC" w:rsidRDefault="001C21F4" w:rsidP="001C21F4">
      <w:pPr>
        <w:autoSpaceDE w:val="0"/>
        <w:autoSpaceDN w:val="0"/>
        <w:adjustRightInd w:val="0"/>
        <w:ind w:firstLine="708"/>
        <w:jc w:val="both"/>
        <w:rPr>
          <w:b/>
        </w:rPr>
      </w:pPr>
      <w:r w:rsidRPr="00ED2FCC">
        <w:t>DIČ:</w:t>
      </w:r>
      <w:r w:rsidRPr="00ED2FCC">
        <w:tab/>
      </w:r>
      <w:r w:rsidR="0070055F" w:rsidRPr="00ED2FCC">
        <w:t>CZ63216302</w:t>
      </w:r>
      <w:r w:rsidRPr="00ED2FCC">
        <w:tab/>
      </w:r>
      <w:r w:rsidRPr="00ED2FCC">
        <w:tab/>
      </w:r>
    </w:p>
    <w:p w14:paraId="4CA9DC65" w14:textId="28B5F1FC" w:rsidR="001C21F4" w:rsidRPr="00ED2FCC" w:rsidRDefault="001C21F4" w:rsidP="001C21F4">
      <w:pPr>
        <w:autoSpaceDE w:val="0"/>
        <w:autoSpaceDN w:val="0"/>
        <w:adjustRightInd w:val="0"/>
        <w:ind w:firstLine="708"/>
        <w:jc w:val="both"/>
        <w:rPr>
          <w:b/>
        </w:rPr>
      </w:pPr>
      <w:r w:rsidRPr="00ED2FCC">
        <w:t>bankovní spojení:</w:t>
      </w:r>
      <w:r w:rsidRPr="00ED2FCC">
        <w:tab/>
      </w:r>
      <w:r w:rsidR="0070055F" w:rsidRPr="00ED2FCC">
        <w:t>Česká spořitelna</w:t>
      </w:r>
    </w:p>
    <w:p w14:paraId="2B78F3C5" w14:textId="41C59A85" w:rsidR="001C21F4" w:rsidRPr="00ED2FCC" w:rsidRDefault="0070055F" w:rsidP="001C21F4">
      <w:pPr>
        <w:autoSpaceDE w:val="0"/>
        <w:autoSpaceDN w:val="0"/>
        <w:adjustRightInd w:val="0"/>
        <w:ind w:firstLine="708"/>
        <w:jc w:val="both"/>
        <w:rPr>
          <w:b/>
        </w:rPr>
      </w:pPr>
      <w:r w:rsidRPr="00ED2FCC">
        <w:rPr>
          <w:b/>
        </w:rPr>
        <w:tab/>
      </w:r>
      <w:r w:rsidRPr="00ED2FCC">
        <w:rPr>
          <w:b/>
        </w:rPr>
        <w:tab/>
      </w:r>
      <w:r w:rsidRPr="00ED2FCC">
        <w:rPr>
          <w:b/>
        </w:rPr>
        <w:tab/>
      </w:r>
      <w:r w:rsidRPr="00ED2FCC">
        <w:t xml:space="preserve">č. </w:t>
      </w:r>
      <w:proofErr w:type="spellStart"/>
      <w:r w:rsidRPr="00ED2FCC">
        <w:t>ú.</w:t>
      </w:r>
      <w:proofErr w:type="spellEnd"/>
      <w:r w:rsidRPr="00ED2FCC">
        <w:rPr>
          <w:b/>
        </w:rPr>
        <w:t xml:space="preserve"> </w:t>
      </w:r>
      <w:r w:rsidRPr="00ED2FCC">
        <w:t>1185661319/0800</w:t>
      </w:r>
    </w:p>
    <w:p w14:paraId="5A2CA7AE" w14:textId="671112A2" w:rsidR="001C21F4" w:rsidRPr="00ED2FCC" w:rsidRDefault="001C21F4" w:rsidP="001C21F4">
      <w:pPr>
        <w:autoSpaceDE w:val="0"/>
        <w:autoSpaceDN w:val="0"/>
        <w:adjustRightInd w:val="0"/>
        <w:ind w:firstLine="708"/>
        <w:jc w:val="both"/>
      </w:pPr>
      <w:r w:rsidRPr="00ED2FCC">
        <w:t>zastoupený:</w:t>
      </w:r>
      <w:r w:rsidR="0070055F" w:rsidRPr="00ED2FCC">
        <w:t xml:space="preserve"> Ing. Jiřím Jedličkou, jednatelem společnosti</w:t>
      </w:r>
    </w:p>
    <w:p w14:paraId="11510658" w14:textId="6C6D247A" w:rsidR="0070055F" w:rsidRPr="00ED2FCC" w:rsidRDefault="001C21F4" w:rsidP="0070055F">
      <w:pPr>
        <w:pBdr>
          <w:top w:val="single" w:sz="1" w:space="1" w:color="000000" w:shadow="1"/>
          <w:left w:val="single" w:sz="1" w:space="1" w:color="000000" w:shadow="1"/>
          <w:bottom w:val="single" w:sz="1" w:space="1" w:color="000000" w:shadow="1"/>
          <w:right w:val="single" w:sz="1" w:space="0" w:color="000000" w:shadow="1"/>
        </w:pBdr>
        <w:rPr>
          <w:rFonts w:cs="Arial"/>
          <w:b/>
          <w:i/>
        </w:rPr>
      </w:pPr>
      <w:r w:rsidRPr="00ED2FCC">
        <w:t>zapsaná</w:t>
      </w:r>
      <w:r w:rsidR="0070055F" w:rsidRPr="00ED2FCC">
        <w:rPr>
          <w:rFonts w:cs="Arial"/>
          <w:b/>
          <w:iCs/>
        </w:rPr>
        <w:t xml:space="preserve"> u rejstříkového </w:t>
      </w:r>
      <w:proofErr w:type="gramStart"/>
      <w:r w:rsidR="0070055F" w:rsidRPr="00ED2FCC">
        <w:rPr>
          <w:rFonts w:cs="Arial"/>
          <w:b/>
          <w:iCs/>
        </w:rPr>
        <w:t xml:space="preserve">soudu :  </w:t>
      </w:r>
      <w:r w:rsidR="0070055F" w:rsidRPr="00ED2FCC">
        <w:rPr>
          <w:rFonts w:cs="Arial"/>
        </w:rPr>
        <w:t>společnost</w:t>
      </w:r>
      <w:proofErr w:type="gramEnd"/>
      <w:r w:rsidR="0070055F" w:rsidRPr="00ED2FCC">
        <w:rPr>
          <w:rFonts w:cs="Arial"/>
        </w:rPr>
        <w:t xml:space="preserve"> je zapsána v obchodním rejstříku vedeném Krajským soudem v Hradci Králové, oddíl C, vložka 7738</w:t>
      </w:r>
    </w:p>
    <w:p w14:paraId="7E299340" w14:textId="02A1B95E" w:rsidR="001C21F4" w:rsidRPr="00ED2FCC" w:rsidRDefault="001C21F4" w:rsidP="001C21F4">
      <w:pPr>
        <w:autoSpaceDE w:val="0"/>
        <w:autoSpaceDN w:val="0"/>
        <w:adjustRightInd w:val="0"/>
        <w:ind w:firstLine="708"/>
        <w:jc w:val="both"/>
        <w:rPr>
          <w:b/>
        </w:rPr>
      </w:pPr>
    </w:p>
    <w:p w14:paraId="1C0304AD" w14:textId="77777777" w:rsidR="001C21F4" w:rsidRPr="00ED2FCC" w:rsidRDefault="001C21F4" w:rsidP="001C21F4">
      <w:pPr>
        <w:autoSpaceDE w:val="0"/>
        <w:autoSpaceDN w:val="0"/>
        <w:adjustRightInd w:val="0"/>
        <w:ind w:firstLine="708"/>
        <w:jc w:val="both"/>
        <w:rPr>
          <w:b/>
        </w:rPr>
      </w:pPr>
      <w:r w:rsidRPr="00ED2FCC">
        <w:rPr>
          <w:b/>
        </w:rPr>
        <w:tab/>
      </w:r>
      <w:r w:rsidRPr="00ED2FCC">
        <w:rPr>
          <w:b/>
        </w:rPr>
        <w:tab/>
      </w:r>
    </w:p>
    <w:p w14:paraId="3AD70F3B" w14:textId="77777777" w:rsidR="001C21F4" w:rsidRPr="00ED2FCC" w:rsidRDefault="001C21F4" w:rsidP="001C21F4">
      <w:pPr>
        <w:autoSpaceDE w:val="0"/>
        <w:autoSpaceDN w:val="0"/>
        <w:adjustRightInd w:val="0"/>
        <w:ind w:firstLine="708"/>
        <w:jc w:val="both"/>
      </w:pPr>
      <w:r w:rsidRPr="00ED2FCC">
        <w:t>(dále jen „prodávající“)</w:t>
      </w:r>
    </w:p>
    <w:p w14:paraId="67700E9E" w14:textId="77777777" w:rsidR="001C21F4" w:rsidRPr="00ED2FCC" w:rsidRDefault="001C21F4" w:rsidP="001C21F4">
      <w:pPr>
        <w:autoSpaceDE w:val="0"/>
        <w:autoSpaceDN w:val="0"/>
        <w:adjustRightInd w:val="0"/>
        <w:jc w:val="both"/>
      </w:pPr>
    </w:p>
    <w:p w14:paraId="50EDA87A" w14:textId="07FF93B0" w:rsidR="001C21F4" w:rsidRPr="00ED2FCC" w:rsidRDefault="001C21F4" w:rsidP="001C21F4">
      <w:pPr>
        <w:autoSpaceDE w:val="0"/>
        <w:autoSpaceDN w:val="0"/>
        <w:adjustRightInd w:val="0"/>
        <w:jc w:val="both"/>
      </w:pPr>
      <w:r w:rsidRPr="00ED2FCC">
        <w:t>Kupující a prodávající uzavírají tuto kupní smlouvu v souladu s</w:t>
      </w:r>
      <w:r w:rsidR="00D435B9" w:rsidRPr="00ED2FCC">
        <w:t xml:space="preserve"> nabídkou prodávajícího </w:t>
      </w:r>
      <w:r w:rsidR="003763CA" w:rsidRPr="00ED2FCC">
        <w:t xml:space="preserve">ze dne </w:t>
      </w:r>
      <w:r w:rsidR="00D81CDA" w:rsidRPr="00ED2FCC">
        <w:t>14.7.2016</w:t>
      </w:r>
      <w:r w:rsidRPr="00ED2FCC">
        <w:t xml:space="preserve"> </w:t>
      </w:r>
    </w:p>
    <w:p w14:paraId="48652B6F" w14:textId="77777777" w:rsidR="001C21F4" w:rsidRPr="00ED2FCC" w:rsidRDefault="001C21F4" w:rsidP="001C21F4">
      <w:pPr>
        <w:autoSpaceDE w:val="0"/>
        <w:autoSpaceDN w:val="0"/>
        <w:adjustRightInd w:val="0"/>
        <w:jc w:val="both"/>
      </w:pPr>
    </w:p>
    <w:p w14:paraId="6C40165E" w14:textId="77777777" w:rsidR="001C21F4" w:rsidRPr="00ED2FCC" w:rsidRDefault="001C21F4" w:rsidP="001C21F4">
      <w:pPr>
        <w:autoSpaceDE w:val="0"/>
        <w:autoSpaceDN w:val="0"/>
        <w:adjustRightInd w:val="0"/>
        <w:jc w:val="both"/>
      </w:pPr>
    </w:p>
    <w:p w14:paraId="71A6F434" w14:textId="0E9BE684" w:rsidR="001C21F4" w:rsidRPr="00ED2FCC" w:rsidRDefault="001C21F4" w:rsidP="00200199">
      <w:pPr>
        <w:pStyle w:val="Odstavecseseznamem"/>
        <w:numPr>
          <w:ilvl w:val="0"/>
          <w:numId w:val="7"/>
        </w:numPr>
        <w:autoSpaceDE w:val="0"/>
        <w:autoSpaceDN w:val="0"/>
        <w:adjustRightInd w:val="0"/>
        <w:rPr>
          <w:b/>
          <w:bCs/>
          <w:sz w:val="24"/>
        </w:rPr>
      </w:pPr>
      <w:r w:rsidRPr="00ED2FCC">
        <w:rPr>
          <w:b/>
          <w:bCs/>
          <w:sz w:val="24"/>
        </w:rPr>
        <w:t>P</w:t>
      </w:r>
      <w:r w:rsidRPr="00ED2FCC">
        <w:rPr>
          <w:b/>
          <w:sz w:val="24"/>
        </w:rPr>
        <w:t>ř</w:t>
      </w:r>
      <w:r w:rsidRPr="00ED2FCC">
        <w:rPr>
          <w:b/>
          <w:bCs/>
          <w:sz w:val="24"/>
        </w:rPr>
        <w:t>edm</w:t>
      </w:r>
      <w:r w:rsidRPr="00ED2FCC">
        <w:rPr>
          <w:b/>
          <w:sz w:val="24"/>
        </w:rPr>
        <w:t>ě</w:t>
      </w:r>
      <w:r w:rsidRPr="00ED2FCC">
        <w:rPr>
          <w:b/>
          <w:bCs/>
          <w:sz w:val="24"/>
        </w:rPr>
        <w:t>t smlouvy</w:t>
      </w:r>
    </w:p>
    <w:p w14:paraId="2CF36A00" w14:textId="77777777" w:rsidR="001C21F4" w:rsidRPr="00ED2FCC" w:rsidRDefault="001C21F4" w:rsidP="001C21F4">
      <w:pPr>
        <w:autoSpaceDE w:val="0"/>
        <w:autoSpaceDN w:val="0"/>
        <w:adjustRightInd w:val="0"/>
        <w:ind w:left="360"/>
        <w:jc w:val="both"/>
        <w:rPr>
          <w:b/>
          <w:bCs/>
          <w:sz w:val="10"/>
          <w:szCs w:val="10"/>
        </w:rPr>
      </w:pPr>
    </w:p>
    <w:p w14:paraId="11364643" w14:textId="3C29C52B" w:rsidR="001C21F4" w:rsidRPr="00ED2FCC" w:rsidRDefault="001C21F4" w:rsidP="001C21F4">
      <w:pPr>
        <w:autoSpaceDE w:val="0"/>
        <w:autoSpaceDN w:val="0"/>
        <w:adjustRightInd w:val="0"/>
        <w:jc w:val="both"/>
      </w:pPr>
      <w:r w:rsidRPr="00ED2FCC">
        <w:t xml:space="preserve">Předmětem smlouvy je závazek prodávajícího dodat kupujícímu nové, nepoužité a nerepasované </w:t>
      </w:r>
      <w:r w:rsidR="00364500" w:rsidRPr="00ED2FCC">
        <w:t>zařízení zajišťující příst</w:t>
      </w:r>
      <w:r w:rsidR="003763CA" w:rsidRPr="00ED2FCC">
        <w:t>upový systém do dvou budov školy včetně instalace</w:t>
      </w:r>
      <w:r w:rsidR="00A905E1" w:rsidRPr="00ED2FCC">
        <w:t xml:space="preserve">. </w:t>
      </w:r>
      <w:r w:rsidRPr="00ED2FCC">
        <w:t xml:space="preserve">Podrobná specifikace dodávaného zboží je uvedena v Příloze č. 1, která je nedílnou součástí této smlouvy, a odpovídá specifikaci uvedené v nabídce prodávajícího ze dne  </w:t>
      </w:r>
      <w:proofErr w:type="gramStart"/>
      <w:r w:rsidR="00205E30" w:rsidRPr="00ED2FCC">
        <w:t>14.7.2016</w:t>
      </w:r>
      <w:proofErr w:type="gramEnd"/>
    </w:p>
    <w:p w14:paraId="71924BF2" w14:textId="77777777" w:rsidR="003763CA" w:rsidRPr="00ED2FCC" w:rsidRDefault="003763CA" w:rsidP="001C21F4">
      <w:pPr>
        <w:autoSpaceDE w:val="0"/>
        <w:autoSpaceDN w:val="0"/>
        <w:adjustRightInd w:val="0"/>
        <w:jc w:val="both"/>
      </w:pPr>
    </w:p>
    <w:p w14:paraId="6A323E05" w14:textId="77777777" w:rsidR="001C21F4" w:rsidRPr="00ED2FCC" w:rsidRDefault="001C21F4" w:rsidP="001C21F4">
      <w:pPr>
        <w:autoSpaceDE w:val="0"/>
        <w:autoSpaceDN w:val="0"/>
        <w:adjustRightInd w:val="0"/>
        <w:jc w:val="both"/>
        <w:rPr>
          <w:sz w:val="10"/>
          <w:szCs w:val="10"/>
        </w:rPr>
      </w:pPr>
    </w:p>
    <w:p w14:paraId="2482432C" w14:textId="77777777" w:rsidR="001C21F4" w:rsidRPr="00ED2FCC" w:rsidRDefault="001C21F4" w:rsidP="001C21F4">
      <w:pPr>
        <w:autoSpaceDE w:val="0"/>
        <w:autoSpaceDN w:val="0"/>
        <w:adjustRightInd w:val="0"/>
        <w:jc w:val="both"/>
        <w:rPr>
          <w:rFonts w:cs="Arial"/>
          <w:sz w:val="24"/>
        </w:rPr>
      </w:pPr>
      <w:r w:rsidRPr="00ED2FCC">
        <w:rPr>
          <w:rFonts w:cs="Arial"/>
        </w:rPr>
        <w:t>Součástí dodávky zboží je rovněž:</w:t>
      </w:r>
    </w:p>
    <w:p w14:paraId="09747D4D" w14:textId="77777777" w:rsidR="008F0FAE" w:rsidRPr="00ED2FCC" w:rsidRDefault="008F0FAE" w:rsidP="008F0FAE">
      <w:pPr>
        <w:pStyle w:val="Odstavecseseznamem"/>
        <w:numPr>
          <w:ilvl w:val="0"/>
          <w:numId w:val="3"/>
        </w:numPr>
        <w:spacing w:line="280" w:lineRule="atLeast"/>
        <w:rPr>
          <w:rFonts w:cs="Arial"/>
          <w:szCs w:val="20"/>
        </w:rPr>
      </w:pPr>
      <w:r w:rsidRPr="00ED2FCC">
        <w:rPr>
          <w:rFonts w:cs="Arial"/>
          <w:szCs w:val="20"/>
        </w:rPr>
        <w:t>zajištění dopravy všech položek dodávky do místa plnění,</w:t>
      </w:r>
    </w:p>
    <w:p w14:paraId="271A88BA" w14:textId="77777777" w:rsidR="00364500" w:rsidRPr="00ED2FCC" w:rsidRDefault="008F0FAE" w:rsidP="008F0FAE">
      <w:pPr>
        <w:pStyle w:val="Odstavecseseznamem"/>
        <w:numPr>
          <w:ilvl w:val="0"/>
          <w:numId w:val="4"/>
        </w:numPr>
        <w:spacing w:line="280" w:lineRule="atLeast"/>
        <w:rPr>
          <w:rFonts w:cs="Arial"/>
          <w:szCs w:val="20"/>
        </w:rPr>
      </w:pPr>
      <w:r w:rsidRPr="00ED2FCC">
        <w:rPr>
          <w:rFonts w:cs="Arial"/>
          <w:szCs w:val="20"/>
        </w:rPr>
        <w:t>instalace všech položek dodávky v místě plnění a montáž (ustavení, sestavení a propojení polo</w:t>
      </w:r>
      <w:r w:rsidR="00364500" w:rsidRPr="00ED2FCC">
        <w:rPr>
          <w:rFonts w:cs="Arial"/>
          <w:szCs w:val="20"/>
        </w:rPr>
        <w:t>žek dodávky, napojení na zdroje)</w:t>
      </w:r>
    </w:p>
    <w:p w14:paraId="57057037" w14:textId="41B82313" w:rsidR="008F0FAE" w:rsidRPr="00ED2FCC" w:rsidRDefault="008F0FAE" w:rsidP="008F0FAE">
      <w:pPr>
        <w:pStyle w:val="Odstavecseseznamem"/>
        <w:numPr>
          <w:ilvl w:val="0"/>
          <w:numId w:val="4"/>
        </w:numPr>
        <w:spacing w:line="280" w:lineRule="atLeast"/>
        <w:rPr>
          <w:rFonts w:cs="Arial"/>
          <w:szCs w:val="20"/>
        </w:rPr>
      </w:pPr>
      <w:r w:rsidRPr="00ED2FCC">
        <w:rPr>
          <w:rFonts w:cs="Arial"/>
          <w:szCs w:val="20"/>
        </w:rPr>
        <w:t>uvedení všech položek dodávky do plného provozu</w:t>
      </w:r>
      <w:r w:rsidR="003763CA" w:rsidRPr="00ED2FCC">
        <w:rPr>
          <w:rFonts w:cs="Arial"/>
          <w:szCs w:val="20"/>
        </w:rPr>
        <w:t xml:space="preserve"> -</w:t>
      </w:r>
      <w:r w:rsidR="00364500" w:rsidRPr="00ED2FCC">
        <w:rPr>
          <w:rFonts w:cs="Arial"/>
          <w:szCs w:val="20"/>
        </w:rPr>
        <w:t xml:space="preserve"> </w:t>
      </w:r>
      <w:r w:rsidRPr="00ED2FCC">
        <w:rPr>
          <w:rFonts w:cs="Arial"/>
          <w:szCs w:val="20"/>
        </w:rPr>
        <w:t>provedení zkušebního provozu jakož i provedení jiných úkonů a činností nutných k tomu, aby dodávka zařízení mohla plnit sjednaný a obvyklý účel,</w:t>
      </w:r>
    </w:p>
    <w:p w14:paraId="7A6572C2" w14:textId="44EEDEE8" w:rsidR="008F0FAE" w:rsidRPr="00ED2FCC" w:rsidRDefault="008F0FAE" w:rsidP="008F0FAE">
      <w:pPr>
        <w:pStyle w:val="Odstavecseseznamem"/>
        <w:numPr>
          <w:ilvl w:val="0"/>
          <w:numId w:val="5"/>
        </w:numPr>
        <w:spacing w:line="280" w:lineRule="atLeast"/>
        <w:rPr>
          <w:rFonts w:cs="Arial"/>
          <w:szCs w:val="20"/>
        </w:rPr>
      </w:pPr>
      <w:r w:rsidRPr="00ED2FCC">
        <w:rPr>
          <w:rFonts w:cs="Arial"/>
          <w:szCs w:val="20"/>
        </w:rPr>
        <w:t>splnění všech závazných podmínek předepsaných platnou legislativou k řádnému a nerušenému nakládání a užívání předmětu plnění příslušné části veřejné zakázky,</w:t>
      </w:r>
    </w:p>
    <w:p w14:paraId="20F082E6" w14:textId="16394601" w:rsidR="008F0FAE" w:rsidRPr="00ED2FCC" w:rsidRDefault="008F0FAE" w:rsidP="008F0FAE">
      <w:pPr>
        <w:pStyle w:val="Odstavecseseznamem"/>
        <w:numPr>
          <w:ilvl w:val="0"/>
          <w:numId w:val="6"/>
        </w:numPr>
        <w:spacing w:line="280" w:lineRule="atLeast"/>
        <w:rPr>
          <w:rFonts w:cs="Arial"/>
          <w:szCs w:val="20"/>
        </w:rPr>
      </w:pPr>
      <w:r w:rsidRPr="00ED2FCC">
        <w:rPr>
          <w:rFonts w:cs="Arial"/>
          <w:szCs w:val="20"/>
        </w:rPr>
        <w:t xml:space="preserve">dodání návodu k použití v ČJ a prohlášení o shodě v papírové i elektronické verzi včetně informací k preventivním prohlídkám – četnost, rozsah, povinné servisní zásahy, výměna dílů, </w:t>
      </w:r>
    </w:p>
    <w:p w14:paraId="45DA864C" w14:textId="668CFE11" w:rsidR="008F0FAE" w:rsidRPr="00ED2FCC" w:rsidRDefault="00200199" w:rsidP="008F0FAE">
      <w:pPr>
        <w:pStyle w:val="Odstavecseseznamem"/>
        <w:numPr>
          <w:ilvl w:val="0"/>
          <w:numId w:val="6"/>
        </w:numPr>
        <w:spacing w:line="280" w:lineRule="atLeast"/>
        <w:rPr>
          <w:rFonts w:cs="Arial"/>
          <w:szCs w:val="20"/>
        </w:rPr>
      </w:pPr>
      <w:r w:rsidRPr="00ED2FCC">
        <w:rPr>
          <w:rFonts w:cs="Arial"/>
          <w:szCs w:val="20"/>
        </w:rPr>
        <w:lastRenderedPageBreak/>
        <w:t>předávací a instalační protokol</w:t>
      </w:r>
    </w:p>
    <w:p w14:paraId="1DBBC554" w14:textId="0AEE6796" w:rsidR="001C21F4" w:rsidRPr="00ED2FCC" w:rsidRDefault="008F0FAE" w:rsidP="00200199">
      <w:pPr>
        <w:pStyle w:val="Odstavecseseznamem"/>
        <w:numPr>
          <w:ilvl w:val="0"/>
          <w:numId w:val="6"/>
        </w:numPr>
        <w:spacing w:line="280" w:lineRule="atLeast"/>
        <w:rPr>
          <w:rFonts w:cs="Arial"/>
          <w:szCs w:val="20"/>
        </w:rPr>
      </w:pPr>
      <w:r w:rsidRPr="00ED2FCC">
        <w:rPr>
          <w:rFonts w:cs="Arial"/>
          <w:szCs w:val="20"/>
        </w:rPr>
        <w:t xml:space="preserve">provedení zaškolení obsluhy </w:t>
      </w:r>
    </w:p>
    <w:p w14:paraId="0A028791" w14:textId="77777777" w:rsidR="00200199" w:rsidRPr="00ED2FCC" w:rsidRDefault="00200199" w:rsidP="00200199">
      <w:pPr>
        <w:pStyle w:val="Odstavecseseznamem"/>
        <w:spacing w:line="280" w:lineRule="atLeast"/>
        <w:ind w:left="1440"/>
        <w:rPr>
          <w:rFonts w:cs="Arial"/>
          <w:szCs w:val="20"/>
        </w:rPr>
      </w:pPr>
    </w:p>
    <w:p w14:paraId="478DD78B" w14:textId="39E1DE47" w:rsidR="001C21F4" w:rsidRPr="00ED2FCC" w:rsidRDefault="00855AF6" w:rsidP="001C21F4">
      <w:pPr>
        <w:autoSpaceDE w:val="0"/>
        <w:autoSpaceDN w:val="0"/>
        <w:adjustRightInd w:val="0"/>
        <w:jc w:val="both"/>
        <w:rPr>
          <w:rFonts w:cs="Arial"/>
        </w:rPr>
      </w:pPr>
      <w:r w:rsidRPr="00ED2FCC">
        <w:rPr>
          <w:rFonts w:cs="Arial"/>
        </w:rPr>
        <w:t xml:space="preserve">Prodávající prohlašuje, že na předmětu plnění neváznou žádná práva třetích osob a že není dána žádná překážka, která by mu bránila s předmětem smlouvy podle této smlouvy disponovat. </w:t>
      </w:r>
    </w:p>
    <w:p w14:paraId="29191AA4" w14:textId="77777777" w:rsidR="00855AF6" w:rsidRPr="00ED2FCC" w:rsidRDefault="00855AF6" w:rsidP="001C21F4">
      <w:pPr>
        <w:autoSpaceDE w:val="0"/>
        <w:autoSpaceDN w:val="0"/>
        <w:adjustRightInd w:val="0"/>
        <w:jc w:val="both"/>
        <w:rPr>
          <w:rFonts w:cs="Arial"/>
        </w:rPr>
      </w:pPr>
    </w:p>
    <w:p w14:paraId="349B45A2" w14:textId="77777777" w:rsidR="00855AF6" w:rsidRPr="00ED2FCC" w:rsidRDefault="00855AF6" w:rsidP="00855AF6">
      <w:pPr>
        <w:autoSpaceDE w:val="0"/>
        <w:autoSpaceDN w:val="0"/>
        <w:adjustRightInd w:val="0"/>
        <w:jc w:val="both"/>
        <w:rPr>
          <w:rFonts w:cs="Arial"/>
          <w:sz w:val="24"/>
        </w:rPr>
      </w:pPr>
      <w:r w:rsidRPr="00ED2FCC">
        <w:rPr>
          <w:rFonts w:cs="Arial"/>
        </w:rPr>
        <w:t>Kupující se zavazuje zboží řádně a včas dodané prodávajícím převzít a zaplatit za něj sjednanou kupní cenu způsobem a v termínu sjednaném touto smlouvou.</w:t>
      </w:r>
    </w:p>
    <w:p w14:paraId="605B9620" w14:textId="77777777" w:rsidR="00855AF6" w:rsidRPr="00ED2FCC" w:rsidRDefault="00855AF6" w:rsidP="001C21F4">
      <w:pPr>
        <w:autoSpaceDE w:val="0"/>
        <w:autoSpaceDN w:val="0"/>
        <w:adjustRightInd w:val="0"/>
        <w:jc w:val="both"/>
        <w:rPr>
          <w:rFonts w:cs="Arial"/>
          <w:b/>
          <w:sz w:val="24"/>
        </w:rPr>
      </w:pPr>
    </w:p>
    <w:p w14:paraId="2792D9E5" w14:textId="77777777" w:rsidR="001C21F4" w:rsidRPr="00ED2FCC" w:rsidRDefault="001C21F4" w:rsidP="001C21F4">
      <w:pPr>
        <w:autoSpaceDE w:val="0"/>
        <w:autoSpaceDN w:val="0"/>
        <w:adjustRightInd w:val="0"/>
        <w:jc w:val="both"/>
        <w:rPr>
          <w:rFonts w:cs="Arial"/>
        </w:rPr>
      </w:pPr>
    </w:p>
    <w:p w14:paraId="47BDFD55" w14:textId="2AA9FEA3" w:rsidR="001C21F4" w:rsidRPr="00ED2FCC" w:rsidRDefault="001C21F4" w:rsidP="00200199">
      <w:pPr>
        <w:pStyle w:val="Odstavecseseznamem"/>
        <w:numPr>
          <w:ilvl w:val="0"/>
          <w:numId w:val="7"/>
        </w:numPr>
        <w:autoSpaceDE w:val="0"/>
        <w:autoSpaceDN w:val="0"/>
        <w:adjustRightInd w:val="0"/>
        <w:rPr>
          <w:rFonts w:cs="Arial"/>
          <w:b/>
          <w:bCs/>
          <w:sz w:val="24"/>
        </w:rPr>
      </w:pPr>
      <w:r w:rsidRPr="00ED2FCC">
        <w:rPr>
          <w:rFonts w:cs="Arial"/>
          <w:b/>
          <w:sz w:val="24"/>
        </w:rPr>
        <w:t>Kupní c</w:t>
      </w:r>
      <w:r w:rsidRPr="00ED2FCC">
        <w:rPr>
          <w:rFonts w:cs="Arial"/>
          <w:b/>
          <w:bCs/>
          <w:sz w:val="24"/>
        </w:rPr>
        <w:t>ena</w:t>
      </w:r>
    </w:p>
    <w:p w14:paraId="12497ED6" w14:textId="77777777" w:rsidR="00200199" w:rsidRPr="00ED2FCC" w:rsidRDefault="00200199" w:rsidP="00200199">
      <w:pPr>
        <w:pStyle w:val="Odstavecseseznamem"/>
        <w:autoSpaceDE w:val="0"/>
        <w:autoSpaceDN w:val="0"/>
        <w:adjustRightInd w:val="0"/>
        <w:ind w:left="360"/>
        <w:rPr>
          <w:rFonts w:cs="Arial"/>
          <w:b/>
          <w:bCs/>
          <w:sz w:val="24"/>
        </w:rPr>
      </w:pPr>
    </w:p>
    <w:p w14:paraId="1C199718" w14:textId="6F0447F5" w:rsidR="001C21F4" w:rsidRPr="00ED2FCC" w:rsidRDefault="00200199" w:rsidP="001C21F4">
      <w:pPr>
        <w:pStyle w:val="Odstavecseseznamem"/>
        <w:numPr>
          <w:ilvl w:val="1"/>
          <w:numId w:val="7"/>
        </w:numPr>
        <w:autoSpaceDE w:val="0"/>
        <w:autoSpaceDN w:val="0"/>
        <w:adjustRightInd w:val="0"/>
        <w:rPr>
          <w:rFonts w:cs="Arial"/>
          <w:b/>
          <w:bCs/>
          <w:sz w:val="24"/>
        </w:rPr>
      </w:pPr>
      <w:r w:rsidRPr="00ED2FCC">
        <w:rPr>
          <w:rFonts w:cs="Arial"/>
          <w:b/>
          <w:bCs/>
          <w:sz w:val="24"/>
        </w:rPr>
        <w:t xml:space="preserve"> K</w:t>
      </w:r>
      <w:r w:rsidR="001C21F4" w:rsidRPr="00ED2FCC">
        <w:rPr>
          <w:rFonts w:cs="Arial"/>
          <w:b/>
          <w:bCs/>
          <w:sz w:val="24"/>
        </w:rPr>
        <w:t>upní cena</w:t>
      </w:r>
    </w:p>
    <w:p w14:paraId="63B34639" w14:textId="77777777" w:rsidR="00200199" w:rsidRPr="00ED2FCC" w:rsidRDefault="00200199" w:rsidP="001C21F4">
      <w:pPr>
        <w:autoSpaceDE w:val="0"/>
        <w:autoSpaceDN w:val="0"/>
        <w:adjustRightInd w:val="0"/>
        <w:jc w:val="both"/>
        <w:rPr>
          <w:rFonts w:cs="Arial"/>
          <w:b/>
          <w:bCs/>
          <w:sz w:val="24"/>
        </w:rPr>
      </w:pPr>
    </w:p>
    <w:p w14:paraId="1CC63476" w14:textId="77777777" w:rsidR="001C21F4" w:rsidRPr="00ED2FCC" w:rsidRDefault="001C21F4" w:rsidP="001C21F4">
      <w:pPr>
        <w:autoSpaceDE w:val="0"/>
        <w:autoSpaceDN w:val="0"/>
        <w:adjustRightInd w:val="0"/>
        <w:jc w:val="both"/>
        <w:rPr>
          <w:rFonts w:cs="Arial"/>
          <w:sz w:val="10"/>
          <w:szCs w:val="10"/>
        </w:rPr>
      </w:pPr>
    </w:p>
    <w:p w14:paraId="081E3482" w14:textId="7AC4675E" w:rsidR="00CF509C" w:rsidRPr="00ED2FCC" w:rsidRDefault="001C21F4" w:rsidP="001C21F4">
      <w:pPr>
        <w:widowControl w:val="0"/>
        <w:autoSpaceDE w:val="0"/>
        <w:autoSpaceDN w:val="0"/>
        <w:adjustRightInd w:val="0"/>
        <w:jc w:val="both"/>
        <w:rPr>
          <w:rFonts w:cs="Arial"/>
        </w:rPr>
      </w:pPr>
      <w:r w:rsidRPr="00ED2FCC">
        <w:rPr>
          <w:rFonts w:cs="Arial"/>
        </w:rPr>
        <w:t>Kupní cena zboží včetně záruky bez DPH činí</w:t>
      </w:r>
      <w:r w:rsidR="007E4CAA" w:rsidRPr="00ED2FCC">
        <w:rPr>
          <w:rFonts w:cs="Arial"/>
        </w:rPr>
        <w:t>248.262</w:t>
      </w:r>
      <w:r w:rsidR="0070055F" w:rsidRPr="00ED2FCC">
        <w:rPr>
          <w:rFonts w:cs="Arial"/>
        </w:rPr>
        <w:t>,-</w:t>
      </w:r>
      <w:r w:rsidRPr="00ED2FCC">
        <w:rPr>
          <w:rFonts w:cs="Arial"/>
        </w:rPr>
        <w:t>Kč, výše</w:t>
      </w:r>
      <w:r w:rsidR="0070055F" w:rsidRPr="00ED2FCC">
        <w:rPr>
          <w:rFonts w:cs="Arial"/>
        </w:rPr>
        <w:t xml:space="preserve"> </w:t>
      </w:r>
      <w:r w:rsidRPr="00ED2FCC">
        <w:rPr>
          <w:rFonts w:cs="Arial"/>
        </w:rPr>
        <w:t xml:space="preserve">DPH </w:t>
      </w:r>
      <w:proofErr w:type="gramStart"/>
      <w:r w:rsidR="00CF509C" w:rsidRPr="00ED2FCC">
        <w:rPr>
          <w:rFonts w:cs="Arial"/>
        </w:rPr>
        <w:t xml:space="preserve">21 </w:t>
      </w:r>
      <w:r w:rsidRPr="00ED2FCC">
        <w:rPr>
          <w:rFonts w:cs="Arial"/>
        </w:rPr>
        <w:t xml:space="preserve"> %, výše</w:t>
      </w:r>
      <w:proofErr w:type="gramEnd"/>
      <w:r w:rsidRPr="00ED2FCC">
        <w:rPr>
          <w:rFonts w:cs="Arial"/>
        </w:rPr>
        <w:t xml:space="preserve"> DPH </w:t>
      </w:r>
    </w:p>
    <w:p w14:paraId="7AD743F1" w14:textId="2A8851BB" w:rsidR="001C21F4" w:rsidRPr="00ED2FCC" w:rsidRDefault="00CF509C" w:rsidP="001C21F4">
      <w:pPr>
        <w:widowControl w:val="0"/>
        <w:autoSpaceDE w:val="0"/>
        <w:autoSpaceDN w:val="0"/>
        <w:adjustRightInd w:val="0"/>
        <w:jc w:val="both"/>
        <w:rPr>
          <w:rFonts w:cs="Arial"/>
        </w:rPr>
      </w:pPr>
      <w:r w:rsidRPr="00ED2FCC">
        <w:rPr>
          <w:rFonts w:cs="Arial"/>
        </w:rPr>
        <w:t>48. 597,-</w:t>
      </w:r>
      <w:r w:rsidR="001C21F4" w:rsidRPr="00ED2FCC">
        <w:rPr>
          <w:rFonts w:cs="Arial"/>
        </w:rPr>
        <w:t xml:space="preserve"> Kč</w:t>
      </w:r>
    </w:p>
    <w:p w14:paraId="2F5673C8" w14:textId="41C33912" w:rsidR="001C21F4" w:rsidRPr="00ED2FCC" w:rsidRDefault="001C21F4" w:rsidP="001C21F4">
      <w:pPr>
        <w:widowControl w:val="0"/>
        <w:autoSpaceDE w:val="0"/>
        <w:autoSpaceDN w:val="0"/>
        <w:adjustRightInd w:val="0"/>
        <w:jc w:val="both"/>
        <w:rPr>
          <w:rFonts w:cs="Arial"/>
        </w:rPr>
      </w:pPr>
      <w:r w:rsidRPr="00ED2FCC">
        <w:rPr>
          <w:rFonts w:cs="Arial"/>
        </w:rPr>
        <w:t xml:space="preserve">Kupní cena zboží včetně </w:t>
      </w:r>
      <w:r w:rsidR="007E4CAA" w:rsidRPr="00ED2FCC">
        <w:rPr>
          <w:rFonts w:cs="Arial"/>
        </w:rPr>
        <w:t xml:space="preserve">21 % </w:t>
      </w:r>
      <w:r w:rsidRPr="00ED2FCC">
        <w:rPr>
          <w:rFonts w:cs="Arial"/>
        </w:rPr>
        <w:t xml:space="preserve">DPH </w:t>
      </w:r>
      <w:proofErr w:type="gramStart"/>
      <w:r w:rsidRPr="00ED2FCC">
        <w:rPr>
          <w:rFonts w:cs="Arial"/>
        </w:rPr>
        <w:t xml:space="preserve">činí </w:t>
      </w:r>
      <w:r w:rsidR="00CF509C" w:rsidRPr="00ED2FCC">
        <w:rPr>
          <w:rFonts w:cs="Arial"/>
        </w:rPr>
        <w:t xml:space="preserve"> </w:t>
      </w:r>
      <w:r w:rsidR="007E4CAA" w:rsidRPr="00ED2FCC">
        <w:rPr>
          <w:rFonts w:cs="Arial"/>
          <w:b/>
          <w:u w:val="single"/>
        </w:rPr>
        <w:t>300.397,</w:t>
      </w:r>
      <w:proofErr w:type="gramEnd"/>
      <w:r w:rsidR="007E4CAA" w:rsidRPr="00ED2FCC">
        <w:rPr>
          <w:rFonts w:cs="Arial"/>
          <w:b/>
          <w:u w:val="single"/>
        </w:rPr>
        <w:t>-</w:t>
      </w:r>
      <w:r w:rsidRPr="00ED2FCC">
        <w:rPr>
          <w:rFonts w:cs="Arial"/>
          <w:b/>
          <w:u w:val="single"/>
        </w:rPr>
        <w:t>Kč.</w:t>
      </w:r>
      <w:r w:rsidRPr="00ED2FCC">
        <w:rPr>
          <w:rFonts w:cs="Arial"/>
        </w:rPr>
        <w:t xml:space="preserve"> </w:t>
      </w:r>
    </w:p>
    <w:p w14:paraId="04A7C8FD" w14:textId="660E93EF" w:rsidR="00C5692B" w:rsidRPr="00ED2FCC" w:rsidRDefault="00C5692B" w:rsidP="001C21F4">
      <w:pPr>
        <w:autoSpaceDE w:val="0"/>
        <w:autoSpaceDN w:val="0"/>
        <w:adjustRightInd w:val="0"/>
        <w:jc w:val="both"/>
        <w:rPr>
          <w:rFonts w:cs="Arial"/>
        </w:rPr>
      </w:pPr>
      <w:bookmarkStart w:id="1" w:name="OLE_LINK20"/>
      <w:bookmarkStart w:id="2" w:name="OLE_LINK19"/>
    </w:p>
    <w:bookmarkEnd w:id="1"/>
    <w:bookmarkEnd w:id="2"/>
    <w:p w14:paraId="44EC291B" w14:textId="589B1582" w:rsidR="001C21F4" w:rsidRPr="00ED2FCC" w:rsidRDefault="001C21F4" w:rsidP="00200199">
      <w:pPr>
        <w:pStyle w:val="Odstavecseseznamem"/>
        <w:numPr>
          <w:ilvl w:val="0"/>
          <w:numId w:val="7"/>
        </w:numPr>
        <w:autoSpaceDE w:val="0"/>
        <w:autoSpaceDN w:val="0"/>
        <w:adjustRightInd w:val="0"/>
        <w:rPr>
          <w:rFonts w:cs="Arial"/>
          <w:b/>
          <w:bCs/>
          <w:sz w:val="24"/>
        </w:rPr>
      </w:pPr>
      <w:r w:rsidRPr="00ED2FCC">
        <w:rPr>
          <w:rFonts w:cs="Arial"/>
          <w:b/>
          <w:bCs/>
          <w:sz w:val="24"/>
        </w:rPr>
        <w:t>Fakturace, platební podmínky</w:t>
      </w:r>
    </w:p>
    <w:p w14:paraId="0428E789" w14:textId="77777777" w:rsidR="00200199" w:rsidRPr="00ED2FCC" w:rsidRDefault="00200199" w:rsidP="001C21F4">
      <w:pPr>
        <w:autoSpaceDE w:val="0"/>
        <w:autoSpaceDN w:val="0"/>
        <w:adjustRightInd w:val="0"/>
        <w:jc w:val="both"/>
        <w:rPr>
          <w:rFonts w:cs="Arial"/>
          <w:sz w:val="10"/>
          <w:szCs w:val="10"/>
        </w:rPr>
      </w:pPr>
    </w:p>
    <w:p w14:paraId="31F0ADCA" w14:textId="61102A2F" w:rsidR="001C21F4" w:rsidRPr="00ED2FCC" w:rsidRDefault="001C21F4" w:rsidP="001C21F4">
      <w:pPr>
        <w:autoSpaceDE w:val="0"/>
        <w:autoSpaceDN w:val="0"/>
        <w:adjustRightInd w:val="0"/>
        <w:jc w:val="both"/>
        <w:rPr>
          <w:rFonts w:cs="Arial"/>
          <w:sz w:val="24"/>
        </w:rPr>
      </w:pPr>
      <w:r w:rsidRPr="00ED2FCC">
        <w:rPr>
          <w:rFonts w:cs="Arial"/>
        </w:rPr>
        <w:t>Kupní cena uvedená v čl. 2. této smlouvy bude zaplacena kupujícím po řádném předání zboží dle čl. 1 této smlouvy na základě daňového dokladu - faktury vystavené prodávajícím.</w:t>
      </w:r>
      <w:r w:rsidR="00200199" w:rsidRPr="00ED2FCC">
        <w:rPr>
          <w:rFonts w:cs="Arial"/>
        </w:rPr>
        <w:t xml:space="preserve"> </w:t>
      </w:r>
      <w:r w:rsidR="000B49F8" w:rsidRPr="00ED2FCC">
        <w:rPr>
          <w:rFonts w:cs="Arial"/>
        </w:rPr>
        <w:t xml:space="preserve"> Datem uskutečnitelného plnění jen den podpisu předávacího a instalačního protokolu.</w:t>
      </w:r>
    </w:p>
    <w:p w14:paraId="7947EFC0" w14:textId="5B3B11DB" w:rsidR="001C21F4" w:rsidRPr="00ED2FCC" w:rsidRDefault="001C21F4" w:rsidP="001C21F4">
      <w:pPr>
        <w:spacing w:before="120"/>
        <w:jc w:val="both"/>
      </w:pPr>
      <w:r w:rsidRPr="00ED2FCC">
        <w:rPr>
          <w:rFonts w:cs="Arial"/>
          <w:szCs w:val="20"/>
        </w:rPr>
        <w:t xml:space="preserve">Daňový doklad - faktura musí obsahovat veškeré náležitosti stanovené zákonem č. 235/2004 Sb., o dani z přidané hodnoty, v platném znění, a dalšími platnými daňovými a účetními předpisy, včetně § 435 odst. 1 zákona č. 89/2012 Sb., občanského zákoníku, v platném znění. </w:t>
      </w:r>
    </w:p>
    <w:p w14:paraId="57C5A2FE" w14:textId="61CB7C78" w:rsidR="001C21F4" w:rsidRPr="00ED2FCC" w:rsidRDefault="001C21F4" w:rsidP="001C21F4">
      <w:pPr>
        <w:pStyle w:val="Style20"/>
        <w:widowControl/>
        <w:spacing w:before="106" w:line="240" w:lineRule="auto"/>
        <w:rPr>
          <w:rFonts w:ascii="Arial" w:hAnsi="Arial" w:cs="Arial"/>
          <w:sz w:val="20"/>
          <w:szCs w:val="20"/>
        </w:rPr>
      </w:pPr>
      <w:r w:rsidRPr="00ED2FCC">
        <w:rPr>
          <w:rFonts w:ascii="Arial" w:hAnsi="Arial" w:cs="Arial"/>
          <w:sz w:val="20"/>
          <w:szCs w:val="20"/>
        </w:rPr>
        <w:t xml:space="preserve">Platba faktury proběhne se </w:t>
      </w:r>
      <w:r w:rsidRPr="00ED2FCC">
        <w:rPr>
          <w:rFonts w:ascii="Arial" w:hAnsi="Arial" w:cs="Arial"/>
          <w:sz w:val="20"/>
        </w:rPr>
        <w:t xml:space="preserve">splatností do 30 dnů od data prokazatelného doručení faktury (účetního dokladu) prodávajícím kupujícímu. </w:t>
      </w:r>
    </w:p>
    <w:p w14:paraId="540AC90F" w14:textId="77777777" w:rsidR="001C21F4" w:rsidRPr="00ED2FCC" w:rsidRDefault="001C21F4" w:rsidP="001C21F4">
      <w:pPr>
        <w:autoSpaceDE w:val="0"/>
        <w:autoSpaceDN w:val="0"/>
        <w:adjustRightInd w:val="0"/>
        <w:jc w:val="both"/>
        <w:rPr>
          <w:rFonts w:cs="Arial"/>
          <w:sz w:val="10"/>
          <w:szCs w:val="10"/>
        </w:rPr>
      </w:pPr>
    </w:p>
    <w:p w14:paraId="3CD015AC" w14:textId="77777777" w:rsidR="001C21F4" w:rsidRPr="00ED2FCC" w:rsidRDefault="001C21F4" w:rsidP="001C21F4">
      <w:pPr>
        <w:autoSpaceDE w:val="0"/>
        <w:autoSpaceDN w:val="0"/>
        <w:adjustRightInd w:val="0"/>
        <w:jc w:val="both"/>
        <w:rPr>
          <w:rFonts w:cs="Arial"/>
          <w:sz w:val="24"/>
        </w:rPr>
      </w:pPr>
      <w:r w:rsidRPr="00ED2FCC">
        <w:rPr>
          <w:rFonts w:cs="Arial"/>
        </w:rPr>
        <w:t xml:space="preserve">Za uhrazení faktury se považuje den, kdy byla předmětná částka odepsána z účtu kupujícího. </w:t>
      </w:r>
    </w:p>
    <w:p w14:paraId="15DC3D6E" w14:textId="77777777" w:rsidR="001C21F4" w:rsidRPr="00ED2FCC" w:rsidRDefault="001C21F4" w:rsidP="001C21F4">
      <w:pPr>
        <w:autoSpaceDE w:val="0"/>
        <w:autoSpaceDN w:val="0"/>
        <w:adjustRightInd w:val="0"/>
        <w:jc w:val="both"/>
        <w:rPr>
          <w:rFonts w:cs="Arial"/>
          <w:sz w:val="10"/>
          <w:szCs w:val="10"/>
        </w:rPr>
      </w:pPr>
    </w:p>
    <w:p w14:paraId="3D2D658D" w14:textId="6AA199F5" w:rsidR="001C21F4" w:rsidRPr="00ED2FCC" w:rsidRDefault="001C21F4" w:rsidP="001C21F4">
      <w:pPr>
        <w:autoSpaceDE w:val="0"/>
        <w:autoSpaceDN w:val="0"/>
        <w:adjustRightInd w:val="0"/>
        <w:jc w:val="both"/>
        <w:rPr>
          <w:rFonts w:cs="Arial"/>
          <w:sz w:val="24"/>
        </w:rPr>
      </w:pPr>
      <w:r w:rsidRPr="00ED2FCC">
        <w:rPr>
          <w:rFonts w:cs="Arial"/>
        </w:rPr>
        <w:t xml:space="preserve">Fakturu vystaví prodávající po přejímce zboží bez jakýchkoli vad a nedodělků. K daňovému dokladu - faktuře bude přiložena kopie předávacího </w:t>
      </w:r>
      <w:r w:rsidR="000B49F8" w:rsidRPr="00ED2FCC">
        <w:rPr>
          <w:rFonts w:cs="Arial"/>
        </w:rPr>
        <w:t xml:space="preserve">a instalačního </w:t>
      </w:r>
      <w:r w:rsidRPr="00ED2FCC">
        <w:rPr>
          <w:rFonts w:cs="Arial"/>
        </w:rPr>
        <w:t xml:space="preserve">protokolu podepsaného oprávněnými zaměstnanci prodávajícího a kupujícího. </w:t>
      </w:r>
    </w:p>
    <w:p w14:paraId="119D9BBB" w14:textId="77777777" w:rsidR="001C21F4" w:rsidRPr="00ED2FCC" w:rsidRDefault="001C21F4" w:rsidP="001C21F4">
      <w:pPr>
        <w:autoSpaceDE w:val="0"/>
        <w:autoSpaceDN w:val="0"/>
        <w:adjustRightInd w:val="0"/>
        <w:jc w:val="both"/>
        <w:rPr>
          <w:rFonts w:cs="Arial"/>
          <w:sz w:val="10"/>
          <w:szCs w:val="10"/>
        </w:rPr>
      </w:pPr>
    </w:p>
    <w:p w14:paraId="666C0FAD" w14:textId="77777777" w:rsidR="001C21F4" w:rsidRPr="00ED2FCC" w:rsidRDefault="001C21F4" w:rsidP="001C21F4">
      <w:pPr>
        <w:autoSpaceDE w:val="0"/>
        <w:autoSpaceDN w:val="0"/>
        <w:adjustRightInd w:val="0"/>
        <w:jc w:val="both"/>
        <w:rPr>
          <w:rFonts w:cs="Arial"/>
        </w:rPr>
      </w:pPr>
      <w:r w:rsidRPr="00ED2FCC">
        <w:rPr>
          <w:rFonts w:cs="Arial"/>
        </w:rPr>
        <w:t>V případě, že faktura nebude obsahovat výše uvedené náležitosti či přílohy, je kupující oprávněn fakturu vrátit v průběhu běhu lhůty splatnosti způsobem, který prokazuje, že do tohoto data prodávající vrácenou fakturu od kupujícího převzal, aniž by se tím kupující dostal do prodlení s úhradou kupní ceny zboží. V takovém případě je prodávající povinen vystavit fakturu novou. Nová faktura musí být znovu zaslána kupujícímu. Lhůta splatnosti, co do počtu dní nikoli kratší než lhůta původní, začíná běžet ode dne doručení opravené či nově vystavené faktury kupujícímu.</w:t>
      </w:r>
    </w:p>
    <w:p w14:paraId="5AA24945" w14:textId="77777777" w:rsidR="001C21F4" w:rsidRPr="00ED2FCC" w:rsidRDefault="001C21F4" w:rsidP="001C21F4">
      <w:pPr>
        <w:autoSpaceDE w:val="0"/>
        <w:autoSpaceDN w:val="0"/>
        <w:adjustRightInd w:val="0"/>
        <w:jc w:val="both"/>
        <w:rPr>
          <w:rFonts w:cs="Arial"/>
          <w:sz w:val="10"/>
          <w:szCs w:val="10"/>
        </w:rPr>
      </w:pPr>
    </w:p>
    <w:p w14:paraId="5750D151" w14:textId="77777777" w:rsidR="001C21F4" w:rsidRPr="00ED2FCC" w:rsidRDefault="001C21F4" w:rsidP="001C21F4">
      <w:pPr>
        <w:autoSpaceDE w:val="0"/>
        <w:autoSpaceDN w:val="0"/>
        <w:adjustRightInd w:val="0"/>
        <w:ind w:left="360"/>
        <w:jc w:val="both"/>
        <w:rPr>
          <w:rFonts w:cs="Arial"/>
          <w:sz w:val="10"/>
          <w:szCs w:val="10"/>
        </w:rPr>
      </w:pPr>
    </w:p>
    <w:p w14:paraId="54AA3423" w14:textId="77777777" w:rsidR="001C21F4" w:rsidRPr="00ED2FCC" w:rsidRDefault="001C21F4" w:rsidP="001C21F4">
      <w:pPr>
        <w:autoSpaceDE w:val="0"/>
        <w:autoSpaceDN w:val="0"/>
        <w:adjustRightInd w:val="0"/>
        <w:ind w:left="360"/>
        <w:jc w:val="both"/>
        <w:rPr>
          <w:rFonts w:cs="Arial"/>
          <w:sz w:val="10"/>
          <w:szCs w:val="10"/>
        </w:rPr>
      </w:pPr>
    </w:p>
    <w:p w14:paraId="7868420F" w14:textId="7CCBB821" w:rsidR="001C21F4" w:rsidRPr="00ED2FCC" w:rsidRDefault="001C21F4" w:rsidP="008923BD">
      <w:pPr>
        <w:pStyle w:val="Odstavecseseznamem"/>
        <w:numPr>
          <w:ilvl w:val="0"/>
          <w:numId w:val="7"/>
        </w:numPr>
        <w:autoSpaceDE w:val="0"/>
        <w:autoSpaceDN w:val="0"/>
        <w:adjustRightInd w:val="0"/>
        <w:rPr>
          <w:rFonts w:cs="Arial"/>
          <w:b/>
          <w:bCs/>
          <w:sz w:val="24"/>
        </w:rPr>
      </w:pPr>
      <w:r w:rsidRPr="00ED2FCC">
        <w:rPr>
          <w:rFonts w:cs="Arial"/>
          <w:b/>
          <w:bCs/>
          <w:sz w:val="24"/>
        </w:rPr>
        <w:t>Doba pln</w:t>
      </w:r>
      <w:r w:rsidRPr="00ED2FCC">
        <w:rPr>
          <w:rFonts w:cs="Arial"/>
          <w:b/>
          <w:sz w:val="24"/>
        </w:rPr>
        <w:t>ě</w:t>
      </w:r>
      <w:r w:rsidRPr="00ED2FCC">
        <w:rPr>
          <w:rFonts w:cs="Arial"/>
          <w:b/>
          <w:bCs/>
          <w:sz w:val="24"/>
        </w:rPr>
        <w:t>ní a ostatní ujednání</w:t>
      </w:r>
    </w:p>
    <w:p w14:paraId="52BB227F" w14:textId="77777777" w:rsidR="001C21F4" w:rsidRPr="00ED2FCC" w:rsidRDefault="001C21F4" w:rsidP="001C21F4">
      <w:pPr>
        <w:autoSpaceDE w:val="0"/>
        <w:autoSpaceDN w:val="0"/>
        <w:adjustRightInd w:val="0"/>
        <w:jc w:val="both"/>
        <w:rPr>
          <w:rFonts w:cs="Arial"/>
          <w:sz w:val="24"/>
        </w:rPr>
      </w:pPr>
    </w:p>
    <w:p w14:paraId="70275573" w14:textId="6BE7437A" w:rsidR="001C21F4" w:rsidRPr="00ED2FCC" w:rsidRDefault="001C21F4" w:rsidP="008923BD">
      <w:pPr>
        <w:pStyle w:val="Odstavecseseznamem"/>
        <w:numPr>
          <w:ilvl w:val="1"/>
          <w:numId w:val="7"/>
        </w:numPr>
        <w:autoSpaceDE w:val="0"/>
        <w:autoSpaceDN w:val="0"/>
        <w:adjustRightInd w:val="0"/>
        <w:rPr>
          <w:rFonts w:cs="Arial"/>
          <w:b/>
          <w:bCs/>
          <w:sz w:val="24"/>
        </w:rPr>
      </w:pPr>
      <w:r w:rsidRPr="00ED2FCC">
        <w:rPr>
          <w:rFonts w:cs="Arial"/>
          <w:b/>
          <w:sz w:val="24"/>
        </w:rPr>
        <w:t xml:space="preserve"> </w:t>
      </w:r>
      <w:r w:rsidRPr="00ED2FCC">
        <w:rPr>
          <w:rFonts w:cs="Arial"/>
          <w:b/>
          <w:bCs/>
          <w:sz w:val="24"/>
        </w:rPr>
        <w:t>Doba pln</w:t>
      </w:r>
      <w:r w:rsidRPr="00ED2FCC">
        <w:rPr>
          <w:rFonts w:cs="Arial"/>
          <w:b/>
          <w:sz w:val="24"/>
        </w:rPr>
        <w:t>ě</w:t>
      </w:r>
      <w:r w:rsidRPr="00ED2FCC">
        <w:rPr>
          <w:rFonts w:cs="Arial"/>
          <w:b/>
          <w:bCs/>
          <w:sz w:val="24"/>
        </w:rPr>
        <w:t>ní</w:t>
      </w:r>
    </w:p>
    <w:p w14:paraId="30060B86" w14:textId="77777777" w:rsidR="001C21F4" w:rsidRPr="00ED2FCC" w:rsidRDefault="001C21F4" w:rsidP="001C21F4">
      <w:pPr>
        <w:autoSpaceDE w:val="0"/>
        <w:autoSpaceDN w:val="0"/>
        <w:adjustRightInd w:val="0"/>
        <w:jc w:val="both"/>
        <w:rPr>
          <w:rFonts w:cs="Arial"/>
          <w:sz w:val="10"/>
          <w:szCs w:val="10"/>
        </w:rPr>
      </w:pPr>
    </w:p>
    <w:p w14:paraId="72F4D923" w14:textId="2B6D06BB" w:rsidR="001C21F4" w:rsidRPr="00ED2FCC" w:rsidRDefault="001C21F4" w:rsidP="001C21F4">
      <w:pPr>
        <w:jc w:val="both"/>
      </w:pPr>
      <w:r w:rsidRPr="00ED2FCC">
        <w:rPr>
          <w:rFonts w:cs="Arial"/>
        </w:rPr>
        <w:t xml:space="preserve">Zboží bude prodávajícím kupujícímu dodáno, nainstalováno a uvedeno do provozu včetně předvedení funkčnosti, </w:t>
      </w:r>
      <w:r w:rsidR="008923BD" w:rsidRPr="00ED2FCC">
        <w:rPr>
          <w:rFonts w:cs="Arial"/>
        </w:rPr>
        <w:t xml:space="preserve">nejpozději </w:t>
      </w:r>
      <w:r w:rsidRPr="00ED2FCC">
        <w:rPr>
          <w:rFonts w:cs="Arial"/>
        </w:rPr>
        <w:t xml:space="preserve">do </w:t>
      </w:r>
      <w:r w:rsidR="008923BD" w:rsidRPr="00ED2FCC">
        <w:rPr>
          <w:rFonts w:cs="Arial"/>
        </w:rPr>
        <w:t>3</w:t>
      </w:r>
      <w:r w:rsidR="00142B5F" w:rsidRPr="00ED2FCC">
        <w:rPr>
          <w:rFonts w:cs="Arial"/>
          <w:kern w:val="16"/>
          <w:szCs w:val="20"/>
        </w:rPr>
        <w:t>0 dnů</w:t>
      </w:r>
      <w:r w:rsidRPr="00ED2FCC">
        <w:rPr>
          <w:rFonts w:cs="Arial"/>
          <w:kern w:val="16"/>
          <w:szCs w:val="20"/>
        </w:rPr>
        <w:t xml:space="preserve"> od nabytí účinnosti této smlouvy</w:t>
      </w:r>
      <w:r w:rsidR="00005AD6" w:rsidRPr="00ED2FCC">
        <w:rPr>
          <w:rFonts w:cs="Arial"/>
          <w:kern w:val="16"/>
          <w:szCs w:val="20"/>
        </w:rPr>
        <w:t>.</w:t>
      </w:r>
    </w:p>
    <w:p w14:paraId="363AFC2A" w14:textId="77777777" w:rsidR="001C21F4" w:rsidRPr="00ED2FCC" w:rsidRDefault="001C21F4" w:rsidP="001C21F4">
      <w:pPr>
        <w:autoSpaceDE w:val="0"/>
        <w:autoSpaceDN w:val="0"/>
        <w:adjustRightInd w:val="0"/>
        <w:jc w:val="both"/>
        <w:rPr>
          <w:rFonts w:cs="Arial"/>
          <w:sz w:val="10"/>
          <w:szCs w:val="10"/>
        </w:rPr>
      </w:pPr>
    </w:p>
    <w:p w14:paraId="0FE8B931" w14:textId="66254AF4" w:rsidR="001C21F4" w:rsidRPr="00ED2FCC" w:rsidRDefault="001C21F4" w:rsidP="001C21F4">
      <w:pPr>
        <w:autoSpaceDE w:val="0"/>
        <w:autoSpaceDN w:val="0"/>
        <w:adjustRightInd w:val="0"/>
        <w:jc w:val="both"/>
        <w:rPr>
          <w:rFonts w:cs="Arial"/>
        </w:rPr>
      </w:pPr>
      <w:r w:rsidRPr="00ED2FCC">
        <w:rPr>
          <w:rFonts w:cs="Arial"/>
        </w:rPr>
        <w:t xml:space="preserve">Oprávněným zaměstnancem kupujícího je </w:t>
      </w:r>
      <w:r w:rsidR="008923BD" w:rsidRPr="00ED2FCC">
        <w:rPr>
          <w:rFonts w:cs="Arial"/>
        </w:rPr>
        <w:t>Ing. Jiří Dítě, dite@spshronov.cz</w:t>
      </w:r>
      <w:r w:rsidR="00005AD6" w:rsidRPr="00ED2FCC">
        <w:rPr>
          <w:rFonts w:cs="Arial"/>
        </w:rPr>
        <w:t xml:space="preserve">, tel. </w:t>
      </w:r>
      <w:r w:rsidR="00205E30" w:rsidRPr="00ED2FCC">
        <w:rPr>
          <w:rFonts w:cs="Arial"/>
        </w:rPr>
        <w:t>606069894</w:t>
      </w:r>
    </w:p>
    <w:p w14:paraId="549C2B50" w14:textId="216D949F" w:rsidR="000B49F8" w:rsidRPr="00ED2FCC" w:rsidRDefault="000B49F8" w:rsidP="001C21F4">
      <w:pPr>
        <w:autoSpaceDE w:val="0"/>
        <w:autoSpaceDN w:val="0"/>
        <w:adjustRightInd w:val="0"/>
        <w:jc w:val="both"/>
        <w:rPr>
          <w:rFonts w:cs="Arial"/>
        </w:rPr>
      </w:pPr>
      <w:r w:rsidRPr="00ED2FCC">
        <w:rPr>
          <w:rFonts w:cs="Arial"/>
        </w:rPr>
        <w:t>Prodávající bude předem informovat kupujícího o pře</w:t>
      </w:r>
      <w:r w:rsidR="009B5444" w:rsidRPr="00ED2FCC">
        <w:rPr>
          <w:rFonts w:cs="Arial"/>
        </w:rPr>
        <w:t>sné</w:t>
      </w:r>
      <w:r w:rsidRPr="00ED2FCC">
        <w:rPr>
          <w:rFonts w:cs="Arial"/>
        </w:rPr>
        <w:t>m termínu předání zboží nejméně</w:t>
      </w:r>
      <w:r w:rsidR="009B6CA3" w:rsidRPr="00ED2FCC">
        <w:rPr>
          <w:rFonts w:cs="Arial"/>
        </w:rPr>
        <w:t xml:space="preserve"> 5 </w:t>
      </w:r>
      <w:r w:rsidRPr="00ED2FCC">
        <w:rPr>
          <w:rFonts w:cs="Arial"/>
        </w:rPr>
        <w:t>kalendářních dnů před odevzdáním zboží.</w:t>
      </w:r>
    </w:p>
    <w:p w14:paraId="6E154FC9" w14:textId="77777777" w:rsidR="001C21F4" w:rsidRPr="00ED2FCC" w:rsidRDefault="001C21F4" w:rsidP="001C21F4">
      <w:pPr>
        <w:autoSpaceDE w:val="0"/>
        <w:autoSpaceDN w:val="0"/>
        <w:adjustRightInd w:val="0"/>
        <w:jc w:val="both"/>
        <w:rPr>
          <w:rFonts w:cs="Arial"/>
        </w:rPr>
      </w:pPr>
    </w:p>
    <w:p w14:paraId="42A2BAB2" w14:textId="59F15DC0" w:rsidR="001C21F4" w:rsidRPr="00ED2FCC" w:rsidRDefault="00364500" w:rsidP="00364500">
      <w:pPr>
        <w:pStyle w:val="Odstavecseseznamem"/>
        <w:numPr>
          <w:ilvl w:val="1"/>
          <w:numId w:val="7"/>
        </w:numPr>
        <w:autoSpaceDE w:val="0"/>
        <w:autoSpaceDN w:val="0"/>
        <w:adjustRightInd w:val="0"/>
        <w:rPr>
          <w:rFonts w:cs="Arial"/>
          <w:b/>
          <w:bCs/>
          <w:sz w:val="24"/>
        </w:rPr>
      </w:pPr>
      <w:r w:rsidRPr="00ED2FCC">
        <w:rPr>
          <w:rFonts w:cs="Arial"/>
          <w:b/>
          <w:bCs/>
          <w:sz w:val="24"/>
        </w:rPr>
        <w:t xml:space="preserve"> </w:t>
      </w:r>
      <w:r w:rsidR="001C21F4" w:rsidRPr="00ED2FCC">
        <w:rPr>
          <w:rFonts w:cs="Arial"/>
          <w:b/>
          <w:bCs/>
          <w:sz w:val="24"/>
        </w:rPr>
        <w:t>P</w:t>
      </w:r>
      <w:r w:rsidR="001C21F4" w:rsidRPr="00ED2FCC">
        <w:rPr>
          <w:rFonts w:cs="Arial"/>
          <w:b/>
          <w:sz w:val="24"/>
        </w:rPr>
        <w:t>ř</w:t>
      </w:r>
      <w:r w:rsidR="001C21F4" w:rsidRPr="00ED2FCC">
        <w:rPr>
          <w:rFonts w:cs="Arial"/>
          <w:b/>
          <w:bCs/>
          <w:sz w:val="24"/>
        </w:rPr>
        <w:t>ejímka zboží</w:t>
      </w:r>
    </w:p>
    <w:p w14:paraId="77E10F0F" w14:textId="77777777" w:rsidR="001C21F4" w:rsidRPr="00ED2FCC" w:rsidRDefault="001C21F4" w:rsidP="001C21F4">
      <w:pPr>
        <w:autoSpaceDE w:val="0"/>
        <w:autoSpaceDN w:val="0"/>
        <w:adjustRightInd w:val="0"/>
        <w:jc w:val="both"/>
        <w:rPr>
          <w:rFonts w:cs="Arial"/>
          <w:sz w:val="10"/>
          <w:szCs w:val="10"/>
        </w:rPr>
      </w:pPr>
    </w:p>
    <w:p w14:paraId="100BAED5" w14:textId="7AE3A267" w:rsidR="001C21F4" w:rsidRPr="00ED2FCC" w:rsidRDefault="001C21F4" w:rsidP="001C21F4">
      <w:pPr>
        <w:autoSpaceDE w:val="0"/>
        <w:autoSpaceDN w:val="0"/>
        <w:adjustRightInd w:val="0"/>
        <w:jc w:val="both"/>
        <w:rPr>
          <w:rFonts w:cs="Arial"/>
        </w:rPr>
      </w:pPr>
      <w:r w:rsidRPr="00ED2FCC">
        <w:rPr>
          <w:rFonts w:cs="Arial"/>
        </w:rPr>
        <w:t xml:space="preserve">Předmět smlouvy je prodávajícím </w:t>
      </w:r>
      <w:r w:rsidR="00621812" w:rsidRPr="00ED2FCC">
        <w:rPr>
          <w:rFonts w:cs="Arial"/>
        </w:rPr>
        <w:t xml:space="preserve">řádně </w:t>
      </w:r>
      <w:r w:rsidRPr="00ED2FCC">
        <w:rPr>
          <w:rFonts w:cs="Arial"/>
        </w:rPr>
        <w:t xml:space="preserve">splněn dnem </w:t>
      </w:r>
      <w:r w:rsidR="00621812" w:rsidRPr="00ED2FCC">
        <w:rPr>
          <w:rFonts w:cs="Arial"/>
        </w:rPr>
        <w:t xml:space="preserve">řádného </w:t>
      </w:r>
      <w:r w:rsidRPr="00ED2FCC">
        <w:rPr>
          <w:rFonts w:cs="Arial"/>
        </w:rPr>
        <w:t xml:space="preserve">dodání zboží, jeho </w:t>
      </w:r>
      <w:r w:rsidR="008923BD" w:rsidRPr="00ED2FCC">
        <w:rPr>
          <w:rFonts w:cs="Arial"/>
        </w:rPr>
        <w:t>instalací, uvedením do provozu a předvedením funkčnosti</w:t>
      </w:r>
    </w:p>
    <w:p w14:paraId="2B3EE8F0" w14:textId="77777777" w:rsidR="001C21F4" w:rsidRPr="00ED2FCC" w:rsidRDefault="001C21F4" w:rsidP="001C21F4">
      <w:pPr>
        <w:autoSpaceDE w:val="0"/>
        <w:autoSpaceDN w:val="0"/>
        <w:adjustRightInd w:val="0"/>
        <w:jc w:val="both"/>
        <w:rPr>
          <w:rFonts w:cs="Arial"/>
          <w:sz w:val="10"/>
          <w:szCs w:val="10"/>
        </w:rPr>
      </w:pPr>
    </w:p>
    <w:p w14:paraId="277B0493" w14:textId="5672E567" w:rsidR="001C21F4" w:rsidRPr="00ED2FCC" w:rsidRDefault="001C21F4" w:rsidP="001C21F4">
      <w:pPr>
        <w:autoSpaceDE w:val="0"/>
        <w:autoSpaceDN w:val="0"/>
        <w:adjustRightInd w:val="0"/>
        <w:jc w:val="both"/>
        <w:rPr>
          <w:rFonts w:cs="Arial"/>
        </w:rPr>
      </w:pPr>
      <w:r w:rsidRPr="00ED2FCC">
        <w:rPr>
          <w:rFonts w:cs="Arial"/>
        </w:rPr>
        <w:t xml:space="preserve">Předávací </w:t>
      </w:r>
      <w:r w:rsidR="000B49F8" w:rsidRPr="00ED2FCC">
        <w:rPr>
          <w:rFonts w:cs="Arial"/>
        </w:rPr>
        <w:t xml:space="preserve">a instalační </w:t>
      </w:r>
      <w:r w:rsidRPr="00ED2FCC">
        <w:rPr>
          <w:rFonts w:cs="Arial"/>
        </w:rPr>
        <w:t xml:space="preserve">protokol jsou za kupujícího oprávněni podepsat </w:t>
      </w:r>
      <w:r w:rsidR="008923BD" w:rsidRPr="00ED2FCC">
        <w:rPr>
          <w:rFonts w:cs="Arial"/>
        </w:rPr>
        <w:t>ing. Josef Matyáš nebo ing. Jiří Dítě</w:t>
      </w:r>
      <w:r w:rsidR="00364500" w:rsidRPr="00ED2FCC">
        <w:rPr>
          <w:rFonts w:cs="Arial"/>
        </w:rPr>
        <w:t>.</w:t>
      </w:r>
    </w:p>
    <w:p w14:paraId="356B3686" w14:textId="77777777" w:rsidR="001C21F4" w:rsidRPr="00ED2FCC" w:rsidRDefault="001C21F4" w:rsidP="001C21F4">
      <w:pPr>
        <w:autoSpaceDE w:val="0"/>
        <w:autoSpaceDN w:val="0"/>
        <w:adjustRightInd w:val="0"/>
        <w:jc w:val="both"/>
        <w:rPr>
          <w:rFonts w:cs="Arial"/>
          <w:sz w:val="10"/>
          <w:szCs w:val="10"/>
        </w:rPr>
      </w:pPr>
    </w:p>
    <w:p w14:paraId="6D177237" w14:textId="2C42C55E" w:rsidR="001C21F4" w:rsidRPr="00ED2FCC" w:rsidRDefault="001C21F4" w:rsidP="001C21F4">
      <w:pPr>
        <w:autoSpaceDE w:val="0"/>
        <w:autoSpaceDN w:val="0"/>
        <w:adjustRightInd w:val="0"/>
        <w:jc w:val="both"/>
        <w:rPr>
          <w:rFonts w:cs="Arial"/>
        </w:rPr>
      </w:pPr>
      <w:r w:rsidRPr="00ED2FCC">
        <w:rPr>
          <w:rFonts w:cs="Arial"/>
        </w:rPr>
        <w:t>Předávací</w:t>
      </w:r>
      <w:r w:rsidR="000B49F8" w:rsidRPr="00ED2FCC">
        <w:rPr>
          <w:rFonts w:cs="Arial"/>
        </w:rPr>
        <w:t xml:space="preserve"> a instalační </w:t>
      </w:r>
      <w:r w:rsidRPr="00ED2FCC">
        <w:rPr>
          <w:rFonts w:cs="Arial"/>
        </w:rPr>
        <w:t xml:space="preserve">protokol je za prodávajícího oprávněn </w:t>
      </w:r>
      <w:proofErr w:type="gramStart"/>
      <w:r w:rsidRPr="00ED2FCC">
        <w:rPr>
          <w:rFonts w:cs="Arial"/>
        </w:rPr>
        <w:t xml:space="preserve">podepsat </w:t>
      </w:r>
      <w:r w:rsidR="00CF509C" w:rsidRPr="00ED2FCC">
        <w:rPr>
          <w:rFonts w:cs="Arial"/>
        </w:rPr>
        <w:t xml:space="preserve"> p.</w:t>
      </w:r>
      <w:proofErr w:type="gramEnd"/>
      <w:r w:rsidR="00CF509C" w:rsidRPr="00ED2FCC">
        <w:rPr>
          <w:rFonts w:cs="Arial"/>
        </w:rPr>
        <w:t xml:space="preserve"> Pave</w:t>
      </w:r>
      <w:r w:rsidR="007E4CAA" w:rsidRPr="00ED2FCC">
        <w:rPr>
          <w:rFonts w:cs="Arial"/>
        </w:rPr>
        <w:t>l Král – jednatel tel: 775744430</w:t>
      </w:r>
      <w:r w:rsidR="00CF509C" w:rsidRPr="00ED2FCC">
        <w:rPr>
          <w:rFonts w:cs="Arial"/>
        </w:rPr>
        <w:t xml:space="preserve"> </w:t>
      </w:r>
      <w:r w:rsidRPr="00ED2FCC">
        <w:rPr>
          <w:rFonts w:cs="Arial"/>
        </w:rPr>
        <w:t xml:space="preserve">, e-mail: </w:t>
      </w:r>
      <w:hyperlink r:id="rId7" w:history="1">
        <w:r w:rsidR="00CF509C" w:rsidRPr="00ED2FCC">
          <w:rPr>
            <w:rStyle w:val="Hypertextovodkaz"/>
            <w:rFonts w:cs="Arial"/>
          </w:rPr>
          <w:t>kral@jjtrend.com</w:t>
        </w:r>
      </w:hyperlink>
      <w:r w:rsidR="00CF509C" w:rsidRPr="00ED2FCC">
        <w:rPr>
          <w:rFonts w:cs="Arial"/>
        </w:rPr>
        <w:t xml:space="preserve"> </w:t>
      </w:r>
      <w:r w:rsidRPr="00ED2FCC">
        <w:rPr>
          <w:rFonts w:cs="Arial"/>
        </w:rPr>
        <w:t xml:space="preserve">…., </w:t>
      </w:r>
    </w:p>
    <w:p w14:paraId="3785A962" w14:textId="77777777" w:rsidR="001C21F4" w:rsidRPr="00ED2FCC" w:rsidRDefault="001C21F4" w:rsidP="001C21F4">
      <w:pPr>
        <w:autoSpaceDE w:val="0"/>
        <w:autoSpaceDN w:val="0"/>
        <w:adjustRightInd w:val="0"/>
        <w:jc w:val="both"/>
        <w:rPr>
          <w:rFonts w:cs="Arial"/>
          <w:sz w:val="10"/>
          <w:szCs w:val="10"/>
        </w:rPr>
      </w:pPr>
    </w:p>
    <w:p w14:paraId="1DBFE2C1" w14:textId="79DC7957" w:rsidR="001C21F4" w:rsidRPr="00ED2FCC" w:rsidRDefault="001C21F4" w:rsidP="001C21F4">
      <w:pPr>
        <w:autoSpaceDE w:val="0"/>
        <w:autoSpaceDN w:val="0"/>
        <w:adjustRightInd w:val="0"/>
        <w:jc w:val="both"/>
        <w:rPr>
          <w:rFonts w:cs="Arial"/>
          <w:sz w:val="24"/>
        </w:rPr>
      </w:pPr>
      <w:r w:rsidRPr="00ED2FCC">
        <w:rPr>
          <w:rFonts w:cs="Arial"/>
        </w:rPr>
        <w:t>Jedno vyhotovení předávacího</w:t>
      </w:r>
      <w:r w:rsidR="000B49F8" w:rsidRPr="00ED2FCC">
        <w:rPr>
          <w:rFonts w:cs="Arial"/>
        </w:rPr>
        <w:t xml:space="preserve"> a instalačního </w:t>
      </w:r>
      <w:r w:rsidRPr="00ED2FCC">
        <w:rPr>
          <w:rFonts w:cs="Arial"/>
        </w:rPr>
        <w:t>protokolu zůstává prodávajícímu pro jeho potřeby a další dvě vyhotovení zůstávají kupujícímu.</w:t>
      </w:r>
    </w:p>
    <w:p w14:paraId="656ACAE5" w14:textId="77777777" w:rsidR="001C21F4" w:rsidRPr="00ED2FCC" w:rsidRDefault="001C21F4" w:rsidP="001C21F4">
      <w:pPr>
        <w:autoSpaceDE w:val="0"/>
        <w:autoSpaceDN w:val="0"/>
        <w:adjustRightInd w:val="0"/>
        <w:jc w:val="both"/>
        <w:rPr>
          <w:rFonts w:cs="Arial"/>
          <w:sz w:val="10"/>
          <w:szCs w:val="10"/>
        </w:rPr>
      </w:pPr>
    </w:p>
    <w:p w14:paraId="4CF6A9A7" w14:textId="34EBF0A7" w:rsidR="001C21F4" w:rsidRPr="00ED2FCC" w:rsidRDefault="001C21F4" w:rsidP="001C21F4">
      <w:pPr>
        <w:autoSpaceDE w:val="0"/>
        <w:autoSpaceDN w:val="0"/>
        <w:adjustRightInd w:val="0"/>
        <w:jc w:val="both"/>
        <w:rPr>
          <w:rFonts w:cs="Arial"/>
          <w:sz w:val="24"/>
        </w:rPr>
      </w:pPr>
      <w:r w:rsidRPr="00ED2FCC">
        <w:rPr>
          <w:rFonts w:cs="Arial"/>
        </w:rPr>
        <w:t xml:space="preserve">Zaměstnanec kupujícího, který provádí povinnou prohlídku dodaného, nainstalovaného a do provozu uvedeného zboží je oprávněn do předávacího protokolu popsat jím zjištěné vady předávaného zboží. V případě zjištění vad zboží bude smluvními stranami v předávacím protokolu sjednán termín pro jejich odstranění. Po odstranění těchto vad bude smluvními stranami sepsán nový předávací </w:t>
      </w:r>
      <w:r w:rsidR="000B49F8" w:rsidRPr="00ED2FCC">
        <w:rPr>
          <w:rFonts w:cs="Arial"/>
        </w:rPr>
        <w:t xml:space="preserve">a instalačního </w:t>
      </w:r>
      <w:r w:rsidRPr="00ED2FCC">
        <w:rPr>
          <w:rFonts w:cs="Arial"/>
        </w:rPr>
        <w:t>protokol.</w:t>
      </w:r>
    </w:p>
    <w:p w14:paraId="2DD74C2D" w14:textId="77777777" w:rsidR="001C21F4" w:rsidRPr="00ED2FCC" w:rsidRDefault="001C21F4" w:rsidP="001C21F4">
      <w:pPr>
        <w:autoSpaceDE w:val="0"/>
        <w:autoSpaceDN w:val="0"/>
        <w:adjustRightInd w:val="0"/>
        <w:jc w:val="both"/>
        <w:rPr>
          <w:rFonts w:cs="Arial"/>
          <w:sz w:val="10"/>
          <w:szCs w:val="10"/>
        </w:rPr>
      </w:pPr>
    </w:p>
    <w:p w14:paraId="37923264" w14:textId="0B4B74F2" w:rsidR="001C21F4" w:rsidRPr="00ED2FCC" w:rsidRDefault="001C21F4" w:rsidP="001C21F4">
      <w:pPr>
        <w:autoSpaceDE w:val="0"/>
        <w:autoSpaceDN w:val="0"/>
        <w:adjustRightInd w:val="0"/>
        <w:jc w:val="both"/>
        <w:rPr>
          <w:rFonts w:cs="Arial"/>
          <w:sz w:val="24"/>
        </w:rPr>
      </w:pPr>
      <w:r w:rsidRPr="00ED2FCC">
        <w:rPr>
          <w:rFonts w:cs="Arial"/>
        </w:rPr>
        <w:t>V případě dle předchozího odstavce se dodávka považuje za splněnou okamžikem podpisu předávacího</w:t>
      </w:r>
      <w:r w:rsidR="000B49F8" w:rsidRPr="00ED2FCC">
        <w:rPr>
          <w:rFonts w:cs="Arial"/>
        </w:rPr>
        <w:t xml:space="preserve"> a instalačního</w:t>
      </w:r>
      <w:r w:rsidR="002001DA" w:rsidRPr="00ED2FCC">
        <w:rPr>
          <w:rFonts w:cs="Arial"/>
        </w:rPr>
        <w:t xml:space="preserve"> </w:t>
      </w:r>
      <w:r w:rsidRPr="00ED2FCC">
        <w:rPr>
          <w:rFonts w:cs="Arial"/>
        </w:rPr>
        <w:t>protokolu po odstranění vad a nedodělků zboží pověřenými zástupci smluvních stran.</w:t>
      </w:r>
    </w:p>
    <w:p w14:paraId="7EA3EA36" w14:textId="77777777" w:rsidR="001C21F4" w:rsidRPr="00ED2FCC" w:rsidRDefault="001C21F4" w:rsidP="001C21F4">
      <w:pPr>
        <w:autoSpaceDE w:val="0"/>
        <w:autoSpaceDN w:val="0"/>
        <w:adjustRightInd w:val="0"/>
        <w:jc w:val="both"/>
        <w:rPr>
          <w:rFonts w:cs="Arial"/>
          <w:sz w:val="24"/>
        </w:rPr>
      </w:pPr>
    </w:p>
    <w:p w14:paraId="715D092F" w14:textId="230B2A46" w:rsidR="001C21F4" w:rsidRPr="00ED2FCC" w:rsidRDefault="001C21F4" w:rsidP="00364500">
      <w:pPr>
        <w:pStyle w:val="Odstavecseseznamem"/>
        <w:numPr>
          <w:ilvl w:val="1"/>
          <w:numId w:val="7"/>
        </w:numPr>
        <w:autoSpaceDE w:val="0"/>
        <w:autoSpaceDN w:val="0"/>
        <w:adjustRightInd w:val="0"/>
        <w:rPr>
          <w:rFonts w:cs="Arial"/>
          <w:b/>
          <w:bCs/>
          <w:sz w:val="24"/>
        </w:rPr>
      </w:pPr>
      <w:r w:rsidRPr="00ED2FCC">
        <w:rPr>
          <w:rFonts w:cs="Arial"/>
          <w:b/>
          <w:sz w:val="24"/>
        </w:rPr>
        <w:t xml:space="preserve"> </w:t>
      </w:r>
      <w:r w:rsidRPr="00ED2FCC">
        <w:rPr>
          <w:rFonts w:cs="Arial"/>
          <w:b/>
          <w:bCs/>
          <w:sz w:val="24"/>
        </w:rPr>
        <w:t>Místo pln</w:t>
      </w:r>
      <w:r w:rsidRPr="00ED2FCC">
        <w:rPr>
          <w:rFonts w:cs="Arial"/>
          <w:b/>
          <w:sz w:val="24"/>
        </w:rPr>
        <w:t>ě</w:t>
      </w:r>
      <w:r w:rsidRPr="00ED2FCC">
        <w:rPr>
          <w:rFonts w:cs="Arial"/>
          <w:b/>
          <w:bCs/>
          <w:sz w:val="24"/>
        </w:rPr>
        <w:t>ní</w:t>
      </w:r>
    </w:p>
    <w:p w14:paraId="19363BC0" w14:textId="77777777" w:rsidR="001C21F4" w:rsidRPr="00ED2FCC" w:rsidRDefault="001C21F4" w:rsidP="001C21F4">
      <w:pPr>
        <w:autoSpaceDE w:val="0"/>
        <w:autoSpaceDN w:val="0"/>
        <w:adjustRightInd w:val="0"/>
        <w:jc w:val="both"/>
        <w:rPr>
          <w:rFonts w:cs="Arial"/>
          <w:sz w:val="10"/>
          <w:szCs w:val="10"/>
        </w:rPr>
      </w:pPr>
    </w:p>
    <w:p w14:paraId="509EE8F9" w14:textId="10D78A25" w:rsidR="001C21F4" w:rsidRPr="00ED2FCC" w:rsidRDefault="001C21F4" w:rsidP="001C21F4">
      <w:pPr>
        <w:autoSpaceDE w:val="0"/>
        <w:autoSpaceDN w:val="0"/>
        <w:adjustRightInd w:val="0"/>
        <w:jc w:val="both"/>
        <w:rPr>
          <w:rFonts w:cs="Arial"/>
          <w:szCs w:val="20"/>
        </w:rPr>
      </w:pPr>
      <w:r w:rsidRPr="00ED2FCC">
        <w:rPr>
          <w:rFonts w:cs="Arial"/>
          <w:szCs w:val="20"/>
        </w:rPr>
        <w:t xml:space="preserve">Místem plnění je </w:t>
      </w:r>
      <w:r w:rsidR="008923BD" w:rsidRPr="00ED2FCC">
        <w:rPr>
          <w:rFonts w:cs="Arial"/>
          <w:szCs w:val="20"/>
        </w:rPr>
        <w:t>Střední p</w:t>
      </w:r>
      <w:r w:rsidR="00364500" w:rsidRPr="00ED2FCC">
        <w:rPr>
          <w:rFonts w:cs="Arial"/>
          <w:szCs w:val="20"/>
        </w:rPr>
        <w:t>r</w:t>
      </w:r>
      <w:r w:rsidR="008923BD" w:rsidRPr="00ED2FCC">
        <w:rPr>
          <w:rFonts w:cs="Arial"/>
          <w:szCs w:val="20"/>
        </w:rPr>
        <w:t>ůmyslová škola Hronov, Hostovského 910, budovy Hostovského 910 a Vrchlického 538</w:t>
      </w:r>
    </w:p>
    <w:p w14:paraId="34346590" w14:textId="237020B9" w:rsidR="000B49F8" w:rsidRPr="00ED2FCC" w:rsidRDefault="000B49F8" w:rsidP="001C21F4">
      <w:pPr>
        <w:autoSpaceDE w:val="0"/>
        <w:autoSpaceDN w:val="0"/>
        <w:adjustRightInd w:val="0"/>
        <w:jc w:val="both"/>
        <w:rPr>
          <w:rFonts w:cs="Arial"/>
          <w:szCs w:val="20"/>
        </w:rPr>
      </w:pPr>
      <w:r w:rsidRPr="00ED2FCC">
        <w:rPr>
          <w:rFonts w:cs="Arial"/>
          <w:szCs w:val="20"/>
        </w:rPr>
        <w:t>Prodávající je povinen sdělit kupujícímu, které vybavení je nutné pro instalaci mít připravené v místě dodání a jaký způsob součinnosti od kupujícího očekává k úspěšné instalaci zařízení a instruktáži příslušných osob.</w:t>
      </w:r>
    </w:p>
    <w:p w14:paraId="7B5C8972" w14:textId="77777777" w:rsidR="001C21F4" w:rsidRPr="00ED2FCC" w:rsidRDefault="001C21F4" w:rsidP="001C21F4">
      <w:pPr>
        <w:autoSpaceDE w:val="0"/>
        <w:autoSpaceDN w:val="0"/>
        <w:adjustRightInd w:val="0"/>
        <w:ind w:left="360"/>
        <w:jc w:val="both"/>
        <w:rPr>
          <w:rFonts w:cs="Arial"/>
          <w:szCs w:val="20"/>
        </w:rPr>
      </w:pPr>
    </w:p>
    <w:p w14:paraId="2811D752" w14:textId="2C3CD012" w:rsidR="001C21F4" w:rsidRPr="00ED2FCC" w:rsidRDefault="001C21F4" w:rsidP="00364500">
      <w:pPr>
        <w:pStyle w:val="Odstavecseseznamem"/>
        <w:numPr>
          <w:ilvl w:val="1"/>
          <w:numId w:val="7"/>
        </w:numPr>
        <w:autoSpaceDE w:val="0"/>
        <w:autoSpaceDN w:val="0"/>
        <w:adjustRightInd w:val="0"/>
        <w:rPr>
          <w:rFonts w:cs="Arial"/>
          <w:b/>
          <w:bCs/>
          <w:sz w:val="24"/>
        </w:rPr>
      </w:pPr>
      <w:r w:rsidRPr="00ED2FCC">
        <w:rPr>
          <w:rFonts w:cs="Arial"/>
          <w:b/>
          <w:bCs/>
          <w:sz w:val="24"/>
        </w:rPr>
        <w:t>Sou</w:t>
      </w:r>
      <w:r w:rsidRPr="00ED2FCC">
        <w:rPr>
          <w:rFonts w:cs="Arial"/>
          <w:b/>
          <w:sz w:val="24"/>
        </w:rPr>
        <w:t>č</w:t>
      </w:r>
      <w:r w:rsidRPr="00ED2FCC">
        <w:rPr>
          <w:rFonts w:cs="Arial"/>
          <w:b/>
          <w:bCs/>
          <w:sz w:val="24"/>
        </w:rPr>
        <w:t>innost</w:t>
      </w:r>
    </w:p>
    <w:p w14:paraId="4F7E36D6" w14:textId="77777777" w:rsidR="001C21F4" w:rsidRPr="00ED2FCC" w:rsidRDefault="001C21F4" w:rsidP="001C21F4">
      <w:pPr>
        <w:autoSpaceDE w:val="0"/>
        <w:autoSpaceDN w:val="0"/>
        <w:adjustRightInd w:val="0"/>
        <w:jc w:val="both"/>
        <w:rPr>
          <w:rFonts w:cs="Arial"/>
          <w:sz w:val="10"/>
          <w:szCs w:val="10"/>
        </w:rPr>
      </w:pPr>
    </w:p>
    <w:p w14:paraId="380A859C" w14:textId="77777777" w:rsidR="001C21F4" w:rsidRPr="00ED2FCC" w:rsidRDefault="001C21F4" w:rsidP="001C21F4">
      <w:pPr>
        <w:autoSpaceDE w:val="0"/>
        <w:autoSpaceDN w:val="0"/>
        <w:adjustRightInd w:val="0"/>
        <w:jc w:val="both"/>
        <w:rPr>
          <w:rFonts w:cs="Arial"/>
          <w:sz w:val="24"/>
        </w:rPr>
      </w:pPr>
      <w:r w:rsidRPr="00ED2FCC">
        <w:rPr>
          <w:rFonts w:cs="Arial"/>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06B491A9" w14:textId="77777777" w:rsidR="001C21F4" w:rsidRPr="00ED2FCC" w:rsidRDefault="001C21F4" w:rsidP="001C21F4">
      <w:pPr>
        <w:autoSpaceDE w:val="0"/>
        <w:autoSpaceDN w:val="0"/>
        <w:adjustRightInd w:val="0"/>
        <w:jc w:val="both"/>
        <w:rPr>
          <w:rFonts w:cs="Arial"/>
          <w:sz w:val="10"/>
          <w:szCs w:val="10"/>
        </w:rPr>
      </w:pPr>
    </w:p>
    <w:p w14:paraId="5844A7A8" w14:textId="77777777" w:rsidR="001C21F4" w:rsidRPr="00ED2FCC" w:rsidRDefault="001C21F4" w:rsidP="001C21F4">
      <w:pPr>
        <w:autoSpaceDE w:val="0"/>
        <w:autoSpaceDN w:val="0"/>
        <w:adjustRightInd w:val="0"/>
        <w:jc w:val="both"/>
        <w:rPr>
          <w:rFonts w:cs="Arial"/>
          <w:sz w:val="24"/>
        </w:rPr>
      </w:pPr>
      <w:r w:rsidRPr="00ED2FCC">
        <w:rPr>
          <w:rFonts w:cs="Arial"/>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CE0B8C3" w14:textId="77777777" w:rsidR="001C21F4" w:rsidRPr="00ED2FCC" w:rsidRDefault="001C21F4" w:rsidP="001C21F4">
      <w:pPr>
        <w:autoSpaceDE w:val="0"/>
        <w:autoSpaceDN w:val="0"/>
        <w:adjustRightInd w:val="0"/>
        <w:jc w:val="both"/>
        <w:rPr>
          <w:rFonts w:cs="Arial"/>
          <w:sz w:val="10"/>
          <w:szCs w:val="10"/>
        </w:rPr>
      </w:pPr>
    </w:p>
    <w:p w14:paraId="341CFDC9" w14:textId="66CE9752" w:rsidR="001C21F4" w:rsidRPr="00ED2FCC" w:rsidRDefault="001C21F4" w:rsidP="001C21F4">
      <w:pPr>
        <w:autoSpaceDE w:val="0"/>
        <w:autoSpaceDN w:val="0"/>
        <w:adjustRightInd w:val="0"/>
        <w:jc w:val="both"/>
        <w:rPr>
          <w:rFonts w:cs="Arial"/>
          <w:sz w:val="24"/>
        </w:rPr>
      </w:pPr>
      <w:r w:rsidRPr="00ED2FCC">
        <w:rPr>
          <w:rFonts w:cs="Arial"/>
        </w:rPr>
        <w:t>Kupující umožní příjezd prodávajícího do místa plnění na dobu nezbytně nutnou k</w:t>
      </w:r>
      <w:r w:rsidR="008923BD" w:rsidRPr="00ED2FCC">
        <w:rPr>
          <w:rFonts w:cs="Arial"/>
        </w:rPr>
        <w:t> </w:t>
      </w:r>
      <w:r w:rsidRPr="00ED2FCC">
        <w:rPr>
          <w:rFonts w:cs="Arial"/>
        </w:rPr>
        <w:t>vykládce</w:t>
      </w:r>
      <w:r w:rsidR="008923BD" w:rsidRPr="00ED2FCC">
        <w:rPr>
          <w:rFonts w:cs="Arial"/>
        </w:rPr>
        <w:t xml:space="preserve"> a instalaci</w:t>
      </w:r>
      <w:r w:rsidRPr="00ED2FCC">
        <w:rPr>
          <w:rFonts w:cs="Arial"/>
        </w:rPr>
        <w:t xml:space="preserve"> zboží.</w:t>
      </w:r>
    </w:p>
    <w:p w14:paraId="59FDDC93" w14:textId="77777777" w:rsidR="00E57E4B" w:rsidRPr="00ED2FCC" w:rsidRDefault="00E57E4B" w:rsidP="001C21F4">
      <w:pPr>
        <w:autoSpaceDE w:val="0"/>
        <w:autoSpaceDN w:val="0"/>
        <w:adjustRightInd w:val="0"/>
        <w:jc w:val="both"/>
        <w:rPr>
          <w:rFonts w:cs="Arial"/>
          <w:sz w:val="24"/>
        </w:rPr>
      </w:pPr>
    </w:p>
    <w:p w14:paraId="5DAB2483" w14:textId="33B32005" w:rsidR="001C21F4" w:rsidRPr="00ED2FCC" w:rsidRDefault="001C21F4" w:rsidP="00364500">
      <w:pPr>
        <w:pStyle w:val="Odstavecseseznamem"/>
        <w:numPr>
          <w:ilvl w:val="1"/>
          <w:numId w:val="7"/>
        </w:numPr>
        <w:autoSpaceDE w:val="0"/>
        <w:autoSpaceDN w:val="0"/>
        <w:adjustRightInd w:val="0"/>
        <w:rPr>
          <w:rFonts w:cs="Arial"/>
          <w:b/>
          <w:bCs/>
          <w:sz w:val="24"/>
        </w:rPr>
      </w:pPr>
      <w:r w:rsidRPr="00ED2FCC">
        <w:rPr>
          <w:rFonts w:cs="Arial"/>
          <w:b/>
          <w:sz w:val="24"/>
        </w:rPr>
        <w:t xml:space="preserve"> </w:t>
      </w:r>
      <w:r w:rsidRPr="00ED2FCC">
        <w:rPr>
          <w:rFonts w:cs="Arial"/>
          <w:b/>
          <w:bCs/>
          <w:sz w:val="24"/>
        </w:rPr>
        <w:t>Smluvní sankce</w:t>
      </w:r>
    </w:p>
    <w:p w14:paraId="09A4AF47" w14:textId="77777777" w:rsidR="001C21F4" w:rsidRPr="00ED2FCC" w:rsidRDefault="001C21F4" w:rsidP="001C21F4">
      <w:pPr>
        <w:jc w:val="both"/>
        <w:rPr>
          <w:rFonts w:cs="Arial"/>
          <w:sz w:val="10"/>
          <w:szCs w:val="10"/>
        </w:rPr>
      </w:pPr>
    </w:p>
    <w:p w14:paraId="0DE4E9AC" w14:textId="16788908" w:rsidR="001C21F4" w:rsidRPr="00ED2FCC" w:rsidRDefault="001C21F4" w:rsidP="001C21F4">
      <w:pPr>
        <w:jc w:val="both"/>
        <w:rPr>
          <w:rFonts w:cs="Arial"/>
          <w:sz w:val="24"/>
        </w:rPr>
      </w:pPr>
      <w:r w:rsidRPr="00ED2FCC">
        <w:rPr>
          <w:rFonts w:cs="Arial"/>
        </w:rPr>
        <w:t xml:space="preserve">V případě prodlení prodávajícího s dodáním zboží dle bodu </w:t>
      </w:r>
      <w:proofErr w:type="gramStart"/>
      <w:r w:rsidRPr="00ED2FCC">
        <w:rPr>
          <w:rFonts w:cs="Arial"/>
        </w:rPr>
        <w:t>4.1. této</w:t>
      </w:r>
      <w:proofErr w:type="gramEnd"/>
      <w:r w:rsidRPr="00ED2FCC">
        <w:rPr>
          <w:rFonts w:cs="Arial"/>
        </w:rPr>
        <w:t xml:space="preserve"> smlouvy, je kupující oprávněn účtovat prodávajícímu smluvní pokutu ve výši 0,</w:t>
      </w:r>
      <w:r w:rsidR="008923BD" w:rsidRPr="00ED2FCC">
        <w:rPr>
          <w:rFonts w:cs="Arial"/>
        </w:rPr>
        <w:t>05</w:t>
      </w:r>
      <w:r w:rsidRPr="00ED2FCC">
        <w:rPr>
          <w:rFonts w:cs="Arial"/>
        </w:rPr>
        <w:t xml:space="preserve"> % z kupní ceny zboží v Kč včetně DPH za každý i započatý kalendářní den prodlení. </w:t>
      </w:r>
    </w:p>
    <w:p w14:paraId="21E52BC6" w14:textId="77777777" w:rsidR="001C21F4" w:rsidRPr="00ED2FCC" w:rsidRDefault="001C21F4" w:rsidP="001C21F4">
      <w:pPr>
        <w:jc w:val="both"/>
        <w:rPr>
          <w:rFonts w:cs="Arial"/>
          <w:sz w:val="10"/>
          <w:szCs w:val="10"/>
        </w:rPr>
      </w:pPr>
    </w:p>
    <w:p w14:paraId="6FCD1EEC" w14:textId="2218BF71" w:rsidR="001C21F4" w:rsidRPr="00ED2FCC" w:rsidRDefault="00E57E4B" w:rsidP="001C21F4">
      <w:pPr>
        <w:jc w:val="both"/>
        <w:rPr>
          <w:rFonts w:cs="Arial"/>
          <w:sz w:val="24"/>
        </w:rPr>
      </w:pPr>
      <w:r w:rsidRPr="00ED2FCC">
        <w:rPr>
          <w:rFonts w:cs="Arial"/>
        </w:rPr>
        <w:t xml:space="preserve">Prodávající se zavazuje po dobu záruky nastoupit na odstraňování vad do 24 hodin od uplatnění oprávněné reklamace kupujícím a vady odstranit v co nejkratším možném termínu. </w:t>
      </w:r>
    </w:p>
    <w:p w14:paraId="2B283554" w14:textId="77777777" w:rsidR="001C21F4" w:rsidRPr="00ED2FCC" w:rsidRDefault="001C21F4" w:rsidP="001C21F4">
      <w:pPr>
        <w:autoSpaceDE w:val="0"/>
        <w:autoSpaceDN w:val="0"/>
        <w:adjustRightInd w:val="0"/>
        <w:jc w:val="both"/>
        <w:rPr>
          <w:rFonts w:cs="Arial"/>
          <w:sz w:val="10"/>
          <w:szCs w:val="10"/>
        </w:rPr>
      </w:pPr>
    </w:p>
    <w:p w14:paraId="0C46F7F6" w14:textId="5A7EA478" w:rsidR="001C21F4" w:rsidRPr="00ED2FCC" w:rsidRDefault="001C21F4" w:rsidP="001C21F4">
      <w:pPr>
        <w:autoSpaceDE w:val="0"/>
        <w:autoSpaceDN w:val="0"/>
        <w:adjustRightInd w:val="0"/>
        <w:jc w:val="both"/>
        <w:rPr>
          <w:rFonts w:cs="Arial"/>
          <w:bCs/>
          <w:sz w:val="24"/>
        </w:rPr>
      </w:pPr>
      <w:r w:rsidRPr="00ED2FCC">
        <w:rPr>
          <w:rFonts w:cs="Arial"/>
        </w:rPr>
        <w:t>V případě pozdní úhrady kupní ceny se kupující zavazuje uhradit prodávajíc</w:t>
      </w:r>
      <w:r w:rsidR="008923BD" w:rsidRPr="00ED2FCC">
        <w:rPr>
          <w:rFonts w:cs="Arial"/>
        </w:rPr>
        <w:t>ímu úrok z prodlení ve výši 0,0</w:t>
      </w:r>
      <w:r w:rsidRPr="00ED2FCC">
        <w:rPr>
          <w:rFonts w:cs="Arial"/>
        </w:rPr>
        <w:t>5 % z dlužné částky za každý den prodlení.</w:t>
      </w:r>
    </w:p>
    <w:p w14:paraId="19A35DAE" w14:textId="77777777" w:rsidR="001C21F4" w:rsidRPr="00ED2FCC" w:rsidRDefault="001C21F4" w:rsidP="001C21F4">
      <w:pPr>
        <w:autoSpaceDE w:val="0"/>
        <w:autoSpaceDN w:val="0"/>
        <w:adjustRightInd w:val="0"/>
        <w:jc w:val="both"/>
        <w:rPr>
          <w:rFonts w:cs="Arial"/>
          <w:bCs/>
          <w:sz w:val="10"/>
          <w:szCs w:val="10"/>
        </w:rPr>
      </w:pPr>
    </w:p>
    <w:p w14:paraId="2B4D905D" w14:textId="77777777" w:rsidR="001C21F4" w:rsidRPr="00ED2FCC" w:rsidRDefault="001C21F4" w:rsidP="001C21F4">
      <w:pPr>
        <w:autoSpaceDE w:val="0"/>
        <w:autoSpaceDN w:val="0"/>
        <w:adjustRightInd w:val="0"/>
        <w:jc w:val="both"/>
        <w:rPr>
          <w:rFonts w:cs="Arial"/>
          <w:bCs/>
        </w:rPr>
      </w:pPr>
      <w:r w:rsidRPr="00ED2FCC">
        <w:rPr>
          <w:rFonts w:cs="Arial"/>
          <w:bCs/>
        </w:rPr>
        <w:t>Uhrazením smluvní pokuty není žádným způsobem dotčen nárok kupujícího na vymáhání náhrady případně vzniklé škody.</w:t>
      </w:r>
    </w:p>
    <w:p w14:paraId="403E563D" w14:textId="77777777" w:rsidR="00E77765" w:rsidRPr="00ED2FCC" w:rsidRDefault="00E77765" w:rsidP="001C21F4">
      <w:pPr>
        <w:autoSpaceDE w:val="0"/>
        <w:autoSpaceDN w:val="0"/>
        <w:adjustRightInd w:val="0"/>
        <w:jc w:val="both"/>
        <w:rPr>
          <w:rFonts w:cs="Arial"/>
          <w:bCs/>
        </w:rPr>
      </w:pPr>
    </w:p>
    <w:p w14:paraId="1D990714" w14:textId="0D4DF5DE" w:rsidR="001C21F4" w:rsidRPr="00ED2FCC" w:rsidRDefault="001C21F4" w:rsidP="00364500">
      <w:pPr>
        <w:pStyle w:val="Odstavecseseznamem"/>
        <w:numPr>
          <w:ilvl w:val="1"/>
          <w:numId w:val="7"/>
        </w:numPr>
        <w:autoSpaceDE w:val="0"/>
        <w:autoSpaceDN w:val="0"/>
        <w:adjustRightInd w:val="0"/>
        <w:rPr>
          <w:rFonts w:cs="Arial"/>
          <w:b/>
          <w:sz w:val="24"/>
        </w:rPr>
      </w:pPr>
      <w:r w:rsidRPr="00ED2FCC">
        <w:rPr>
          <w:rFonts w:cs="Arial"/>
          <w:b/>
          <w:sz w:val="24"/>
        </w:rPr>
        <w:t xml:space="preserve"> </w:t>
      </w:r>
      <w:r w:rsidRPr="00ED2FCC">
        <w:rPr>
          <w:rFonts w:cs="Arial"/>
          <w:b/>
          <w:bCs/>
          <w:sz w:val="24"/>
        </w:rPr>
        <w:t>Zánik závazk</w:t>
      </w:r>
      <w:r w:rsidRPr="00ED2FCC">
        <w:rPr>
          <w:rFonts w:cs="Arial"/>
          <w:b/>
          <w:sz w:val="24"/>
        </w:rPr>
        <w:t>ů</w:t>
      </w:r>
    </w:p>
    <w:p w14:paraId="12B15BDE" w14:textId="77777777" w:rsidR="001C21F4" w:rsidRPr="00ED2FCC" w:rsidRDefault="001C21F4" w:rsidP="001C21F4">
      <w:pPr>
        <w:autoSpaceDE w:val="0"/>
        <w:autoSpaceDN w:val="0"/>
        <w:adjustRightInd w:val="0"/>
        <w:jc w:val="both"/>
        <w:rPr>
          <w:rFonts w:cs="Arial"/>
          <w:sz w:val="10"/>
          <w:szCs w:val="10"/>
        </w:rPr>
      </w:pPr>
    </w:p>
    <w:p w14:paraId="391DFFB5" w14:textId="77777777" w:rsidR="001C21F4" w:rsidRPr="00ED2FCC" w:rsidRDefault="001C21F4" w:rsidP="001C21F4">
      <w:pPr>
        <w:autoSpaceDE w:val="0"/>
        <w:autoSpaceDN w:val="0"/>
        <w:adjustRightInd w:val="0"/>
        <w:jc w:val="both"/>
        <w:rPr>
          <w:rFonts w:cs="Arial"/>
          <w:sz w:val="24"/>
        </w:rPr>
      </w:pPr>
      <w:r w:rsidRPr="00ED2FCC">
        <w:rPr>
          <w:rFonts w:cs="Arial"/>
        </w:rPr>
        <w:t>Závazky smluvních stran z této kupní smlouvy zanikají:</w:t>
      </w:r>
    </w:p>
    <w:p w14:paraId="4EE79519" w14:textId="0AD0F97D" w:rsidR="001C21F4" w:rsidRPr="00ED2FCC" w:rsidRDefault="001C21F4" w:rsidP="001C21F4">
      <w:pPr>
        <w:numPr>
          <w:ilvl w:val="0"/>
          <w:numId w:val="2"/>
        </w:numPr>
        <w:autoSpaceDE w:val="0"/>
        <w:autoSpaceDN w:val="0"/>
        <w:adjustRightInd w:val="0"/>
        <w:jc w:val="both"/>
        <w:rPr>
          <w:rFonts w:cs="Arial"/>
        </w:rPr>
      </w:pPr>
      <w:r w:rsidRPr="00ED2FCC">
        <w:rPr>
          <w:rFonts w:cs="Arial"/>
        </w:rPr>
        <w:t xml:space="preserve">jejich </w:t>
      </w:r>
      <w:r w:rsidR="000B49F8" w:rsidRPr="00ED2FCC">
        <w:rPr>
          <w:rFonts w:cs="Arial"/>
        </w:rPr>
        <w:t xml:space="preserve">řádným </w:t>
      </w:r>
      <w:r w:rsidR="00517A17" w:rsidRPr="00ED2FCC">
        <w:rPr>
          <w:rFonts w:cs="Arial"/>
        </w:rPr>
        <w:t xml:space="preserve">a včasným </w:t>
      </w:r>
      <w:r w:rsidRPr="00ED2FCC">
        <w:rPr>
          <w:rFonts w:cs="Arial"/>
        </w:rPr>
        <w:t>splněním,</w:t>
      </w:r>
    </w:p>
    <w:p w14:paraId="254FD1D3" w14:textId="77777777" w:rsidR="001C21F4" w:rsidRPr="00ED2FCC" w:rsidRDefault="001C21F4" w:rsidP="001C21F4">
      <w:pPr>
        <w:numPr>
          <w:ilvl w:val="0"/>
          <w:numId w:val="2"/>
        </w:numPr>
        <w:autoSpaceDE w:val="0"/>
        <w:autoSpaceDN w:val="0"/>
        <w:adjustRightInd w:val="0"/>
        <w:jc w:val="both"/>
        <w:rPr>
          <w:rFonts w:cs="Arial"/>
        </w:rPr>
      </w:pPr>
      <w:r w:rsidRPr="00ED2FCC">
        <w:rPr>
          <w:rFonts w:cs="Arial"/>
        </w:rPr>
        <w:t>písemnou dohodou smluvních stran</w:t>
      </w:r>
    </w:p>
    <w:p w14:paraId="02315B28" w14:textId="678AD18C" w:rsidR="001C21F4" w:rsidRPr="00ED2FCC" w:rsidRDefault="002C5462" w:rsidP="001C21F4">
      <w:pPr>
        <w:numPr>
          <w:ilvl w:val="0"/>
          <w:numId w:val="2"/>
        </w:numPr>
        <w:autoSpaceDE w:val="0"/>
        <w:autoSpaceDN w:val="0"/>
        <w:adjustRightInd w:val="0"/>
        <w:jc w:val="both"/>
        <w:rPr>
          <w:rFonts w:cs="Arial"/>
        </w:rPr>
      </w:pPr>
      <w:r w:rsidRPr="00ED2FCC">
        <w:rPr>
          <w:rFonts w:cs="Arial"/>
        </w:rPr>
        <w:t xml:space="preserve">písemným </w:t>
      </w:r>
      <w:r w:rsidR="001C21F4" w:rsidRPr="00ED2FCC">
        <w:rPr>
          <w:rFonts w:cs="Arial"/>
        </w:rPr>
        <w:t>odstoupením od smlouvy</w:t>
      </w:r>
    </w:p>
    <w:p w14:paraId="40258215" w14:textId="77777777" w:rsidR="001C21F4" w:rsidRPr="00ED2FCC" w:rsidRDefault="001C21F4" w:rsidP="001C21F4">
      <w:pPr>
        <w:autoSpaceDE w:val="0"/>
        <w:autoSpaceDN w:val="0"/>
        <w:adjustRightInd w:val="0"/>
        <w:jc w:val="both"/>
        <w:rPr>
          <w:rFonts w:cs="Arial"/>
          <w:b/>
          <w:bCs/>
          <w:sz w:val="24"/>
        </w:rPr>
      </w:pPr>
      <w:r w:rsidRPr="00ED2FCC">
        <w:rPr>
          <w:rFonts w:cs="Arial"/>
          <w:b/>
          <w:sz w:val="24"/>
        </w:rPr>
        <w:lastRenderedPageBreak/>
        <w:t xml:space="preserve">5. </w:t>
      </w:r>
      <w:r w:rsidRPr="00ED2FCC">
        <w:rPr>
          <w:rFonts w:cs="Arial"/>
          <w:b/>
          <w:bCs/>
          <w:sz w:val="24"/>
        </w:rPr>
        <w:t>Záruka, servisní podmínky a reklamace</w:t>
      </w:r>
    </w:p>
    <w:p w14:paraId="79FC3BF0" w14:textId="77777777" w:rsidR="001C21F4" w:rsidRPr="00ED2FCC" w:rsidRDefault="001C21F4" w:rsidP="001C21F4">
      <w:pPr>
        <w:autoSpaceDE w:val="0"/>
        <w:autoSpaceDN w:val="0"/>
        <w:adjustRightInd w:val="0"/>
        <w:jc w:val="both"/>
        <w:rPr>
          <w:rFonts w:cs="Arial"/>
          <w:b/>
          <w:bCs/>
          <w:sz w:val="10"/>
          <w:szCs w:val="10"/>
        </w:rPr>
      </w:pPr>
    </w:p>
    <w:p w14:paraId="5C945DFF" w14:textId="670A6572" w:rsidR="001C21F4" w:rsidRPr="00ED2FCC" w:rsidRDefault="001C21F4" w:rsidP="001C21F4">
      <w:pPr>
        <w:autoSpaceDE w:val="0"/>
        <w:autoSpaceDN w:val="0"/>
        <w:adjustRightInd w:val="0"/>
        <w:jc w:val="both"/>
        <w:rPr>
          <w:rFonts w:cs="Arial"/>
        </w:rPr>
      </w:pPr>
      <w:r w:rsidRPr="00ED2FCC">
        <w:rPr>
          <w:rFonts w:cs="Arial"/>
        </w:rPr>
        <w:t>Prodávající prohlašuje, že jím dodané zboží je nové, nepoužité a nerepasované a je bez vad faktických i právních. Dále prodávající prohlašuje, že dodané zboží bude mít po celou dobu záruky ode dne podpisu předávacího protokolu vlastnosti odpovídající specifikacím, které jsou uvedeny v </w:t>
      </w:r>
      <w:r w:rsidR="008923BD" w:rsidRPr="00ED2FCC">
        <w:rPr>
          <w:rFonts w:cs="Arial"/>
        </w:rPr>
        <w:t>nabídce</w:t>
      </w:r>
    </w:p>
    <w:p w14:paraId="42E6EA8F" w14:textId="7864EDC1" w:rsidR="001C21F4" w:rsidRPr="00ED2FCC" w:rsidRDefault="001C21F4" w:rsidP="001C21F4">
      <w:pPr>
        <w:autoSpaceDE w:val="0"/>
        <w:autoSpaceDN w:val="0"/>
        <w:adjustRightInd w:val="0"/>
        <w:spacing w:before="120"/>
        <w:jc w:val="both"/>
        <w:rPr>
          <w:rFonts w:cs="Arial"/>
          <w:sz w:val="24"/>
        </w:rPr>
      </w:pPr>
      <w:r w:rsidRPr="00ED2FCC">
        <w:rPr>
          <w:rFonts w:cs="Arial"/>
        </w:rPr>
        <w:t>Záruční lhůta</w:t>
      </w:r>
      <w:r w:rsidR="00364500" w:rsidRPr="00ED2FCC">
        <w:rPr>
          <w:rFonts w:cs="Arial"/>
        </w:rPr>
        <w:t xml:space="preserve"> je </w:t>
      </w:r>
      <w:r w:rsidR="00205E30" w:rsidRPr="00ED2FCC">
        <w:rPr>
          <w:rFonts w:cs="Arial"/>
        </w:rPr>
        <w:t>24</w:t>
      </w:r>
      <w:r w:rsidR="00364500" w:rsidRPr="00ED2FCC">
        <w:rPr>
          <w:rFonts w:cs="Arial"/>
        </w:rPr>
        <w:t xml:space="preserve"> měsíců a</w:t>
      </w:r>
      <w:r w:rsidRPr="00ED2FCC">
        <w:rPr>
          <w:rFonts w:cs="Arial"/>
        </w:rPr>
        <w:t xml:space="preserve"> počíná běžet dnem uvedení zboží do provozu po podepsání předávacího</w:t>
      </w:r>
      <w:r w:rsidR="00D93DA3" w:rsidRPr="00ED2FCC">
        <w:rPr>
          <w:rFonts w:cs="Arial"/>
        </w:rPr>
        <w:t xml:space="preserve"> a instalačního </w:t>
      </w:r>
      <w:r w:rsidRPr="00ED2FCC">
        <w:rPr>
          <w:rFonts w:cs="Arial"/>
        </w:rPr>
        <w:t xml:space="preserve">protokolu oprávněným zástupcem kupujícího. Záruka se vztahuje na plnou funkčnost zboží. </w:t>
      </w:r>
    </w:p>
    <w:p w14:paraId="2FC15182" w14:textId="77777777" w:rsidR="001C21F4" w:rsidRPr="00ED2FCC" w:rsidRDefault="001C21F4" w:rsidP="001C21F4">
      <w:pPr>
        <w:autoSpaceDE w:val="0"/>
        <w:autoSpaceDN w:val="0"/>
        <w:adjustRightInd w:val="0"/>
        <w:jc w:val="both"/>
        <w:rPr>
          <w:rFonts w:cs="Arial"/>
          <w:sz w:val="10"/>
          <w:szCs w:val="10"/>
        </w:rPr>
      </w:pPr>
    </w:p>
    <w:p w14:paraId="2A752034" w14:textId="1D7492E6" w:rsidR="002F493E" w:rsidRPr="00ED2FCC" w:rsidRDefault="002F493E" w:rsidP="001C21F4">
      <w:pPr>
        <w:spacing w:before="120"/>
        <w:jc w:val="both"/>
        <w:rPr>
          <w:rFonts w:cs="Arial"/>
        </w:rPr>
      </w:pPr>
      <w:r w:rsidRPr="00ED2FCC">
        <w:rPr>
          <w:rFonts w:cs="Arial"/>
        </w:rPr>
        <w:t xml:space="preserve">Uplatnění reklamace: na telefonním čísle prodávajícího 775744431 a 491420145 nebo lépe </w:t>
      </w:r>
      <w:proofErr w:type="gramStart"/>
      <w:r w:rsidRPr="00ED2FCC">
        <w:rPr>
          <w:rFonts w:cs="Arial"/>
        </w:rPr>
        <w:t xml:space="preserve">mailem : </w:t>
      </w:r>
      <w:hyperlink r:id="rId8" w:history="1">
        <w:r w:rsidRPr="00ED2FCC">
          <w:rPr>
            <w:rStyle w:val="Hypertextovodkaz"/>
            <w:rFonts w:cs="Arial"/>
          </w:rPr>
          <w:t>info@jjtrend</w:t>
        </w:r>
        <w:proofErr w:type="gramEnd"/>
        <w:r w:rsidRPr="00ED2FCC">
          <w:rPr>
            <w:rStyle w:val="Hypertextovodkaz"/>
            <w:rFonts w:cs="Arial"/>
          </w:rPr>
          <w:t>.com</w:t>
        </w:r>
      </w:hyperlink>
      <w:r w:rsidRPr="00ED2FCC">
        <w:rPr>
          <w:rFonts w:cs="Arial"/>
        </w:rPr>
        <w:t xml:space="preserve"> a </w:t>
      </w:r>
      <w:hyperlink r:id="rId9" w:history="1">
        <w:r w:rsidRPr="00ED2FCC">
          <w:rPr>
            <w:rStyle w:val="Hypertextovodkaz"/>
            <w:rFonts w:cs="Arial"/>
          </w:rPr>
          <w:t>pco@jjtrend.com</w:t>
        </w:r>
      </w:hyperlink>
      <w:r w:rsidRPr="00ED2FCC">
        <w:rPr>
          <w:rFonts w:cs="Arial"/>
        </w:rPr>
        <w:t xml:space="preserve"> </w:t>
      </w:r>
    </w:p>
    <w:p w14:paraId="661C3936" w14:textId="6E6143B5" w:rsidR="001C21F4" w:rsidRPr="00ED2FCC" w:rsidRDefault="001C21F4" w:rsidP="001C21F4">
      <w:pPr>
        <w:spacing w:before="120"/>
        <w:jc w:val="both"/>
        <w:rPr>
          <w:rFonts w:cs="Arial"/>
        </w:rPr>
      </w:pPr>
      <w:r w:rsidRPr="00ED2FCC">
        <w:rPr>
          <w:rFonts w:cs="Arial"/>
        </w:rPr>
        <w:t>Lhůta pro odstranění reklamovaných vad činí 1 pracovní den od nahlášení závady. Den nahlášení závady do této lhůty nezapočítává.</w:t>
      </w:r>
    </w:p>
    <w:p w14:paraId="63CBC16E" w14:textId="77777777" w:rsidR="001C21F4" w:rsidRPr="00ED2FCC" w:rsidRDefault="001C21F4" w:rsidP="001C21F4">
      <w:pPr>
        <w:jc w:val="both"/>
        <w:rPr>
          <w:rFonts w:cs="Arial"/>
          <w:sz w:val="10"/>
          <w:szCs w:val="10"/>
        </w:rPr>
      </w:pPr>
    </w:p>
    <w:p w14:paraId="1AC8799F" w14:textId="77777777" w:rsidR="001C21F4" w:rsidRPr="00ED2FCC" w:rsidRDefault="001C21F4" w:rsidP="001C21F4">
      <w:pPr>
        <w:autoSpaceDE w:val="0"/>
        <w:autoSpaceDN w:val="0"/>
        <w:adjustRightInd w:val="0"/>
        <w:jc w:val="both"/>
        <w:rPr>
          <w:rFonts w:cs="Arial"/>
          <w:sz w:val="24"/>
        </w:rPr>
      </w:pPr>
      <w:r w:rsidRPr="00ED2FCC">
        <w:rPr>
          <w:rFonts w:cs="Arial"/>
        </w:rPr>
        <w:t>Lhůta pro odstranění závady počíná plynout ode dne doručení písemného oznámení (faxem, emailem, poštou) závady prodávajícímu. Záruční doba se automaticky prodlužuje o dobu, která uplyne mezi nahlášením a odstraněním reklamované závady.</w:t>
      </w:r>
    </w:p>
    <w:p w14:paraId="17EE8861" w14:textId="77777777" w:rsidR="001C21F4" w:rsidRPr="00ED2FCC" w:rsidRDefault="001C21F4" w:rsidP="001C21F4">
      <w:pPr>
        <w:autoSpaceDE w:val="0"/>
        <w:autoSpaceDN w:val="0"/>
        <w:adjustRightInd w:val="0"/>
        <w:jc w:val="both"/>
        <w:rPr>
          <w:rFonts w:cs="Arial"/>
          <w:sz w:val="10"/>
          <w:szCs w:val="10"/>
        </w:rPr>
      </w:pPr>
    </w:p>
    <w:p w14:paraId="2DEC9147" w14:textId="77777777" w:rsidR="001C21F4" w:rsidRPr="00ED2FCC" w:rsidRDefault="001C21F4" w:rsidP="001C21F4">
      <w:pPr>
        <w:autoSpaceDE w:val="0"/>
        <w:autoSpaceDN w:val="0"/>
        <w:adjustRightInd w:val="0"/>
        <w:jc w:val="both"/>
        <w:rPr>
          <w:rFonts w:cs="Arial"/>
          <w:sz w:val="10"/>
          <w:szCs w:val="10"/>
        </w:rPr>
      </w:pPr>
    </w:p>
    <w:p w14:paraId="678E1C65" w14:textId="77777777" w:rsidR="001C21F4" w:rsidRPr="00ED2FCC" w:rsidRDefault="001C21F4" w:rsidP="001C21F4">
      <w:pPr>
        <w:autoSpaceDE w:val="0"/>
        <w:autoSpaceDN w:val="0"/>
        <w:adjustRightInd w:val="0"/>
        <w:jc w:val="both"/>
        <w:rPr>
          <w:rFonts w:cs="Arial"/>
        </w:rPr>
      </w:pPr>
      <w:r w:rsidRPr="00ED2FCC">
        <w:rPr>
          <w:rFonts w:cs="Arial"/>
        </w:rPr>
        <w:t>V ostatním platí pro uplatňování a způsob odstraňování vad příslušná ustanovení zákona č. 89/2012 Sb., občanského zákoníku, v platném znění.</w:t>
      </w:r>
    </w:p>
    <w:p w14:paraId="14966D19" w14:textId="77777777" w:rsidR="0057256A" w:rsidRPr="00ED2FCC" w:rsidRDefault="0057256A" w:rsidP="0057256A">
      <w:pPr>
        <w:autoSpaceDE w:val="0"/>
        <w:autoSpaceDN w:val="0"/>
        <w:adjustRightInd w:val="0"/>
        <w:jc w:val="both"/>
        <w:rPr>
          <w:rFonts w:cs="Arial"/>
        </w:rPr>
      </w:pPr>
    </w:p>
    <w:p w14:paraId="0A06E0BB" w14:textId="77777777" w:rsidR="0057256A" w:rsidRPr="00ED2FCC" w:rsidRDefault="0057256A" w:rsidP="0057256A">
      <w:pPr>
        <w:autoSpaceDE w:val="0"/>
        <w:autoSpaceDN w:val="0"/>
        <w:adjustRightInd w:val="0"/>
        <w:jc w:val="both"/>
        <w:rPr>
          <w:rFonts w:cs="Arial"/>
          <w:b/>
          <w:bCs/>
          <w:sz w:val="24"/>
        </w:rPr>
      </w:pPr>
    </w:p>
    <w:p w14:paraId="36251A3D" w14:textId="25D8241C" w:rsidR="001C21F4" w:rsidRPr="00ED2FCC" w:rsidRDefault="0057256A" w:rsidP="001C21F4">
      <w:pPr>
        <w:autoSpaceDE w:val="0"/>
        <w:autoSpaceDN w:val="0"/>
        <w:adjustRightInd w:val="0"/>
        <w:jc w:val="both"/>
        <w:rPr>
          <w:rFonts w:cs="Arial"/>
          <w:b/>
          <w:bCs/>
          <w:sz w:val="24"/>
        </w:rPr>
      </w:pPr>
      <w:r w:rsidRPr="00ED2FCC">
        <w:rPr>
          <w:rFonts w:cs="Arial"/>
          <w:b/>
          <w:sz w:val="24"/>
        </w:rPr>
        <w:t>7</w:t>
      </w:r>
      <w:r w:rsidR="001C21F4" w:rsidRPr="00ED2FCC">
        <w:rPr>
          <w:rFonts w:cs="Arial"/>
          <w:b/>
          <w:sz w:val="24"/>
        </w:rPr>
        <w:t xml:space="preserve">. </w:t>
      </w:r>
      <w:r w:rsidR="001C21F4" w:rsidRPr="00ED2FCC">
        <w:rPr>
          <w:rFonts w:cs="Arial"/>
          <w:b/>
          <w:bCs/>
          <w:sz w:val="24"/>
        </w:rPr>
        <w:t>Záv</w:t>
      </w:r>
      <w:r w:rsidR="001C21F4" w:rsidRPr="00ED2FCC">
        <w:rPr>
          <w:rFonts w:cs="Arial"/>
          <w:b/>
          <w:sz w:val="24"/>
        </w:rPr>
        <w:t>ě</w:t>
      </w:r>
      <w:r w:rsidR="001C21F4" w:rsidRPr="00ED2FCC">
        <w:rPr>
          <w:rFonts w:cs="Arial"/>
          <w:b/>
          <w:bCs/>
          <w:sz w:val="24"/>
        </w:rPr>
        <w:t>re</w:t>
      </w:r>
      <w:r w:rsidR="001C21F4" w:rsidRPr="00ED2FCC">
        <w:rPr>
          <w:rFonts w:cs="Arial"/>
          <w:b/>
          <w:sz w:val="24"/>
        </w:rPr>
        <w:t>č</w:t>
      </w:r>
      <w:r w:rsidR="001C21F4" w:rsidRPr="00ED2FCC">
        <w:rPr>
          <w:rFonts w:cs="Arial"/>
          <w:b/>
          <w:bCs/>
          <w:sz w:val="24"/>
        </w:rPr>
        <w:t>ná ustanovení</w:t>
      </w:r>
    </w:p>
    <w:p w14:paraId="486C72D9" w14:textId="77777777" w:rsidR="001C21F4" w:rsidRPr="00ED2FCC" w:rsidRDefault="001C21F4" w:rsidP="001C21F4">
      <w:pPr>
        <w:autoSpaceDE w:val="0"/>
        <w:autoSpaceDN w:val="0"/>
        <w:adjustRightInd w:val="0"/>
        <w:jc w:val="both"/>
        <w:rPr>
          <w:rFonts w:cs="Arial"/>
          <w:sz w:val="10"/>
          <w:szCs w:val="10"/>
        </w:rPr>
      </w:pPr>
    </w:p>
    <w:p w14:paraId="037EBCC3" w14:textId="77777777" w:rsidR="001C21F4" w:rsidRPr="00ED2FCC" w:rsidRDefault="001C21F4" w:rsidP="001C21F4">
      <w:pPr>
        <w:autoSpaceDE w:val="0"/>
        <w:autoSpaceDN w:val="0"/>
        <w:adjustRightInd w:val="0"/>
        <w:jc w:val="both"/>
        <w:rPr>
          <w:rFonts w:cs="Arial"/>
          <w:bCs/>
          <w:sz w:val="24"/>
        </w:rPr>
      </w:pPr>
      <w:r w:rsidRPr="00ED2FCC">
        <w:rPr>
          <w:rFonts w:cs="Arial"/>
          <w:bCs/>
        </w:rPr>
        <w:t>Kupující si vyhrazuje právo odstoupit od této kupní smlouvy, nebo požadovat výměnu vadného zboží za bezvadné (rozhodnutí o tom, zda kupující odstoupí od kupní smlouvy nebo bude požadovat výměnu vadného zboží je plně na úvaze kupujícího) též v případech:</w:t>
      </w:r>
    </w:p>
    <w:p w14:paraId="301C34B8" w14:textId="64336F75" w:rsidR="001C21F4" w:rsidRPr="00ED2FCC" w:rsidRDefault="001C21F4" w:rsidP="001C21F4">
      <w:pPr>
        <w:numPr>
          <w:ilvl w:val="0"/>
          <w:numId w:val="2"/>
        </w:numPr>
        <w:autoSpaceDE w:val="0"/>
        <w:autoSpaceDN w:val="0"/>
        <w:adjustRightInd w:val="0"/>
        <w:jc w:val="both"/>
        <w:rPr>
          <w:rFonts w:cs="Arial"/>
        </w:rPr>
      </w:pPr>
      <w:r w:rsidRPr="00ED2FCC">
        <w:rPr>
          <w:rFonts w:cs="Arial"/>
        </w:rPr>
        <w:t xml:space="preserve">že předmět smlouvy bez vad a nedodělků nebude realizován v plném rozsahu nejpozději do </w:t>
      </w:r>
      <w:r w:rsidR="00AE6788" w:rsidRPr="00ED2FCC">
        <w:rPr>
          <w:rFonts w:cs="Arial"/>
        </w:rPr>
        <w:t>3</w:t>
      </w:r>
      <w:r w:rsidR="00252A7E" w:rsidRPr="00ED2FCC">
        <w:rPr>
          <w:rFonts w:cs="Arial"/>
        </w:rPr>
        <w:t>0 dnů</w:t>
      </w:r>
      <w:r w:rsidRPr="00ED2FCC">
        <w:rPr>
          <w:rFonts w:cs="Arial"/>
        </w:rPr>
        <w:t xml:space="preserve"> od nabytí účinnosti této smlouvy z důvodu na straně prodávajícího,</w:t>
      </w:r>
    </w:p>
    <w:p w14:paraId="451F534E" w14:textId="77777777" w:rsidR="001C21F4" w:rsidRPr="00ED2FCC" w:rsidRDefault="001C21F4" w:rsidP="001C21F4">
      <w:pPr>
        <w:numPr>
          <w:ilvl w:val="0"/>
          <w:numId w:val="2"/>
        </w:numPr>
        <w:autoSpaceDE w:val="0"/>
        <w:autoSpaceDN w:val="0"/>
        <w:adjustRightInd w:val="0"/>
        <w:jc w:val="both"/>
        <w:rPr>
          <w:rFonts w:cs="Arial"/>
        </w:rPr>
      </w:pPr>
      <w:r w:rsidRPr="00ED2FCC">
        <w:rPr>
          <w:rFonts w:cs="Arial"/>
        </w:rPr>
        <w:t>v průběhu záruční lhůty dojde během 12 po sobě jdoucích kalendářních měsíců k výskytu 5 a více závad stejného typu (stejné číslo chybového hlášení apod.) na zboží,</w:t>
      </w:r>
    </w:p>
    <w:p w14:paraId="39CC5B04" w14:textId="15B32B64" w:rsidR="00722EF7" w:rsidRPr="00ED2FCC" w:rsidRDefault="00722EF7" w:rsidP="00722EF7">
      <w:pPr>
        <w:numPr>
          <w:ilvl w:val="0"/>
          <w:numId w:val="2"/>
        </w:numPr>
        <w:autoSpaceDE w:val="0"/>
        <w:autoSpaceDN w:val="0"/>
        <w:adjustRightInd w:val="0"/>
        <w:jc w:val="both"/>
        <w:rPr>
          <w:rFonts w:cs="Arial"/>
        </w:rPr>
      </w:pPr>
      <w:r w:rsidRPr="00ED2FCC">
        <w:rPr>
          <w:rFonts w:cs="Arial"/>
        </w:rPr>
        <w:t>v případě, že se kterákoliv prohlášení prodávajícího uvedené v této smlouvě ukáže jako nepravdivé.</w:t>
      </w:r>
    </w:p>
    <w:p w14:paraId="6B2D9372" w14:textId="57300782" w:rsidR="001C21F4" w:rsidRPr="00ED2FCC" w:rsidRDefault="00E77765" w:rsidP="001C21F4">
      <w:pPr>
        <w:autoSpaceDE w:val="0"/>
        <w:autoSpaceDN w:val="0"/>
        <w:adjustRightInd w:val="0"/>
        <w:spacing w:before="120"/>
        <w:jc w:val="both"/>
        <w:rPr>
          <w:rFonts w:cs="Arial"/>
          <w:bCs/>
        </w:rPr>
      </w:pPr>
      <w:r w:rsidRPr="00ED2FCC">
        <w:rPr>
          <w:rFonts w:cs="Arial"/>
          <w:bCs/>
        </w:rPr>
        <w:t>Odstoupení od smlouvy musí mít písemnou formu, musí v něm být přesně vymezen důvod odstoupení, podpis odstupující smluvní strany, jinak je odstoupení od této kupní smlouvy neplatné. Tato smlouva zaniká ke dni doručení oznámení odstupující strany o odstoupení druhé smluvní straně.</w:t>
      </w:r>
      <w:r w:rsidR="002C5462" w:rsidRPr="00ED2FCC">
        <w:rPr>
          <w:rFonts w:cs="Arial"/>
          <w:bCs/>
        </w:rPr>
        <w:t xml:space="preserve"> </w:t>
      </w:r>
    </w:p>
    <w:p w14:paraId="7E77C8A1" w14:textId="77777777" w:rsidR="001C21F4" w:rsidRPr="00ED2FCC" w:rsidRDefault="001C21F4" w:rsidP="001C21F4">
      <w:pPr>
        <w:autoSpaceDE w:val="0"/>
        <w:autoSpaceDN w:val="0"/>
        <w:adjustRightInd w:val="0"/>
        <w:spacing w:before="120"/>
        <w:jc w:val="both"/>
        <w:rPr>
          <w:rFonts w:cs="Arial"/>
          <w:sz w:val="24"/>
        </w:rPr>
      </w:pPr>
      <w:r w:rsidRPr="00ED2FCC">
        <w:rPr>
          <w:rFonts w:cs="Arial"/>
        </w:rPr>
        <w:t>Smlouvu lze měnit či doplňovat pouze písemnými vzestupně číslovanými dodatky, podepsanými oprávněnými zástupci obou smluvních stran.</w:t>
      </w:r>
    </w:p>
    <w:p w14:paraId="5458C146" w14:textId="77777777" w:rsidR="001C21F4" w:rsidRPr="00ED2FCC" w:rsidRDefault="001C21F4" w:rsidP="001C21F4">
      <w:pPr>
        <w:autoSpaceDE w:val="0"/>
        <w:autoSpaceDN w:val="0"/>
        <w:adjustRightInd w:val="0"/>
        <w:jc w:val="both"/>
        <w:rPr>
          <w:rFonts w:cs="Arial"/>
          <w:sz w:val="10"/>
          <w:szCs w:val="10"/>
        </w:rPr>
      </w:pPr>
    </w:p>
    <w:p w14:paraId="6BFB6CC6" w14:textId="77777777" w:rsidR="001C21F4" w:rsidRPr="00ED2FCC" w:rsidRDefault="001C21F4" w:rsidP="001C21F4">
      <w:pPr>
        <w:autoSpaceDE w:val="0"/>
        <w:autoSpaceDN w:val="0"/>
        <w:adjustRightInd w:val="0"/>
        <w:jc w:val="both"/>
        <w:rPr>
          <w:rFonts w:cs="Arial"/>
          <w:sz w:val="24"/>
        </w:rPr>
      </w:pPr>
      <w:r w:rsidRPr="00ED2FCC">
        <w:rPr>
          <w:rFonts w:cs="Arial"/>
        </w:rPr>
        <w:t>Veškerá textová dokumentace, kterou při plnění smlouvy předává či předkládá prodávající kupujícímu, musí být předána či předložena v českém jazyce.</w:t>
      </w:r>
    </w:p>
    <w:p w14:paraId="2788D9AC" w14:textId="77777777" w:rsidR="001C21F4" w:rsidRPr="00ED2FCC" w:rsidRDefault="001C21F4" w:rsidP="001C21F4">
      <w:pPr>
        <w:autoSpaceDE w:val="0"/>
        <w:autoSpaceDN w:val="0"/>
        <w:adjustRightInd w:val="0"/>
        <w:jc w:val="both"/>
        <w:rPr>
          <w:rFonts w:cs="Arial"/>
          <w:sz w:val="10"/>
          <w:szCs w:val="10"/>
        </w:rPr>
      </w:pPr>
    </w:p>
    <w:p w14:paraId="5D3EB0E9" w14:textId="2447C72E" w:rsidR="001C21F4" w:rsidRPr="00ED2FCC" w:rsidRDefault="001C21F4" w:rsidP="001C21F4">
      <w:pPr>
        <w:autoSpaceDE w:val="0"/>
        <w:autoSpaceDN w:val="0"/>
        <w:adjustRightInd w:val="0"/>
        <w:jc w:val="both"/>
        <w:rPr>
          <w:rFonts w:cs="Arial"/>
          <w:sz w:val="24"/>
        </w:rPr>
      </w:pPr>
      <w:r w:rsidRPr="00ED2FCC">
        <w:rPr>
          <w:rFonts w:cs="Arial"/>
        </w:rPr>
        <w:t xml:space="preserve">Smlouva nabývá platnosti dnem jejího podpisu oprávněnými zástupci obou smluvních </w:t>
      </w:r>
    </w:p>
    <w:p w14:paraId="4915C2A5" w14:textId="77777777" w:rsidR="001C21F4" w:rsidRPr="00ED2FCC" w:rsidRDefault="001C21F4" w:rsidP="001C21F4">
      <w:pPr>
        <w:autoSpaceDE w:val="0"/>
        <w:autoSpaceDN w:val="0"/>
        <w:adjustRightInd w:val="0"/>
        <w:jc w:val="both"/>
        <w:rPr>
          <w:rFonts w:cs="Arial"/>
          <w:sz w:val="10"/>
          <w:szCs w:val="10"/>
        </w:rPr>
      </w:pPr>
    </w:p>
    <w:p w14:paraId="62D91246" w14:textId="77777777" w:rsidR="001C21F4" w:rsidRPr="00ED2FCC" w:rsidRDefault="001C21F4" w:rsidP="001C21F4">
      <w:pPr>
        <w:autoSpaceDE w:val="0"/>
        <w:autoSpaceDN w:val="0"/>
        <w:adjustRightInd w:val="0"/>
        <w:jc w:val="both"/>
        <w:rPr>
          <w:rFonts w:cs="Arial"/>
        </w:rPr>
      </w:pPr>
      <w:r w:rsidRPr="00ED2FCC">
        <w:rPr>
          <w:rFonts w:cs="Arial"/>
        </w:rPr>
        <w:t>Prodávající podpisem této smlouvy vyjadřuje souhlas se zveřejněním všech podmínek tohoto smluvního vztahu.</w:t>
      </w:r>
    </w:p>
    <w:p w14:paraId="62F9137E" w14:textId="77777777" w:rsidR="0057256A" w:rsidRPr="00ED2FCC" w:rsidRDefault="0057256A" w:rsidP="0057256A">
      <w:pPr>
        <w:pStyle w:val="Normlnweb"/>
        <w:shd w:val="clear" w:color="auto" w:fill="FFFFFF"/>
        <w:spacing w:before="0" w:beforeAutospacing="0" w:after="0" w:afterAutospacing="0"/>
        <w:jc w:val="both"/>
        <w:rPr>
          <w:rFonts w:ascii="Arial" w:hAnsi="Arial" w:cs="Arial"/>
          <w:color w:val="000000"/>
          <w:sz w:val="20"/>
          <w:szCs w:val="20"/>
        </w:rPr>
      </w:pPr>
    </w:p>
    <w:p w14:paraId="0A62A875" w14:textId="462B0336" w:rsidR="0057256A" w:rsidRPr="00ED2FCC" w:rsidRDefault="008D5D5F" w:rsidP="0057256A">
      <w:pPr>
        <w:pStyle w:val="Normlnweb"/>
        <w:shd w:val="clear" w:color="auto" w:fill="FFFFFF"/>
        <w:spacing w:before="0" w:beforeAutospacing="0" w:after="0" w:afterAutospacing="0"/>
        <w:jc w:val="both"/>
        <w:rPr>
          <w:rFonts w:ascii="Arial" w:hAnsi="Arial" w:cs="Arial"/>
          <w:color w:val="000000"/>
          <w:sz w:val="20"/>
          <w:szCs w:val="20"/>
        </w:rPr>
      </w:pPr>
      <w:r w:rsidRPr="00ED2FCC">
        <w:rPr>
          <w:rFonts w:ascii="Arial" w:hAnsi="Arial" w:cs="Arial"/>
          <w:color w:val="000000"/>
          <w:sz w:val="20"/>
          <w:szCs w:val="20"/>
        </w:rPr>
        <w:t xml:space="preserve">Tato smlouva bude uveřejněna prostřednictvím registru smluv postupem dle zákona č. 340/2015 Sb., </w:t>
      </w:r>
      <w:r w:rsidRPr="00ED2FCC">
        <w:rPr>
          <w:rFonts w:ascii="Arial" w:hAnsi="Arial" w:cs="Arial"/>
          <w:color w:val="000000"/>
          <w:sz w:val="20"/>
          <w:szCs w:val="20"/>
        </w:rPr>
        <w:br/>
        <w:t xml:space="preserve">o zvláštních podmínkách účinnosti některých smluv, uveřejňování těchto smluv a o registru smluv (zákon o registru smluv), v platném znění. </w:t>
      </w:r>
      <w:r w:rsidR="0057256A" w:rsidRPr="00ED2FCC">
        <w:rPr>
          <w:rFonts w:ascii="Arial" w:hAnsi="Arial" w:cs="Arial"/>
          <w:color w:val="000000"/>
          <w:sz w:val="20"/>
          <w:szCs w:val="20"/>
        </w:rPr>
        <w:t>Prodávající souhlasí se zpracováním svých ve sm</w:t>
      </w:r>
      <w:r w:rsidR="00134179" w:rsidRPr="00ED2FCC">
        <w:rPr>
          <w:rFonts w:ascii="Arial" w:hAnsi="Arial" w:cs="Arial"/>
          <w:color w:val="000000"/>
          <w:sz w:val="20"/>
          <w:szCs w:val="20"/>
        </w:rPr>
        <w:t>louvě uvedených osobních údajů</w:t>
      </w:r>
      <w:r w:rsidR="0057256A" w:rsidRPr="00ED2FCC">
        <w:rPr>
          <w:rFonts w:ascii="Arial" w:hAnsi="Arial" w:cs="Arial"/>
          <w:color w:val="000000"/>
          <w:sz w:val="20"/>
          <w:szCs w:val="20"/>
        </w:rPr>
        <w:t>, konkrétně s jeji</w:t>
      </w:r>
      <w:r w:rsidRPr="00ED2FCC">
        <w:rPr>
          <w:rFonts w:ascii="Arial" w:hAnsi="Arial" w:cs="Arial"/>
          <w:color w:val="000000"/>
          <w:sz w:val="20"/>
          <w:szCs w:val="20"/>
        </w:rPr>
        <w:t xml:space="preserve">ch zveřejněním v registru smluv. </w:t>
      </w:r>
      <w:r w:rsidR="0057256A" w:rsidRPr="00ED2FCC">
        <w:rPr>
          <w:rFonts w:ascii="Arial" w:hAnsi="Arial" w:cs="Arial"/>
          <w:color w:val="000000"/>
          <w:sz w:val="20"/>
          <w:szCs w:val="20"/>
        </w:rPr>
        <w:t xml:space="preserve">Souhlas uděluje smluvní strana na dobu neurčitou. Osobní údaje poskytuje dobrovolně. </w:t>
      </w:r>
    </w:p>
    <w:p w14:paraId="3C9EFB92" w14:textId="77777777" w:rsidR="001C21F4" w:rsidRPr="00ED2FCC" w:rsidRDefault="001C21F4" w:rsidP="001C21F4">
      <w:pPr>
        <w:autoSpaceDE w:val="0"/>
        <w:autoSpaceDN w:val="0"/>
        <w:adjustRightInd w:val="0"/>
        <w:jc w:val="both"/>
        <w:rPr>
          <w:rFonts w:cs="Arial"/>
          <w:sz w:val="10"/>
          <w:szCs w:val="10"/>
        </w:rPr>
      </w:pPr>
    </w:p>
    <w:p w14:paraId="01B08890" w14:textId="77777777" w:rsidR="00134179" w:rsidRPr="00ED2FCC" w:rsidRDefault="00134179" w:rsidP="001C21F4">
      <w:pPr>
        <w:autoSpaceDE w:val="0"/>
        <w:autoSpaceDN w:val="0"/>
        <w:adjustRightInd w:val="0"/>
        <w:jc w:val="both"/>
        <w:rPr>
          <w:rFonts w:cs="Arial"/>
          <w:sz w:val="10"/>
          <w:szCs w:val="10"/>
        </w:rPr>
      </w:pPr>
    </w:p>
    <w:p w14:paraId="59B18A95" w14:textId="64C1514C" w:rsidR="007310DD" w:rsidRPr="00ED2FCC" w:rsidRDefault="007310DD" w:rsidP="00134179">
      <w:pPr>
        <w:jc w:val="both"/>
        <w:rPr>
          <w:rFonts w:cs="Arial"/>
        </w:rPr>
      </w:pPr>
      <w:r w:rsidRPr="00ED2FCC">
        <w:rPr>
          <w:rFonts w:cs="Arial"/>
          <w:szCs w:val="20"/>
        </w:rPr>
        <w:t>Každá smluvní strana oznámí bez zbytečného odkladu druhé smluvní straně jakékoliv změny svých kontaktních osob a jakoukoliv změnu své do</w:t>
      </w:r>
      <w:r w:rsidR="00134179" w:rsidRPr="00ED2FCC">
        <w:rPr>
          <w:rFonts w:cs="Arial"/>
          <w:szCs w:val="20"/>
        </w:rPr>
        <w:t>ručovací adresy, jakož i sídla.</w:t>
      </w:r>
    </w:p>
    <w:p w14:paraId="73241294" w14:textId="77777777" w:rsidR="0057256A" w:rsidRPr="00ED2FCC" w:rsidRDefault="0057256A" w:rsidP="001C21F4">
      <w:pPr>
        <w:autoSpaceDE w:val="0"/>
        <w:autoSpaceDN w:val="0"/>
        <w:adjustRightInd w:val="0"/>
        <w:jc w:val="both"/>
        <w:rPr>
          <w:rFonts w:cs="Arial"/>
        </w:rPr>
      </w:pPr>
    </w:p>
    <w:p w14:paraId="58E98CAC" w14:textId="77777777" w:rsidR="001C21F4" w:rsidRPr="00ED2FCC" w:rsidRDefault="001C21F4" w:rsidP="001C21F4">
      <w:pPr>
        <w:autoSpaceDE w:val="0"/>
        <w:autoSpaceDN w:val="0"/>
        <w:adjustRightInd w:val="0"/>
        <w:jc w:val="both"/>
        <w:rPr>
          <w:rFonts w:cs="Arial"/>
          <w:sz w:val="10"/>
          <w:szCs w:val="10"/>
        </w:rPr>
      </w:pPr>
    </w:p>
    <w:p w14:paraId="12C6811F" w14:textId="18D9D5A6" w:rsidR="001C21F4" w:rsidRPr="00ED2FCC" w:rsidRDefault="001C21F4" w:rsidP="001C21F4">
      <w:pPr>
        <w:autoSpaceDE w:val="0"/>
        <w:autoSpaceDN w:val="0"/>
        <w:adjustRightInd w:val="0"/>
        <w:jc w:val="both"/>
        <w:rPr>
          <w:rFonts w:cs="Arial"/>
          <w:sz w:val="24"/>
        </w:rPr>
      </w:pPr>
      <w:r w:rsidRPr="00ED2FCC">
        <w:rPr>
          <w:rFonts w:cs="Arial"/>
        </w:rPr>
        <w:t xml:space="preserve">Smlouva je vyhotovena ve </w:t>
      </w:r>
      <w:r w:rsidR="008D5D5F" w:rsidRPr="00ED2FCC">
        <w:rPr>
          <w:rFonts w:cs="Arial"/>
        </w:rPr>
        <w:t>dvou</w:t>
      </w:r>
      <w:r w:rsidRPr="00ED2FCC">
        <w:rPr>
          <w:rFonts w:cs="Arial"/>
        </w:rPr>
        <w:t xml:space="preserve"> stejnopisech s platností originálu, přičemž </w:t>
      </w:r>
      <w:r w:rsidR="008D5D5F" w:rsidRPr="00ED2FCC">
        <w:rPr>
          <w:rFonts w:cs="Arial"/>
        </w:rPr>
        <w:t xml:space="preserve">každá </w:t>
      </w:r>
      <w:proofErr w:type="gramStart"/>
      <w:r w:rsidR="008D5D5F" w:rsidRPr="00ED2FCC">
        <w:rPr>
          <w:rFonts w:cs="Arial"/>
        </w:rPr>
        <w:t xml:space="preserve">strana </w:t>
      </w:r>
      <w:r w:rsidRPr="00ED2FCC">
        <w:rPr>
          <w:rFonts w:cs="Arial"/>
        </w:rPr>
        <w:t xml:space="preserve"> obdrží</w:t>
      </w:r>
      <w:proofErr w:type="gramEnd"/>
      <w:r w:rsidRPr="00ED2FCC">
        <w:rPr>
          <w:rFonts w:cs="Arial"/>
        </w:rPr>
        <w:t xml:space="preserve"> jedno vyhotovení.</w:t>
      </w:r>
    </w:p>
    <w:p w14:paraId="6454458C" w14:textId="77777777" w:rsidR="001C21F4" w:rsidRPr="00ED2FCC" w:rsidRDefault="001C21F4" w:rsidP="001C21F4">
      <w:pPr>
        <w:autoSpaceDE w:val="0"/>
        <w:autoSpaceDN w:val="0"/>
        <w:adjustRightInd w:val="0"/>
        <w:jc w:val="both"/>
        <w:rPr>
          <w:rFonts w:cs="Arial"/>
        </w:rPr>
      </w:pPr>
    </w:p>
    <w:p w14:paraId="0FFCEA0C" w14:textId="77777777" w:rsidR="001C21F4" w:rsidRPr="00ED2FCC" w:rsidRDefault="001C21F4" w:rsidP="001C21F4">
      <w:pPr>
        <w:autoSpaceDE w:val="0"/>
        <w:autoSpaceDN w:val="0"/>
        <w:adjustRightInd w:val="0"/>
        <w:jc w:val="both"/>
        <w:rPr>
          <w:rFonts w:cs="Arial"/>
        </w:rPr>
      </w:pPr>
      <w:r w:rsidRPr="00ED2FCC">
        <w:rPr>
          <w:rFonts w:cs="Arial"/>
        </w:rPr>
        <w:lastRenderedPageBreak/>
        <w:t>Smluvní strany prohlašují, že si tuto smlouvu přečetly, jejímu textu rozumí a souhlasí s ním. Smluvní strany rovněž prohlašují, že tato smlouva vyjadřuje jejich svobodnou, vážnou, pravou a úplnou vůli, prostou omylů a že tuto smlouvu neuzavírají v tísni či za jinak jednostranně nevýhodných podmínek. Na důkaz shora uvedeného připojují smluvní strany své podpisy.</w:t>
      </w:r>
    </w:p>
    <w:p w14:paraId="74AB8E32" w14:textId="77777777" w:rsidR="001C21F4" w:rsidRPr="00ED2FCC" w:rsidRDefault="001C21F4" w:rsidP="001C21F4">
      <w:pPr>
        <w:autoSpaceDE w:val="0"/>
        <w:autoSpaceDN w:val="0"/>
        <w:adjustRightInd w:val="0"/>
        <w:jc w:val="both"/>
        <w:rPr>
          <w:rFonts w:cs="Arial"/>
        </w:rPr>
      </w:pPr>
    </w:p>
    <w:p w14:paraId="747B0B13" w14:textId="77777777" w:rsidR="001C21F4" w:rsidRPr="00ED2FCC" w:rsidRDefault="001C21F4" w:rsidP="001C21F4">
      <w:pPr>
        <w:autoSpaceDE w:val="0"/>
        <w:autoSpaceDN w:val="0"/>
        <w:adjustRightInd w:val="0"/>
        <w:jc w:val="both"/>
        <w:rPr>
          <w:rFonts w:cs="Arial"/>
        </w:rPr>
      </w:pPr>
    </w:p>
    <w:p w14:paraId="2F64BBEF" w14:textId="77777777" w:rsidR="001C21F4" w:rsidRPr="00ED2FCC" w:rsidRDefault="001C21F4" w:rsidP="001C21F4">
      <w:pPr>
        <w:autoSpaceDE w:val="0"/>
        <w:autoSpaceDN w:val="0"/>
        <w:adjustRightInd w:val="0"/>
        <w:jc w:val="both"/>
        <w:rPr>
          <w:rFonts w:cs="Arial"/>
        </w:rPr>
      </w:pPr>
    </w:p>
    <w:p w14:paraId="468A862F" w14:textId="77777777" w:rsidR="001C21F4" w:rsidRPr="00ED2FCC" w:rsidRDefault="001C21F4" w:rsidP="001C21F4">
      <w:pPr>
        <w:autoSpaceDE w:val="0"/>
        <w:autoSpaceDN w:val="0"/>
        <w:adjustRightInd w:val="0"/>
        <w:jc w:val="both"/>
        <w:rPr>
          <w:rFonts w:cs="Arial"/>
        </w:rPr>
      </w:pPr>
    </w:p>
    <w:p w14:paraId="4B4A820E" w14:textId="46709529" w:rsidR="001C21F4" w:rsidRPr="00ED2FCC" w:rsidRDefault="001C21F4" w:rsidP="001C21F4">
      <w:pPr>
        <w:autoSpaceDE w:val="0"/>
        <w:autoSpaceDN w:val="0"/>
        <w:adjustRightInd w:val="0"/>
        <w:jc w:val="both"/>
        <w:rPr>
          <w:rFonts w:cs="Arial"/>
        </w:rPr>
      </w:pPr>
      <w:r w:rsidRPr="00ED2FCC">
        <w:rPr>
          <w:rFonts w:cs="Arial"/>
        </w:rPr>
        <w:t xml:space="preserve">Příloha č. 1: </w:t>
      </w:r>
      <w:r w:rsidR="00ED2FCC" w:rsidRPr="00ED2FCC">
        <w:rPr>
          <w:rFonts w:cs="Arial"/>
        </w:rPr>
        <w:t>Cenová nabídka</w:t>
      </w:r>
    </w:p>
    <w:p w14:paraId="08351BB7" w14:textId="77777777" w:rsidR="001C21F4" w:rsidRPr="00ED2FCC" w:rsidRDefault="001C21F4" w:rsidP="001C21F4">
      <w:pPr>
        <w:autoSpaceDE w:val="0"/>
        <w:autoSpaceDN w:val="0"/>
        <w:adjustRightInd w:val="0"/>
        <w:jc w:val="both"/>
        <w:rPr>
          <w:rFonts w:cs="Arial"/>
        </w:rPr>
      </w:pPr>
    </w:p>
    <w:p w14:paraId="787501AF" w14:textId="77777777" w:rsidR="001C21F4" w:rsidRPr="00ED2FCC" w:rsidRDefault="001C21F4" w:rsidP="001C21F4">
      <w:pPr>
        <w:autoSpaceDE w:val="0"/>
        <w:autoSpaceDN w:val="0"/>
        <w:adjustRightInd w:val="0"/>
        <w:jc w:val="both"/>
        <w:rPr>
          <w:rFonts w:cs="Arial"/>
        </w:rPr>
      </w:pPr>
    </w:p>
    <w:p w14:paraId="3BCE9E58" w14:textId="77777777" w:rsidR="001C21F4" w:rsidRPr="00ED2FCC" w:rsidRDefault="001C21F4" w:rsidP="001C21F4">
      <w:pPr>
        <w:autoSpaceDE w:val="0"/>
        <w:autoSpaceDN w:val="0"/>
        <w:adjustRightInd w:val="0"/>
        <w:jc w:val="both"/>
        <w:rPr>
          <w:rFonts w:cs="Arial"/>
        </w:rPr>
      </w:pPr>
    </w:p>
    <w:p w14:paraId="009D74E8" w14:textId="77777777" w:rsidR="001C21F4" w:rsidRPr="00ED2FCC" w:rsidRDefault="001C21F4" w:rsidP="001C21F4">
      <w:pPr>
        <w:autoSpaceDE w:val="0"/>
        <w:autoSpaceDN w:val="0"/>
        <w:adjustRightInd w:val="0"/>
        <w:jc w:val="both"/>
        <w:rPr>
          <w:rFonts w:cs="Arial"/>
        </w:rPr>
      </w:pPr>
    </w:p>
    <w:p w14:paraId="4E2249F8" w14:textId="77777777" w:rsidR="001C21F4" w:rsidRPr="00ED2FCC" w:rsidRDefault="001C21F4" w:rsidP="001C21F4">
      <w:pPr>
        <w:autoSpaceDE w:val="0"/>
        <w:autoSpaceDN w:val="0"/>
        <w:adjustRightInd w:val="0"/>
        <w:jc w:val="both"/>
        <w:rPr>
          <w:rFonts w:cs="Arial"/>
        </w:rPr>
      </w:pPr>
    </w:p>
    <w:p w14:paraId="147C7BF0" w14:textId="77777777" w:rsidR="001C21F4" w:rsidRPr="00ED2FCC" w:rsidRDefault="001C21F4" w:rsidP="001C21F4">
      <w:pPr>
        <w:autoSpaceDE w:val="0"/>
        <w:autoSpaceDN w:val="0"/>
        <w:adjustRightInd w:val="0"/>
        <w:jc w:val="both"/>
        <w:rPr>
          <w:rFonts w:cs="Arial"/>
        </w:rPr>
      </w:pPr>
    </w:p>
    <w:p w14:paraId="06AB50E7" w14:textId="77777777" w:rsidR="001C21F4" w:rsidRPr="00ED2FCC" w:rsidRDefault="001C21F4" w:rsidP="001C21F4">
      <w:pPr>
        <w:autoSpaceDE w:val="0"/>
        <w:autoSpaceDN w:val="0"/>
        <w:adjustRightInd w:val="0"/>
        <w:jc w:val="both"/>
        <w:rPr>
          <w:rFonts w:cs="Arial"/>
        </w:rPr>
      </w:pPr>
    </w:p>
    <w:p w14:paraId="754B4F8F" w14:textId="3B5B61D4" w:rsidR="001C21F4" w:rsidRPr="00ED2FCC" w:rsidRDefault="001C21F4" w:rsidP="001C21F4">
      <w:pPr>
        <w:autoSpaceDE w:val="0"/>
        <w:autoSpaceDN w:val="0"/>
        <w:adjustRightInd w:val="0"/>
        <w:jc w:val="both"/>
        <w:rPr>
          <w:rFonts w:cs="Arial"/>
        </w:rPr>
      </w:pPr>
      <w:r w:rsidRPr="00ED2FCC">
        <w:rPr>
          <w:rFonts w:cs="Arial"/>
        </w:rPr>
        <w:t xml:space="preserve">V </w:t>
      </w:r>
      <w:r w:rsidR="00134179" w:rsidRPr="00ED2FCC">
        <w:rPr>
          <w:rFonts w:cs="Arial"/>
        </w:rPr>
        <w:t>Hronově</w:t>
      </w:r>
      <w:r w:rsidRPr="00ED2FCC">
        <w:rPr>
          <w:rFonts w:cs="Arial"/>
        </w:rPr>
        <w:t xml:space="preserve"> dne </w:t>
      </w:r>
      <w:r w:rsidR="00205E30" w:rsidRPr="00ED2FCC">
        <w:rPr>
          <w:rFonts w:cs="Arial"/>
        </w:rPr>
        <w:t xml:space="preserve"> 25.7.2016    </w:t>
      </w:r>
      <w:r w:rsidRPr="00ED2FCC">
        <w:rPr>
          <w:rFonts w:cs="Arial"/>
        </w:rPr>
        <w:tab/>
      </w:r>
      <w:r w:rsidRPr="00ED2FCC">
        <w:rPr>
          <w:rFonts w:cs="Arial"/>
        </w:rPr>
        <w:tab/>
      </w:r>
      <w:r w:rsidRPr="00ED2FCC">
        <w:rPr>
          <w:rFonts w:cs="Arial"/>
        </w:rPr>
        <w:tab/>
      </w:r>
      <w:r w:rsidR="002F493E" w:rsidRPr="00ED2FCC">
        <w:rPr>
          <w:rFonts w:cs="Arial"/>
        </w:rPr>
        <w:t xml:space="preserve">                                 </w:t>
      </w:r>
      <w:r w:rsidRPr="00ED2FCC">
        <w:rPr>
          <w:rFonts w:cs="Arial"/>
        </w:rPr>
        <w:t xml:space="preserve">V </w:t>
      </w:r>
      <w:r w:rsidR="00205E30" w:rsidRPr="00ED2FCC">
        <w:rPr>
          <w:rFonts w:cs="Arial"/>
        </w:rPr>
        <w:t>Náchodě</w:t>
      </w:r>
      <w:r w:rsidRPr="00ED2FCC">
        <w:rPr>
          <w:rFonts w:cs="Arial"/>
        </w:rPr>
        <w:t xml:space="preserve"> dne </w:t>
      </w:r>
      <w:proofErr w:type="gramStart"/>
      <w:r w:rsidR="00205E30" w:rsidRPr="00ED2FCC">
        <w:rPr>
          <w:rFonts w:cs="Arial"/>
        </w:rPr>
        <w:t>25.7.2016</w:t>
      </w:r>
      <w:proofErr w:type="gramEnd"/>
    </w:p>
    <w:p w14:paraId="65381024" w14:textId="77777777" w:rsidR="001C21F4" w:rsidRPr="00ED2FCC" w:rsidRDefault="001C21F4" w:rsidP="001C21F4">
      <w:pPr>
        <w:autoSpaceDE w:val="0"/>
        <w:autoSpaceDN w:val="0"/>
        <w:adjustRightInd w:val="0"/>
        <w:jc w:val="both"/>
        <w:rPr>
          <w:rFonts w:cs="Arial"/>
        </w:rPr>
      </w:pPr>
    </w:p>
    <w:p w14:paraId="32D02433" w14:textId="77777777" w:rsidR="001C21F4" w:rsidRPr="00ED2FCC" w:rsidRDefault="001C21F4" w:rsidP="001C21F4">
      <w:pPr>
        <w:autoSpaceDE w:val="0"/>
        <w:autoSpaceDN w:val="0"/>
        <w:adjustRightInd w:val="0"/>
        <w:jc w:val="both"/>
        <w:rPr>
          <w:rFonts w:cs="Arial"/>
        </w:rPr>
      </w:pPr>
    </w:p>
    <w:p w14:paraId="76097A50" w14:textId="77777777" w:rsidR="001C21F4" w:rsidRPr="00ED2FCC" w:rsidRDefault="001C21F4" w:rsidP="001C21F4">
      <w:pPr>
        <w:autoSpaceDE w:val="0"/>
        <w:autoSpaceDN w:val="0"/>
        <w:adjustRightInd w:val="0"/>
        <w:jc w:val="both"/>
        <w:rPr>
          <w:rFonts w:cs="Arial"/>
        </w:rPr>
      </w:pPr>
    </w:p>
    <w:p w14:paraId="64A63B55" w14:textId="77777777" w:rsidR="001C21F4" w:rsidRPr="00ED2FCC" w:rsidRDefault="001C21F4" w:rsidP="001C21F4">
      <w:pPr>
        <w:autoSpaceDE w:val="0"/>
        <w:autoSpaceDN w:val="0"/>
        <w:adjustRightInd w:val="0"/>
        <w:jc w:val="both"/>
        <w:rPr>
          <w:rFonts w:cs="Arial"/>
        </w:rPr>
      </w:pPr>
    </w:p>
    <w:p w14:paraId="583F17D9" w14:textId="77777777" w:rsidR="001C21F4" w:rsidRPr="00ED2FCC" w:rsidRDefault="001C21F4" w:rsidP="001C21F4">
      <w:pPr>
        <w:autoSpaceDE w:val="0"/>
        <w:autoSpaceDN w:val="0"/>
        <w:adjustRightInd w:val="0"/>
        <w:jc w:val="both"/>
        <w:rPr>
          <w:rFonts w:cs="Arial"/>
        </w:rPr>
      </w:pPr>
    </w:p>
    <w:p w14:paraId="0782D639" w14:textId="77777777" w:rsidR="001C21F4" w:rsidRPr="00ED2FCC" w:rsidRDefault="001C21F4" w:rsidP="001C21F4">
      <w:pPr>
        <w:autoSpaceDE w:val="0"/>
        <w:autoSpaceDN w:val="0"/>
        <w:adjustRightInd w:val="0"/>
        <w:jc w:val="both"/>
        <w:rPr>
          <w:rFonts w:cs="Arial"/>
        </w:rPr>
      </w:pPr>
    </w:p>
    <w:p w14:paraId="4160FBE2" w14:textId="77777777" w:rsidR="001C21F4" w:rsidRPr="00ED2FCC" w:rsidRDefault="001C21F4" w:rsidP="001C21F4">
      <w:pPr>
        <w:autoSpaceDE w:val="0"/>
        <w:autoSpaceDN w:val="0"/>
        <w:adjustRightInd w:val="0"/>
        <w:jc w:val="both"/>
        <w:rPr>
          <w:rFonts w:cs="Arial"/>
        </w:rPr>
      </w:pPr>
    </w:p>
    <w:p w14:paraId="40ABE943" w14:textId="3BC4D51D" w:rsidR="001C21F4" w:rsidRPr="00ED2FCC" w:rsidRDefault="001C21F4" w:rsidP="001C21F4">
      <w:pPr>
        <w:autoSpaceDE w:val="0"/>
        <w:autoSpaceDN w:val="0"/>
        <w:adjustRightInd w:val="0"/>
        <w:jc w:val="both"/>
        <w:rPr>
          <w:rFonts w:cs="Arial"/>
        </w:rPr>
      </w:pPr>
      <w:r w:rsidRPr="00ED2FCC">
        <w:rPr>
          <w:rFonts w:cs="Arial"/>
        </w:rPr>
        <w:t>………………………………..</w:t>
      </w:r>
      <w:r w:rsidRPr="00ED2FCC">
        <w:rPr>
          <w:rFonts w:cs="Arial"/>
        </w:rPr>
        <w:tab/>
      </w:r>
      <w:r w:rsidRPr="00ED2FCC">
        <w:rPr>
          <w:rFonts w:cs="Arial"/>
        </w:rPr>
        <w:tab/>
        <w:t xml:space="preserve"> </w:t>
      </w:r>
      <w:r w:rsidRPr="00ED2FCC">
        <w:rPr>
          <w:rFonts w:cs="Arial"/>
        </w:rPr>
        <w:tab/>
      </w:r>
      <w:r w:rsidR="002F493E" w:rsidRPr="00ED2FCC">
        <w:rPr>
          <w:rFonts w:cs="Arial"/>
        </w:rPr>
        <w:t xml:space="preserve">                             </w:t>
      </w:r>
      <w:r w:rsidRPr="00ED2FCC">
        <w:rPr>
          <w:rFonts w:cs="Arial"/>
        </w:rPr>
        <w:t>…………………………………..</w:t>
      </w:r>
    </w:p>
    <w:p w14:paraId="1E209937" w14:textId="3CD53248" w:rsidR="001C21F4" w:rsidRPr="00796545" w:rsidRDefault="002F493E" w:rsidP="001C21F4">
      <w:r w:rsidRPr="00796545">
        <w:rPr>
          <w:rFonts w:cs="Arial"/>
          <w:bCs/>
        </w:rPr>
        <w:t xml:space="preserve">        </w:t>
      </w:r>
      <w:r w:rsidR="001C21F4" w:rsidRPr="00796545">
        <w:rPr>
          <w:rFonts w:cs="Arial"/>
          <w:bCs/>
        </w:rPr>
        <w:t>Za kupujícího:</w:t>
      </w:r>
      <w:r w:rsidR="001C21F4" w:rsidRPr="00796545">
        <w:rPr>
          <w:rFonts w:cs="Arial"/>
          <w:bCs/>
        </w:rPr>
        <w:tab/>
      </w:r>
      <w:r w:rsidR="001C21F4" w:rsidRPr="00796545">
        <w:rPr>
          <w:rFonts w:cs="Arial"/>
          <w:bCs/>
        </w:rPr>
        <w:tab/>
      </w:r>
      <w:r w:rsidR="001C21F4" w:rsidRPr="00796545">
        <w:rPr>
          <w:rFonts w:cs="Arial"/>
          <w:bCs/>
        </w:rPr>
        <w:tab/>
        <w:t xml:space="preserve"> </w:t>
      </w:r>
      <w:r w:rsidR="001C21F4" w:rsidRPr="00796545">
        <w:rPr>
          <w:rFonts w:cs="Arial"/>
          <w:bCs/>
        </w:rPr>
        <w:tab/>
      </w:r>
      <w:r w:rsidR="001C21F4" w:rsidRPr="00796545">
        <w:rPr>
          <w:rFonts w:cs="Arial"/>
          <w:bCs/>
        </w:rPr>
        <w:tab/>
      </w:r>
      <w:r w:rsidRPr="00796545">
        <w:rPr>
          <w:rFonts w:cs="Arial"/>
          <w:bCs/>
        </w:rPr>
        <w:t xml:space="preserve">                                </w:t>
      </w:r>
      <w:r w:rsidR="001C21F4" w:rsidRPr="00796545">
        <w:rPr>
          <w:rFonts w:cs="Arial"/>
          <w:bCs/>
        </w:rPr>
        <w:t>Za prodávajícího:</w:t>
      </w:r>
    </w:p>
    <w:p w14:paraId="63A29FB5" w14:textId="2DBF81D9" w:rsidR="006C2207" w:rsidRPr="00796545" w:rsidRDefault="006C2207" w:rsidP="001C21F4"/>
    <w:sectPr w:rsidR="006C2207" w:rsidRPr="00796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B24"/>
    <w:multiLevelType w:val="hybridMultilevel"/>
    <w:tmpl w:val="665C329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7030525"/>
    <w:multiLevelType w:val="hybridMultilevel"/>
    <w:tmpl w:val="0C265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7640D0C"/>
    <w:multiLevelType w:val="hybridMultilevel"/>
    <w:tmpl w:val="5E4852C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1E9612E1"/>
    <w:multiLevelType w:val="hybridMultilevel"/>
    <w:tmpl w:val="E41A7A6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6D90B3E"/>
    <w:multiLevelType w:val="hybridMultilevel"/>
    <w:tmpl w:val="DF50A23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47861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F081C0D"/>
    <w:multiLevelType w:val="hybridMultilevel"/>
    <w:tmpl w:val="BD6A0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F4"/>
    <w:rsid w:val="0000281F"/>
    <w:rsid w:val="00003874"/>
    <w:rsid w:val="00004079"/>
    <w:rsid w:val="00004108"/>
    <w:rsid w:val="00005AD6"/>
    <w:rsid w:val="000102DD"/>
    <w:rsid w:val="000123EA"/>
    <w:rsid w:val="0001425F"/>
    <w:rsid w:val="00016903"/>
    <w:rsid w:val="000234FC"/>
    <w:rsid w:val="00025796"/>
    <w:rsid w:val="0003075D"/>
    <w:rsid w:val="000316F5"/>
    <w:rsid w:val="000324FF"/>
    <w:rsid w:val="00037346"/>
    <w:rsid w:val="000403A9"/>
    <w:rsid w:val="000450AD"/>
    <w:rsid w:val="00046E8C"/>
    <w:rsid w:val="0004755F"/>
    <w:rsid w:val="000509E7"/>
    <w:rsid w:val="00050AFC"/>
    <w:rsid w:val="00051DC4"/>
    <w:rsid w:val="000555B6"/>
    <w:rsid w:val="000564FF"/>
    <w:rsid w:val="00063635"/>
    <w:rsid w:val="000637B7"/>
    <w:rsid w:val="000642CE"/>
    <w:rsid w:val="0006540E"/>
    <w:rsid w:val="00065A7D"/>
    <w:rsid w:val="00067A74"/>
    <w:rsid w:val="000726C8"/>
    <w:rsid w:val="00073AC4"/>
    <w:rsid w:val="00085AB5"/>
    <w:rsid w:val="00092865"/>
    <w:rsid w:val="00092ED0"/>
    <w:rsid w:val="00096068"/>
    <w:rsid w:val="000A11B5"/>
    <w:rsid w:val="000A1ABB"/>
    <w:rsid w:val="000A217B"/>
    <w:rsid w:val="000A4C36"/>
    <w:rsid w:val="000B0330"/>
    <w:rsid w:val="000B23E1"/>
    <w:rsid w:val="000B49F8"/>
    <w:rsid w:val="000B5F49"/>
    <w:rsid w:val="000B6187"/>
    <w:rsid w:val="000C16C6"/>
    <w:rsid w:val="000C4774"/>
    <w:rsid w:val="000C48AE"/>
    <w:rsid w:val="000D1577"/>
    <w:rsid w:val="000D2D85"/>
    <w:rsid w:val="000D4015"/>
    <w:rsid w:val="000E2380"/>
    <w:rsid w:val="000E3024"/>
    <w:rsid w:val="000E31FB"/>
    <w:rsid w:val="000E70B2"/>
    <w:rsid w:val="000E781C"/>
    <w:rsid w:val="000F232E"/>
    <w:rsid w:val="000F3C7B"/>
    <w:rsid w:val="00101E94"/>
    <w:rsid w:val="00103AB8"/>
    <w:rsid w:val="0010537D"/>
    <w:rsid w:val="001067E3"/>
    <w:rsid w:val="00112C9D"/>
    <w:rsid w:val="0011462B"/>
    <w:rsid w:val="001149A3"/>
    <w:rsid w:val="00117C12"/>
    <w:rsid w:val="00120B66"/>
    <w:rsid w:val="00120DBF"/>
    <w:rsid w:val="001211D5"/>
    <w:rsid w:val="00123834"/>
    <w:rsid w:val="001240CF"/>
    <w:rsid w:val="00124428"/>
    <w:rsid w:val="00130C9A"/>
    <w:rsid w:val="001329F7"/>
    <w:rsid w:val="00134179"/>
    <w:rsid w:val="00135B30"/>
    <w:rsid w:val="00142B5F"/>
    <w:rsid w:val="001435A9"/>
    <w:rsid w:val="001438BD"/>
    <w:rsid w:val="001467FA"/>
    <w:rsid w:val="0014758E"/>
    <w:rsid w:val="001478A1"/>
    <w:rsid w:val="00147D9D"/>
    <w:rsid w:val="00154C78"/>
    <w:rsid w:val="001616EB"/>
    <w:rsid w:val="00162C28"/>
    <w:rsid w:val="0017023E"/>
    <w:rsid w:val="001717E4"/>
    <w:rsid w:val="00172258"/>
    <w:rsid w:val="00174219"/>
    <w:rsid w:val="00175D0E"/>
    <w:rsid w:val="00182717"/>
    <w:rsid w:val="00183088"/>
    <w:rsid w:val="001834F4"/>
    <w:rsid w:val="00187E01"/>
    <w:rsid w:val="00192FD9"/>
    <w:rsid w:val="001940B1"/>
    <w:rsid w:val="00195A83"/>
    <w:rsid w:val="001A3498"/>
    <w:rsid w:val="001A3C2B"/>
    <w:rsid w:val="001A529A"/>
    <w:rsid w:val="001A64FD"/>
    <w:rsid w:val="001A6C7F"/>
    <w:rsid w:val="001A6D32"/>
    <w:rsid w:val="001A7DA4"/>
    <w:rsid w:val="001B0EAD"/>
    <w:rsid w:val="001B3B90"/>
    <w:rsid w:val="001B5517"/>
    <w:rsid w:val="001B70CB"/>
    <w:rsid w:val="001C21F4"/>
    <w:rsid w:val="001C3B94"/>
    <w:rsid w:val="001C7992"/>
    <w:rsid w:val="001D105B"/>
    <w:rsid w:val="001D1994"/>
    <w:rsid w:val="001D4860"/>
    <w:rsid w:val="001D4B05"/>
    <w:rsid w:val="001D547E"/>
    <w:rsid w:val="001D58C9"/>
    <w:rsid w:val="001D72B0"/>
    <w:rsid w:val="001E0805"/>
    <w:rsid w:val="001E10EB"/>
    <w:rsid w:val="001E2036"/>
    <w:rsid w:val="001E24CB"/>
    <w:rsid w:val="001E30F9"/>
    <w:rsid w:val="001E5F36"/>
    <w:rsid w:val="001E6AD7"/>
    <w:rsid w:val="001F1729"/>
    <w:rsid w:val="001F1AFC"/>
    <w:rsid w:val="001F413D"/>
    <w:rsid w:val="001F4328"/>
    <w:rsid w:val="001F4C94"/>
    <w:rsid w:val="00200199"/>
    <w:rsid w:val="002001DA"/>
    <w:rsid w:val="002006FE"/>
    <w:rsid w:val="00201B92"/>
    <w:rsid w:val="00202544"/>
    <w:rsid w:val="00205E30"/>
    <w:rsid w:val="00206B7B"/>
    <w:rsid w:val="00206E58"/>
    <w:rsid w:val="002070A4"/>
    <w:rsid w:val="0021477C"/>
    <w:rsid w:val="00214EA0"/>
    <w:rsid w:val="002151E2"/>
    <w:rsid w:val="0022000A"/>
    <w:rsid w:val="00221AAC"/>
    <w:rsid w:val="00224DDD"/>
    <w:rsid w:val="00225C60"/>
    <w:rsid w:val="0022646D"/>
    <w:rsid w:val="00226DBD"/>
    <w:rsid w:val="00234DED"/>
    <w:rsid w:val="00235004"/>
    <w:rsid w:val="00240C1A"/>
    <w:rsid w:val="002424C5"/>
    <w:rsid w:val="00244282"/>
    <w:rsid w:val="002443DE"/>
    <w:rsid w:val="00245BE5"/>
    <w:rsid w:val="00251077"/>
    <w:rsid w:val="0025123C"/>
    <w:rsid w:val="002518FD"/>
    <w:rsid w:val="00252A7E"/>
    <w:rsid w:val="00253441"/>
    <w:rsid w:val="00253AE6"/>
    <w:rsid w:val="002540E5"/>
    <w:rsid w:val="00254CB7"/>
    <w:rsid w:val="00255F9D"/>
    <w:rsid w:val="00256A6E"/>
    <w:rsid w:val="00257B41"/>
    <w:rsid w:val="002615FC"/>
    <w:rsid w:val="002626F9"/>
    <w:rsid w:val="00262A01"/>
    <w:rsid w:val="00263929"/>
    <w:rsid w:val="00264AB0"/>
    <w:rsid w:val="0026571A"/>
    <w:rsid w:val="002659CD"/>
    <w:rsid w:val="00265D4B"/>
    <w:rsid w:val="00271405"/>
    <w:rsid w:val="0027157A"/>
    <w:rsid w:val="002729DA"/>
    <w:rsid w:val="0027313D"/>
    <w:rsid w:val="00274523"/>
    <w:rsid w:val="00276122"/>
    <w:rsid w:val="00280FAF"/>
    <w:rsid w:val="002813FD"/>
    <w:rsid w:val="002825F2"/>
    <w:rsid w:val="00285433"/>
    <w:rsid w:val="00286BE3"/>
    <w:rsid w:val="0028712D"/>
    <w:rsid w:val="002871FA"/>
    <w:rsid w:val="002904BD"/>
    <w:rsid w:val="00291561"/>
    <w:rsid w:val="00291C5F"/>
    <w:rsid w:val="002938FB"/>
    <w:rsid w:val="002939B0"/>
    <w:rsid w:val="00293F5A"/>
    <w:rsid w:val="00296519"/>
    <w:rsid w:val="00296AE5"/>
    <w:rsid w:val="00297A18"/>
    <w:rsid w:val="002A2EC7"/>
    <w:rsid w:val="002A4ADF"/>
    <w:rsid w:val="002B2077"/>
    <w:rsid w:val="002B3F80"/>
    <w:rsid w:val="002B4FD8"/>
    <w:rsid w:val="002C023A"/>
    <w:rsid w:val="002C11F3"/>
    <w:rsid w:val="002C366B"/>
    <w:rsid w:val="002C5462"/>
    <w:rsid w:val="002C546C"/>
    <w:rsid w:val="002D6B98"/>
    <w:rsid w:val="002E6621"/>
    <w:rsid w:val="002E7485"/>
    <w:rsid w:val="002F144C"/>
    <w:rsid w:val="002F1A48"/>
    <w:rsid w:val="002F3A7C"/>
    <w:rsid w:val="002F47B6"/>
    <w:rsid w:val="002F493E"/>
    <w:rsid w:val="0030012E"/>
    <w:rsid w:val="00301597"/>
    <w:rsid w:val="00301BE0"/>
    <w:rsid w:val="00301E5D"/>
    <w:rsid w:val="0030501A"/>
    <w:rsid w:val="00305779"/>
    <w:rsid w:val="0030613D"/>
    <w:rsid w:val="00307480"/>
    <w:rsid w:val="00312E12"/>
    <w:rsid w:val="003159EB"/>
    <w:rsid w:val="00317A08"/>
    <w:rsid w:val="00330A40"/>
    <w:rsid w:val="0033236B"/>
    <w:rsid w:val="003323D4"/>
    <w:rsid w:val="00334846"/>
    <w:rsid w:val="00334DD2"/>
    <w:rsid w:val="003410E9"/>
    <w:rsid w:val="00341A9D"/>
    <w:rsid w:val="0035335A"/>
    <w:rsid w:val="003576D4"/>
    <w:rsid w:val="00361739"/>
    <w:rsid w:val="00363782"/>
    <w:rsid w:val="00363A2E"/>
    <w:rsid w:val="00364500"/>
    <w:rsid w:val="0036523F"/>
    <w:rsid w:val="003660AE"/>
    <w:rsid w:val="003709AE"/>
    <w:rsid w:val="00370AB3"/>
    <w:rsid w:val="00370FC2"/>
    <w:rsid w:val="003711B1"/>
    <w:rsid w:val="00371C0B"/>
    <w:rsid w:val="00372680"/>
    <w:rsid w:val="003736B8"/>
    <w:rsid w:val="00373A55"/>
    <w:rsid w:val="00374693"/>
    <w:rsid w:val="003763CA"/>
    <w:rsid w:val="003827DA"/>
    <w:rsid w:val="00384701"/>
    <w:rsid w:val="003862EB"/>
    <w:rsid w:val="00387508"/>
    <w:rsid w:val="00390486"/>
    <w:rsid w:val="00395233"/>
    <w:rsid w:val="0039532F"/>
    <w:rsid w:val="003A001E"/>
    <w:rsid w:val="003A1403"/>
    <w:rsid w:val="003A291B"/>
    <w:rsid w:val="003A4D25"/>
    <w:rsid w:val="003B19E2"/>
    <w:rsid w:val="003B2E31"/>
    <w:rsid w:val="003B4CDE"/>
    <w:rsid w:val="003B554C"/>
    <w:rsid w:val="003C2B5D"/>
    <w:rsid w:val="003C33EC"/>
    <w:rsid w:val="003C3784"/>
    <w:rsid w:val="003C4E23"/>
    <w:rsid w:val="003C7E3F"/>
    <w:rsid w:val="003D2425"/>
    <w:rsid w:val="003D57D7"/>
    <w:rsid w:val="003D6E5A"/>
    <w:rsid w:val="003D7F2A"/>
    <w:rsid w:val="003E4AA6"/>
    <w:rsid w:val="003E54AD"/>
    <w:rsid w:val="003E6656"/>
    <w:rsid w:val="003E74A3"/>
    <w:rsid w:val="003E770E"/>
    <w:rsid w:val="003E7A53"/>
    <w:rsid w:val="00400442"/>
    <w:rsid w:val="004014C9"/>
    <w:rsid w:val="00401A41"/>
    <w:rsid w:val="004021B1"/>
    <w:rsid w:val="0040516C"/>
    <w:rsid w:val="00406708"/>
    <w:rsid w:val="00416958"/>
    <w:rsid w:val="00421CFC"/>
    <w:rsid w:val="00422340"/>
    <w:rsid w:val="00426E39"/>
    <w:rsid w:val="004327D5"/>
    <w:rsid w:val="004350C3"/>
    <w:rsid w:val="004372D4"/>
    <w:rsid w:val="004379E5"/>
    <w:rsid w:val="00441D7A"/>
    <w:rsid w:val="00441DA4"/>
    <w:rsid w:val="004429CB"/>
    <w:rsid w:val="004443E1"/>
    <w:rsid w:val="00444B86"/>
    <w:rsid w:val="0044507A"/>
    <w:rsid w:val="00452C49"/>
    <w:rsid w:val="00455098"/>
    <w:rsid w:val="00455FDB"/>
    <w:rsid w:val="004612F8"/>
    <w:rsid w:val="004619FD"/>
    <w:rsid w:val="0046391D"/>
    <w:rsid w:val="00465E3A"/>
    <w:rsid w:val="0046684E"/>
    <w:rsid w:val="004674EE"/>
    <w:rsid w:val="0047785D"/>
    <w:rsid w:val="004779EB"/>
    <w:rsid w:val="00481C75"/>
    <w:rsid w:val="00485708"/>
    <w:rsid w:val="00486B49"/>
    <w:rsid w:val="00490F8B"/>
    <w:rsid w:val="0049231F"/>
    <w:rsid w:val="004927D9"/>
    <w:rsid w:val="00492CB8"/>
    <w:rsid w:val="00494D20"/>
    <w:rsid w:val="004A1547"/>
    <w:rsid w:val="004A202B"/>
    <w:rsid w:val="004A47C8"/>
    <w:rsid w:val="004A7705"/>
    <w:rsid w:val="004B0982"/>
    <w:rsid w:val="004B42CF"/>
    <w:rsid w:val="004B4BB0"/>
    <w:rsid w:val="004B55D2"/>
    <w:rsid w:val="004B5D22"/>
    <w:rsid w:val="004B5E35"/>
    <w:rsid w:val="004B65A4"/>
    <w:rsid w:val="004C07BA"/>
    <w:rsid w:val="004C0EC2"/>
    <w:rsid w:val="004C1560"/>
    <w:rsid w:val="004C17F2"/>
    <w:rsid w:val="004C2905"/>
    <w:rsid w:val="004C31E3"/>
    <w:rsid w:val="004C4304"/>
    <w:rsid w:val="004C468E"/>
    <w:rsid w:val="004C5285"/>
    <w:rsid w:val="004C54F9"/>
    <w:rsid w:val="004C5D16"/>
    <w:rsid w:val="004C5E09"/>
    <w:rsid w:val="004C60C4"/>
    <w:rsid w:val="004D0C74"/>
    <w:rsid w:val="004D0D01"/>
    <w:rsid w:val="004D24FD"/>
    <w:rsid w:val="004D2501"/>
    <w:rsid w:val="004D392A"/>
    <w:rsid w:val="004D4A68"/>
    <w:rsid w:val="004E21DF"/>
    <w:rsid w:val="004E3626"/>
    <w:rsid w:val="004E3985"/>
    <w:rsid w:val="004E5C02"/>
    <w:rsid w:val="004E608D"/>
    <w:rsid w:val="004E662F"/>
    <w:rsid w:val="004E6FA1"/>
    <w:rsid w:val="004F3B64"/>
    <w:rsid w:val="004F79A6"/>
    <w:rsid w:val="00500F0F"/>
    <w:rsid w:val="00505BE9"/>
    <w:rsid w:val="00506CDF"/>
    <w:rsid w:val="00510E9C"/>
    <w:rsid w:val="0051235D"/>
    <w:rsid w:val="00516269"/>
    <w:rsid w:val="00517A17"/>
    <w:rsid w:val="00520195"/>
    <w:rsid w:val="0052158C"/>
    <w:rsid w:val="00524166"/>
    <w:rsid w:val="005265B3"/>
    <w:rsid w:val="00526D55"/>
    <w:rsid w:val="005274EE"/>
    <w:rsid w:val="00530D4E"/>
    <w:rsid w:val="00535571"/>
    <w:rsid w:val="00540BB1"/>
    <w:rsid w:val="00546212"/>
    <w:rsid w:val="0054770C"/>
    <w:rsid w:val="005504CB"/>
    <w:rsid w:val="0055237B"/>
    <w:rsid w:val="00552C55"/>
    <w:rsid w:val="0055464D"/>
    <w:rsid w:val="00554AB6"/>
    <w:rsid w:val="0056248C"/>
    <w:rsid w:val="00562516"/>
    <w:rsid w:val="005637C0"/>
    <w:rsid w:val="00565961"/>
    <w:rsid w:val="00567AB5"/>
    <w:rsid w:val="0057256A"/>
    <w:rsid w:val="00572C69"/>
    <w:rsid w:val="00576D22"/>
    <w:rsid w:val="00581DB0"/>
    <w:rsid w:val="00582E17"/>
    <w:rsid w:val="005842BA"/>
    <w:rsid w:val="005863EA"/>
    <w:rsid w:val="005864FE"/>
    <w:rsid w:val="00586B34"/>
    <w:rsid w:val="0059007B"/>
    <w:rsid w:val="00593AC7"/>
    <w:rsid w:val="00597534"/>
    <w:rsid w:val="00597809"/>
    <w:rsid w:val="005A19D1"/>
    <w:rsid w:val="005A217E"/>
    <w:rsid w:val="005A4278"/>
    <w:rsid w:val="005A4F50"/>
    <w:rsid w:val="005B3414"/>
    <w:rsid w:val="005B3C04"/>
    <w:rsid w:val="005B63DE"/>
    <w:rsid w:val="005B7079"/>
    <w:rsid w:val="005C1033"/>
    <w:rsid w:val="005C1313"/>
    <w:rsid w:val="005C432D"/>
    <w:rsid w:val="005C43A6"/>
    <w:rsid w:val="005C6704"/>
    <w:rsid w:val="005D23F9"/>
    <w:rsid w:val="005D6097"/>
    <w:rsid w:val="005D7217"/>
    <w:rsid w:val="005E12C3"/>
    <w:rsid w:val="005E2F9D"/>
    <w:rsid w:val="005E43E9"/>
    <w:rsid w:val="005E487B"/>
    <w:rsid w:val="005E77BB"/>
    <w:rsid w:val="005E79D9"/>
    <w:rsid w:val="005E7BBC"/>
    <w:rsid w:val="005E7C26"/>
    <w:rsid w:val="005F29BB"/>
    <w:rsid w:val="005F2BFC"/>
    <w:rsid w:val="005F568F"/>
    <w:rsid w:val="00602722"/>
    <w:rsid w:val="006029EE"/>
    <w:rsid w:val="00602C0C"/>
    <w:rsid w:val="006059BB"/>
    <w:rsid w:val="006127BA"/>
    <w:rsid w:val="006131A7"/>
    <w:rsid w:val="0061742F"/>
    <w:rsid w:val="0062092B"/>
    <w:rsid w:val="00621812"/>
    <w:rsid w:val="006218BA"/>
    <w:rsid w:val="006254A7"/>
    <w:rsid w:val="00625DD9"/>
    <w:rsid w:val="00627827"/>
    <w:rsid w:val="00627922"/>
    <w:rsid w:val="00631844"/>
    <w:rsid w:val="00631B44"/>
    <w:rsid w:val="006351E4"/>
    <w:rsid w:val="006359BA"/>
    <w:rsid w:val="006367C4"/>
    <w:rsid w:val="006373E9"/>
    <w:rsid w:val="006376AB"/>
    <w:rsid w:val="00637F9B"/>
    <w:rsid w:val="0064558D"/>
    <w:rsid w:val="00653003"/>
    <w:rsid w:val="006547F7"/>
    <w:rsid w:val="0066043D"/>
    <w:rsid w:val="006613C2"/>
    <w:rsid w:val="0066141A"/>
    <w:rsid w:val="00663267"/>
    <w:rsid w:val="006643FE"/>
    <w:rsid w:val="0066525A"/>
    <w:rsid w:val="00672C0B"/>
    <w:rsid w:val="00675F6A"/>
    <w:rsid w:val="006803BE"/>
    <w:rsid w:val="00680D8A"/>
    <w:rsid w:val="00682B3F"/>
    <w:rsid w:val="00685B17"/>
    <w:rsid w:val="006863DF"/>
    <w:rsid w:val="00695FC0"/>
    <w:rsid w:val="00696CF1"/>
    <w:rsid w:val="006B02E8"/>
    <w:rsid w:val="006B6BC6"/>
    <w:rsid w:val="006B71B0"/>
    <w:rsid w:val="006C0116"/>
    <w:rsid w:val="006C0E18"/>
    <w:rsid w:val="006C2207"/>
    <w:rsid w:val="006C39B4"/>
    <w:rsid w:val="006C4932"/>
    <w:rsid w:val="006D0171"/>
    <w:rsid w:val="006D275C"/>
    <w:rsid w:val="006D27EE"/>
    <w:rsid w:val="006D2812"/>
    <w:rsid w:val="006D416D"/>
    <w:rsid w:val="006D4F74"/>
    <w:rsid w:val="006D58E5"/>
    <w:rsid w:val="006D5FD6"/>
    <w:rsid w:val="006E0543"/>
    <w:rsid w:val="006E1196"/>
    <w:rsid w:val="006E2116"/>
    <w:rsid w:val="006E41FD"/>
    <w:rsid w:val="006E590A"/>
    <w:rsid w:val="006E5C90"/>
    <w:rsid w:val="006E7F33"/>
    <w:rsid w:val="006F4DD5"/>
    <w:rsid w:val="006F6B4D"/>
    <w:rsid w:val="006F77CC"/>
    <w:rsid w:val="00700512"/>
    <w:rsid w:val="0070055F"/>
    <w:rsid w:val="007007E3"/>
    <w:rsid w:val="00705580"/>
    <w:rsid w:val="00705683"/>
    <w:rsid w:val="007056C0"/>
    <w:rsid w:val="00716815"/>
    <w:rsid w:val="0071683A"/>
    <w:rsid w:val="0071693E"/>
    <w:rsid w:val="00716D7A"/>
    <w:rsid w:val="00722EF7"/>
    <w:rsid w:val="007231AB"/>
    <w:rsid w:val="007237D9"/>
    <w:rsid w:val="0072505D"/>
    <w:rsid w:val="00726437"/>
    <w:rsid w:val="007272E9"/>
    <w:rsid w:val="007306D7"/>
    <w:rsid w:val="007310DD"/>
    <w:rsid w:val="007311C0"/>
    <w:rsid w:val="007317A7"/>
    <w:rsid w:val="00731ADD"/>
    <w:rsid w:val="007324A3"/>
    <w:rsid w:val="00733269"/>
    <w:rsid w:val="00733641"/>
    <w:rsid w:val="0073708B"/>
    <w:rsid w:val="00743C6C"/>
    <w:rsid w:val="00744A14"/>
    <w:rsid w:val="0074687E"/>
    <w:rsid w:val="00746DFA"/>
    <w:rsid w:val="00756271"/>
    <w:rsid w:val="00760A1A"/>
    <w:rsid w:val="00761CAE"/>
    <w:rsid w:val="00763088"/>
    <w:rsid w:val="00763A3F"/>
    <w:rsid w:val="007642CA"/>
    <w:rsid w:val="00766F63"/>
    <w:rsid w:val="0076725C"/>
    <w:rsid w:val="00770210"/>
    <w:rsid w:val="00772AFC"/>
    <w:rsid w:val="007757AB"/>
    <w:rsid w:val="00776159"/>
    <w:rsid w:val="00776FBE"/>
    <w:rsid w:val="00781009"/>
    <w:rsid w:val="00790AA9"/>
    <w:rsid w:val="00793702"/>
    <w:rsid w:val="00793922"/>
    <w:rsid w:val="00794E1A"/>
    <w:rsid w:val="00794E94"/>
    <w:rsid w:val="00796545"/>
    <w:rsid w:val="007A0004"/>
    <w:rsid w:val="007A13DF"/>
    <w:rsid w:val="007A38EC"/>
    <w:rsid w:val="007A4DD1"/>
    <w:rsid w:val="007A6CE6"/>
    <w:rsid w:val="007B0334"/>
    <w:rsid w:val="007B63AA"/>
    <w:rsid w:val="007B702E"/>
    <w:rsid w:val="007C23EA"/>
    <w:rsid w:val="007C3144"/>
    <w:rsid w:val="007C3392"/>
    <w:rsid w:val="007C36CA"/>
    <w:rsid w:val="007C45C1"/>
    <w:rsid w:val="007C5E08"/>
    <w:rsid w:val="007C67D7"/>
    <w:rsid w:val="007D05AE"/>
    <w:rsid w:val="007D08CC"/>
    <w:rsid w:val="007D4F65"/>
    <w:rsid w:val="007D5291"/>
    <w:rsid w:val="007D5D93"/>
    <w:rsid w:val="007D78DF"/>
    <w:rsid w:val="007E20B9"/>
    <w:rsid w:val="007E2D4D"/>
    <w:rsid w:val="007E3879"/>
    <w:rsid w:val="007E4CAA"/>
    <w:rsid w:val="007E7A96"/>
    <w:rsid w:val="007E7B65"/>
    <w:rsid w:val="007F19B2"/>
    <w:rsid w:val="007F3F9B"/>
    <w:rsid w:val="007F74AF"/>
    <w:rsid w:val="007F7A1F"/>
    <w:rsid w:val="00802F96"/>
    <w:rsid w:val="00803D36"/>
    <w:rsid w:val="008049E1"/>
    <w:rsid w:val="0081198E"/>
    <w:rsid w:val="00814A8C"/>
    <w:rsid w:val="00817C4C"/>
    <w:rsid w:val="0082337A"/>
    <w:rsid w:val="00830DF5"/>
    <w:rsid w:val="00833754"/>
    <w:rsid w:val="00835AA4"/>
    <w:rsid w:val="00835BA2"/>
    <w:rsid w:val="00836486"/>
    <w:rsid w:val="008410A5"/>
    <w:rsid w:val="00842989"/>
    <w:rsid w:val="00844313"/>
    <w:rsid w:val="00844351"/>
    <w:rsid w:val="008444F8"/>
    <w:rsid w:val="00845CE5"/>
    <w:rsid w:val="00846C6F"/>
    <w:rsid w:val="00847666"/>
    <w:rsid w:val="00852E47"/>
    <w:rsid w:val="008539F5"/>
    <w:rsid w:val="00853C02"/>
    <w:rsid w:val="0085543D"/>
    <w:rsid w:val="00855AF6"/>
    <w:rsid w:val="00857853"/>
    <w:rsid w:val="00864A17"/>
    <w:rsid w:val="00864FC1"/>
    <w:rsid w:val="00865161"/>
    <w:rsid w:val="00865E91"/>
    <w:rsid w:val="00867035"/>
    <w:rsid w:val="00867FA9"/>
    <w:rsid w:val="00870A70"/>
    <w:rsid w:val="008711CD"/>
    <w:rsid w:val="008713C5"/>
    <w:rsid w:val="008776AD"/>
    <w:rsid w:val="00877C3A"/>
    <w:rsid w:val="00882DBA"/>
    <w:rsid w:val="00883AAF"/>
    <w:rsid w:val="008903C1"/>
    <w:rsid w:val="008910FE"/>
    <w:rsid w:val="008923BD"/>
    <w:rsid w:val="008928A9"/>
    <w:rsid w:val="008930BC"/>
    <w:rsid w:val="008A5572"/>
    <w:rsid w:val="008B0CA0"/>
    <w:rsid w:val="008B42EE"/>
    <w:rsid w:val="008B74EB"/>
    <w:rsid w:val="008C0264"/>
    <w:rsid w:val="008C19AC"/>
    <w:rsid w:val="008C1BDA"/>
    <w:rsid w:val="008C3333"/>
    <w:rsid w:val="008C335F"/>
    <w:rsid w:val="008C6989"/>
    <w:rsid w:val="008C7FF2"/>
    <w:rsid w:val="008D511F"/>
    <w:rsid w:val="008D5D5F"/>
    <w:rsid w:val="008D6DCA"/>
    <w:rsid w:val="008E1F3A"/>
    <w:rsid w:val="008E2702"/>
    <w:rsid w:val="008F0FAE"/>
    <w:rsid w:val="008F1E67"/>
    <w:rsid w:val="008F1FB5"/>
    <w:rsid w:val="008F2172"/>
    <w:rsid w:val="008F29F4"/>
    <w:rsid w:val="008F4C26"/>
    <w:rsid w:val="008F6DB6"/>
    <w:rsid w:val="00900311"/>
    <w:rsid w:val="00900F35"/>
    <w:rsid w:val="00902750"/>
    <w:rsid w:val="0090314E"/>
    <w:rsid w:val="00904F35"/>
    <w:rsid w:val="00905901"/>
    <w:rsid w:val="0091453B"/>
    <w:rsid w:val="00914A7E"/>
    <w:rsid w:val="00917814"/>
    <w:rsid w:val="00921A65"/>
    <w:rsid w:val="00921B1B"/>
    <w:rsid w:val="00921E25"/>
    <w:rsid w:val="00922827"/>
    <w:rsid w:val="00925DA2"/>
    <w:rsid w:val="00926833"/>
    <w:rsid w:val="009277EE"/>
    <w:rsid w:val="00927D3D"/>
    <w:rsid w:val="00930C4D"/>
    <w:rsid w:val="00932C01"/>
    <w:rsid w:val="00933DF0"/>
    <w:rsid w:val="00934A7A"/>
    <w:rsid w:val="00943277"/>
    <w:rsid w:val="00947F47"/>
    <w:rsid w:val="0095205D"/>
    <w:rsid w:val="0095292C"/>
    <w:rsid w:val="00952999"/>
    <w:rsid w:val="00952E63"/>
    <w:rsid w:val="009574F7"/>
    <w:rsid w:val="00962730"/>
    <w:rsid w:val="00963F7A"/>
    <w:rsid w:val="00967CA9"/>
    <w:rsid w:val="00967EDA"/>
    <w:rsid w:val="00970D3A"/>
    <w:rsid w:val="009731D9"/>
    <w:rsid w:val="00975B0B"/>
    <w:rsid w:val="00975E79"/>
    <w:rsid w:val="00976E94"/>
    <w:rsid w:val="00977B26"/>
    <w:rsid w:val="009812B2"/>
    <w:rsid w:val="00981A05"/>
    <w:rsid w:val="00982D4A"/>
    <w:rsid w:val="00984246"/>
    <w:rsid w:val="0098462F"/>
    <w:rsid w:val="009857D7"/>
    <w:rsid w:val="00990CC3"/>
    <w:rsid w:val="009919EF"/>
    <w:rsid w:val="0099387C"/>
    <w:rsid w:val="00993BED"/>
    <w:rsid w:val="009957B4"/>
    <w:rsid w:val="00997E12"/>
    <w:rsid w:val="009A00EB"/>
    <w:rsid w:val="009A0EE9"/>
    <w:rsid w:val="009A1FAC"/>
    <w:rsid w:val="009A2412"/>
    <w:rsid w:val="009A26A3"/>
    <w:rsid w:val="009A3734"/>
    <w:rsid w:val="009A39E8"/>
    <w:rsid w:val="009A4237"/>
    <w:rsid w:val="009A4516"/>
    <w:rsid w:val="009A7867"/>
    <w:rsid w:val="009B20CD"/>
    <w:rsid w:val="009B5444"/>
    <w:rsid w:val="009B574E"/>
    <w:rsid w:val="009B6CA3"/>
    <w:rsid w:val="009B7434"/>
    <w:rsid w:val="009C1B54"/>
    <w:rsid w:val="009C3E2A"/>
    <w:rsid w:val="009C5E00"/>
    <w:rsid w:val="009C6899"/>
    <w:rsid w:val="009C7C47"/>
    <w:rsid w:val="009C7CCA"/>
    <w:rsid w:val="009C7DE6"/>
    <w:rsid w:val="009D2A33"/>
    <w:rsid w:val="009D2BBA"/>
    <w:rsid w:val="009D71D3"/>
    <w:rsid w:val="009E3294"/>
    <w:rsid w:val="009E3B8E"/>
    <w:rsid w:val="009E5317"/>
    <w:rsid w:val="009F0599"/>
    <w:rsid w:val="009F3DA9"/>
    <w:rsid w:val="009F676D"/>
    <w:rsid w:val="009F6D31"/>
    <w:rsid w:val="00A005E2"/>
    <w:rsid w:val="00A05270"/>
    <w:rsid w:val="00A10AFF"/>
    <w:rsid w:val="00A138CD"/>
    <w:rsid w:val="00A16576"/>
    <w:rsid w:val="00A168FD"/>
    <w:rsid w:val="00A2162E"/>
    <w:rsid w:val="00A21849"/>
    <w:rsid w:val="00A21B1E"/>
    <w:rsid w:val="00A227D1"/>
    <w:rsid w:val="00A25468"/>
    <w:rsid w:val="00A25610"/>
    <w:rsid w:val="00A2659C"/>
    <w:rsid w:val="00A30AD9"/>
    <w:rsid w:val="00A31840"/>
    <w:rsid w:val="00A320EA"/>
    <w:rsid w:val="00A32976"/>
    <w:rsid w:val="00A3347A"/>
    <w:rsid w:val="00A367D3"/>
    <w:rsid w:val="00A41953"/>
    <w:rsid w:val="00A4479A"/>
    <w:rsid w:val="00A536A7"/>
    <w:rsid w:val="00A53BA5"/>
    <w:rsid w:val="00A56997"/>
    <w:rsid w:val="00A57C06"/>
    <w:rsid w:val="00A63FC3"/>
    <w:rsid w:val="00A641D4"/>
    <w:rsid w:val="00A6456F"/>
    <w:rsid w:val="00A67729"/>
    <w:rsid w:val="00A70661"/>
    <w:rsid w:val="00A74174"/>
    <w:rsid w:val="00A80F29"/>
    <w:rsid w:val="00A82109"/>
    <w:rsid w:val="00A84372"/>
    <w:rsid w:val="00A905E1"/>
    <w:rsid w:val="00A90C74"/>
    <w:rsid w:val="00A92884"/>
    <w:rsid w:val="00A94748"/>
    <w:rsid w:val="00A94A3F"/>
    <w:rsid w:val="00A97C76"/>
    <w:rsid w:val="00AA3308"/>
    <w:rsid w:val="00AA3E93"/>
    <w:rsid w:val="00AA4529"/>
    <w:rsid w:val="00AA6008"/>
    <w:rsid w:val="00AA6062"/>
    <w:rsid w:val="00AA6EC7"/>
    <w:rsid w:val="00AA7C19"/>
    <w:rsid w:val="00AB0A10"/>
    <w:rsid w:val="00AB0A62"/>
    <w:rsid w:val="00AB1E54"/>
    <w:rsid w:val="00AB267A"/>
    <w:rsid w:val="00AB2CCF"/>
    <w:rsid w:val="00AB2E1A"/>
    <w:rsid w:val="00AB45E0"/>
    <w:rsid w:val="00AC1475"/>
    <w:rsid w:val="00AC3F4B"/>
    <w:rsid w:val="00AC5416"/>
    <w:rsid w:val="00AC72D9"/>
    <w:rsid w:val="00AD1436"/>
    <w:rsid w:val="00AD2C1B"/>
    <w:rsid w:val="00AE3DD8"/>
    <w:rsid w:val="00AE6788"/>
    <w:rsid w:val="00AF03C1"/>
    <w:rsid w:val="00AF20F9"/>
    <w:rsid w:val="00AF46CA"/>
    <w:rsid w:val="00AF62F0"/>
    <w:rsid w:val="00AF6E77"/>
    <w:rsid w:val="00B03969"/>
    <w:rsid w:val="00B0398C"/>
    <w:rsid w:val="00B051A0"/>
    <w:rsid w:val="00B07D47"/>
    <w:rsid w:val="00B102B0"/>
    <w:rsid w:val="00B10700"/>
    <w:rsid w:val="00B10901"/>
    <w:rsid w:val="00B109DB"/>
    <w:rsid w:val="00B10A82"/>
    <w:rsid w:val="00B113D2"/>
    <w:rsid w:val="00B13088"/>
    <w:rsid w:val="00B13D67"/>
    <w:rsid w:val="00B17652"/>
    <w:rsid w:val="00B17BC4"/>
    <w:rsid w:val="00B20E27"/>
    <w:rsid w:val="00B221FE"/>
    <w:rsid w:val="00B23F32"/>
    <w:rsid w:val="00B24554"/>
    <w:rsid w:val="00B256C2"/>
    <w:rsid w:val="00B25ABA"/>
    <w:rsid w:val="00B25E2F"/>
    <w:rsid w:val="00B26014"/>
    <w:rsid w:val="00B26798"/>
    <w:rsid w:val="00B31CE1"/>
    <w:rsid w:val="00B31F36"/>
    <w:rsid w:val="00B323D5"/>
    <w:rsid w:val="00B32DA1"/>
    <w:rsid w:val="00B36537"/>
    <w:rsid w:val="00B37D1C"/>
    <w:rsid w:val="00B4151F"/>
    <w:rsid w:val="00B420BB"/>
    <w:rsid w:val="00B42AEE"/>
    <w:rsid w:val="00B454F9"/>
    <w:rsid w:val="00B504A0"/>
    <w:rsid w:val="00B54EB4"/>
    <w:rsid w:val="00B56E50"/>
    <w:rsid w:val="00B60C5D"/>
    <w:rsid w:val="00B61034"/>
    <w:rsid w:val="00B63184"/>
    <w:rsid w:val="00B64C0A"/>
    <w:rsid w:val="00B704ED"/>
    <w:rsid w:val="00B71EA4"/>
    <w:rsid w:val="00B721BF"/>
    <w:rsid w:val="00B80935"/>
    <w:rsid w:val="00B81787"/>
    <w:rsid w:val="00B83407"/>
    <w:rsid w:val="00B8438D"/>
    <w:rsid w:val="00B879CE"/>
    <w:rsid w:val="00B90D15"/>
    <w:rsid w:val="00B90F5F"/>
    <w:rsid w:val="00B9133F"/>
    <w:rsid w:val="00BA3068"/>
    <w:rsid w:val="00BA3098"/>
    <w:rsid w:val="00BA745C"/>
    <w:rsid w:val="00BB1346"/>
    <w:rsid w:val="00BB6CD0"/>
    <w:rsid w:val="00BB760D"/>
    <w:rsid w:val="00BC05BC"/>
    <w:rsid w:val="00BC55A2"/>
    <w:rsid w:val="00BC689C"/>
    <w:rsid w:val="00BC6B4C"/>
    <w:rsid w:val="00BD50C8"/>
    <w:rsid w:val="00BD65C9"/>
    <w:rsid w:val="00BD6B03"/>
    <w:rsid w:val="00BD7112"/>
    <w:rsid w:val="00BD75CA"/>
    <w:rsid w:val="00BE0A03"/>
    <w:rsid w:val="00BE2745"/>
    <w:rsid w:val="00BE3253"/>
    <w:rsid w:val="00BE5ABD"/>
    <w:rsid w:val="00BF0CAB"/>
    <w:rsid w:val="00BF3390"/>
    <w:rsid w:val="00BF68DA"/>
    <w:rsid w:val="00C00DDC"/>
    <w:rsid w:val="00C04198"/>
    <w:rsid w:val="00C0568A"/>
    <w:rsid w:val="00C10CCF"/>
    <w:rsid w:val="00C125ED"/>
    <w:rsid w:val="00C14D53"/>
    <w:rsid w:val="00C15E29"/>
    <w:rsid w:val="00C1600B"/>
    <w:rsid w:val="00C16524"/>
    <w:rsid w:val="00C170FC"/>
    <w:rsid w:val="00C173BD"/>
    <w:rsid w:val="00C21E04"/>
    <w:rsid w:val="00C223EB"/>
    <w:rsid w:val="00C22D82"/>
    <w:rsid w:val="00C247D1"/>
    <w:rsid w:val="00C26E82"/>
    <w:rsid w:val="00C315EA"/>
    <w:rsid w:val="00C31889"/>
    <w:rsid w:val="00C34F6D"/>
    <w:rsid w:val="00C36C47"/>
    <w:rsid w:val="00C40793"/>
    <w:rsid w:val="00C41138"/>
    <w:rsid w:val="00C414CD"/>
    <w:rsid w:val="00C415CE"/>
    <w:rsid w:val="00C42C06"/>
    <w:rsid w:val="00C42FAC"/>
    <w:rsid w:val="00C42FD3"/>
    <w:rsid w:val="00C46D74"/>
    <w:rsid w:val="00C47572"/>
    <w:rsid w:val="00C5093B"/>
    <w:rsid w:val="00C50B0A"/>
    <w:rsid w:val="00C52802"/>
    <w:rsid w:val="00C5608C"/>
    <w:rsid w:val="00C562B2"/>
    <w:rsid w:val="00C5692B"/>
    <w:rsid w:val="00C60DFF"/>
    <w:rsid w:val="00C63108"/>
    <w:rsid w:val="00C644E1"/>
    <w:rsid w:val="00C719A1"/>
    <w:rsid w:val="00C72A96"/>
    <w:rsid w:val="00C85F8A"/>
    <w:rsid w:val="00C86863"/>
    <w:rsid w:val="00C91E4F"/>
    <w:rsid w:val="00C9313A"/>
    <w:rsid w:val="00C93FC5"/>
    <w:rsid w:val="00C95B13"/>
    <w:rsid w:val="00CA390F"/>
    <w:rsid w:val="00CA3F58"/>
    <w:rsid w:val="00CA4368"/>
    <w:rsid w:val="00CA4E40"/>
    <w:rsid w:val="00CA6870"/>
    <w:rsid w:val="00CA766B"/>
    <w:rsid w:val="00CB62C2"/>
    <w:rsid w:val="00CB6B8B"/>
    <w:rsid w:val="00CC02C7"/>
    <w:rsid w:val="00CC0D44"/>
    <w:rsid w:val="00CC214C"/>
    <w:rsid w:val="00CC2C4A"/>
    <w:rsid w:val="00CC3388"/>
    <w:rsid w:val="00CC3A93"/>
    <w:rsid w:val="00CC465E"/>
    <w:rsid w:val="00CC580B"/>
    <w:rsid w:val="00CC7FCB"/>
    <w:rsid w:val="00CD126B"/>
    <w:rsid w:val="00CD2B49"/>
    <w:rsid w:val="00CD2CDC"/>
    <w:rsid w:val="00CD3078"/>
    <w:rsid w:val="00CD3593"/>
    <w:rsid w:val="00CD6AE7"/>
    <w:rsid w:val="00CD6FD6"/>
    <w:rsid w:val="00CD70DE"/>
    <w:rsid w:val="00CD7430"/>
    <w:rsid w:val="00CD7E4C"/>
    <w:rsid w:val="00CE1495"/>
    <w:rsid w:val="00CE1CB0"/>
    <w:rsid w:val="00CE2AC9"/>
    <w:rsid w:val="00CE3499"/>
    <w:rsid w:val="00CE4721"/>
    <w:rsid w:val="00CF0C81"/>
    <w:rsid w:val="00CF14A9"/>
    <w:rsid w:val="00CF3249"/>
    <w:rsid w:val="00CF509C"/>
    <w:rsid w:val="00CF5369"/>
    <w:rsid w:val="00CF6C52"/>
    <w:rsid w:val="00CF7996"/>
    <w:rsid w:val="00D009E6"/>
    <w:rsid w:val="00D01272"/>
    <w:rsid w:val="00D0133D"/>
    <w:rsid w:val="00D02FBB"/>
    <w:rsid w:val="00D049A9"/>
    <w:rsid w:val="00D04BA3"/>
    <w:rsid w:val="00D053A1"/>
    <w:rsid w:val="00D06B0C"/>
    <w:rsid w:val="00D06DF0"/>
    <w:rsid w:val="00D1092E"/>
    <w:rsid w:val="00D1102A"/>
    <w:rsid w:val="00D14D37"/>
    <w:rsid w:val="00D17F93"/>
    <w:rsid w:val="00D243FE"/>
    <w:rsid w:val="00D2447A"/>
    <w:rsid w:val="00D26101"/>
    <w:rsid w:val="00D26E99"/>
    <w:rsid w:val="00D336A3"/>
    <w:rsid w:val="00D34ADC"/>
    <w:rsid w:val="00D37EC3"/>
    <w:rsid w:val="00D4118A"/>
    <w:rsid w:val="00D42AE2"/>
    <w:rsid w:val="00D435B9"/>
    <w:rsid w:val="00D45A3E"/>
    <w:rsid w:val="00D500B5"/>
    <w:rsid w:val="00D5230D"/>
    <w:rsid w:val="00D531A2"/>
    <w:rsid w:val="00D543A1"/>
    <w:rsid w:val="00D560F0"/>
    <w:rsid w:val="00D60DEA"/>
    <w:rsid w:val="00D60F63"/>
    <w:rsid w:val="00D654E9"/>
    <w:rsid w:val="00D66503"/>
    <w:rsid w:val="00D66D11"/>
    <w:rsid w:val="00D67075"/>
    <w:rsid w:val="00D72202"/>
    <w:rsid w:val="00D763EF"/>
    <w:rsid w:val="00D76847"/>
    <w:rsid w:val="00D77AB3"/>
    <w:rsid w:val="00D803A5"/>
    <w:rsid w:val="00D8171D"/>
    <w:rsid w:val="00D81CDA"/>
    <w:rsid w:val="00D81FDA"/>
    <w:rsid w:val="00D83D56"/>
    <w:rsid w:val="00D8471F"/>
    <w:rsid w:val="00D850CF"/>
    <w:rsid w:val="00D853F6"/>
    <w:rsid w:val="00D85498"/>
    <w:rsid w:val="00D905F4"/>
    <w:rsid w:val="00D938C0"/>
    <w:rsid w:val="00D93DA3"/>
    <w:rsid w:val="00D952D6"/>
    <w:rsid w:val="00DA0575"/>
    <w:rsid w:val="00DA2889"/>
    <w:rsid w:val="00DA2D67"/>
    <w:rsid w:val="00DA3591"/>
    <w:rsid w:val="00DA3C03"/>
    <w:rsid w:val="00DA61C0"/>
    <w:rsid w:val="00DA7CAC"/>
    <w:rsid w:val="00DB293E"/>
    <w:rsid w:val="00DB3B07"/>
    <w:rsid w:val="00DB42B5"/>
    <w:rsid w:val="00DB5311"/>
    <w:rsid w:val="00DB7D12"/>
    <w:rsid w:val="00DC1848"/>
    <w:rsid w:val="00DC1E30"/>
    <w:rsid w:val="00DC50CB"/>
    <w:rsid w:val="00DC5F83"/>
    <w:rsid w:val="00DD1DF0"/>
    <w:rsid w:val="00DD3BE5"/>
    <w:rsid w:val="00DD492B"/>
    <w:rsid w:val="00DD5A1B"/>
    <w:rsid w:val="00DD6B95"/>
    <w:rsid w:val="00DD7C88"/>
    <w:rsid w:val="00DE0886"/>
    <w:rsid w:val="00DE18EF"/>
    <w:rsid w:val="00DE1B5E"/>
    <w:rsid w:val="00DE3C51"/>
    <w:rsid w:val="00DE4A1C"/>
    <w:rsid w:val="00DE5344"/>
    <w:rsid w:val="00DE696B"/>
    <w:rsid w:val="00DE775C"/>
    <w:rsid w:val="00DF3BD2"/>
    <w:rsid w:val="00DF7721"/>
    <w:rsid w:val="00E0028D"/>
    <w:rsid w:val="00E017AF"/>
    <w:rsid w:val="00E07B9A"/>
    <w:rsid w:val="00E1067A"/>
    <w:rsid w:val="00E10AEA"/>
    <w:rsid w:val="00E133B7"/>
    <w:rsid w:val="00E14866"/>
    <w:rsid w:val="00E2259D"/>
    <w:rsid w:val="00E23D51"/>
    <w:rsid w:val="00E24D0B"/>
    <w:rsid w:val="00E26C2B"/>
    <w:rsid w:val="00E307E4"/>
    <w:rsid w:val="00E30837"/>
    <w:rsid w:val="00E30DEB"/>
    <w:rsid w:val="00E32DB6"/>
    <w:rsid w:val="00E3471E"/>
    <w:rsid w:val="00E34816"/>
    <w:rsid w:val="00E426DD"/>
    <w:rsid w:val="00E43D66"/>
    <w:rsid w:val="00E461AF"/>
    <w:rsid w:val="00E4772F"/>
    <w:rsid w:val="00E47CD5"/>
    <w:rsid w:val="00E47D32"/>
    <w:rsid w:val="00E55943"/>
    <w:rsid w:val="00E5741F"/>
    <w:rsid w:val="00E57E4B"/>
    <w:rsid w:val="00E60A1F"/>
    <w:rsid w:val="00E63686"/>
    <w:rsid w:val="00E64441"/>
    <w:rsid w:val="00E650A2"/>
    <w:rsid w:val="00E71859"/>
    <w:rsid w:val="00E718C4"/>
    <w:rsid w:val="00E77765"/>
    <w:rsid w:val="00E77B44"/>
    <w:rsid w:val="00E814E4"/>
    <w:rsid w:val="00E83334"/>
    <w:rsid w:val="00E84A29"/>
    <w:rsid w:val="00E84BB4"/>
    <w:rsid w:val="00E8634E"/>
    <w:rsid w:val="00E86E19"/>
    <w:rsid w:val="00E91DB5"/>
    <w:rsid w:val="00E927DE"/>
    <w:rsid w:val="00E93127"/>
    <w:rsid w:val="00E93B90"/>
    <w:rsid w:val="00E9430C"/>
    <w:rsid w:val="00E957FA"/>
    <w:rsid w:val="00EA2681"/>
    <w:rsid w:val="00EA3A6C"/>
    <w:rsid w:val="00EA42D7"/>
    <w:rsid w:val="00EA444D"/>
    <w:rsid w:val="00EA5FBD"/>
    <w:rsid w:val="00EA7728"/>
    <w:rsid w:val="00EA7D14"/>
    <w:rsid w:val="00EB082E"/>
    <w:rsid w:val="00EB279B"/>
    <w:rsid w:val="00EB4736"/>
    <w:rsid w:val="00EB525C"/>
    <w:rsid w:val="00EC08AF"/>
    <w:rsid w:val="00EC0AC7"/>
    <w:rsid w:val="00EC18FC"/>
    <w:rsid w:val="00EC2CAF"/>
    <w:rsid w:val="00EC4E85"/>
    <w:rsid w:val="00ED2FCC"/>
    <w:rsid w:val="00ED5148"/>
    <w:rsid w:val="00ED539E"/>
    <w:rsid w:val="00ED5D7B"/>
    <w:rsid w:val="00ED6A2E"/>
    <w:rsid w:val="00ED7667"/>
    <w:rsid w:val="00ED7CA9"/>
    <w:rsid w:val="00EE1F5E"/>
    <w:rsid w:val="00EE2A7C"/>
    <w:rsid w:val="00EE31B2"/>
    <w:rsid w:val="00EE343A"/>
    <w:rsid w:val="00EE361F"/>
    <w:rsid w:val="00EE37D9"/>
    <w:rsid w:val="00EE397C"/>
    <w:rsid w:val="00EE41AE"/>
    <w:rsid w:val="00EF0D45"/>
    <w:rsid w:val="00EF4269"/>
    <w:rsid w:val="00F00EF8"/>
    <w:rsid w:val="00F01980"/>
    <w:rsid w:val="00F0278F"/>
    <w:rsid w:val="00F02E93"/>
    <w:rsid w:val="00F0341F"/>
    <w:rsid w:val="00F03EF2"/>
    <w:rsid w:val="00F10FED"/>
    <w:rsid w:val="00F11A1A"/>
    <w:rsid w:val="00F149C1"/>
    <w:rsid w:val="00F16E19"/>
    <w:rsid w:val="00F222C9"/>
    <w:rsid w:val="00F27C0C"/>
    <w:rsid w:val="00F30836"/>
    <w:rsid w:val="00F30984"/>
    <w:rsid w:val="00F30B1A"/>
    <w:rsid w:val="00F30F2A"/>
    <w:rsid w:val="00F34B1F"/>
    <w:rsid w:val="00F40D03"/>
    <w:rsid w:val="00F42F44"/>
    <w:rsid w:val="00F51023"/>
    <w:rsid w:val="00F557E8"/>
    <w:rsid w:val="00F567FE"/>
    <w:rsid w:val="00F603A3"/>
    <w:rsid w:val="00F61D08"/>
    <w:rsid w:val="00F6214B"/>
    <w:rsid w:val="00F657DD"/>
    <w:rsid w:val="00F70B54"/>
    <w:rsid w:val="00F7191E"/>
    <w:rsid w:val="00F71C1C"/>
    <w:rsid w:val="00F77988"/>
    <w:rsid w:val="00F82754"/>
    <w:rsid w:val="00F8291A"/>
    <w:rsid w:val="00F85027"/>
    <w:rsid w:val="00F924E4"/>
    <w:rsid w:val="00F94A7A"/>
    <w:rsid w:val="00F95E51"/>
    <w:rsid w:val="00FA37B8"/>
    <w:rsid w:val="00FA4914"/>
    <w:rsid w:val="00FB16F4"/>
    <w:rsid w:val="00FB4A46"/>
    <w:rsid w:val="00FB519C"/>
    <w:rsid w:val="00FC5C66"/>
    <w:rsid w:val="00FC67FD"/>
    <w:rsid w:val="00FD1744"/>
    <w:rsid w:val="00FD1891"/>
    <w:rsid w:val="00FD4F0B"/>
    <w:rsid w:val="00FE36A7"/>
    <w:rsid w:val="00FE3BDB"/>
    <w:rsid w:val="00FE6D4F"/>
    <w:rsid w:val="00FF68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1F4"/>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1C21F4"/>
    <w:rPr>
      <w:color w:val="0000FF"/>
      <w:u w:val="single"/>
    </w:rPr>
  </w:style>
  <w:style w:type="character" w:styleId="Odkaznakoment">
    <w:name w:val="annotation reference"/>
    <w:uiPriority w:val="99"/>
    <w:semiHidden/>
    <w:rsid w:val="001C21F4"/>
    <w:rPr>
      <w:sz w:val="16"/>
      <w:szCs w:val="16"/>
    </w:rPr>
  </w:style>
  <w:style w:type="paragraph" w:styleId="Textkomente">
    <w:name w:val="annotation text"/>
    <w:basedOn w:val="Normln"/>
    <w:link w:val="TextkomenteChar"/>
    <w:uiPriority w:val="99"/>
    <w:rsid w:val="001C21F4"/>
    <w:rPr>
      <w:szCs w:val="20"/>
    </w:rPr>
  </w:style>
  <w:style w:type="character" w:customStyle="1" w:styleId="TextkomenteChar">
    <w:name w:val="Text komentáře Char"/>
    <w:basedOn w:val="Standardnpsmoodstavce"/>
    <w:link w:val="Textkomente"/>
    <w:uiPriority w:val="99"/>
    <w:rsid w:val="001C21F4"/>
    <w:rPr>
      <w:rFonts w:ascii="Arial" w:eastAsia="Times New Roman" w:hAnsi="Arial" w:cs="Times New Roman"/>
      <w:sz w:val="20"/>
      <w:szCs w:val="20"/>
      <w:lang w:eastAsia="cs-CZ"/>
    </w:rPr>
  </w:style>
  <w:style w:type="paragraph" w:styleId="Zkladntextodsazen">
    <w:name w:val="Body Text Indent"/>
    <w:basedOn w:val="Normln"/>
    <w:link w:val="ZkladntextodsazenChar"/>
    <w:rsid w:val="001C21F4"/>
    <w:pPr>
      <w:spacing w:after="120"/>
      <w:ind w:left="283"/>
      <w:jc w:val="both"/>
    </w:pPr>
  </w:style>
  <w:style w:type="character" w:customStyle="1" w:styleId="ZkladntextodsazenChar">
    <w:name w:val="Základní text odsazený Char"/>
    <w:basedOn w:val="Standardnpsmoodstavce"/>
    <w:link w:val="Zkladntextodsazen"/>
    <w:rsid w:val="001C21F4"/>
    <w:rPr>
      <w:rFonts w:ascii="Arial" w:eastAsia="Times New Roman" w:hAnsi="Arial" w:cs="Times New Roman"/>
      <w:sz w:val="20"/>
      <w:szCs w:val="24"/>
      <w:lang w:eastAsia="cs-CZ"/>
    </w:rPr>
  </w:style>
  <w:style w:type="paragraph" w:customStyle="1" w:styleId="Style20">
    <w:name w:val="Style20"/>
    <w:basedOn w:val="Normln"/>
    <w:rsid w:val="001C21F4"/>
    <w:pPr>
      <w:widowControl w:val="0"/>
      <w:autoSpaceDE w:val="0"/>
      <w:autoSpaceDN w:val="0"/>
      <w:adjustRightInd w:val="0"/>
      <w:spacing w:line="230" w:lineRule="exact"/>
      <w:jc w:val="both"/>
    </w:pPr>
    <w:rPr>
      <w:rFonts w:ascii="Courier New" w:hAnsi="Courier New" w:cs="Courier New"/>
      <w:sz w:val="24"/>
    </w:rPr>
  </w:style>
  <w:style w:type="character" w:customStyle="1" w:styleId="ProsttextChar">
    <w:name w:val="Prostý text Char"/>
    <w:link w:val="Prosttext"/>
    <w:uiPriority w:val="99"/>
    <w:semiHidden/>
    <w:locked/>
    <w:rsid w:val="001C21F4"/>
    <w:rPr>
      <w:rFonts w:ascii="Calibri" w:hAnsi="Calibri"/>
      <w:szCs w:val="21"/>
    </w:rPr>
  </w:style>
  <w:style w:type="paragraph" w:styleId="Prosttext">
    <w:name w:val="Plain Text"/>
    <w:basedOn w:val="Normln"/>
    <w:link w:val="ProsttextChar"/>
    <w:uiPriority w:val="99"/>
    <w:semiHidden/>
    <w:rsid w:val="001C21F4"/>
    <w:rPr>
      <w:rFonts w:ascii="Calibri" w:eastAsiaTheme="minorHAnsi" w:hAnsi="Calibri" w:cstheme="minorBidi"/>
      <w:sz w:val="22"/>
      <w:szCs w:val="21"/>
      <w:lang w:eastAsia="en-US"/>
    </w:rPr>
  </w:style>
  <w:style w:type="character" w:customStyle="1" w:styleId="ProsttextChar1">
    <w:name w:val="Prostý text Char1"/>
    <w:basedOn w:val="Standardnpsmoodstavce"/>
    <w:uiPriority w:val="99"/>
    <w:semiHidden/>
    <w:rsid w:val="001C21F4"/>
    <w:rPr>
      <w:rFonts w:ascii="Consolas" w:eastAsia="Times New Roman" w:hAnsi="Consolas" w:cs="Times New Roman"/>
      <w:sz w:val="21"/>
      <w:szCs w:val="21"/>
      <w:lang w:eastAsia="cs-CZ"/>
    </w:rPr>
  </w:style>
  <w:style w:type="paragraph" w:styleId="Textbubliny">
    <w:name w:val="Balloon Text"/>
    <w:basedOn w:val="Normln"/>
    <w:link w:val="TextbublinyChar"/>
    <w:uiPriority w:val="99"/>
    <w:semiHidden/>
    <w:unhideWhenUsed/>
    <w:rsid w:val="001C21F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21F4"/>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8F0FAE"/>
    <w:pPr>
      <w:ind w:left="708"/>
      <w:jc w:val="both"/>
    </w:pPr>
  </w:style>
  <w:style w:type="character" w:customStyle="1" w:styleId="OdstavecseseznamemChar">
    <w:name w:val="Odstavec se seznamem Char"/>
    <w:basedOn w:val="Standardnpsmoodstavce"/>
    <w:link w:val="Odstavecseseznamem"/>
    <w:uiPriority w:val="34"/>
    <w:locked/>
    <w:rsid w:val="008F0FAE"/>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C5692B"/>
    <w:rPr>
      <w:b/>
      <w:bCs/>
    </w:rPr>
  </w:style>
  <w:style w:type="character" w:customStyle="1" w:styleId="PedmtkomenteChar">
    <w:name w:val="Předmět komentáře Char"/>
    <w:basedOn w:val="TextkomenteChar"/>
    <w:link w:val="Pedmtkomente"/>
    <w:uiPriority w:val="99"/>
    <w:semiHidden/>
    <w:rsid w:val="00C5692B"/>
    <w:rPr>
      <w:rFonts w:ascii="Arial" w:eastAsia="Times New Roman" w:hAnsi="Arial" w:cs="Times New Roman"/>
      <w:b/>
      <w:bCs/>
      <w:sz w:val="20"/>
      <w:szCs w:val="20"/>
      <w:lang w:eastAsia="cs-CZ"/>
    </w:rPr>
  </w:style>
  <w:style w:type="paragraph" w:styleId="Normlnweb">
    <w:name w:val="Normal (Web)"/>
    <w:basedOn w:val="Normln"/>
    <w:uiPriority w:val="99"/>
    <w:unhideWhenUsed/>
    <w:rsid w:val="0057256A"/>
    <w:pPr>
      <w:spacing w:before="100" w:beforeAutospacing="1" w:after="100" w:afterAutospacing="1"/>
    </w:pPr>
    <w:rPr>
      <w:rFonts w:ascii="Times New Roman" w:hAnsi="Times New Roman"/>
      <w:sz w:val="24"/>
    </w:rPr>
  </w:style>
  <w:style w:type="paragraph" w:customStyle="1" w:styleId="Default">
    <w:name w:val="Default"/>
    <w:rsid w:val="0057256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1F4"/>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1C21F4"/>
    <w:rPr>
      <w:color w:val="0000FF"/>
      <w:u w:val="single"/>
    </w:rPr>
  </w:style>
  <w:style w:type="character" w:styleId="Odkaznakoment">
    <w:name w:val="annotation reference"/>
    <w:uiPriority w:val="99"/>
    <w:semiHidden/>
    <w:rsid w:val="001C21F4"/>
    <w:rPr>
      <w:sz w:val="16"/>
      <w:szCs w:val="16"/>
    </w:rPr>
  </w:style>
  <w:style w:type="paragraph" w:styleId="Textkomente">
    <w:name w:val="annotation text"/>
    <w:basedOn w:val="Normln"/>
    <w:link w:val="TextkomenteChar"/>
    <w:uiPriority w:val="99"/>
    <w:rsid w:val="001C21F4"/>
    <w:rPr>
      <w:szCs w:val="20"/>
    </w:rPr>
  </w:style>
  <w:style w:type="character" w:customStyle="1" w:styleId="TextkomenteChar">
    <w:name w:val="Text komentáře Char"/>
    <w:basedOn w:val="Standardnpsmoodstavce"/>
    <w:link w:val="Textkomente"/>
    <w:uiPriority w:val="99"/>
    <w:rsid w:val="001C21F4"/>
    <w:rPr>
      <w:rFonts w:ascii="Arial" w:eastAsia="Times New Roman" w:hAnsi="Arial" w:cs="Times New Roman"/>
      <w:sz w:val="20"/>
      <w:szCs w:val="20"/>
      <w:lang w:eastAsia="cs-CZ"/>
    </w:rPr>
  </w:style>
  <w:style w:type="paragraph" w:styleId="Zkladntextodsazen">
    <w:name w:val="Body Text Indent"/>
    <w:basedOn w:val="Normln"/>
    <w:link w:val="ZkladntextodsazenChar"/>
    <w:rsid w:val="001C21F4"/>
    <w:pPr>
      <w:spacing w:after="120"/>
      <w:ind w:left="283"/>
      <w:jc w:val="both"/>
    </w:pPr>
  </w:style>
  <w:style w:type="character" w:customStyle="1" w:styleId="ZkladntextodsazenChar">
    <w:name w:val="Základní text odsazený Char"/>
    <w:basedOn w:val="Standardnpsmoodstavce"/>
    <w:link w:val="Zkladntextodsazen"/>
    <w:rsid w:val="001C21F4"/>
    <w:rPr>
      <w:rFonts w:ascii="Arial" w:eastAsia="Times New Roman" w:hAnsi="Arial" w:cs="Times New Roman"/>
      <w:sz w:val="20"/>
      <w:szCs w:val="24"/>
      <w:lang w:eastAsia="cs-CZ"/>
    </w:rPr>
  </w:style>
  <w:style w:type="paragraph" w:customStyle="1" w:styleId="Style20">
    <w:name w:val="Style20"/>
    <w:basedOn w:val="Normln"/>
    <w:rsid w:val="001C21F4"/>
    <w:pPr>
      <w:widowControl w:val="0"/>
      <w:autoSpaceDE w:val="0"/>
      <w:autoSpaceDN w:val="0"/>
      <w:adjustRightInd w:val="0"/>
      <w:spacing w:line="230" w:lineRule="exact"/>
      <w:jc w:val="both"/>
    </w:pPr>
    <w:rPr>
      <w:rFonts w:ascii="Courier New" w:hAnsi="Courier New" w:cs="Courier New"/>
      <w:sz w:val="24"/>
    </w:rPr>
  </w:style>
  <w:style w:type="character" w:customStyle="1" w:styleId="ProsttextChar">
    <w:name w:val="Prostý text Char"/>
    <w:link w:val="Prosttext"/>
    <w:uiPriority w:val="99"/>
    <w:semiHidden/>
    <w:locked/>
    <w:rsid w:val="001C21F4"/>
    <w:rPr>
      <w:rFonts w:ascii="Calibri" w:hAnsi="Calibri"/>
      <w:szCs w:val="21"/>
    </w:rPr>
  </w:style>
  <w:style w:type="paragraph" w:styleId="Prosttext">
    <w:name w:val="Plain Text"/>
    <w:basedOn w:val="Normln"/>
    <w:link w:val="ProsttextChar"/>
    <w:uiPriority w:val="99"/>
    <w:semiHidden/>
    <w:rsid w:val="001C21F4"/>
    <w:rPr>
      <w:rFonts w:ascii="Calibri" w:eastAsiaTheme="minorHAnsi" w:hAnsi="Calibri" w:cstheme="minorBidi"/>
      <w:sz w:val="22"/>
      <w:szCs w:val="21"/>
      <w:lang w:eastAsia="en-US"/>
    </w:rPr>
  </w:style>
  <w:style w:type="character" w:customStyle="1" w:styleId="ProsttextChar1">
    <w:name w:val="Prostý text Char1"/>
    <w:basedOn w:val="Standardnpsmoodstavce"/>
    <w:uiPriority w:val="99"/>
    <w:semiHidden/>
    <w:rsid w:val="001C21F4"/>
    <w:rPr>
      <w:rFonts w:ascii="Consolas" w:eastAsia="Times New Roman" w:hAnsi="Consolas" w:cs="Times New Roman"/>
      <w:sz w:val="21"/>
      <w:szCs w:val="21"/>
      <w:lang w:eastAsia="cs-CZ"/>
    </w:rPr>
  </w:style>
  <w:style w:type="paragraph" w:styleId="Textbubliny">
    <w:name w:val="Balloon Text"/>
    <w:basedOn w:val="Normln"/>
    <w:link w:val="TextbublinyChar"/>
    <w:uiPriority w:val="99"/>
    <w:semiHidden/>
    <w:unhideWhenUsed/>
    <w:rsid w:val="001C21F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21F4"/>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8F0FAE"/>
    <w:pPr>
      <w:ind w:left="708"/>
      <w:jc w:val="both"/>
    </w:pPr>
  </w:style>
  <w:style w:type="character" w:customStyle="1" w:styleId="OdstavecseseznamemChar">
    <w:name w:val="Odstavec se seznamem Char"/>
    <w:basedOn w:val="Standardnpsmoodstavce"/>
    <w:link w:val="Odstavecseseznamem"/>
    <w:uiPriority w:val="34"/>
    <w:locked/>
    <w:rsid w:val="008F0FAE"/>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C5692B"/>
    <w:rPr>
      <w:b/>
      <w:bCs/>
    </w:rPr>
  </w:style>
  <w:style w:type="character" w:customStyle="1" w:styleId="PedmtkomenteChar">
    <w:name w:val="Předmět komentáře Char"/>
    <w:basedOn w:val="TextkomenteChar"/>
    <w:link w:val="Pedmtkomente"/>
    <w:uiPriority w:val="99"/>
    <w:semiHidden/>
    <w:rsid w:val="00C5692B"/>
    <w:rPr>
      <w:rFonts w:ascii="Arial" w:eastAsia="Times New Roman" w:hAnsi="Arial" w:cs="Times New Roman"/>
      <w:b/>
      <w:bCs/>
      <w:sz w:val="20"/>
      <w:szCs w:val="20"/>
      <w:lang w:eastAsia="cs-CZ"/>
    </w:rPr>
  </w:style>
  <w:style w:type="paragraph" w:styleId="Normlnweb">
    <w:name w:val="Normal (Web)"/>
    <w:basedOn w:val="Normln"/>
    <w:uiPriority w:val="99"/>
    <w:unhideWhenUsed/>
    <w:rsid w:val="0057256A"/>
    <w:pPr>
      <w:spacing w:before="100" w:beforeAutospacing="1" w:after="100" w:afterAutospacing="1"/>
    </w:pPr>
    <w:rPr>
      <w:rFonts w:ascii="Times New Roman" w:hAnsi="Times New Roman"/>
      <w:sz w:val="24"/>
    </w:rPr>
  </w:style>
  <w:style w:type="paragraph" w:customStyle="1" w:styleId="Default">
    <w:name w:val="Default"/>
    <w:rsid w:val="0057256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jtrend.com" TargetMode="External"/><Relationship Id="rId3" Type="http://schemas.openxmlformats.org/officeDocument/2006/relationships/styles" Target="styles.xml"/><Relationship Id="rId7" Type="http://schemas.openxmlformats.org/officeDocument/2006/relationships/hyperlink" Target="mailto:kral@jjtre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co@jjtrend.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F39B-9C3E-425D-B947-04E66BEB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10459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Kapustová</dc:creator>
  <cp:lastModifiedBy>Lada Pošmurová</cp:lastModifiedBy>
  <cp:revision>2</cp:revision>
  <cp:lastPrinted>2016-10-11T05:18:00Z</cp:lastPrinted>
  <dcterms:created xsi:type="dcterms:W3CDTF">2016-11-14T06:51:00Z</dcterms:created>
  <dcterms:modified xsi:type="dcterms:W3CDTF">2016-11-14T06:51:00Z</dcterms:modified>
</cp:coreProperties>
</file>