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2800"/>
        <w:gridCol w:w="2140"/>
        <w:gridCol w:w="2440"/>
      </w:tblGrid>
      <w:tr w:rsidR="0071006C" w:rsidRPr="0071006C" w:rsidTr="0071006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color w:val="000000"/>
                <w:lang w:eastAsia="cs-CZ"/>
              </w:rPr>
              <w:t>Formulář pro zpracování nabídkové ceny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Příloha </w:t>
            </w:r>
            <w:proofErr w:type="gramStart"/>
            <w:r w:rsidRPr="0071006C">
              <w:rPr>
                <w:rFonts w:ascii="Calibri" w:eastAsia="Times New Roman" w:hAnsi="Calibri" w:cs="Times New Roman"/>
                <w:color w:val="000000"/>
                <w:lang w:eastAsia="cs-CZ"/>
              </w:rPr>
              <w:t>č.1</w:t>
            </w:r>
            <w:proofErr w:type="gramEnd"/>
          </w:p>
        </w:tc>
      </w:tr>
      <w:tr w:rsidR="0071006C" w:rsidRPr="0071006C" w:rsidTr="0071006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color w:val="000000"/>
                <w:lang w:eastAsia="cs-CZ"/>
              </w:rPr>
              <w:t>veřejná zakázka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006C" w:rsidRPr="0071006C" w:rsidTr="0071006C">
        <w:trPr>
          <w:trHeight w:val="300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Servis zařízení s elektrickým pohonem na výjezdových základnách ZZS KVK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006C" w:rsidRPr="0071006C" w:rsidTr="0071006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006C" w:rsidRPr="0071006C" w:rsidTr="0071006C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1006C" w:rsidRPr="0071006C" w:rsidRDefault="0071006C" w:rsidP="0071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1006C" w:rsidRPr="0071006C" w:rsidRDefault="0071006C" w:rsidP="0071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v Kč bez DPH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1006C" w:rsidRPr="0071006C" w:rsidRDefault="0071006C" w:rsidP="0071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DPH v %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1006C" w:rsidRPr="0071006C" w:rsidRDefault="0071006C" w:rsidP="0071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Cena v Kč </w:t>
            </w:r>
            <w:proofErr w:type="spellStart"/>
            <w:r w:rsidRPr="007100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vč</w:t>
            </w:r>
            <w:proofErr w:type="spellEnd"/>
            <w:r w:rsidRPr="007100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71006C" w:rsidRPr="0071006C" w:rsidTr="0071006C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00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cena za 1 hodinu práce v Kč vč. DPH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C" w:rsidRPr="0071006C" w:rsidRDefault="0071006C" w:rsidP="0071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C" w:rsidRPr="0071006C" w:rsidRDefault="0071006C" w:rsidP="0071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C" w:rsidRPr="0071006C" w:rsidRDefault="0071006C" w:rsidP="0071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629</w:t>
            </w:r>
          </w:p>
        </w:tc>
      </w:tr>
      <w:tr w:rsidR="0071006C" w:rsidRPr="0071006C" w:rsidTr="0071006C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00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za 1 km dopravného v Kč vč. DPH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C" w:rsidRPr="0071006C" w:rsidRDefault="0071006C" w:rsidP="0071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C" w:rsidRPr="0071006C" w:rsidRDefault="0071006C" w:rsidP="0071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6C" w:rsidRPr="0071006C" w:rsidRDefault="0071006C" w:rsidP="0071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14,5</w:t>
            </w:r>
          </w:p>
        </w:tc>
      </w:tr>
      <w:tr w:rsidR="0071006C" w:rsidRPr="0071006C" w:rsidTr="0071006C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00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výše slevy na originální náhradní díly v procentech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06C" w:rsidRPr="0071006C" w:rsidRDefault="0071006C" w:rsidP="00710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00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</w:p>
        </w:tc>
      </w:tr>
      <w:tr w:rsidR="0071006C" w:rsidRPr="0071006C" w:rsidTr="0071006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6C" w:rsidRPr="0071006C" w:rsidRDefault="0071006C" w:rsidP="00710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60BA9" w:rsidRDefault="00960BA9">
      <w:bookmarkStart w:id="0" w:name="_GoBack"/>
      <w:bookmarkEnd w:id="0"/>
    </w:p>
    <w:sectPr w:rsidR="00960BA9" w:rsidSect="007100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6C"/>
    <w:rsid w:val="0071006C"/>
    <w:rsid w:val="009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2018-07-11T08:16:00Z</dcterms:created>
  <dcterms:modified xsi:type="dcterms:W3CDTF">2018-07-11T08:29:00Z</dcterms:modified>
</cp:coreProperties>
</file>