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9D" w:rsidRPr="00DC35F4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="Cambria" w:hAnsi="Cambria"/>
          <w:b/>
          <w:color w:val="FFFFFF" w:themeColor="background1"/>
          <w:sz w:val="32"/>
          <w:szCs w:val="22"/>
        </w:rPr>
      </w:pPr>
      <w:r w:rsidRPr="00DC35F4">
        <w:rPr>
          <w:rFonts w:ascii="Cambria" w:hAnsi="Cambria"/>
          <w:b/>
          <w:color w:val="FFFFFF" w:themeColor="background1"/>
          <w:sz w:val="32"/>
          <w:szCs w:val="22"/>
        </w:rPr>
        <w:t>K U P N Í   S M L O U V</w:t>
      </w:r>
      <w:r w:rsidR="00257C2E" w:rsidRPr="00DC35F4">
        <w:rPr>
          <w:rFonts w:ascii="Cambria" w:hAnsi="Cambria"/>
          <w:b/>
          <w:color w:val="FFFFFF" w:themeColor="background1"/>
          <w:sz w:val="32"/>
          <w:szCs w:val="22"/>
        </w:rPr>
        <w:t> </w:t>
      </w:r>
      <w:r w:rsidRPr="00DC35F4">
        <w:rPr>
          <w:rFonts w:ascii="Cambria" w:hAnsi="Cambria"/>
          <w:b/>
          <w:color w:val="FFFFFF" w:themeColor="background1"/>
          <w:sz w:val="32"/>
          <w:szCs w:val="22"/>
        </w:rPr>
        <w:t>A</w:t>
      </w:r>
    </w:p>
    <w:p w:rsidR="00B33A64" w:rsidRPr="00E02864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číslo smlouvy</w:t>
      </w:r>
      <w:r w:rsidR="00A9260C" w:rsidRPr="00E02864">
        <w:rPr>
          <w:rFonts w:asciiTheme="majorHAnsi" w:hAnsiTheme="majorHAnsi"/>
          <w:b/>
          <w:sz w:val="21"/>
          <w:szCs w:val="21"/>
        </w:rPr>
        <w:t xml:space="preserve"> </w:t>
      </w:r>
      <w:r w:rsidR="00A975D3">
        <w:rPr>
          <w:rFonts w:asciiTheme="majorHAnsi" w:hAnsiTheme="majorHAnsi"/>
          <w:b/>
          <w:sz w:val="21"/>
          <w:szCs w:val="21"/>
        </w:rPr>
        <w:t>IROP02/2018</w:t>
      </w:r>
    </w:p>
    <w:p w:rsidR="00DF4BDB" w:rsidRPr="00E02864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:rsidR="0035241E" w:rsidRPr="00E02864" w:rsidRDefault="0035241E" w:rsidP="0035241E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9802EF">
        <w:rPr>
          <w:rFonts w:asciiTheme="majorHAnsi" w:hAnsiTheme="majorHAnsi"/>
          <w:b/>
          <w:bCs/>
          <w:sz w:val="21"/>
          <w:szCs w:val="21"/>
        </w:rPr>
        <w:t>Základní škola Emila Zátopka Kopřivnice, Pionýrská 791 okres Nový Jičín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35241E" w:rsidRPr="00E02864" w:rsidRDefault="0035241E" w:rsidP="0035241E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se sídlem:</w:t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Pionýrská 791, 74221 Kopřivnice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35241E" w:rsidRPr="00E02864" w:rsidRDefault="0035241E" w:rsidP="0035241E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zastoupena: </w:t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Mgr. Jan Mužík, ředitel školy</w:t>
      </w:r>
    </w:p>
    <w:p w:rsidR="0035241E" w:rsidRPr="00E02864" w:rsidRDefault="0035241E" w:rsidP="0035241E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IČ: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64125866</w:t>
      </w:r>
    </w:p>
    <w:p w:rsidR="0035241E" w:rsidRPr="00E02864" w:rsidRDefault="0035241E" w:rsidP="0035241E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DIČ: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>CZ</w:t>
      </w:r>
      <w:r w:rsidRPr="009802EF">
        <w:rPr>
          <w:rFonts w:asciiTheme="majorHAnsi" w:hAnsiTheme="majorHAnsi"/>
          <w:sz w:val="21"/>
          <w:szCs w:val="21"/>
        </w:rPr>
        <w:t>64125866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35241E" w:rsidRPr="00E02864" w:rsidRDefault="00A975D3" w:rsidP="0035241E">
      <w:pPr>
        <w:pStyle w:val="Bezmez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telefon: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+420 XXXX</w:t>
      </w:r>
    </w:p>
    <w:p w:rsidR="0035241E" w:rsidRPr="00E02864" w:rsidRDefault="0035241E" w:rsidP="0035241E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e-mail: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="00A975D3">
        <w:rPr>
          <w:rStyle w:val="Hypertextovodkaz"/>
          <w:rFonts w:asciiTheme="majorHAnsi" w:hAnsiTheme="majorHAnsi"/>
          <w:sz w:val="21"/>
          <w:szCs w:val="21"/>
        </w:rPr>
        <w:t>XXXXX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35241E" w:rsidRPr="00E02864" w:rsidRDefault="0035241E" w:rsidP="0035241E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č. účtu: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="00A975D3">
        <w:rPr>
          <w:rFonts w:asciiTheme="majorHAnsi" w:hAnsiTheme="majorHAnsi"/>
          <w:sz w:val="21"/>
          <w:szCs w:val="21"/>
        </w:rPr>
        <w:t>XXXXX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49069D" w:rsidRPr="00E02864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E02864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 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a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 </w:t>
      </w:r>
    </w:p>
    <w:p w:rsidR="001140BC" w:rsidRPr="00E02864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2.</w:t>
      </w:r>
      <w:r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>Obchodní firma / Jméno / Název:</w:t>
      </w:r>
      <w:r w:rsidR="001140BC"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ab/>
      </w:r>
      <w:r w:rsidR="001140BC" w:rsidRPr="00E02864">
        <w:rPr>
          <w:rFonts w:asciiTheme="majorHAnsi" w:hAnsiTheme="majorHAnsi"/>
          <w:sz w:val="21"/>
          <w:szCs w:val="21"/>
        </w:rPr>
        <w:tab/>
      </w:r>
    </w:p>
    <w:p w:rsidR="00A975D3" w:rsidRPr="00653E87" w:rsidRDefault="00A975D3" w:rsidP="00A975D3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zapsána v</w:t>
      </w:r>
      <w:r w:rsidRPr="00E02864"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color w:val="FF0000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>DATA-INTER spol. s r.o.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</w:p>
    <w:p w:rsidR="00A975D3" w:rsidRPr="00653E87" w:rsidRDefault="00A975D3" w:rsidP="00A975D3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>se sídlem: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386919">
        <w:rPr>
          <w:rFonts w:asciiTheme="majorHAnsi" w:hAnsiTheme="majorHAnsi" w:cs="Arial"/>
          <w:sz w:val="21"/>
          <w:szCs w:val="21"/>
        </w:rPr>
        <w:t>U Fortny 50/1, 746 01 Opava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</w:p>
    <w:p w:rsidR="00A975D3" w:rsidRPr="00653E87" w:rsidRDefault="00A975D3" w:rsidP="00A975D3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>IČ: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  <w:t>14615754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</w:p>
    <w:p w:rsidR="00A975D3" w:rsidRPr="00653E87" w:rsidRDefault="00A975D3" w:rsidP="00A975D3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>DIČ: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  <w:t>CZ14615754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</w:p>
    <w:p w:rsidR="00A975D3" w:rsidRPr="00653E87" w:rsidRDefault="00A975D3" w:rsidP="00A975D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>jednající:</w:t>
      </w:r>
      <w:r w:rsidRPr="00653E87"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>XXXXX</w:t>
      </w:r>
    </w:p>
    <w:p w:rsidR="00A975D3" w:rsidRPr="00653E87" w:rsidRDefault="00A975D3" w:rsidP="00A975D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>telefon: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  <w:t xml:space="preserve">+420 </w:t>
      </w:r>
      <w:r>
        <w:rPr>
          <w:rFonts w:asciiTheme="majorHAnsi" w:hAnsiTheme="majorHAnsi" w:cs="Arial"/>
          <w:sz w:val="21"/>
          <w:szCs w:val="21"/>
        </w:rPr>
        <w:t>XXXXX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</w:p>
    <w:p w:rsidR="00A975D3" w:rsidRPr="00653E87" w:rsidRDefault="00A975D3" w:rsidP="00A975D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 xml:space="preserve">e-mail: </w:t>
      </w:r>
      <w:r w:rsidRPr="00653E87"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>XXXX</w:t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  <w:r w:rsidRPr="00653E87">
        <w:rPr>
          <w:rFonts w:asciiTheme="majorHAnsi" w:hAnsiTheme="majorHAnsi" w:cs="Arial"/>
          <w:sz w:val="21"/>
          <w:szCs w:val="21"/>
        </w:rPr>
        <w:tab/>
      </w:r>
    </w:p>
    <w:p w:rsidR="00A975D3" w:rsidRPr="00E02864" w:rsidRDefault="00A975D3" w:rsidP="00A975D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653E87">
        <w:rPr>
          <w:rFonts w:asciiTheme="majorHAnsi" w:hAnsiTheme="majorHAnsi" w:cs="Arial"/>
          <w:sz w:val="21"/>
          <w:szCs w:val="21"/>
        </w:rPr>
        <w:t>č. účtu:</w:t>
      </w:r>
      <w:r w:rsidRPr="00653E87"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>XXXX</w:t>
      </w:r>
      <w:r w:rsidRPr="00E02864">
        <w:rPr>
          <w:rFonts w:asciiTheme="majorHAnsi" w:hAnsiTheme="majorHAnsi" w:cs="Arial"/>
          <w:color w:val="FF0000"/>
          <w:sz w:val="21"/>
          <w:szCs w:val="21"/>
        </w:rPr>
        <w:tab/>
      </w:r>
      <w:r w:rsidRPr="00E02864">
        <w:rPr>
          <w:rFonts w:asciiTheme="majorHAnsi" w:hAnsiTheme="majorHAnsi" w:cs="Arial"/>
          <w:sz w:val="21"/>
          <w:szCs w:val="21"/>
        </w:rPr>
        <w:tab/>
      </w:r>
      <w:r w:rsidRPr="00E02864">
        <w:rPr>
          <w:rFonts w:asciiTheme="majorHAnsi" w:hAnsiTheme="majorHAnsi" w:cs="Arial"/>
          <w:sz w:val="21"/>
          <w:szCs w:val="21"/>
        </w:rPr>
        <w:tab/>
      </w:r>
    </w:p>
    <w:p w:rsidR="006A1966" w:rsidRPr="00E02864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E02864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:rsidR="00C27259" w:rsidRPr="00E02864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:rsidR="00BB3E37" w:rsidRPr="00E02864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uzavřeli níže uvede</w:t>
      </w:r>
      <w:r w:rsidR="0085546A" w:rsidRPr="00E02864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E02864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E02864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:rsidR="000B7ACD" w:rsidRPr="00E02864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861F25" w:rsidRPr="00E02864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BB3E37" w:rsidRPr="00E02864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I. Předmět a míst</w:t>
      </w:r>
      <w:r w:rsidR="0037446B" w:rsidRPr="00E02864">
        <w:rPr>
          <w:rFonts w:asciiTheme="majorHAnsi" w:hAnsiTheme="majorHAnsi"/>
          <w:sz w:val="21"/>
          <w:szCs w:val="21"/>
        </w:rPr>
        <w:t>o</w:t>
      </w:r>
      <w:r w:rsidR="00BB3E37" w:rsidRPr="00E02864">
        <w:rPr>
          <w:rFonts w:asciiTheme="majorHAnsi" w:hAnsiTheme="majorHAnsi"/>
          <w:sz w:val="21"/>
          <w:szCs w:val="21"/>
        </w:rPr>
        <w:t xml:space="preserve"> plnění</w:t>
      </w:r>
    </w:p>
    <w:p w:rsidR="00DC35F4" w:rsidRPr="008A2BC6" w:rsidRDefault="001140BC" w:rsidP="00D704ED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Předmětem 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plnění dle </w:t>
      </w:r>
      <w:r w:rsidRPr="008A2BC6">
        <w:rPr>
          <w:rFonts w:asciiTheme="majorHAnsi" w:hAnsiTheme="majorHAnsi" w:cs="Arial"/>
          <w:sz w:val="21"/>
          <w:szCs w:val="21"/>
        </w:rPr>
        <w:t>této smlouvy j</w:t>
      </w:r>
      <w:r w:rsidR="00D45784" w:rsidRPr="008A2BC6">
        <w:rPr>
          <w:rFonts w:asciiTheme="majorHAnsi" w:hAnsiTheme="majorHAnsi" w:cs="Arial"/>
          <w:sz w:val="21"/>
          <w:szCs w:val="21"/>
        </w:rPr>
        <w:t xml:space="preserve">e plnění předmětu veřejné zakázky </w:t>
      </w:r>
      <w:r w:rsidRPr="008A2BC6">
        <w:rPr>
          <w:rFonts w:asciiTheme="majorHAnsi" w:hAnsiTheme="majorHAnsi" w:cs="Arial"/>
          <w:b/>
          <w:sz w:val="21"/>
          <w:szCs w:val="21"/>
        </w:rPr>
        <w:t>„</w:t>
      </w:r>
      <w:r w:rsidR="00EA7F4D" w:rsidRPr="00EA7F4D">
        <w:rPr>
          <w:rFonts w:asciiTheme="majorHAnsi" w:hAnsiTheme="majorHAnsi" w:cs="Arial"/>
          <w:b/>
          <w:sz w:val="21"/>
          <w:szCs w:val="21"/>
        </w:rPr>
        <w:t xml:space="preserve">MODERNIZACE UČEBNY PŘÍRODOPISU - </w:t>
      </w:r>
      <w:r w:rsidR="00EA7F4D" w:rsidRPr="008A2BC6">
        <w:rPr>
          <w:rFonts w:asciiTheme="majorHAnsi" w:hAnsiTheme="majorHAnsi" w:cs="Arial"/>
          <w:b/>
          <w:sz w:val="21"/>
          <w:szCs w:val="21"/>
        </w:rPr>
        <w:t>DODÁVKA IT</w:t>
      </w:r>
      <w:r w:rsidR="00E3476D" w:rsidRPr="008A2BC6">
        <w:rPr>
          <w:rFonts w:asciiTheme="majorHAnsi" w:hAnsiTheme="majorHAnsi" w:cs="Arial"/>
          <w:b/>
          <w:sz w:val="21"/>
          <w:szCs w:val="21"/>
        </w:rPr>
        <w:t xml:space="preserve"> – </w:t>
      </w:r>
      <w:r w:rsidR="000C4839">
        <w:rPr>
          <w:rFonts w:ascii="Cambria" w:hAnsi="Cambria" w:cs="Arial"/>
          <w:b/>
          <w:sz w:val="22"/>
          <w:szCs w:val="22"/>
        </w:rPr>
        <w:t>2</w:t>
      </w:r>
      <w:r w:rsidR="00D537DF" w:rsidRPr="00E3476D">
        <w:rPr>
          <w:rFonts w:ascii="Cambria" w:hAnsi="Cambria" w:cs="Arial"/>
          <w:b/>
          <w:sz w:val="22"/>
          <w:szCs w:val="22"/>
        </w:rPr>
        <w:t xml:space="preserve">. část veřejné zakázky: </w:t>
      </w:r>
      <w:r w:rsidR="00D537DF">
        <w:rPr>
          <w:rFonts w:ascii="Cambria" w:hAnsi="Cambria" w:cs="Arial"/>
          <w:b/>
          <w:sz w:val="22"/>
          <w:szCs w:val="22"/>
        </w:rPr>
        <w:t>Konektivita</w:t>
      </w:r>
      <w:r w:rsidRPr="008A2BC6">
        <w:rPr>
          <w:rFonts w:asciiTheme="majorHAnsi" w:hAnsiTheme="majorHAnsi" w:cs="Arial"/>
          <w:b/>
          <w:sz w:val="21"/>
          <w:szCs w:val="21"/>
        </w:rPr>
        <w:t>“</w:t>
      </w:r>
      <w:r w:rsidR="00D45784" w:rsidRPr="008A2BC6">
        <w:rPr>
          <w:rFonts w:asciiTheme="majorHAnsi" w:hAnsiTheme="majorHAnsi" w:cs="Arial"/>
          <w:sz w:val="21"/>
          <w:szCs w:val="21"/>
        </w:rPr>
        <w:t xml:space="preserve">, tj. </w:t>
      </w:r>
      <w:r w:rsidRPr="005F79DB">
        <w:rPr>
          <w:rFonts w:asciiTheme="majorHAnsi" w:hAnsiTheme="majorHAnsi"/>
          <w:sz w:val="21"/>
          <w:szCs w:val="21"/>
        </w:rPr>
        <w:t>dodávka a montáž</w:t>
      </w:r>
      <w:r w:rsidR="00E3476D" w:rsidRPr="005F79DB">
        <w:rPr>
          <w:rFonts w:asciiTheme="majorHAnsi" w:hAnsiTheme="majorHAnsi"/>
          <w:sz w:val="21"/>
          <w:szCs w:val="21"/>
        </w:rPr>
        <w:t xml:space="preserve"> </w:t>
      </w:r>
      <w:r w:rsidR="00D537DF" w:rsidRPr="00D537DF">
        <w:rPr>
          <w:rFonts w:ascii="Cambria" w:hAnsi="Cambria"/>
          <w:sz w:val="22"/>
          <w:szCs w:val="22"/>
        </w:rPr>
        <w:t>konektivity včetně instalace a konfigurace</w:t>
      </w:r>
      <w:r w:rsidR="00D537DF">
        <w:rPr>
          <w:rFonts w:asciiTheme="majorHAnsi" w:hAnsiTheme="majorHAnsi"/>
          <w:b/>
          <w:sz w:val="21"/>
          <w:szCs w:val="21"/>
        </w:rPr>
        <w:t xml:space="preserve"> </w:t>
      </w:r>
      <w:r w:rsidRPr="008A2BC6">
        <w:rPr>
          <w:rFonts w:asciiTheme="majorHAnsi" w:hAnsiTheme="majorHAnsi"/>
          <w:sz w:val="21"/>
          <w:szCs w:val="21"/>
        </w:rPr>
        <w:t xml:space="preserve">v rozsahu uvedeném </w:t>
      </w:r>
      <w:r w:rsidR="00406DE5" w:rsidRPr="008A2BC6">
        <w:rPr>
          <w:rFonts w:asciiTheme="majorHAnsi" w:hAnsiTheme="majorHAnsi"/>
          <w:sz w:val="21"/>
          <w:szCs w:val="21"/>
        </w:rPr>
        <w:t xml:space="preserve">v technické specifikaci </w:t>
      </w:r>
      <w:r w:rsidR="00D537DF">
        <w:rPr>
          <w:rFonts w:asciiTheme="majorHAnsi" w:hAnsiTheme="majorHAnsi"/>
          <w:sz w:val="21"/>
          <w:szCs w:val="21"/>
        </w:rPr>
        <w:t xml:space="preserve">a </w:t>
      </w:r>
      <w:r w:rsidR="00D45784" w:rsidRPr="008A2BC6">
        <w:rPr>
          <w:rFonts w:asciiTheme="majorHAnsi" w:hAnsiTheme="majorHAnsi"/>
          <w:sz w:val="21"/>
          <w:szCs w:val="21"/>
        </w:rPr>
        <w:t xml:space="preserve">v </w:t>
      </w:r>
      <w:r w:rsidR="00F92C66" w:rsidRPr="008A2BC6">
        <w:rPr>
          <w:rFonts w:asciiTheme="majorHAnsi" w:hAnsiTheme="majorHAnsi"/>
          <w:sz w:val="21"/>
          <w:szCs w:val="21"/>
        </w:rPr>
        <w:t>položkové</w:t>
      </w:r>
      <w:r w:rsidR="00D45784" w:rsidRPr="008A2BC6">
        <w:rPr>
          <w:rFonts w:asciiTheme="majorHAnsi" w:hAnsiTheme="majorHAnsi"/>
          <w:sz w:val="21"/>
          <w:szCs w:val="21"/>
        </w:rPr>
        <w:t>m</w:t>
      </w:r>
      <w:r w:rsidR="0037446B" w:rsidRPr="008A2BC6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8A2BC6">
        <w:rPr>
          <w:rFonts w:asciiTheme="majorHAnsi" w:hAnsiTheme="majorHAnsi"/>
          <w:sz w:val="21"/>
          <w:szCs w:val="21"/>
        </w:rPr>
        <w:t xml:space="preserve"> této smlouvy</w:t>
      </w:r>
      <w:r w:rsidR="00D45784" w:rsidRPr="008A2BC6">
        <w:rPr>
          <w:rFonts w:asciiTheme="majorHAnsi" w:hAnsiTheme="majorHAnsi"/>
          <w:sz w:val="21"/>
          <w:szCs w:val="21"/>
        </w:rPr>
        <w:t xml:space="preserve">. </w:t>
      </w:r>
      <w:r w:rsidR="0035241E" w:rsidRPr="008A2BC6">
        <w:rPr>
          <w:rFonts w:asciiTheme="majorHAnsi" w:hAnsiTheme="majorHAnsi"/>
          <w:sz w:val="21"/>
          <w:szCs w:val="21"/>
        </w:rPr>
        <w:t xml:space="preserve">Místem plnění </w:t>
      </w:r>
      <w:r w:rsidR="0035241E" w:rsidRPr="008A2BC6">
        <w:rPr>
          <w:rFonts w:asciiTheme="majorHAnsi" w:hAnsiTheme="majorHAnsi" w:cstheme="minorHAnsi"/>
          <w:sz w:val="21"/>
          <w:szCs w:val="21"/>
        </w:rPr>
        <w:t>je</w:t>
      </w:r>
      <w:r w:rsidR="0035241E" w:rsidRPr="008A2BC6">
        <w:rPr>
          <w:rFonts w:asciiTheme="majorHAnsi" w:hAnsiTheme="majorHAnsi" w:cstheme="minorHAnsi"/>
          <w:b/>
          <w:sz w:val="21"/>
          <w:szCs w:val="21"/>
        </w:rPr>
        <w:t>:</w:t>
      </w:r>
      <w:r w:rsidR="0035241E" w:rsidRPr="008A2BC6">
        <w:rPr>
          <w:rFonts w:asciiTheme="majorHAnsi" w:hAnsiTheme="majorHAnsi" w:cstheme="minorHAnsi"/>
          <w:sz w:val="21"/>
          <w:szCs w:val="21"/>
        </w:rPr>
        <w:t xml:space="preserve"> </w:t>
      </w:r>
      <w:r w:rsidR="0035241E" w:rsidRPr="00F6783E">
        <w:rPr>
          <w:rFonts w:ascii="Cambria" w:hAnsi="Cambria"/>
          <w:bCs/>
          <w:sz w:val="20"/>
          <w:szCs w:val="20"/>
        </w:rPr>
        <w:t>Základní škola Emila Zátopka Kopřivnice, Pionýrská 791 okres Nový Jičín</w:t>
      </w:r>
      <w:r w:rsidR="0035241E" w:rsidRPr="008A2BC6">
        <w:rPr>
          <w:rFonts w:asciiTheme="majorHAnsi" w:hAnsiTheme="majorHAnsi" w:cstheme="minorHAnsi"/>
          <w:sz w:val="21"/>
          <w:szCs w:val="21"/>
        </w:rPr>
        <w:t xml:space="preserve">, </w:t>
      </w:r>
      <w:r w:rsidR="0035241E" w:rsidRPr="009802EF">
        <w:rPr>
          <w:rFonts w:asciiTheme="majorHAnsi" w:hAnsiTheme="majorHAnsi"/>
          <w:sz w:val="21"/>
          <w:szCs w:val="21"/>
        </w:rPr>
        <w:t>Pionýrská 791, 74221 Kopřivnice</w:t>
      </w:r>
      <w:r w:rsidR="0035241E">
        <w:rPr>
          <w:rFonts w:asciiTheme="majorHAnsi" w:hAnsiTheme="majorHAnsi"/>
          <w:sz w:val="21"/>
          <w:szCs w:val="21"/>
        </w:rPr>
        <w:t>.</w:t>
      </w:r>
    </w:p>
    <w:p w:rsidR="00DC35F4" w:rsidRPr="00E02864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1140BC" w:rsidRPr="00E02864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:rsidR="00DC35F4" w:rsidRPr="00E02864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se zavazuje dodat</w:t>
      </w:r>
      <w:r w:rsidR="00BF5035" w:rsidRPr="00E02864">
        <w:rPr>
          <w:rFonts w:asciiTheme="majorHAnsi" w:hAnsiTheme="majorHAnsi"/>
          <w:sz w:val="21"/>
          <w:szCs w:val="21"/>
        </w:rPr>
        <w:t xml:space="preserve"> a </w:t>
      </w:r>
      <w:r w:rsidR="00146CFE" w:rsidRPr="00E02864">
        <w:rPr>
          <w:rFonts w:asciiTheme="majorHAnsi" w:hAnsiTheme="majorHAnsi"/>
          <w:sz w:val="21"/>
          <w:szCs w:val="21"/>
        </w:rPr>
        <w:t>provést montáž</w:t>
      </w:r>
      <w:r w:rsidR="00BF5035" w:rsidRPr="00E02864">
        <w:rPr>
          <w:rFonts w:asciiTheme="majorHAnsi" w:hAnsiTheme="majorHAnsi"/>
          <w:sz w:val="21"/>
          <w:szCs w:val="21"/>
        </w:rPr>
        <w:t xml:space="preserve"> </w:t>
      </w:r>
      <w:r w:rsidR="002A1B22" w:rsidRPr="008A2BC6">
        <w:rPr>
          <w:rFonts w:asciiTheme="majorHAnsi" w:hAnsiTheme="majorHAnsi"/>
          <w:sz w:val="21"/>
          <w:szCs w:val="21"/>
        </w:rPr>
        <w:t>předmětu koupě</w:t>
      </w:r>
      <w:r w:rsidR="002A1B22" w:rsidRPr="00E02864">
        <w:rPr>
          <w:rFonts w:asciiTheme="majorHAnsi" w:hAnsiTheme="majorHAnsi"/>
          <w:sz w:val="21"/>
          <w:szCs w:val="21"/>
        </w:rPr>
        <w:t xml:space="preserve"> </w:t>
      </w:r>
      <w:r w:rsidR="00391437" w:rsidRPr="00E02864">
        <w:rPr>
          <w:rFonts w:asciiTheme="majorHAnsi" w:hAnsiTheme="majorHAnsi"/>
          <w:sz w:val="21"/>
          <w:szCs w:val="21"/>
        </w:rPr>
        <w:t>v místě</w:t>
      </w:r>
      <w:r w:rsidR="00BF5035" w:rsidRPr="00E02864">
        <w:rPr>
          <w:rFonts w:asciiTheme="majorHAnsi" w:hAnsiTheme="majorHAnsi"/>
          <w:sz w:val="21"/>
          <w:szCs w:val="21"/>
        </w:rPr>
        <w:t xml:space="preserve"> plnění </w:t>
      </w:r>
      <w:r w:rsidRPr="00E02864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2A1B22" w:rsidRPr="00E02864">
        <w:rPr>
          <w:rFonts w:asciiTheme="majorHAnsi" w:hAnsiTheme="majorHAnsi"/>
          <w:sz w:val="21"/>
          <w:szCs w:val="21"/>
        </w:rPr>
        <w:t>předmětu koupě</w:t>
      </w:r>
      <w:r w:rsidRPr="00E02864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2A1B22" w:rsidRPr="00E02864">
        <w:rPr>
          <w:rFonts w:asciiTheme="majorHAnsi" w:hAnsiTheme="majorHAnsi"/>
          <w:sz w:val="21"/>
          <w:szCs w:val="21"/>
        </w:rPr>
        <w:t xml:space="preserve">dodávku předmětu koupě a jeho </w:t>
      </w:r>
      <w:r w:rsidR="00146CFE" w:rsidRPr="00E02864">
        <w:rPr>
          <w:rFonts w:asciiTheme="majorHAnsi" w:hAnsiTheme="majorHAnsi"/>
          <w:sz w:val="21"/>
          <w:szCs w:val="21"/>
        </w:rPr>
        <w:t>montáž</w:t>
      </w:r>
      <w:r w:rsidR="009214E2" w:rsidRPr="00E02864">
        <w:rPr>
          <w:rFonts w:asciiTheme="majorHAnsi" w:hAnsiTheme="majorHAnsi"/>
          <w:sz w:val="21"/>
          <w:szCs w:val="21"/>
        </w:rPr>
        <w:t xml:space="preserve"> bez vad a nedodělků</w:t>
      </w:r>
      <w:r w:rsidRPr="00E02864">
        <w:rPr>
          <w:rFonts w:asciiTheme="majorHAnsi" w:hAnsiTheme="majorHAnsi"/>
          <w:sz w:val="21"/>
          <w:szCs w:val="21"/>
        </w:rPr>
        <w:t xml:space="preserve"> kupní cenu</w:t>
      </w:r>
      <w:r w:rsidR="00DC35F4" w:rsidRPr="00E02864">
        <w:rPr>
          <w:rFonts w:asciiTheme="majorHAnsi" w:hAnsiTheme="majorHAnsi"/>
          <w:sz w:val="21"/>
          <w:szCs w:val="21"/>
        </w:rPr>
        <w:t>,</w:t>
      </w:r>
      <w:r w:rsidR="000D1102" w:rsidRPr="00E02864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E02864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E02864">
        <w:rPr>
          <w:rFonts w:asciiTheme="majorHAnsi" w:hAnsiTheme="majorHAnsi"/>
          <w:sz w:val="21"/>
          <w:szCs w:val="21"/>
        </w:rPr>
        <w:t>.</w:t>
      </w:r>
    </w:p>
    <w:p w:rsidR="00391437" w:rsidRPr="00E02864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E02864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E02864">
        <w:rPr>
          <w:rFonts w:asciiTheme="majorHAnsi" w:hAnsiTheme="majorHAnsi" w:cstheme="minorHAnsi"/>
          <w:sz w:val="21"/>
          <w:szCs w:val="21"/>
        </w:rPr>
        <w:t>66 – Infrastruktura pro vzdělávání - integrované projekty ITI</w:t>
      </w:r>
      <w:r w:rsidR="001F4A92" w:rsidRPr="00E02864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C1B69" w:rsidRPr="00E02864">
        <w:rPr>
          <w:rFonts w:asciiTheme="majorHAnsi" w:hAnsiTheme="majorHAnsi" w:cstheme="minorHAnsi"/>
          <w:sz w:val="21"/>
          <w:szCs w:val="21"/>
        </w:rPr>
        <w:t>CZ.06.2.67/0.0/0.0/16_066/000</w:t>
      </w:r>
      <w:r w:rsidR="0035241E">
        <w:rPr>
          <w:rFonts w:asciiTheme="majorHAnsi" w:hAnsiTheme="majorHAnsi" w:cstheme="minorHAnsi"/>
          <w:sz w:val="21"/>
          <w:szCs w:val="21"/>
        </w:rPr>
        <w:t>6137</w:t>
      </w:r>
      <w:r w:rsidRPr="00E02864">
        <w:rPr>
          <w:rFonts w:asciiTheme="majorHAnsi" w:hAnsiTheme="majorHAnsi" w:cstheme="minorHAnsi"/>
          <w:sz w:val="21"/>
          <w:szCs w:val="21"/>
        </w:rPr>
        <w:t>.</w:t>
      </w:r>
    </w:p>
    <w:p w:rsidR="00861F25" w:rsidRPr="00E02864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  </w:t>
      </w:r>
    </w:p>
    <w:p w:rsidR="005E05C1" w:rsidRDefault="005E05C1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E02864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E02864">
        <w:rPr>
          <w:rFonts w:asciiTheme="majorHAnsi" w:hAnsiTheme="majorHAnsi"/>
          <w:sz w:val="21"/>
          <w:szCs w:val="21"/>
        </w:rPr>
        <w:t>I. Cena</w:t>
      </w:r>
    </w:p>
    <w:p w:rsidR="00FE373B" w:rsidRPr="008A2BC6" w:rsidRDefault="00524F97" w:rsidP="00B93A06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>Smluvní strany se dohodly, že cena dodávky</w:t>
      </w:r>
      <w:r w:rsidR="00146CFE" w:rsidRPr="008A2BC6">
        <w:rPr>
          <w:rFonts w:asciiTheme="majorHAnsi" w:hAnsiTheme="majorHAnsi" w:cs="Arial"/>
          <w:sz w:val="21"/>
          <w:szCs w:val="21"/>
        </w:rPr>
        <w:t xml:space="preserve"> a montáž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e předmětu koupě dle </w:t>
      </w:r>
      <w:r w:rsidRPr="008A2BC6">
        <w:rPr>
          <w:rFonts w:asciiTheme="majorHAnsi" w:hAnsiTheme="majorHAnsi" w:cs="Arial"/>
          <w:sz w:val="21"/>
          <w:szCs w:val="21"/>
        </w:rPr>
        <w:t xml:space="preserve">čl. </w:t>
      </w:r>
      <w:r w:rsidR="00146CFE" w:rsidRPr="008A2BC6">
        <w:rPr>
          <w:rFonts w:asciiTheme="majorHAnsi" w:hAnsiTheme="majorHAnsi" w:cs="Arial"/>
          <w:sz w:val="21"/>
          <w:szCs w:val="21"/>
        </w:rPr>
        <w:t>I</w:t>
      </w:r>
      <w:r w:rsidR="00A36765" w:rsidRPr="008A2BC6">
        <w:rPr>
          <w:rFonts w:asciiTheme="majorHAnsi" w:hAnsiTheme="majorHAnsi" w:cs="Arial"/>
          <w:sz w:val="21"/>
          <w:szCs w:val="21"/>
        </w:rPr>
        <w:t>.</w:t>
      </w:r>
      <w:r w:rsidR="00146CFE" w:rsidRPr="008A2BC6">
        <w:rPr>
          <w:rFonts w:asciiTheme="majorHAnsi" w:hAnsiTheme="majorHAnsi" w:cs="Arial"/>
          <w:sz w:val="21"/>
          <w:szCs w:val="21"/>
        </w:rPr>
        <w:t xml:space="preserve"> </w:t>
      </w:r>
      <w:r w:rsidRPr="008A2BC6">
        <w:rPr>
          <w:rFonts w:asciiTheme="majorHAnsi" w:hAnsiTheme="majorHAnsi" w:cs="Arial"/>
          <w:sz w:val="21"/>
          <w:szCs w:val="21"/>
        </w:rPr>
        <w:t>této smlouvy činí: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A975D3" w:rsidRPr="00A975D3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A975D3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A975D3" w:rsidRDefault="00A975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sz w:val="21"/>
                <w:szCs w:val="21"/>
              </w:rPr>
              <w:t xml:space="preserve">1 030 650 </w:t>
            </w:r>
            <w:r w:rsidR="00FE373B" w:rsidRPr="00A975D3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A975D3" w:rsidRPr="00A975D3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A975D3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A975D3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A975D3" w:rsidRPr="00A975D3">
              <w:rPr>
                <w:rFonts w:asciiTheme="majorHAnsi" w:hAnsiTheme="majorHAnsi" w:cs="Arial"/>
                <w:sz w:val="21"/>
                <w:szCs w:val="21"/>
              </w:rPr>
              <w:t xml:space="preserve">216 437 </w:t>
            </w:r>
            <w:r w:rsidR="00FE373B" w:rsidRPr="00A975D3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A975D3" w:rsidRPr="00A975D3" w:rsidTr="003D25D6">
        <w:trPr>
          <w:trHeight w:val="263"/>
        </w:trPr>
        <w:tc>
          <w:tcPr>
            <w:tcW w:w="4411" w:type="dxa"/>
            <w:shd w:val="clear" w:color="auto" w:fill="E6E6E6"/>
          </w:tcPr>
          <w:p w:rsidR="00FE373B" w:rsidRPr="00A975D3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:rsidR="00FE373B" w:rsidRPr="00A975D3" w:rsidRDefault="00A975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b/>
                <w:sz w:val="21"/>
                <w:szCs w:val="21"/>
              </w:rPr>
              <w:t xml:space="preserve">1 247 087 </w:t>
            </w:r>
            <w:r w:rsidR="00FE373B" w:rsidRPr="00A975D3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:rsidR="00ED4E0C" w:rsidRDefault="00ED4E0C" w:rsidP="00ED4E0C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:rsidR="00ED4E0C" w:rsidRDefault="00FE373B" w:rsidP="00ED4E0C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391437" w:rsidRPr="00E02864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E02864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E02864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E02864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E02864">
        <w:rPr>
          <w:rFonts w:asciiTheme="majorHAnsi" w:hAnsiTheme="majorHAnsi" w:cs="Arial"/>
          <w:bCs/>
          <w:sz w:val="21"/>
          <w:szCs w:val="21"/>
        </w:rPr>
        <w:t>nebude použit.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</w:p>
    <w:p w:rsidR="00ED4E0C" w:rsidRPr="00ED4E0C" w:rsidRDefault="00516D39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Položkový rozpočet </w:t>
      </w:r>
      <w:r w:rsidR="00A36765" w:rsidRPr="00ED4E0C">
        <w:rPr>
          <w:rFonts w:asciiTheme="majorHAnsi" w:hAnsiTheme="majorHAnsi"/>
          <w:sz w:val="21"/>
          <w:szCs w:val="21"/>
        </w:rPr>
        <w:t>pře</w:t>
      </w:r>
      <w:r w:rsidR="004E2E06" w:rsidRPr="00ED4E0C">
        <w:rPr>
          <w:rFonts w:asciiTheme="majorHAnsi" w:hAnsiTheme="majorHAnsi"/>
          <w:sz w:val="21"/>
          <w:szCs w:val="21"/>
        </w:rPr>
        <w:t>d</w:t>
      </w:r>
      <w:r w:rsidR="00A36765" w:rsidRPr="00ED4E0C">
        <w:rPr>
          <w:rFonts w:asciiTheme="majorHAnsi" w:hAnsiTheme="majorHAnsi"/>
          <w:sz w:val="21"/>
          <w:szCs w:val="21"/>
        </w:rPr>
        <w:t xml:space="preserve">mětu koupě </w:t>
      </w:r>
      <w:r w:rsidRPr="00ED4E0C">
        <w:rPr>
          <w:rFonts w:asciiTheme="majorHAnsi" w:hAnsiTheme="majorHAnsi"/>
          <w:sz w:val="21"/>
          <w:szCs w:val="21"/>
        </w:rPr>
        <w:t>je uveden v příloze této smlouvy.</w:t>
      </w:r>
    </w:p>
    <w:p w:rsidR="00ED4E0C" w:rsidRPr="00ED4E0C" w:rsidRDefault="009214E2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</w:t>
      </w:r>
      <w:r w:rsidR="00A36765" w:rsidRPr="00ED4E0C">
        <w:rPr>
          <w:rFonts w:asciiTheme="majorHAnsi" w:hAnsiTheme="majorHAnsi"/>
          <w:sz w:val="21"/>
          <w:szCs w:val="21"/>
        </w:rPr>
        <w:t xml:space="preserve">vynaloží na </w:t>
      </w:r>
      <w:r w:rsidRPr="00ED4E0C">
        <w:rPr>
          <w:rFonts w:asciiTheme="majorHAnsi" w:hAnsiTheme="majorHAnsi"/>
          <w:sz w:val="21"/>
          <w:szCs w:val="21"/>
        </w:rPr>
        <w:t>dodá</w:t>
      </w:r>
      <w:r w:rsidR="00A36765" w:rsidRPr="00ED4E0C">
        <w:rPr>
          <w:rFonts w:asciiTheme="majorHAnsi" w:hAnsiTheme="majorHAnsi"/>
          <w:sz w:val="21"/>
          <w:szCs w:val="21"/>
        </w:rPr>
        <w:t xml:space="preserve">vku, přepravu a montáž předmětu koupě. </w:t>
      </w:r>
    </w:p>
    <w:p w:rsidR="00BB3E37" w:rsidRPr="00ED4E0C" w:rsidRDefault="00B279FA" w:rsidP="00F12544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</w:t>
      </w:r>
      <w:r w:rsidR="00496C1D" w:rsidRPr="00ED4E0C">
        <w:rPr>
          <w:rFonts w:asciiTheme="majorHAnsi" w:hAnsiTheme="majorHAnsi"/>
          <w:bCs/>
          <w:sz w:val="21"/>
          <w:szCs w:val="21"/>
        </w:rPr>
        <w:t>, o dani z přidané hodnoty,</w:t>
      </w:r>
      <w:r w:rsidRPr="00ED4E0C">
        <w:rPr>
          <w:rFonts w:asciiTheme="majorHAnsi" w:hAnsiTheme="majorHAnsi"/>
          <w:bCs/>
          <w:sz w:val="21"/>
          <w:szCs w:val="21"/>
        </w:rPr>
        <w:t xml:space="preserve">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:rsidR="009F6963" w:rsidRPr="00E02864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:rsidR="00BB3E37" w:rsidRPr="00E02864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III. Podmínky plnění</w:t>
      </w:r>
    </w:p>
    <w:p w:rsidR="00962F52" w:rsidRPr="00E02864" w:rsidRDefault="000668F0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</w:t>
      </w:r>
      <w:r w:rsidR="00BF5035" w:rsidRPr="00E02864">
        <w:rPr>
          <w:rFonts w:asciiTheme="majorHAnsi" w:hAnsiTheme="majorHAnsi"/>
          <w:sz w:val="21"/>
          <w:szCs w:val="21"/>
        </w:rPr>
        <w:t>neprodleně</w:t>
      </w:r>
      <w:r w:rsidR="0013612F" w:rsidRPr="00E02864">
        <w:rPr>
          <w:rFonts w:asciiTheme="majorHAnsi" w:hAnsiTheme="majorHAnsi"/>
          <w:sz w:val="21"/>
          <w:szCs w:val="21"/>
        </w:rPr>
        <w:t xml:space="preserve"> po uzavření </w:t>
      </w:r>
      <w:r w:rsidR="00A36765" w:rsidRPr="00E02864">
        <w:rPr>
          <w:rFonts w:asciiTheme="majorHAnsi" w:hAnsiTheme="majorHAnsi"/>
          <w:sz w:val="21"/>
          <w:szCs w:val="21"/>
        </w:rPr>
        <w:t xml:space="preserve">této </w:t>
      </w:r>
      <w:r w:rsidR="0013612F" w:rsidRPr="00E02864">
        <w:rPr>
          <w:rFonts w:asciiTheme="majorHAnsi" w:hAnsiTheme="majorHAnsi"/>
          <w:sz w:val="21"/>
          <w:szCs w:val="21"/>
        </w:rPr>
        <w:t xml:space="preserve">smlouvy </w:t>
      </w:r>
      <w:r w:rsidRPr="00E02864">
        <w:rPr>
          <w:rFonts w:asciiTheme="majorHAnsi" w:hAnsiTheme="majorHAnsi"/>
          <w:sz w:val="21"/>
          <w:szCs w:val="21"/>
        </w:rPr>
        <w:t xml:space="preserve">na místě plnění ověřit, zda </w:t>
      </w:r>
      <w:r w:rsidR="00A36765" w:rsidRPr="00E02864">
        <w:rPr>
          <w:rFonts w:asciiTheme="majorHAnsi" w:hAnsiTheme="majorHAnsi"/>
          <w:sz w:val="21"/>
          <w:szCs w:val="21"/>
        </w:rPr>
        <w:t xml:space="preserve">v rozpočtu specifikovaný předmět koupě </w:t>
      </w:r>
      <w:r w:rsidR="0013612F" w:rsidRPr="00E02864">
        <w:rPr>
          <w:rFonts w:asciiTheme="majorHAnsi" w:hAnsiTheme="majorHAnsi"/>
          <w:sz w:val="21"/>
          <w:szCs w:val="21"/>
        </w:rPr>
        <w:t xml:space="preserve">je rozměrově možné </w:t>
      </w:r>
      <w:r w:rsidR="00BF5035" w:rsidRPr="00E02864">
        <w:rPr>
          <w:rFonts w:asciiTheme="majorHAnsi" w:hAnsiTheme="majorHAnsi"/>
          <w:sz w:val="21"/>
          <w:szCs w:val="21"/>
        </w:rPr>
        <w:t xml:space="preserve">umístit do </w:t>
      </w:r>
      <w:r w:rsidR="00A36765" w:rsidRPr="00E02864">
        <w:rPr>
          <w:rFonts w:asciiTheme="majorHAnsi" w:hAnsiTheme="majorHAnsi"/>
          <w:sz w:val="21"/>
          <w:szCs w:val="21"/>
        </w:rPr>
        <w:t xml:space="preserve">určených </w:t>
      </w:r>
      <w:r w:rsidR="00BF5035" w:rsidRPr="00E02864">
        <w:rPr>
          <w:rFonts w:asciiTheme="majorHAnsi" w:hAnsiTheme="majorHAnsi"/>
          <w:sz w:val="21"/>
          <w:szCs w:val="21"/>
        </w:rPr>
        <w:t>místností</w:t>
      </w:r>
      <w:r w:rsidR="0013612F" w:rsidRPr="00E02864">
        <w:rPr>
          <w:rFonts w:asciiTheme="majorHAnsi" w:hAnsiTheme="majorHAnsi"/>
          <w:sz w:val="21"/>
          <w:szCs w:val="21"/>
        </w:rPr>
        <w:t xml:space="preserve">, případně kupujícího upozornit </w:t>
      </w:r>
      <w:r w:rsidR="0013612F" w:rsidRPr="001560AD">
        <w:rPr>
          <w:rFonts w:asciiTheme="majorHAnsi" w:hAnsiTheme="majorHAnsi"/>
          <w:sz w:val="21"/>
          <w:szCs w:val="21"/>
        </w:rPr>
        <w:t>na odlišnosti a dohodnout se na změnách</w:t>
      </w:r>
      <w:r w:rsidR="000D1102" w:rsidRPr="001560AD">
        <w:rPr>
          <w:rFonts w:asciiTheme="majorHAnsi" w:hAnsiTheme="majorHAnsi"/>
          <w:sz w:val="21"/>
          <w:szCs w:val="21"/>
        </w:rPr>
        <w:t>.</w:t>
      </w:r>
    </w:p>
    <w:p w:rsidR="00B93A06" w:rsidRPr="00E02864" w:rsidRDefault="009214E2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dodat</w:t>
      </w:r>
      <w:r w:rsidR="00516D39" w:rsidRPr="00E02864">
        <w:rPr>
          <w:rFonts w:asciiTheme="majorHAnsi" w:hAnsiTheme="majorHAnsi"/>
          <w:sz w:val="21"/>
          <w:szCs w:val="21"/>
        </w:rPr>
        <w:t xml:space="preserve"> </w:t>
      </w:r>
      <w:r w:rsidR="009F4160" w:rsidRPr="00E02864">
        <w:rPr>
          <w:rFonts w:asciiTheme="majorHAnsi" w:hAnsiTheme="majorHAnsi"/>
          <w:sz w:val="21"/>
          <w:szCs w:val="21"/>
        </w:rPr>
        <w:t xml:space="preserve">kupujícímu </w:t>
      </w:r>
      <w:r w:rsidR="00D704ED">
        <w:rPr>
          <w:rFonts w:asciiTheme="majorHAnsi" w:hAnsiTheme="majorHAnsi"/>
          <w:sz w:val="21"/>
          <w:szCs w:val="21"/>
        </w:rPr>
        <w:t>předmět koupě</w:t>
      </w:r>
      <w:r w:rsidR="00BF5035" w:rsidRPr="00E02864">
        <w:rPr>
          <w:rFonts w:asciiTheme="majorHAnsi" w:hAnsiTheme="majorHAnsi"/>
          <w:sz w:val="21"/>
          <w:szCs w:val="21"/>
        </w:rPr>
        <w:t xml:space="preserve"> dle </w:t>
      </w:r>
      <w:r w:rsidR="002E1932" w:rsidRPr="00E02864">
        <w:rPr>
          <w:rFonts w:asciiTheme="majorHAnsi" w:hAnsiTheme="majorHAnsi"/>
          <w:sz w:val="21"/>
          <w:szCs w:val="21"/>
        </w:rPr>
        <w:t>čl. I. bodu</w:t>
      </w:r>
      <w:r w:rsidR="00783518" w:rsidRPr="00E02864">
        <w:rPr>
          <w:rFonts w:asciiTheme="majorHAnsi" w:hAnsiTheme="majorHAnsi"/>
          <w:sz w:val="21"/>
          <w:szCs w:val="21"/>
        </w:rPr>
        <w:t xml:space="preserve"> </w:t>
      </w:r>
      <w:r w:rsidR="00BF5035" w:rsidRPr="00E02864">
        <w:rPr>
          <w:rFonts w:asciiTheme="majorHAnsi" w:hAnsiTheme="majorHAnsi"/>
          <w:sz w:val="21"/>
          <w:szCs w:val="21"/>
        </w:rPr>
        <w:t>1.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  <w:r w:rsidR="002E1932" w:rsidRPr="00E02864">
        <w:rPr>
          <w:rFonts w:asciiTheme="majorHAnsi" w:hAnsiTheme="majorHAnsi"/>
          <w:sz w:val="21"/>
          <w:szCs w:val="21"/>
        </w:rPr>
        <w:t xml:space="preserve">smlouvy </w:t>
      </w:r>
      <w:r w:rsidR="009F4160" w:rsidRPr="00E02864">
        <w:rPr>
          <w:rFonts w:asciiTheme="majorHAnsi" w:hAnsiTheme="majorHAnsi"/>
          <w:sz w:val="21"/>
          <w:szCs w:val="21"/>
        </w:rPr>
        <w:t xml:space="preserve">a provést jeho montáž </w:t>
      </w:r>
      <w:r w:rsidRPr="00E02864">
        <w:rPr>
          <w:rFonts w:asciiTheme="majorHAnsi" w:hAnsiTheme="majorHAnsi"/>
          <w:sz w:val="21"/>
          <w:szCs w:val="21"/>
        </w:rPr>
        <w:t>bez vad</w:t>
      </w:r>
      <w:r w:rsidR="00381884" w:rsidRPr="00E02864">
        <w:rPr>
          <w:rFonts w:asciiTheme="majorHAnsi" w:hAnsiTheme="majorHAnsi"/>
          <w:sz w:val="21"/>
          <w:szCs w:val="21"/>
        </w:rPr>
        <w:t xml:space="preserve"> a nedodělků</w:t>
      </w:r>
      <w:r w:rsidR="00397957" w:rsidRPr="00E02864">
        <w:rPr>
          <w:rFonts w:asciiTheme="majorHAnsi" w:hAnsiTheme="majorHAnsi"/>
          <w:sz w:val="21"/>
          <w:szCs w:val="21"/>
        </w:rPr>
        <w:t xml:space="preserve"> v termínu</w:t>
      </w:r>
      <w:r w:rsidR="00DC576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>stanoveném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DC5769" w:rsidRPr="00E02864">
        <w:rPr>
          <w:rFonts w:asciiTheme="majorHAnsi" w:hAnsiTheme="majorHAnsi"/>
          <w:sz w:val="21"/>
          <w:szCs w:val="21"/>
        </w:rPr>
        <w:t>kupujícím v písemné výzvě</w:t>
      </w:r>
      <w:r w:rsidR="00D14A02" w:rsidRPr="00E02864">
        <w:rPr>
          <w:rFonts w:asciiTheme="majorHAnsi" w:hAnsiTheme="majorHAnsi"/>
          <w:sz w:val="21"/>
          <w:szCs w:val="21"/>
        </w:rPr>
        <w:t>.</w:t>
      </w:r>
      <w:r w:rsidR="00DC576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 xml:space="preserve">Tato výzva </w:t>
      </w:r>
      <w:r w:rsidR="00DC5769" w:rsidRPr="00E02864">
        <w:rPr>
          <w:rFonts w:asciiTheme="majorHAnsi" w:hAnsiTheme="majorHAnsi"/>
          <w:sz w:val="21"/>
          <w:szCs w:val="21"/>
        </w:rPr>
        <w:t>bude prodávajícímu doručena</w:t>
      </w:r>
      <w:r w:rsidR="002E1932" w:rsidRPr="00E02864">
        <w:rPr>
          <w:rFonts w:asciiTheme="majorHAnsi" w:hAnsiTheme="majorHAnsi"/>
          <w:sz w:val="21"/>
          <w:szCs w:val="21"/>
        </w:rPr>
        <w:t xml:space="preserve"> </w:t>
      </w:r>
      <w:r w:rsidR="00DC5769" w:rsidRPr="00E02864">
        <w:rPr>
          <w:rFonts w:asciiTheme="majorHAnsi" w:hAnsiTheme="majorHAnsi"/>
          <w:sz w:val="21"/>
          <w:szCs w:val="21"/>
        </w:rPr>
        <w:t>nejméně</w:t>
      </w:r>
      <w:r w:rsidR="004D52F5" w:rsidRPr="00E02864">
        <w:rPr>
          <w:rFonts w:asciiTheme="majorHAnsi" w:hAnsiTheme="majorHAnsi"/>
          <w:sz w:val="21"/>
          <w:szCs w:val="21"/>
        </w:rPr>
        <w:t xml:space="preserve"> </w:t>
      </w:r>
      <w:r w:rsidR="00903F67" w:rsidRPr="00E02864">
        <w:rPr>
          <w:rFonts w:asciiTheme="majorHAnsi" w:hAnsiTheme="majorHAnsi"/>
          <w:sz w:val="21"/>
          <w:szCs w:val="21"/>
        </w:rPr>
        <w:t>20</w:t>
      </w:r>
      <w:r w:rsidR="0098167D" w:rsidRPr="00E02864">
        <w:rPr>
          <w:rFonts w:asciiTheme="majorHAnsi" w:hAnsiTheme="majorHAnsi"/>
          <w:sz w:val="21"/>
          <w:szCs w:val="21"/>
        </w:rPr>
        <w:t xml:space="preserve"> </w:t>
      </w:r>
      <w:r w:rsidR="004D52F5" w:rsidRPr="00E02864">
        <w:rPr>
          <w:rFonts w:asciiTheme="majorHAnsi" w:hAnsiTheme="majorHAnsi"/>
          <w:sz w:val="21"/>
          <w:szCs w:val="21"/>
        </w:rPr>
        <w:t>pracovní</w:t>
      </w:r>
      <w:r w:rsidR="0098167D" w:rsidRPr="00E02864">
        <w:rPr>
          <w:rFonts w:asciiTheme="majorHAnsi" w:hAnsiTheme="majorHAnsi"/>
          <w:sz w:val="21"/>
          <w:szCs w:val="21"/>
        </w:rPr>
        <w:t>ch</w:t>
      </w:r>
      <w:r w:rsidR="004D52F5" w:rsidRPr="00E02864">
        <w:rPr>
          <w:rFonts w:asciiTheme="majorHAnsi" w:hAnsiTheme="majorHAnsi"/>
          <w:sz w:val="21"/>
          <w:szCs w:val="21"/>
        </w:rPr>
        <w:t xml:space="preserve"> dn</w:t>
      </w:r>
      <w:r w:rsidR="0098167D" w:rsidRPr="00E02864">
        <w:rPr>
          <w:rFonts w:asciiTheme="majorHAnsi" w:hAnsiTheme="majorHAnsi"/>
          <w:sz w:val="21"/>
          <w:szCs w:val="21"/>
        </w:rPr>
        <w:t>ů</w:t>
      </w:r>
      <w:r w:rsidR="004D52F5" w:rsidRPr="00E02864">
        <w:rPr>
          <w:rFonts w:asciiTheme="majorHAnsi" w:hAnsiTheme="majorHAnsi"/>
          <w:sz w:val="21"/>
          <w:szCs w:val="21"/>
        </w:rPr>
        <w:t xml:space="preserve"> před</w:t>
      </w:r>
      <w:r w:rsidR="00516D3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 xml:space="preserve">stanoveným </w:t>
      </w:r>
      <w:r w:rsidR="00516D39" w:rsidRPr="00E02864">
        <w:rPr>
          <w:rFonts w:asciiTheme="majorHAnsi" w:hAnsiTheme="majorHAnsi"/>
          <w:sz w:val="21"/>
          <w:szCs w:val="21"/>
        </w:rPr>
        <w:t>termínem dodávky a montáže.</w:t>
      </w:r>
      <w:r w:rsidR="00B93A06" w:rsidRPr="00E02864">
        <w:rPr>
          <w:rFonts w:asciiTheme="majorHAnsi" w:hAnsiTheme="majorHAnsi"/>
          <w:sz w:val="21"/>
          <w:szCs w:val="21"/>
        </w:rPr>
        <w:t xml:space="preserve"> </w:t>
      </w:r>
      <w:r w:rsidR="000E1419" w:rsidRPr="00E02864">
        <w:rPr>
          <w:rFonts w:asciiTheme="majorHAnsi" w:hAnsiTheme="majorHAnsi"/>
          <w:b/>
          <w:sz w:val="21"/>
          <w:szCs w:val="21"/>
        </w:rPr>
        <w:t xml:space="preserve">Prodávající musí koordinovat dodávku a montáž </w:t>
      </w:r>
      <w:r w:rsidR="000E1419">
        <w:rPr>
          <w:rFonts w:asciiTheme="majorHAnsi" w:hAnsiTheme="majorHAnsi"/>
          <w:b/>
          <w:sz w:val="21"/>
          <w:szCs w:val="21"/>
        </w:rPr>
        <w:t xml:space="preserve">s dodavatelem nábytku a nábytkového vybavení a </w:t>
      </w:r>
      <w:r w:rsidR="000E1419" w:rsidRPr="00E02864">
        <w:rPr>
          <w:rFonts w:asciiTheme="majorHAnsi" w:hAnsiTheme="majorHAnsi"/>
          <w:b/>
          <w:sz w:val="21"/>
          <w:szCs w:val="21"/>
        </w:rPr>
        <w:t>se zhotovitelem stavebních prací v místnost</w:t>
      </w:r>
      <w:r w:rsidR="000E1419">
        <w:rPr>
          <w:rFonts w:asciiTheme="majorHAnsi" w:hAnsiTheme="majorHAnsi"/>
          <w:b/>
          <w:sz w:val="21"/>
          <w:szCs w:val="21"/>
        </w:rPr>
        <w:t>i</w:t>
      </w:r>
      <w:r w:rsidR="000E1419" w:rsidRPr="00E02864">
        <w:rPr>
          <w:rFonts w:asciiTheme="majorHAnsi" w:hAnsiTheme="majorHAnsi"/>
          <w:b/>
          <w:sz w:val="21"/>
          <w:szCs w:val="21"/>
        </w:rPr>
        <w:t xml:space="preserve"> montáže předmětu koupě, které spočívají v rekonstrukci podlahy, nové elektroinstalaci a úpravy stěn a stropu.</w:t>
      </w:r>
    </w:p>
    <w:p w:rsidR="007B3B0E" w:rsidRPr="00E02864" w:rsidRDefault="007B3B0E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bezúplatně uskladnit </w:t>
      </w:r>
      <w:r w:rsidR="00D14A02" w:rsidRPr="00E02864">
        <w:rPr>
          <w:rFonts w:asciiTheme="majorHAnsi" w:hAnsiTheme="majorHAnsi"/>
          <w:sz w:val="21"/>
          <w:szCs w:val="21"/>
        </w:rPr>
        <w:t xml:space="preserve">předmět koupě </w:t>
      </w:r>
      <w:r w:rsidRPr="00E02864">
        <w:rPr>
          <w:rFonts w:asciiTheme="majorHAnsi" w:hAnsiTheme="majorHAnsi"/>
          <w:sz w:val="21"/>
          <w:szCs w:val="21"/>
        </w:rPr>
        <w:t>ve svých prostorách až do doby provedení dodávky a montáže v místě plnění.</w:t>
      </w:r>
    </w:p>
    <w:p w:rsidR="00B93A06" w:rsidRPr="00E02864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bere na vědomí, že dodávka a montáž </w:t>
      </w:r>
      <w:r w:rsidR="00D14A02" w:rsidRPr="00E02864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E02864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14A02" w:rsidRPr="00E02864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E02864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6E411C">
        <w:rPr>
          <w:rFonts w:asciiTheme="majorHAnsi" w:hAnsiTheme="majorHAnsi"/>
          <w:b/>
          <w:bCs/>
          <w:sz w:val="21"/>
          <w:szCs w:val="21"/>
        </w:rPr>
        <w:t>17</w:t>
      </w:r>
      <w:r w:rsidR="00CF73B4" w:rsidRPr="00E02864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6E411C">
        <w:rPr>
          <w:rFonts w:asciiTheme="majorHAnsi" w:hAnsiTheme="majorHAnsi"/>
          <w:b/>
          <w:bCs/>
          <w:sz w:val="21"/>
          <w:szCs w:val="21"/>
        </w:rPr>
        <w:t>9</w:t>
      </w:r>
      <w:r w:rsidR="00CF73B4" w:rsidRPr="00E02864">
        <w:rPr>
          <w:rFonts w:asciiTheme="majorHAnsi" w:hAnsiTheme="majorHAnsi"/>
          <w:b/>
          <w:bCs/>
          <w:sz w:val="21"/>
          <w:szCs w:val="21"/>
        </w:rPr>
        <w:t>. 2018</w:t>
      </w:r>
      <w:r w:rsidR="00D14A02" w:rsidRPr="00E02864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14A02" w:rsidRPr="00ED4E0C">
        <w:rPr>
          <w:rFonts w:asciiTheme="majorHAnsi" w:hAnsiTheme="majorHAnsi"/>
          <w:bCs/>
          <w:sz w:val="21"/>
          <w:szCs w:val="21"/>
        </w:rPr>
        <w:t>a</w:t>
      </w:r>
      <w:r w:rsidR="001560AD" w:rsidRPr="00ED4E0C">
        <w:rPr>
          <w:rFonts w:asciiTheme="majorHAnsi" w:hAnsiTheme="majorHAnsi"/>
          <w:bCs/>
          <w:sz w:val="21"/>
          <w:szCs w:val="21"/>
        </w:rPr>
        <w:t xml:space="preserve"> </w:t>
      </w:r>
      <w:r w:rsidR="00D14A02" w:rsidRPr="00ED4E0C">
        <w:rPr>
          <w:rFonts w:asciiTheme="majorHAnsi" w:hAnsiTheme="majorHAnsi"/>
          <w:bCs/>
          <w:sz w:val="21"/>
          <w:szCs w:val="21"/>
        </w:rPr>
        <w:t>to</w:t>
      </w:r>
      <w:r w:rsidR="00D14A02"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E02864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E02864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E02864">
        <w:rPr>
          <w:rFonts w:asciiTheme="majorHAnsi" w:hAnsiTheme="majorHAnsi"/>
          <w:noProof/>
          <w:sz w:val="21"/>
          <w:szCs w:val="21"/>
        </w:rPr>
        <w:t>m</w:t>
      </w:r>
      <w:r w:rsidRPr="00E02864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E02864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E02864">
        <w:rPr>
          <w:rFonts w:asciiTheme="majorHAnsi" w:hAnsiTheme="majorHAnsi"/>
          <w:noProof/>
          <w:sz w:val="21"/>
          <w:szCs w:val="21"/>
        </w:rPr>
        <w:t>.</w:t>
      </w:r>
    </w:p>
    <w:p w:rsidR="001560AD" w:rsidRPr="001560AD" w:rsidRDefault="00F56D74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 xml:space="preserve">Pro </w:t>
      </w:r>
      <w:r w:rsidR="00BB3E37" w:rsidRPr="001560AD">
        <w:rPr>
          <w:rFonts w:asciiTheme="majorHAnsi" w:hAnsiTheme="majorHAnsi"/>
          <w:sz w:val="21"/>
          <w:szCs w:val="21"/>
        </w:rPr>
        <w:t xml:space="preserve">předání a převzetí </w:t>
      </w:r>
      <w:r w:rsidR="00D14A02" w:rsidRPr="001560AD">
        <w:rPr>
          <w:rFonts w:asciiTheme="majorHAnsi" w:hAnsiTheme="majorHAnsi"/>
          <w:sz w:val="21"/>
          <w:szCs w:val="21"/>
        </w:rPr>
        <w:t xml:space="preserve">předmětu koupě </w:t>
      </w:r>
      <w:r w:rsidR="00BB3E37" w:rsidRPr="001560AD">
        <w:rPr>
          <w:rFonts w:asciiTheme="majorHAnsi" w:hAnsiTheme="majorHAnsi"/>
          <w:sz w:val="21"/>
          <w:szCs w:val="21"/>
        </w:rPr>
        <w:t xml:space="preserve">bude </w:t>
      </w:r>
      <w:r w:rsidR="009D586D" w:rsidRPr="001560AD">
        <w:rPr>
          <w:rFonts w:asciiTheme="majorHAnsi" w:hAnsiTheme="majorHAnsi"/>
          <w:sz w:val="21"/>
          <w:szCs w:val="21"/>
        </w:rPr>
        <w:t xml:space="preserve">prodávajícím </w:t>
      </w:r>
      <w:r w:rsidRPr="001560AD">
        <w:rPr>
          <w:rFonts w:asciiTheme="majorHAnsi" w:hAnsiTheme="majorHAnsi"/>
          <w:sz w:val="21"/>
          <w:szCs w:val="21"/>
        </w:rPr>
        <w:t xml:space="preserve">připraven předávací </w:t>
      </w:r>
      <w:r w:rsidR="00BB3E37" w:rsidRPr="001560AD">
        <w:rPr>
          <w:rFonts w:asciiTheme="majorHAnsi" w:hAnsiTheme="majorHAnsi"/>
          <w:sz w:val="21"/>
          <w:szCs w:val="21"/>
        </w:rPr>
        <w:t>protokol, který bude po</w:t>
      </w:r>
      <w:r w:rsidRPr="001560AD">
        <w:rPr>
          <w:rFonts w:asciiTheme="majorHAnsi" w:hAnsiTheme="majorHAnsi"/>
          <w:sz w:val="21"/>
          <w:szCs w:val="21"/>
        </w:rPr>
        <w:t xml:space="preserve">tvrzen </w:t>
      </w:r>
      <w:r w:rsidR="00BB3E37" w:rsidRPr="001560AD">
        <w:rPr>
          <w:rFonts w:asciiTheme="majorHAnsi" w:hAnsiTheme="majorHAnsi"/>
          <w:sz w:val="21"/>
          <w:szCs w:val="21"/>
        </w:rPr>
        <w:t>zástupci obou smluvních stran.</w:t>
      </w:r>
    </w:p>
    <w:p w:rsidR="00E322A9" w:rsidRPr="001560AD" w:rsidRDefault="00E322A9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je oprávněn opětovně vyzvat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kupujícího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k převzetí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 až poté, co vytčené vady, nedodělky i jiné nedostatky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 odstraní.</w:t>
      </w:r>
    </w:p>
    <w:p w:rsidR="00E322A9" w:rsidRPr="00E02864" w:rsidRDefault="00B279FA" w:rsidP="00BD4EC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 xml:space="preserve">předání </w:t>
      </w:r>
      <w:r w:rsidR="00F56D74" w:rsidRPr="00E02864">
        <w:rPr>
          <w:rFonts w:asciiTheme="majorHAnsi" w:hAnsiTheme="majorHAnsi"/>
          <w:iCs/>
          <w:sz w:val="21"/>
          <w:szCs w:val="21"/>
        </w:rPr>
        <w:t xml:space="preserve">a převzetí předmětu koupě bude </w:t>
      </w:r>
      <w:r w:rsidRPr="00E02864">
        <w:rPr>
          <w:rFonts w:asciiTheme="majorHAnsi" w:hAnsiTheme="majorHAnsi"/>
          <w:iCs/>
          <w:sz w:val="21"/>
          <w:szCs w:val="21"/>
        </w:rPr>
        <w:t>datem zdanitelného plnění.</w:t>
      </w:r>
    </w:p>
    <w:p w:rsidR="001560AD" w:rsidRDefault="001560AD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5E05C1" w:rsidRDefault="005E05C1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E02864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lastRenderedPageBreak/>
        <w:t>IV. Platební podmínky</w:t>
      </w:r>
    </w:p>
    <w:p w:rsidR="00191E91" w:rsidRPr="00E02864" w:rsidRDefault="005A58A1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="00BB3E37" w:rsidRPr="00E02864">
        <w:rPr>
          <w:rFonts w:asciiTheme="majorHAnsi" w:hAnsiTheme="majorHAnsi"/>
          <w:sz w:val="21"/>
          <w:szCs w:val="21"/>
        </w:rPr>
        <w:t xml:space="preserve">v den předání a převzetí </w:t>
      </w:r>
      <w:r w:rsidR="00AC09AD">
        <w:rPr>
          <w:rFonts w:asciiTheme="majorHAnsi" w:hAnsiTheme="majorHAnsi"/>
          <w:sz w:val="21"/>
          <w:szCs w:val="21"/>
        </w:rPr>
        <w:t>předmětu koupě</w:t>
      </w:r>
      <w:r w:rsidR="009214E2" w:rsidRPr="00E02864">
        <w:rPr>
          <w:rFonts w:asciiTheme="majorHAnsi" w:hAnsiTheme="majorHAnsi"/>
          <w:sz w:val="21"/>
          <w:szCs w:val="21"/>
        </w:rPr>
        <w:t xml:space="preserve"> bez vad a nedodělků kupujícímu</w:t>
      </w:r>
      <w:r w:rsidR="00BB3E37" w:rsidRPr="00E02864">
        <w:rPr>
          <w:rFonts w:asciiTheme="majorHAnsi" w:hAnsiTheme="majorHAnsi"/>
          <w:sz w:val="21"/>
          <w:szCs w:val="21"/>
        </w:rPr>
        <w:t xml:space="preserve"> se splatností </w:t>
      </w:r>
      <w:r w:rsidR="0037446B" w:rsidRPr="00E02864">
        <w:rPr>
          <w:rFonts w:asciiTheme="majorHAnsi" w:hAnsiTheme="majorHAnsi"/>
          <w:sz w:val="21"/>
          <w:szCs w:val="21"/>
        </w:rPr>
        <w:t xml:space="preserve">30 </w:t>
      </w:r>
      <w:r w:rsidR="00BB3E37" w:rsidRPr="00E02864">
        <w:rPr>
          <w:rFonts w:asciiTheme="majorHAnsi" w:hAnsiTheme="majorHAnsi"/>
          <w:sz w:val="21"/>
          <w:szCs w:val="21"/>
        </w:rPr>
        <w:t xml:space="preserve">dnů ode dne jeho doručení </w:t>
      </w:r>
      <w:r w:rsidR="000E56CD" w:rsidRPr="00E02864">
        <w:rPr>
          <w:rFonts w:asciiTheme="majorHAnsi" w:hAnsiTheme="majorHAnsi"/>
          <w:sz w:val="21"/>
          <w:szCs w:val="21"/>
        </w:rPr>
        <w:t>kupujícímu na adresu kupujícího vyjma případu sjednaném v čl. IV. bodu 2. Smlouvy.</w:t>
      </w:r>
      <w:r w:rsidR="00BB3E37" w:rsidRPr="00E02864">
        <w:rPr>
          <w:rFonts w:asciiTheme="majorHAnsi" w:hAnsiTheme="majorHAnsi"/>
          <w:sz w:val="21"/>
          <w:szCs w:val="21"/>
        </w:rPr>
        <w:t xml:space="preserve"> </w:t>
      </w:r>
    </w:p>
    <w:p w:rsidR="00191E91" w:rsidRPr="00E02864" w:rsidRDefault="00524F97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Faktury </w:t>
      </w:r>
      <w:r w:rsidR="005E7D8F" w:rsidRPr="00E02864">
        <w:rPr>
          <w:rFonts w:asciiTheme="majorHAnsi" w:hAnsiTheme="majorHAnsi" w:cs="Arial"/>
          <w:sz w:val="21"/>
          <w:szCs w:val="21"/>
        </w:rPr>
        <w:t>prodávajícího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F5E5A" w:rsidRPr="00E02864">
        <w:rPr>
          <w:rFonts w:asciiTheme="majorHAnsi" w:hAnsiTheme="majorHAnsi" w:cs="Arial"/>
          <w:sz w:val="21"/>
          <w:szCs w:val="21"/>
        </w:rPr>
        <w:t xml:space="preserve">musí </w:t>
      </w:r>
      <w:r w:rsidRPr="00E02864">
        <w:rPr>
          <w:rFonts w:asciiTheme="majorHAnsi" w:hAnsiTheme="majorHAnsi" w:cs="Arial"/>
          <w:sz w:val="21"/>
          <w:szCs w:val="21"/>
        </w:rPr>
        <w:t xml:space="preserve">mít náležitosti daňového dokladu dle příslušných právních předpisů. Dále musí faktura obsahovat číslo smlouvy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496C1D" w:rsidRPr="00E02864">
        <w:rPr>
          <w:rFonts w:asciiTheme="majorHAnsi" w:hAnsiTheme="majorHAnsi" w:cs="Arial"/>
          <w:sz w:val="21"/>
          <w:szCs w:val="21"/>
        </w:rPr>
        <w:t>ho</w:t>
      </w:r>
      <w:r w:rsidRPr="00E02864">
        <w:rPr>
          <w:rFonts w:asciiTheme="majorHAnsi" w:hAnsiTheme="majorHAnsi" w:cs="Arial"/>
          <w:sz w:val="21"/>
          <w:szCs w:val="21"/>
        </w:rPr>
        <w:t xml:space="preserve">. Součástí faktury bude příloha – soupis dodávek oceněný podle položkového rozpočtu odsouhlasený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F9632C" w:rsidRPr="00E02864">
        <w:rPr>
          <w:rFonts w:asciiTheme="majorHAnsi" w:hAnsiTheme="majorHAnsi" w:cs="Arial"/>
          <w:sz w:val="21"/>
          <w:szCs w:val="21"/>
        </w:rPr>
        <w:t>m ve dvou vyhotoveních.</w:t>
      </w:r>
    </w:p>
    <w:p w:rsidR="00F9632C" w:rsidRPr="00E02864" w:rsidRDefault="00A6166A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 xml:space="preserve">aktura </w:t>
      </w:r>
      <w:r w:rsidR="00FF5E5A" w:rsidRPr="00E02864">
        <w:rPr>
          <w:rFonts w:asciiTheme="majorHAnsi" w:hAnsiTheme="majorHAnsi"/>
          <w:noProof/>
          <w:sz w:val="21"/>
          <w:szCs w:val="21"/>
        </w:rPr>
        <w:t xml:space="preserve">musí </w:t>
      </w:r>
      <w:r w:rsidRPr="00E02864">
        <w:rPr>
          <w:rFonts w:asciiTheme="majorHAnsi" w:hAnsiTheme="majorHAnsi"/>
          <w:noProof/>
          <w:sz w:val="21"/>
          <w:szCs w:val="21"/>
        </w:rPr>
        <w:t xml:space="preserve"> dále obsahovat přesný název a registrační číslo projektu. Kupující přesný název a registrační číslo projektu sdělí prodávajícímu nejpozději s výzvou k zahájení dodávky.</w:t>
      </w:r>
    </w:p>
    <w:p w:rsidR="00F57ECC" w:rsidRPr="00E02864" w:rsidRDefault="00BB3E37" w:rsidP="000D7D0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Nebude–li faktura obsahovat některou </w:t>
      </w:r>
      <w:r w:rsidR="00FF5E5A" w:rsidRPr="00E02864">
        <w:rPr>
          <w:rFonts w:asciiTheme="majorHAnsi" w:hAnsiTheme="majorHAnsi"/>
          <w:sz w:val="21"/>
          <w:szCs w:val="21"/>
        </w:rPr>
        <w:t xml:space="preserve">ze </w:t>
      </w:r>
      <w:r w:rsidRPr="00E02864">
        <w:rPr>
          <w:rFonts w:asciiTheme="majorHAnsi" w:hAnsiTheme="majorHAnsi"/>
          <w:sz w:val="21"/>
          <w:szCs w:val="21"/>
        </w:rPr>
        <w:t>stanoven</w:t>
      </w:r>
      <w:r w:rsidR="00FF5E5A" w:rsidRPr="00E02864">
        <w:rPr>
          <w:rFonts w:asciiTheme="majorHAnsi" w:hAnsiTheme="majorHAnsi"/>
          <w:sz w:val="21"/>
          <w:szCs w:val="21"/>
        </w:rPr>
        <w:t>ých</w:t>
      </w:r>
      <w:r w:rsidRPr="00E02864">
        <w:rPr>
          <w:rFonts w:asciiTheme="majorHAnsi" w:hAnsiTheme="majorHAnsi"/>
          <w:sz w:val="21"/>
          <w:szCs w:val="21"/>
        </w:rPr>
        <w:t xml:space="preserve"> náležitost</w:t>
      </w:r>
      <w:r w:rsidR="00FF5E5A" w:rsidRPr="00E02864">
        <w:rPr>
          <w:rFonts w:asciiTheme="majorHAnsi" w:hAnsiTheme="majorHAnsi"/>
          <w:sz w:val="21"/>
          <w:szCs w:val="21"/>
        </w:rPr>
        <w:t>í</w:t>
      </w:r>
      <w:r w:rsidR="000F1A1E" w:rsidRPr="00E02864">
        <w:rPr>
          <w:rFonts w:asciiTheme="majorHAnsi" w:hAnsiTheme="majorHAnsi"/>
          <w:sz w:val="21"/>
          <w:szCs w:val="21"/>
        </w:rPr>
        <w:t>,</w:t>
      </w:r>
      <w:r w:rsidRPr="00E02864">
        <w:rPr>
          <w:rFonts w:asciiTheme="majorHAnsi" w:hAnsiTheme="majorHAnsi"/>
          <w:sz w:val="21"/>
          <w:szCs w:val="21"/>
        </w:rPr>
        <w:t xml:space="preserve"> nebo bude chybně vyúčtována cena, je kupující oprávněn </w:t>
      </w:r>
      <w:r w:rsidR="00FF5E5A" w:rsidRPr="00E02864">
        <w:rPr>
          <w:rFonts w:asciiTheme="majorHAnsi" w:hAnsiTheme="majorHAnsi"/>
          <w:sz w:val="21"/>
          <w:szCs w:val="21"/>
        </w:rPr>
        <w:t xml:space="preserve">takovou </w:t>
      </w:r>
      <w:r w:rsidRPr="00E02864">
        <w:rPr>
          <w:rFonts w:asciiTheme="majorHAnsi" w:hAnsiTheme="majorHAnsi"/>
          <w:sz w:val="21"/>
          <w:szCs w:val="21"/>
        </w:rPr>
        <w:t>vadnou fakturu před uplynutím doby splatnosti vrátit prodávajícímu k provedení opravy. Prodávající provede opravu vystavením nové faktury s novou dobou splatnost</w:t>
      </w:r>
      <w:r w:rsidR="00361E32" w:rsidRPr="00E02864">
        <w:rPr>
          <w:rFonts w:asciiTheme="majorHAnsi" w:hAnsiTheme="majorHAnsi"/>
          <w:sz w:val="21"/>
          <w:szCs w:val="21"/>
        </w:rPr>
        <w:t>i</w:t>
      </w:r>
      <w:r w:rsidRPr="00E02864">
        <w:rPr>
          <w:rFonts w:asciiTheme="majorHAnsi" w:hAnsiTheme="majorHAnsi"/>
          <w:sz w:val="21"/>
          <w:szCs w:val="21"/>
        </w:rPr>
        <w:t xml:space="preserve"> nebo vystavením opravného daňového dokladu. V takovém případě není kupující v prodlení s placením faktury. </w:t>
      </w:r>
      <w:r w:rsidR="00FF5E5A" w:rsidRPr="00E02864">
        <w:rPr>
          <w:rFonts w:asciiTheme="majorHAnsi" w:hAnsiTheme="majorHAnsi"/>
          <w:sz w:val="21"/>
          <w:szCs w:val="21"/>
        </w:rPr>
        <w:t xml:space="preserve">Nová </w:t>
      </w:r>
      <w:r w:rsidRPr="00E02864">
        <w:rPr>
          <w:rFonts w:asciiTheme="majorHAnsi" w:hAnsiTheme="majorHAnsi"/>
          <w:sz w:val="21"/>
          <w:szCs w:val="21"/>
        </w:rPr>
        <w:t xml:space="preserve">doba splatnosti </w:t>
      </w:r>
      <w:r w:rsidR="00FF5E5A" w:rsidRPr="00E02864">
        <w:rPr>
          <w:rFonts w:asciiTheme="majorHAnsi" w:hAnsiTheme="majorHAnsi"/>
          <w:sz w:val="21"/>
          <w:szCs w:val="21"/>
        </w:rPr>
        <w:t>po</w:t>
      </w:r>
      <w:r w:rsidRPr="00E02864">
        <w:rPr>
          <w:rFonts w:asciiTheme="majorHAnsi" w:hAnsiTheme="majorHAnsi"/>
          <w:sz w:val="21"/>
          <w:szCs w:val="21"/>
        </w:rPr>
        <w:t>běží znovu ode dne doručení nově vyhotovené faktury nebo opravného daňového dokladu kupujícímu.</w:t>
      </w:r>
    </w:p>
    <w:p w:rsidR="004F2AEC" w:rsidRDefault="004F2AE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BB3E37" w:rsidRPr="00E02864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V. Záruční podmínky</w:t>
      </w:r>
    </w:p>
    <w:p w:rsidR="00E322A9" w:rsidRPr="00E02864" w:rsidRDefault="00CD30E5" w:rsidP="00E02864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CD30E5">
        <w:rPr>
          <w:rFonts w:asciiTheme="majorHAnsi" w:hAnsiTheme="majorHAnsi"/>
          <w:sz w:val="21"/>
          <w:szCs w:val="21"/>
        </w:rPr>
        <w:t>Prodávající poskytuje kupujícímu záruku dle standartních podmínek udávaných výrobcem, mi</w:t>
      </w:r>
      <w:r w:rsidR="00685345">
        <w:rPr>
          <w:rFonts w:asciiTheme="majorHAnsi" w:hAnsiTheme="majorHAnsi"/>
          <w:sz w:val="21"/>
          <w:szCs w:val="21"/>
        </w:rPr>
        <w:t xml:space="preserve">nimálně však v délce 24 měsíců </w:t>
      </w:r>
      <w:r w:rsidR="0014598B" w:rsidRPr="00E02864">
        <w:rPr>
          <w:rFonts w:asciiTheme="majorHAnsi" w:hAnsiTheme="majorHAnsi"/>
          <w:sz w:val="21"/>
          <w:szCs w:val="21"/>
        </w:rPr>
        <w:t>ode d</w:t>
      </w:r>
      <w:r w:rsidR="008249A6" w:rsidRPr="00E02864">
        <w:rPr>
          <w:rFonts w:asciiTheme="majorHAnsi" w:hAnsiTheme="majorHAnsi"/>
          <w:sz w:val="21"/>
          <w:szCs w:val="21"/>
        </w:rPr>
        <w:t xml:space="preserve">ne předání </w:t>
      </w:r>
      <w:r w:rsidR="0005452F" w:rsidRPr="00E02864">
        <w:rPr>
          <w:rFonts w:asciiTheme="majorHAnsi" w:hAnsiTheme="majorHAnsi"/>
          <w:sz w:val="21"/>
          <w:szCs w:val="21"/>
        </w:rPr>
        <w:t>předmětu koupě</w:t>
      </w:r>
      <w:r w:rsidR="008249A6" w:rsidRPr="00E02864">
        <w:rPr>
          <w:rFonts w:asciiTheme="majorHAnsi" w:hAnsiTheme="majorHAnsi"/>
          <w:sz w:val="21"/>
          <w:szCs w:val="21"/>
        </w:rPr>
        <w:t xml:space="preserve"> v místě plnění. </w:t>
      </w:r>
      <w:r w:rsidR="002928A9" w:rsidRPr="00E02864">
        <w:rPr>
          <w:rFonts w:asciiTheme="majorHAnsi" w:hAnsiTheme="majorHAnsi"/>
          <w:sz w:val="21"/>
          <w:szCs w:val="21"/>
        </w:rPr>
        <w:t>Záruka</w:t>
      </w:r>
      <w:r w:rsidR="008249A6" w:rsidRPr="00E02864">
        <w:rPr>
          <w:rFonts w:asciiTheme="majorHAnsi" w:hAnsiTheme="majorHAnsi"/>
          <w:sz w:val="21"/>
          <w:szCs w:val="21"/>
        </w:rPr>
        <w:t xml:space="preserve"> platí za předpokladu dodržení </w:t>
      </w:r>
      <w:r w:rsidR="0005452F" w:rsidRPr="00E02864">
        <w:rPr>
          <w:rFonts w:asciiTheme="majorHAnsi" w:hAnsiTheme="majorHAnsi"/>
          <w:sz w:val="21"/>
          <w:szCs w:val="21"/>
        </w:rPr>
        <w:t xml:space="preserve">stanovených </w:t>
      </w:r>
      <w:r w:rsidR="008249A6" w:rsidRPr="00E02864">
        <w:rPr>
          <w:rFonts w:asciiTheme="majorHAnsi" w:hAnsiTheme="majorHAnsi"/>
          <w:sz w:val="21"/>
          <w:szCs w:val="21"/>
        </w:rPr>
        <w:t>pravidel provozu a údržby.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 xml:space="preserve">Případnou reklamovanou vadu </w:t>
      </w:r>
      <w:r w:rsidR="0005452F" w:rsidRPr="00E02864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 xml:space="preserve"> je </w:t>
      </w:r>
      <w:r w:rsidR="0005452F" w:rsidRPr="00E02864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 xml:space="preserve">povinen odstranit nejpozději do pěti pracovních dnů ode dne, kdy mu </w:t>
      </w:r>
      <w:r w:rsidR="0005452F" w:rsidRPr="00E02864">
        <w:rPr>
          <w:rFonts w:asciiTheme="majorHAnsi" w:hAnsiTheme="majorHAnsi" w:cs="Arial"/>
          <w:color w:val="000000"/>
          <w:sz w:val="21"/>
          <w:szCs w:val="21"/>
        </w:rPr>
        <w:t xml:space="preserve">kupující 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>danou vadu písemně oznámí, nebude-li následně mezi smluvními stranami dohodnuto jinak.</w:t>
      </w:r>
    </w:p>
    <w:p w:rsidR="004F2AEC" w:rsidRDefault="004F2AE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6622D7" w:rsidRPr="00E02864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VI. Smluvní pokut</w:t>
      </w:r>
      <w:r w:rsidR="00E322A9" w:rsidRPr="00E02864">
        <w:rPr>
          <w:rFonts w:asciiTheme="majorHAnsi" w:hAnsiTheme="majorHAnsi"/>
          <w:sz w:val="21"/>
          <w:szCs w:val="21"/>
        </w:rPr>
        <w:t>y</w:t>
      </w:r>
    </w:p>
    <w:p w:rsidR="00F9632C" w:rsidRPr="00E02864" w:rsidRDefault="00901AF3" w:rsidP="000D7D0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</w:t>
      </w:r>
      <w:r w:rsidR="006622D7" w:rsidRPr="00E02864">
        <w:rPr>
          <w:rFonts w:asciiTheme="majorHAnsi" w:hAnsiTheme="majorHAnsi"/>
          <w:sz w:val="21"/>
          <w:szCs w:val="21"/>
        </w:rPr>
        <w:t>mluvní pokut</w:t>
      </w:r>
      <w:r w:rsidRPr="00E02864">
        <w:rPr>
          <w:rFonts w:asciiTheme="majorHAnsi" w:hAnsiTheme="majorHAnsi"/>
          <w:sz w:val="21"/>
          <w:szCs w:val="21"/>
        </w:rPr>
        <w:t>u</w:t>
      </w:r>
      <w:r w:rsidR="006622D7" w:rsidRPr="00E02864">
        <w:rPr>
          <w:rFonts w:asciiTheme="majorHAnsi" w:hAnsiTheme="majorHAnsi"/>
          <w:sz w:val="21"/>
          <w:szCs w:val="21"/>
        </w:rPr>
        <w:t xml:space="preserve"> při nedodržení termínu dodávk</w:t>
      </w:r>
      <w:r w:rsidR="00AF35BE" w:rsidRPr="00E02864">
        <w:rPr>
          <w:rFonts w:asciiTheme="majorHAnsi" w:hAnsiTheme="majorHAnsi"/>
          <w:sz w:val="21"/>
          <w:szCs w:val="21"/>
        </w:rPr>
        <w:t>y</w:t>
      </w:r>
      <w:r w:rsidR="00516D39" w:rsidRPr="00E02864">
        <w:rPr>
          <w:rFonts w:asciiTheme="majorHAnsi" w:hAnsiTheme="majorHAnsi"/>
          <w:sz w:val="21"/>
          <w:szCs w:val="21"/>
        </w:rPr>
        <w:t xml:space="preserve"> a montáže</w:t>
      </w:r>
      <w:r w:rsidR="006622D7" w:rsidRPr="00E02864">
        <w:rPr>
          <w:rFonts w:asciiTheme="majorHAnsi" w:hAnsiTheme="majorHAnsi"/>
          <w:sz w:val="21"/>
          <w:szCs w:val="21"/>
        </w:rPr>
        <w:t xml:space="preserve"> dle </w:t>
      </w:r>
      <w:r w:rsidR="000E56CD" w:rsidRPr="00E02864">
        <w:rPr>
          <w:rFonts w:asciiTheme="majorHAnsi" w:hAnsiTheme="majorHAnsi"/>
          <w:sz w:val="21"/>
          <w:szCs w:val="21"/>
        </w:rPr>
        <w:t>čl. </w:t>
      </w:r>
      <w:r w:rsidR="006622D7" w:rsidRPr="00E02864">
        <w:rPr>
          <w:rFonts w:asciiTheme="majorHAnsi" w:hAnsiTheme="majorHAnsi"/>
          <w:sz w:val="21"/>
          <w:szCs w:val="21"/>
        </w:rPr>
        <w:t xml:space="preserve"> I</w:t>
      </w:r>
      <w:r w:rsidR="00AF35BE" w:rsidRPr="00E02864">
        <w:rPr>
          <w:rFonts w:asciiTheme="majorHAnsi" w:hAnsiTheme="majorHAnsi"/>
          <w:sz w:val="21"/>
          <w:szCs w:val="21"/>
        </w:rPr>
        <w:t>I</w:t>
      </w:r>
      <w:r w:rsidR="006622D7" w:rsidRPr="00E02864">
        <w:rPr>
          <w:rFonts w:asciiTheme="majorHAnsi" w:hAnsiTheme="majorHAnsi"/>
          <w:sz w:val="21"/>
          <w:szCs w:val="21"/>
        </w:rPr>
        <w:t xml:space="preserve">I. této smlouvy </w:t>
      </w:r>
      <w:r w:rsidRPr="00E02864">
        <w:rPr>
          <w:rFonts w:asciiTheme="majorHAnsi" w:hAnsiTheme="majorHAnsi"/>
          <w:sz w:val="21"/>
          <w:szCs w:val="21"/>
        </w:rPr>
        <w:t>ve výši</w:t>
      </w:r>
      <w:r w:rsidR="006622D7" w:rsidRPr="00E02864">
        <w:rPr>
          <w:rFonts w:asciiTheme="majorHAnsi" w:hAnsiTheme="majorHAnsi"/>
          <w:sz w:val="21"/>
          <w:szCs w:val="21"/>
        </w:rPr>
        <w:t xml:space="preserve"> 0,5% </w:t>
      </w:r>
      <w:r w:rsidR="00AF35BE" w:rsidRPr="00E02864">
        <w:rPr>
          <w:rFonts w:asciiTheme="majorHAnsi" w:hAnsiTheme="majorHAnsi"/>
          <w:sz w:val="21"/>
          <w:szCs w:val="21"/>
        </w:rPr>
        <w:t xml:space="preserve">z celkové ceny dle </w:t>
      </w:r>
      <w:r w:rsidR="000E56CD" w:rsidRPr="00E02864">
        <w:rPr>
          <w:rFonts w:asciiTheme="majorHAnsi" w:hAnsiTheme="majorHAnsi"/>
          <w:sz w:val="21"/>
          <w:szCs w:val="21"/>
        </w:rPr>
        <w:t>čl.</w:t>
      </w:r>
      <w:r w:rsidR="00AF35BE" w:rsidRPr="00E02864">
        <w:rPr>
          <w:rFonts w:asciiTheme="majorHAnsi" w:hAnsiTheme="majorHAnsi"/>
          <w:sz w:val="21"/>
          <w:szCs w:val="21"/>
        </w:rPr>
        <w:t xml:space="preserve"> II. této smlouvy </w:t>
      </w:r>
      <w:r w:rsidR="006622D7" w:rsidRPr="00E02864">
        <w:rPr>
          <w:rFonts w:asciiTheme="majorHAnsi" w:hAnsiTheme="majorHAnsi"/>
          <w:sz w:val="21"/>
          <w:szCs w:val="21"/>
        </w:rPr>
        <w:t>za každý den prodle</w:t>
      </w:r>
      <w:r w:rsidRPr="00E02864">
        <w:rPr>
          <w:rFonts w:asciiTheme="majorHAnsi" w:hAnsiTheme="majorHAnsi"/>
          <w:sz w:val="21"/>
          <w:szCs w:val="21"/>
        </w:rPr>
        <w:t>ní a prodávající je povinen požadovanou smluvní pokutu uhradit.</w:t>
      </w:r>
    </w:p>
    <w:p w:rsidR="001560AD" w:rsidRPr="001560AD" w:rsidRDefault="00901AF3" w:rsidP="00530F85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</w:t>
      </w:r>
      <w:r w:rsidR="00B279FA" w:rsidRPr="001560AD">
        <w:rPr>
          <w:rFonts w:asciiTheme="majorHAnsi" w:hAnsiTheme="majorHAnsi"/>
          <w:sz w:val="21"/>
          <w:szCs w:val="21"/>
        </w:rPr>
        <w:t>mluvní pokut</w:t>
      </w:r>
      <w:r w:rsidR="00A37748" w:rsidRPr="001560AD">
        <w:rPr>
          <w:rFonts w:asciiTheme="majorHAnsi" w:hAnsiTheme="majorHAnsi"/>
          <w:sz w:val="21"/>
          <w:szCs w:val="21"/>
        </w:rPr>
        <w:t>u</w:t>
      </w:r>
      <w:r w:rsidR="00B279FA" w:rsidRPr="001560AD">
        <w:rPr>
          <w:rFonts w:asciiTheme="majorHAnsi" w:hAnsiTheme="majorHAnsi"/>
          <w:sz w:val="21"/>
          <w:szCs w:val="21"/>
        </w:rPr>
        <w:t xml:space="preserve"> při nedodržení termínu splatnosti dle </w:t>
      </w:r>
      <w:r w:rsidR="000E56CD" w:rsidRPr="001560AD">
        <w:rPr>
          <w:rFonts w:asciiTheme="majorHAnsi" w:hAnsiTheme="majorHAnsi"/>
          <w:sz w:val="21"/>
          <w:szCs w:val="21"/>
        </w:rPr>
        <w:t xml:space="preserve">čl. </w:t>
      </w:r>
      <w:r w:rsidR="00B279FA" w:rsidRPr="001560AD">
        <w:rPr>
          <w:rFonts w:asciiTheme="majorHAnsi" w:hAnsiTheme="majorHAnsi"/>
          <w:sz w:val="21"/>
          <w:szCs w:val="21"/>
        </w:rPr>
        <w:t xml:space="preserve"> IV. této smlouvy</w:t>
      </w:r>
      <w:r w:rsidR="000E56CD" w:rsidRPr="001560AD">
        <w:rPr>
          <w:rFonts w:asciiTheme="majorHAnsi" w:hAnsiTheme="majorHAnsi"/>
          <w:sz w:val="21"/>
          <w:szCs w:val="21"/>
        </w:rPr>
        <w:t xml:space="preserve"> ve výši</w:t>
      </w:r>
      <w:r w:rsidR="00B279FA" w:rsidRPr="001560AD">
        <w:rPr>
          <w:rFonts w:asciiTheme="majorHAnsi" w:hAnsiTheme="majorHAnsi"/>
          <w:sz w:val="21"/>
          <w:szCs w:val="21"/>
        </w:rPr>
        <w:t xml:space="preserve"> 0,5% z celkové ceny dle </w:t>
      </w:r>
      <w:r w:rsidR="000E56CD" w:rsidRPr="001560AD">
        <w:rPr>
          <w:rFonts w:asciiTheme="majorHAnsi" w:hAnsiTheme="majorHAnsi"/>
          <w:sz w:val="21"/>
          <w:szCs w:val="21"/>
        </w:rPr>
        <w:t xml:space="preserve">čl. </w:t>
      </w:r>
      <w:r w:rsidR="00B279FA" w:rsidRPr="001560AD">
        <w:rPr>
          <w:rFonts w:asciiTheme="majorHAnsi" w:hAnsiTheme="majorHAnsi"/>
          <w:sz w:val="21"/>
          <w:szCs w:val="21"/>
        </w:rPr>
        <w:t xml:space="preserve"> II. tét</w:t>
      </w:r>
      <w:r w:rsidR="00A37748" w:rsidRPr="001560AD">
        <w:rPr>
          <w:rFonts w:asciiTheme="majorHAnsi" w:hAnsiTheme="majorHAnsi"/>
          <w:sz w:val="21"/>
          <w:szCs w:val="21"/>
        </w:rPr>
        <w:t>o smlouvy za každý den prodlení a kupující je povinen požadovanou smluvní pokutu uhradit.</w:t>
      </w:r>
    </w:p>
    <w:p w:rsidR="001560AD" w:rsidRPr="001560AD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prodávajícího </w:t>
      </w:r>
      <w:r w:rsidRPr="001560AD">
        <w:rPr>
          <w:rFonts w:asciiTheme="majorHAnsi" w:hAnsiTheme="majorHAnsi" w:cs="Arial"/>
          <w:sz w:val="21"/>
          <w:szCs w:val="21"/>
        </w:rPr>
        <w:t xml:space="preserve">s odstraněním vady nebo nedodělku </w:t>
      </w:r>
      <w:r w:rsidR="0005452F" w:rsidRPr="001560AD">
        <w:rPr>
          <w:rFonts w:asciiTheme="majorHAnsi" w:hAnsiTheme="majorHAnsi" w:cs="Arial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sz w:val="21"/>
          <w:szCs w:val="21"/>
        </w:rPr>
        <w:t xml:space="preserve"> řádně a včas je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sz w:val="21"/>
          <w:szCs w:val="21"/>
        </w:rPr>
        <w:t xml:space="preserve">povinen zaplatit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kupujícímu </w:t>
      </w:r>
      <w:r w:rsidRPr="001560AD">
        <w:rPr>
          <w:rFonts w:asciiTheme="majorHAnsi" w:hAnsiTheme="majorHAnsi" w:cs="Arial"/>
          <w:sz w:val="21"/>
          <w:szCs w:val="21"/>
        </w:rPr>
        <w:t xml:space="preserve">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za každou vadu, u níž je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:rsidR="001560AD" w:rsidRPr="001560AD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Žádné ujednání o smluvní pokutě obsažené v této smlouvě se nedotýká nároku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kupujícího </w:t>
      </w:r>
      <w:r w:rsidRPr="001560AD">
        <w:rPr>
          <w:rFonts w:asciiTheme="majorHAnsi" w:hAnsiTheme="majorHAnsi" w:cs="Arial"/>
          <w:sz w:val="21"/>
          <w:szCs w:val="21"/>
        </w:rPr>
        <w:t xml:space="preserve">požadovat v plné výši náhradu škody způsobené porušením povinnosti </w:t>
      </w:r>
      <w:r w:rsidR="0005452F" w:rsidRPr="001560AD">
        <w:rPr>
          <w:rFonts w:asciiTheme="majorHAnsi" w:hAnsiTheme="majorHAnsi" w:cs="Arial"/>
          <w:sz w:val="21"/>
          <w:szCs w:val="21"/>
        </w:rPr>
        <w:t>prodávajícího</w:t>
      </w:r>
      <w:r w:rsidRPr="001560AD">
        <w:rPr>
          <w:rFonts w:asciiTheme="majorHAnsi" w:hAnsiTheme="majorHAnsi" w:cs="Arial"/>
          <w:sz w:val="21"/>
          <w:szCs w:val="21"/>
        </w:rPr>
        <w:t>, na kterou se vztahuje smluvní pokuta.</w:t>
      </w:r>
    </w:p>
    <w:p w:rsidR="00BB3E37" w:rsidRPr="001560AD" w:rsidRDefault="00B33A64" w:rsidP="00597E58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Smluvní pokuty a jsou splatné do 21-ti dnů ode dne vyúčtování.</w:t>
      </w:r>
    </w:p>
    <w:p w:rsidR="00DF4BDB" w:rsidRPr="00E02864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BB3E37" w:rsidRPr="00E02864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VII. Další ujednání</w:t>
      </w:r>
    </w:p>
    <w:p w:rsidR="00F9632C" w:rsidRPr="00E02864" w:rsidRDefault="009214E2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</w:t>
      </w:r>
      <w:r w:rsidR="00447B17" w:rsidRPr="00E02864">
        <w:rPr>
          <w:rFonts w:asciiTheme="majorHAnsi" w:hAnsiTheme="majorHAnsi"/>
          <w:sz w:val="21"/>
          <w:szCs w:val="21"/>
        </w:rPr>
        <w:t> předmětu koupě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BB3E37" w:rsidRPr="00E02864">
        <w:rPr>
          <w:rFonts w:asciiTheme="majorHAnsi" w:hAnsiTheme="majorHAnsi"/>
          <w:sz w:val="21"/>
          <w:szCs w:val="21"/>
        </w:rPr>
        <w:t xml:space="preserve">přechází na kupujícího </w:t>
      </w:r>
      <w:r w:rsidR="00447B17" w:rsidRPr="00E02864">
        <w:rPr>
          <w:rFonts w:asciiTheme="majorHAnsi" w:hAnsiTheme="majorHAnsi"/>
          <w:sz w:val="21"/>
          <w:szCs w:val="21"/>
        </w:rPr>
        <w:t xml:space="preserve">jeho </w:t>
      </w:r>
      <w:r w:rsidR="00BB3E37" w:rsidRPr="00E02864">
        <w:rPr>
          <w:rFonts w:asciiTheme="majorHAnsi" w:hAnsiTheme="majorHAnsi"/>
          <w:sz w:val="21"/>
          <w:szCs w:val="21"/>
        </w:rPr>
        <w:t xml:space="preserve">převzetím. Tímto dnem přechází na kupujícího odpovědnost ze vzniku škod na </w:t>
      </w:r>
      <w:r w:rsidR="00447B17" w:rsidRPr="00E02864">
        <w:rPr>
          <w:rFonts w:asciiTheme="majorHAnsi" w:hAnsiTheme="majorHAnsi"/>
          <w:sz w:val="21"/>
          <w:szCs w:val="21"/>
        </w:rPr>
        <w:t>předmětu koupě</w:t>
      </w:r>
      <w:r w:rsidR="00BB3E37" w:rsidRPr="00E02864">
        <w:rPr>
          <w:rFonts w:asciiTheme="majorHAnsi" w:hAnsiTheme="majorHAnsi"/>
          <w:sz w:val="21"/>
          <w:szCs w:val="21"/>
        </w:rPr>
        <w:t xml:space="preserve">. </w:t>
      </w:r>
    </w:p>
    <w:p w:rsidR="00434FD0" w:rsidRPr="00E02864" w:rsidRDefault="00BB3E37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Prodlení s termínem plnění </w:t>
      </w:r>
      <w:r w:rsidR="006D0C62" w:rsidRPr="00E02864">
        <w:rPr>
          <w:rFonts w:asciiTheme="majorHAnsi" w:hAnsiTheme="majorHAnsi"/>
          <w:sz w:val="21"/>
          <w:szCs w:val="21"/>
        </w:rPr>
        <w:t xml:space="preserve">o více než </w:t>
      </w:r>
      <w:r w:rsidR="00A77592" w:rsidRPr="00E02864">
        <w:rPr>
          <w:rFonts w:asciiTheme="majorHAnsi" w:hAnsiTheme="majorHAnsi"/>
          <w:sz w:val="21"/>
          <w:szCs w:val="21"/>
        </w:rPr>
        <w:t xml:space="preserve">5 dnů </w:t>
      </w:r>
      <w:r w:rsidR="008F7BD6" w:rsidRPr="00E02864">
        <w:rPr>
          <w:rFonts w:asciiTheme="majorHAnsi" w:hAnsiTheme="majorHAnsi"/>
          <w:sz w:val="21"/>
          <w:szCs w:val="21"/>
        </w:rPr>
        <w:t xml:space="preserve">je podstatným porušením smlouvy a </w:t>
      </w:r>
      <w:r w:rsidRPr="00E02864">
        <w:rPr>
          <w:rFonts w:asciiTheme="majorHAnsi" w:hAnsiTheme="majorHAnsi"/>
          <w:sz w:val="21"/>
          <w:szCs w:val="21"/>
        </w:rPr>
        <w:t>může být důvodem k odstoupení od smlouvy, pokud se smluvní strany nedohodnou jinak.</w:t>
      </w:r>
    </w:p>
    <w:p w:rsidR="00F9632C" w:rsidRPr="00E02864" w:rsidRDefault="00F9632C" w:rsidP="005E7D8F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FE373B" w:rsidRPr="00E02864" w:rsidRDefault="0065783B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VIII</w:t>
      </w:r>
      <w:r w:rsidR="00BB3E37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:rsidR="00F9632C" w:rsidRPr="00E02864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prohlašuje, že v rámci zadávacího řízení uvedl v nabídce veškeré informace a </w:t>
      </w:r>
      <w:r w:rsidR="00873EED" w:rsidRPr="00E02864">
        <w:rPr>
          <w:rFonts w:asciiTheme="majorHAnsi" w:hAnsiTheme="majorHAnsi" w:cs="Arial"/>
          <w:sz w:val="21"/>
          <w:szCs w:val="21"/>
        </w:rPr>
        <w:t xml:space="preserve">předložil 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doklady, které odpovídají skutečnosti a měly nebo mohly mít vliv na výsledek zadávacího řízení. Porušení této povinnosti je považováno za podstatné porušení této smlouvy a </w:t>
      </w:r>
      <w:r w:rsidRPr="00E02864">
        <w:rPr>
          <w:rFonts w:asciiTheme="majorHAnsi" w:hAnsiTheme="majorHAnsi" w:cs="Arial"/>
          <w:sz w:val="21"/>
          <w:szCs w:val="21"/>
        </w:rPr>
        <w:t>kupující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9632C" w:rsidRPr="00E02864">
        <w:rPr>
          <w:rFonts w:asciiTheme="majorHAnsi" w:hAnsiTheme="majorHAnsi" w:cs="Arial"/>
          <w:sz w:val="21"/>
          <w:szCs w:val="21"/>
        </w:rPr>
        <w:t xml:space="preserve">může od této smlouvy odstoupit. </w:t>
      </w:r>
    </w:p>
    <w:p w:rsidR="00F9632C" w:rsidRPr="00E02864" w:rsidRDefault="00A6166A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E02864">
        <w:rPr>
          <w:rFonts w:asciiTheme="majorHAnsi" w:hAnsiTheme="majorHAnsi"/>
          <w:noProof/>
          <w:sz w:val="21"/>
          <w:szCs w:val="21"/>
        </w:rPr>
        <w:t>v</w:t>
      </w:r>
      <w:r w:rsidRPr="00E02864">
        <w:rPr>
          <w:rFonts w:asciiTheme="majorHAnsi" w:hAnsiTheme="majorHAnsi"/>
          <w:noProof/>
          <w:sz w:val="21"/>
          <w:szCs w:val="21"/>
        </w:rPr>
        <w:t xml:space="preserve">ena lhůta delší, musí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prodávající </w:t>
      </w:r>
      <w:r w:rsidRPr="00E02864">
        <w:rPr>
          <w:rFonts w:asciiTheme="majorHAnsi" w:hAnsiTheme="majorHAnsi"/>
          <w:noProof/>
          <w:sz w:val="21"/>
          <w:szCs w:val="21"/>
        </w:rPr>
        <w:t xml:space="preserve"> použít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tuto delší lhútu. </w:t>
      </w:r>
      <w:r w:rsidR="00A1237B" w:rsidRPr="00E02864">
        <w:rPr>
          <w:rFonts w:asciiTheme="majorHAnsi" w:hAnsiTheme="majorHAnsi"/>
          <w:noProof/>
          <w:sz w:val="21"/>
          <w:szCs w:val="21"/>
        </w:rPr>
        <w:t xml:space="preserve">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Prodávající </w:t>
      </w:r>
      <w:r w:rsidR="00A1237B"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873EED" w:rsidRPr="00E02864">
        <w:rPr>
          <w:rFonts w:asciiTheme="majorHAnsi" w:hAnsiTheme="majorHAnsi" w:cs="Arial"/>
          <w:sz w:val="21"/>
          <w:szCs w:val="21"/>
        </w:rPr>
        <w:t xml:space="preserve"> předmětu této kupní smlouvy </w:t>
      </w:r>
      <w:r w:rsidR="00A1237B" w:rsidRPr="00E02864">
        <w:rPr>
          <w:rFonts w:asciiTheme="majorHAnsi" w:hAnsiTheme="majorHAnsi" w:cs="Arial"/>
          <w:sz w:val="21"/>
          <w:szCs w:val="21"/>
        </w:rPr>
        <w:t xml:space="preserve"> a poskytnout jim při provádění kontroly součinnost.</w:t>
      </w:r>
    </w:p>
    <w:p w:rsidR="00EC1C4E" w:rsidRPr="00E02864" w:rsidRDefault="00CE6EF1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:rsidR="00EC1C4E" w:rsidRPr="00E02864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souhlasí s uveřejněním v registru smluv dle zákona č. 340/2015 Sb., o registru smluv, v platném znění.</w:t>
      </w:r>
      <w:r w:rsidR="00EC1C4E" w:rsidRPr="00E02864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Smluvní strany souhlasí s tím, že v registru smluv bude zveřejněn celý rozsah smlouvy, a to na dobu neurčitou. </w:t>
      </w:r>
    </w:p>
    <w:p w:rsidR="00EC1C4E" w:rsidRPr="00E02864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Změnit nebo doplnit tuto smlouvu mohou smluvní strany</w:t>
      </w:r>
      <w:r w:rsidR="00E02864"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873EED" w:rsidRPr="00E02864">
        <w:rPr>
          <w:rFonts w:asciiTheme="majorHAnsi" w:hAnsiTheme="majorHAnsi" w:cs="Arial"/>
          <w:sz w:val="21"/>
          <w:szCs w:val="21"/>
        </w:rPr>
        <w:t>jen po vzájemné dohodě</w:t>
      </w:r>
      <w:r w:rsidRPr="00E02864">
        <w:rPr>
          <w:rFonts w:asciiTheme="majorHAnsi" w:hAnsiTheme="majorHAnsi" w:cs="Arial"/>
          <w:sz w:val="21"/>
          <w:szCs w:val="21"/>
        </w:rPr>
        <w:t xml:space="preserve">, a to formou písemných dodatků. </w:t>
      </w:r>
    </w:p>
    <w:p w:rsidR="00EC1C4E" w:rsidRPr="00E02864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Kupující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a </w:t>
      </w: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jsou oprávněni odstoupit od této smlouvy v případech stanovených v občanském zákoníku a v případech uvedených v této smlouvě. </w:t>
      </w:r>
    </w:p>
    <w:p w:rsidR="00CC3C35" w:rsidRPr="00E02864" w:rsidRDefault="00FE373B" w:rsidP="00E2196A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prohlašují, že si tuto smlouvu před jejím podpisem přečetly a že byla uzavřena podle jejich pravé a svobodné vůle, což stvrzují svými podpisy. Smlouva je vyhotovena v 4 stejnopisech, přičemž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Pr="00E02864">
        <w:rPr>
          <w:rFonts w:asciiTheme="majorHAnsi" w:hAnsiTheme="majorHAnsi" w:cs="Arial"/>
          <w:sz w:val="21"/>
          <w:szCs w:val="21"/>
        </w:rPr>
        <w:t xml:space="preserve"> obdrží 3 vyhotovení a </w:t>
      </w:r>
      <w:r w:rsidR="005E7D8F" w:rsidRPr="00E02864">
        <w:rPr>
          <w:rFonts w:asciiTheme="majorHAnsi" w:hAnsiTheme="majorHAnsi" w:cs="Arial"/>
          <w:sz w:val="21"/>
          <w:szCs w:val="21"/>
        </w:rPr>
        <w:t>prodávající</w:t>
      </w:r>
      <w:r w:rsidRPr="00E02864">
        <w:rPr>
          <w:rFonts w:asciiTheme="majorHAnsi" w:hAnsiTheme="majorHAnsi" w:cs="Arial"/>
          <w:sz w:val="21"/>
          <w:szCs w:val="21"/>
        </w:rPr>
        <w:t xml:space="preserve"> 1 vyhotovení.</w:t>
      </w:r>
    </w:p>
    <w:p w:rsidR="00904D9A" w:rsidRPr="00E02864" w:rsidRDefault="00904D9A" w:rsidP="009720B5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:rsidR="0037446B" w:rsidRPr="00E02864" w:rsidRDefault="0037446B" w:rsidP="00CC3C35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:rsidR="00C31E06" w:rsidRPr="00E02864" w:rsidRDefault="00C31E06" w:rsidP="00CC3C35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Poddodavatelské schéma</w:t>
      </w:r>
    </w:p>
    <w:p w:rsidR="00C31E06" w:rsidRPr="00E02864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C31E06" w:rsidRPr="00E02864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EC1C4E" w:rsidRPr="00E02864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88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F11A02" w:rsidRPr="00E02864" w:rsidTr="00F11A02">
        <w:tc>
          <w:tcPr>
            <w:tcW w:w="4405" w:type="dxa"/>
          </w:tcPr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V </w:t>
            </w:r>
            <w:r>
              <w:rPr>
                <w:rFonts w:asciiTheme="majorHAnsi" w:hAnsiTheme="majorHAnsi"/>
                <w:sz w:val="21"/>
                <w:szCs w:val="21"/>
              </w:rPr>
              <w:t>Kopřivnici</w:t>
            </w:r>
            <w:r w:rsidRPr="00E02864">
              <w:rPr>
                <w:rFonts w:asciiTheme="majorHAnsi" w:hAnsiTheme="majorHAnsi"/>
                <w:sz w:val="21"/>
                <w:szCs w:val="21"/>
              </w:rPr>
              <w:t xml:space="preserve"> dne:</w:t>
            </w:r>
            <w:r w:rsidR="00A975D3">
              <w:rPr>
                <w:rFonts w:asciiTheme="majorHAnsi" w:hAnsiTheme="majorHAnsi"/>
                <w:sz w:val="21"/>
                <w:szCs w:val="21"/>
              </w:rPr>
              <w:t xml:space="preserve"> 9. 7. 2018</w:t>
            </w:r>
          </w:p>
        </w:tc>
        <w:tc>
          <w:tcPr>
            <w:tcW w:w="4405" w:type="dxa"/>
          </w:tcPr>
          <w:p w:rsidR="00F11A02" w:rsidRPr="00E02864" w:rsidRDefault="00A975D3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 Opavě dne: 29. 6. 2018</w:t>
            </w:r>
          </w:p>
        </w:tc>
      </w:tr>
      <w:tr w:rsidR="00F11A02" w:rsidRPr="00E02864" w:rsidTr="00F11A02">
        <w:tc>
          <w:tcPr>
            <w:tcW w:w="4405" w:type="dxa"/>
          </w:tcPr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F11A02" w:rsidRPr="00E02864" w:rsidTr="00F11A02">
        <w:tc>
          <w:tcPr>
            <w:tcW w:w="4405" w:type="dxa"/>
          </w:tcPr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Mgr. Jan Mužík, ředitel</w:t>
            </w:r>
          </w:p>
          <w:p w:rsidR="00F11A02" w:rsidRPr="00E02864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:rsidR="00F11A02" w:rsidRPr="00A975D3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F11A02" w:rsidRPr="00A975D3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F11A02" w:rsidRPr="00A975D3" w:rsidRDefault="00F11A02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A975D3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…………………………………………………</w:t>
            </w:r>
          </w:p>
          <w:p w:rsidR="00F11A02" w:rsidRPr="00A975D3" w:rsidRDefault="00A975D3" w:rsidP="00F11A0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x</w:t>
            </w:r>
            <w:bookmarkStart w:id="0" w:name="_GoBack"/>
            <w:bookmarkEnd w:id="0"/>
            <w:r w:rsidRPr="00A975D3">
              <w:rPr>
                <w:rFonts w:asciiTheme="majorHAnsi" w:hAnsiTheme="majorHAnsi" w:cs="Arial"/>
                <w:sz w:val="21"/>
                <w:szCs w:val="21"/>
              </w:rPr>
              <w:t>xxxx, jednatel</w:t>
            </w:r>
            <w:r w:rsidR="00F11A02" w:rsidRPr="00A975D3">
              <w:rPr>
                <w:rFonts w:asciiTheme="majorHAnsi" w:hAnsiTheme="majorHAnsi" w:cs="Arial"/>
                <w:sz w:val="21"/>
                <w:szCs w:val="21"/>
              </w:rPr>
              <w:tab/>
            </w:r>
          </w:p>
        </w:tc>
      </w:tr>
    </w:tbl>
    <w:p w:rsidR="00EC1C4E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="Cambria" w:hAnsi="Cambria"/>
          <w:sz w:val="22"/>
          <w:szCs w:val="22"/>
        </w:rPr>
      </w:pPr>
    </w:p>
    <w:p w:rsidR="00EC1C4E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mbria" w:hAnsi="Cambria"/>
          <w:sz w:val="22"/>
          <w:szCs w:val="22"/>
        </w:rPr>
      </w:pPr>
    </w:p>
    <w:p w:rsidR="00EC1C4E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mbria" w:hAnsi="Cambria"/>
          <w:sz w:val="22"/>
          <w:szCs w:val="22"/>
        </w:rPr>
      </w:pPr>
    </w:p>
    <w:sectPr w:rsidR="00EC1C4E" w:rsidSect="00D22C6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BC" w:rsidRDefault="00432ABC">
      <w:r>
        <w:separator/>
      </w:r>
    </w:p>
  </w:endnote>
  <w:endnote w:type="continuationSeparator" w:id="0">
    <w:p w:rsidR="00432ABC" w:rsidRDefault="004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FA" w:rsidRDefault="00432AB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alt="" style="position:absolute;margin-left:-33.95pt;margin-top:694.35pt;width:12.9pt;height:99pt;z-index:-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stroked="f" strokeweight="0">
          <v:textbox style="layout-flow:vertical;mso-layout-flow-alt:bottom-to-top;mso-fit-shape-to-text:t" inset="0,0,0,0">
            <w:txbxContent>
              <w:p w:rsidR="00B279FA" w:rsidRPr="00651A69" w:rsidRDefault="00CB4861" w:rsidP="00D22C6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651A69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="00B279FA" w:rsidRPr="00651A69">
                  <w:rPr>
                    <w:rFonts w:ascii="Arial" w:hAnsi="Arial" w:cs="Arial"/>
                    <w:sz w:val="12"/>
                    <w:szCs w:val="12"/>
                  </w:rPr>
                  <w:instrText xml:space="preserve"> DOCPROPERTY  Category  \* MERGEFORMAT </w:instrText>
                </w:r>
                <w:r w:rsidRPr="00651A69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F82E06">
                  <w:rPr>
                    <w:rFonts w:ascii="Arial" w:hAnsi="Arial" w:cs="Arial"/>
                    <w:sz w:val="12"/>
                    <w:szCs w:val="12"/>
                  </w:rPr>
                  <w:t>MMK.09.04.03.03</w:t>
                </w:r>
                <w:r w:rsidRPr="00651A69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FA" w:rsidRPr="00861F25" w:rsidRDefault="00432ABC" w:rsidP="00861F25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alt="" style="position:absolute;left:0;text-align:left;margin-left:-33.95pt;margin-top:694.35pt;width:12.9pt;height:99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stroked="f" strokeweight="0">
          <v:textbox style="layout-flow:vertical;mso-layout-flow-alt:bottom-to-top;mso-fit-shape-to-text:t" inset="0,0,0,0">
            <w:txbxContent>
              <w:p w:rsidR="00B279FA" w:rsidRPr="000438CB" w:rsidRDefault="00B279FA" w:rsidP="000438CB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  <w:r w:rsidR="00B279FA" w:rsidRPr="00861F25">
      <w:rPr>
        <w:rFonts w:asciiTheme="majorHAnsi" w:hAnsiTheme="majorHAnsi"/>
      </w:rPr>
      <w:t xml:space="preserve">Strana </w:t>
    </w:r>
    <w:r w:rsidR="00CB4861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CB4861" w:rsidRPr="00861F25">
      <w:rPr>
        <w:rFonts w:asciiTheme="majorHAnsi" w:hAnsiTheme="majorHAnsi"/>
      </w:rPr>
      <w:fldChar w:fldCharType="separate"/>
    </w:r>
    <w:r w:rsidR="00873EED">
      <w:rPr>
        <w:rFonts w:asciiTheme="majorHAnsi" w:hAnsiTheme="majorHAnsi"/>
        <w:noProof/>
      </w:rPr>
      <w:t>2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CB4861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CB4861" w:rsidRPr="00861F25">
      <w:rPr>
        <w:rFonts w:asciiTheme="majorHAnsi" w:hAnsiTheme="majorHAnsi"/>
      </w:rPr>
      <w:fldChar w:fldCharType="separate"/>
    </w:r>
    <w:r w:rsidR="00873EED">
      <w:rPr>
        <w:rFonts w:asciiTheme="majorHAnsi" w:hAnsiTheme="majorHAnsi"/>
        <w:noProof/>
      </w:rPr>
      <w:t>5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BC" w:rsidRDefault="00432ABC">
      <w:r>
        <w:separator/>
      </w:r>
    </w:p>
  </w:footnote>
  <w:footnote w:type="continuationSeparator" w:id="0">
    <w:p w:rsidR="00432ABC" w:rsidRDefault="0043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8BA85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050C"/>
    <w:multiLevelType w:val="hybridMultilevel"/>
    <w:tmpl w:val="823CC6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46F13"/>
    <w:multiLevelType w:val="hybridMultilevel"/>
    <w:tmpl w:val="C5C6EC98"/>
    <w:lvl w:ilvl="0" w:tplc="4324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1"/>
  </w:num>
  <w:num w:numId="7">
    <w:abstractNumId w:val="37"/>
  </w:num>
  <w:num w:numId="8">
    <w:abstractNumId w:val="22"/>
  </w:num>
  <w:num w:numId="9">
    <w:abstractNumId w:val="20"/>
  </w:num>
  <w:num w:numId="10">
    <w:abstractNumId w:val="34"/>
  </w:num>
  <w:num w:numId="11">
    <w:abstractNumId w:val="13"/>
  </w:num>
  <w:num w:numId="12">
    <w:abstractNumId w:val="8"/>
  </w:num>
  <w:num w:numId="13">
    <w:abstractNumId w:val="5"/>
  </w:num>
  <w:num w:numId="14">
    <w:abstractNumId w:val="41"/>
  </w:num>
  <w:num w:numId="15">
    <w:abstractNumId w:val="18"/>
  </w:num>
  <w:num w:numId="16">
    <w:abstractNumId w:val="4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32"/>
  </w:num>
  <w:num w:numId="25">
    <w:abstractNumId w:val="27"/>
  </w:num>
  <w:num w:numId="26">
    <w:abstractNumId w:val="14"/>
  </w:num>
  <w:num w:numId="27">
    <w:abstractNumId w:val="28"/>
  </w:num>
  <w:num w:numId="28">
    <w:abstractNumId w:val="23"/>
  </w:num>
  <w:num w:numId="29">
    <w:abstractNumId w:val="7"/>
  </w:num>
  <w:num w:numId="30">
    <w:abstractNumId w:val="40"/>
  </w:num>
  <w:num w:numId="31">
    <w:abstractNumId w:val="3"/>
  </w:num>
  <w:num w:numId="32">
    <w:abstractNumId w:val="4"/>
  </w:num>
  <w:num w:numId="33">
    <w:abstractNumId w:val="33"/>
  </w:num>
  <w:num w:numId="34">
    <w:abstractNumId w:val="26"/>
  </w:num>
  <w:num w:numId="35">
    <w:abstractNumId w:val="36"/>
  </w:num>
  <w:num w:numId="36">
    <w:abstractNumId w:val="0"/>
  </w:num>
  <w:num w:numId="37">
    <w:abstractNumId w:val="29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  <w:num w:numId="44">
    <w:abstractNumId w:val="1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E8"/>
    <w:rsid w:val="00003B8C"/>
    <w:rsid w:val="0000531B"/>
    <w:rsid w:val="000438CB"/>
    <w:rsid w:val="00051555"/>
    <w:rsid w:val="0005452F"/>
    <w:rsid w:val="00060275"/>
    <w:rsid w:val="00060A4B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C4839"/>
    <w:rsid w:val="000D1102"/>
    <w:rsid w:val="000D6C9F"/>
    <w:rsid w:val="000D7D01"/>
    <w:rsid w:val="000E1419"/>
    <w:rsid w:val="000E1EDB"/>
    <w:rsid w:val="000E2966"/>
    <w:rsid w:val="000E56CD"/>
    <w:rsid w:val="000F1A1E"/>
    <w:rsid w:val="00103137"/>
    <w:rsid w:val="00112948"/>
    <w:rsid w:val="001140BC"/>
    <w:rsid w:val="00120570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60AD"/>
    <w:rsid w:val="00160E5B"/>
    <w:rsid w:val="00161F02"/>
    <w:rsid w:val="00165180"/>
    <w:rsid w:val="00180D6A"/>
    <w:rsid w:val="0019094A"/>
    <w:rsid w:val="00191E91"/>
    <w:rsid w:val="001A39CC"/>
    <w:rsid w:val="001B7964"/>
    <w:rsid w:val="001C35A2"/>
    <w:rsid w:val="001C4485"/>
    <w:rsid w:val="001C4AB3"/>
    <w:rsid w:val="001C61AC"/>
    <w:rsid w:val="001E12C4"/>
    <w:rsid w:val="001E638A"/>
    <w:rsid w:val="001F3F21"/>
    <w:rsid w:val="001F4A92"/>
    <w:rsid w:val="001F7272"/>
    <w:rsid w:val="00207D93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51CD"/>
    <w:rsid w:val="00284F27"/>
    <w:rsid w:val="002928A9"/>
    <w:rsid w:val="002A1B22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304163"/>
    <w:rsid w:val="00307162"/>
    <w:rsid w:val="003266FB"/>
    <w:rsid w:val="0033163B"/>
    <w:rsid w:val="0033634A"/>
    <w:rsid w:val="0033793E"/>
    <w:rsid w:val="00343D1C"/>
    <w:rsid w:val="0035241E"/>
    <w:rsid w:val="00361E32"/>
    <w:rsid w:val="0037446B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6A92"/>
    <w:rsid w:val="003F396C"/>
    <w:rsid w:val="004031D0"/>
    <w:rsid w:val="004039CB"/>
    <w:rsid w:val="00404DFC"/>
    <w:rsid w:val="00406DE5"/>
    <w:rsid w:val="00432ABC"/>
    <w:rsid w:val="00432B6A"/>
    <w:rsid w:val="00434ECE"/>
    <w:rsid w:val="00434FD0"/>
    <w:rsid w:val="00436F57"/>
    <w:rsid w:val="00447B17"/>
    <w:rsid w:val="00451BBC"/>
    <w:rsid w:val="00460F51"/>
    <w:rsid w:val="00462B44"/>
    <w:rsid w:val="00464A32"/>
    <w:rsid w:val="0049069D"/>
    <w:rsid w:val="004964F8"/>
    <w:rsid w:val="004966EE"/>
    <w:rsid w:val="00496C1D"/>
    <w:rsid w:val="004A33E8"/>
    <w:rsid w:val="004A4A9C"/>
    <w:rsid w:val="004C7081"/>
    <w:rsid w:val="004D1D5D"/>
    <w:rsid w:val="004D52F5"/>
    <w:rsid w:val="004D67FE"/>
    <w:rsid w:val="004E0FB4"/>
    <w:rsid w:val="004E2E06"/>
    <w:rsid w:val="004E424A"/>
    <w:rsid w:val="004E4343"/>
    <w:rsid w:val="004F2AEC"/>
    <w:rsid w:val="004F6F54"/>
    <w:rsid w:val="005068B9"/>
    <w:rsid w:val="005111A7"/>
    <w:rsid w:val="00514B7E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26DB"/>
    <w:rsid w:val="005A111B"/>
    <w:rsid w:val="005A57AB"/>
    <w:rsid w:val="005A58A1"/>
    <w:rsid w:val="005B4128"/>
    <w:rsid w:val="005E021A"/>
    <w:rsid w:val="005E05C1"/>
    <w:rsid w:val="005E2A5D"/>
    <w:rsid w:val="005E2D77"/>
    <w:rsid w:val="005E4C63"/>
    <w:rsid w:val="005E7D8F"/>
    <w:rsid w:val="005F79DB"/>
    <w:rsid w:val="006344E8"/>
    <w:rsid w:val="00637AA2"/>
    <w:rsid w:val="00640AE3"/>
    <w:rsid w:val="006523DB"/>
    <w:rsid w:val="006531F9"/>
    <w:rsid w:val="0065414E"/>
    <w:rsid w:val="0065783B"/>
    <w:rsid w:val="006622D7"/>
    <w:rsid w:val="00672F02"/>
    <w:rsid w:val="0068164C"/>
    <w:rsid w:val="00685345"/>
    <w:rsid w:val="00694ECC"/>
    <w:rsid w:val="00694FD8"/>
    <w:rsid w:val="00697317"/>
    <w:rsid w:val="006A1966"/>
    <w:rsid w:val="006A6278"/>
    <w:rsid w:val="006D0C62"/>
    <w:rsid w:val="006D0E14"/>
    <w:rsid w:val="006D14BF"/>
    <w:rsid w:val="006D5D10"/>
    <w:rsid w:val="006E3335"/>
    <w:rsid w:val="006E411C"/>
    <w:rsid w:val="006E5B24"/>
    <w:rsid w:val="006E6183"/>
    <w:rsid w:val="006F1F93"/>
    <w:rsid w:val="00703E2D"/>
    <w:rsid w:val="00707222"/>
    <w:rsid w:val="007220D1"/>
    <w:rsid w:val="00722DB1"/>
    <w:rsid w:val="00731C4F"/>
    <w:rsid w:val="007453E7"/>
    <w:rsid w:val="007466B4"/>
    <w:rsid w:val="00753BE3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73EED"/>
    <w:rsid w:val="0088022E"/>
    <w:rsid w:val="00881BBC"/>
    <w:rsid w:val="00885476"/>
    <w:rsid w:val="00895238"/>
    <w:rsid w:val="008A05C1"/>
    <w:rsid w:val="008A1B0D"/>
    <w:rsid w:val="008A2BC6"/>
    <w:rsid w:val="008A3F09"/>
    <w:rsid w:val="008A4490"/>
    <w:rsid w:val="008C5A09"/>
    <w:rsid w:val="008D1DE4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54085"/>
    <w:rsid w:val="00962F52"/>
    <w:rsid w:val="009720B5"/>
    <w:rsid w:val="00980453"/>
    <w:rsid w:val="0098167D"/>
    <w:rsid w:val="0098566E"/>
    <w:rsid w:val="009869B0"/>
    <w:rsid w:val="00996744"/>
    <w:rsid w:val="00997802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6765"/>
    <w:rsid w:val="00A37748"/>
    <w:rsid w:val="00A41C37"/>
    <w:rsid w:val="00A45DF6"/>
    <w:rsid w:val="00A47CAF"/>
    <w:rsid w:val="00A603CE"/>
    <w:rsid w:val="00A6166A"/>
    <w:rsid w:val="00A65AA8"/>
    <w:rsid w:val="00A65F2A"/>
    <w:rsid w:val="00A73F60"/>
    <w:rsid w:val="00A77592"/>
    <w:rsid w:val="00A808D6"/>
    <w:rsid w:val="00A83A37"/>
    <w:rsid w:val="00A90243"/>
    <w:rsid w:val="00A9260C"/>
    <w:rsid w:val="00A93897"/>
    <w:rsid w:val="00A939A4"/>
    <w:rsid w:val="00A975D3"/>
    <w:rsid w:val="00AA7B60"/>
    <w:rsid w:val="00AB18D4"/>
    <w:rsid w:val="00AB606A"/>
    <w:rsid w:val="00AC09AD"/>
    <w:rsid w:val="00AD5E4A"/>
    <w:rsid w:val="00AD7356"/>
    <w:rsid w:val="00AF15B8"/>
    <w:rsid w:val="00AF2824"/>
    <w:rsid w:val="00AF35BE"/>
    <w:rsid w:val="00B015FE"/>
    <w:rsid w:val="00B06BD8"/>
    <w:rsid w:val="00B12F02"/>
    <w:rsid w:val="00B13F82"/>
    <w:rsid w:val="00B165DB"/>
    <w:rsid w:val="00B2077F"/>
    <w:rsid w:val="00B21A3A"/>
    <w:rsid w:val="00B23116"/>
    <w:rsid w:val="00B25C31"/>
    <w:rsid w:val="00B279FA"/>
    <w:rsid w:val="00B311DE"/>
    <w:rsid w:val="00B33A64"/>
    <w:rsid w:val="00B3683E"/>
    <w:rsid w:val="00B619D8"/>
    <w:rsid w:val="00B75ED9"/>
    <w:rsid w:val="00B9270C"/>
    <w:rsid w:val="00B92A6A"/>
    <w:rsid w:val="00B93A06"/>
    <w:rsid w:val="00BA2A02"/>
    <w:rsid w:val="00BB0168"/>
    <w:rsid w:val="00BB3E37"/>
    <w:rsid w:val="00BC34A0"/>
    <w:rsid w:val="00BD1121"/>
    <w:rsid w:val="00BD152A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7782"/>
    <w:rsid w:val="00C10811"/>
    <w:rsid w:val="00C11C60"/>
    <w:rsid w:val="00C234DA"/>
    <w:rsid w:val="00C236A7"/>
    <w:rsid w:val="00C27259"/>
    <w:rsid w:val="00C300FA"/>
    <w:rsid w:val="00C31E06"/>
    <w:rsid w:val="00C51349"/>
    <w:rsid w:val="00C52516"/>
    <w:rsid w:val="00C52E8B"/>
    <w:rsid w:val="00C74564"/>
    <w:rsid w:val="00C77459"/>
    <w:rsid w:val="00C8603A"/>
    <w:rsid w:val="00C9285C"/>
    <w:rsid w:val="00C94527"/>
    <w:rsid w:val="00CA502F"/>
    <w:rsid w:val="00CA7F9E"/>
    <w:rsid w:val="00CB051E"/>
    <w:rsid w:val="00CB3AF9"/>
    <w:rsid w:val="00CB4861"/>
    <w:rsid w:val="00CB4D21"/>
    <w:rsid w:val="00CC3C35"/>
    <w:rsid w:val="00CC3D66"/>
    <w:rsid w:val="00CD10C5"/>
    <w:rsid w:val="00CD30E5"/>
    <w:rsid w:val="00CE1F37"/>
    <w:rsid w:val="00CE6EF1"/>
    <w:rsid w:val="00CE76F7"/>
    <w:rsid w:val="00CF0738"/>
    <w:rsid w:val="00CF4FDB"/>
    <w:rsid w:val="00CF73B4"/>
    <w:rsid w:val="00CF759B"/>
    <w:rsid w:val="00D00AD4"/>
    <w:rsid w:val="00D00E94"/>
    <w:rsid w:val="00D04367"/>
    <w:rsid w:val="00D05338"/>
    <w:rsid w:val="00D05D4C"/>
    <w:rsid w:val="00D14A02"/>
    <w:rsid w:val="00D16B48"/>
    <w:rsid w:val="00D17D2F"/>
    <w:rsid w:val="00D22C6F"/>
    <w:rsid w:val="00D267BD"/>
    <w:rsid w:val="00D45334"/>
    <w:rsid w:val="00D45784"/>
    <w:rsid w:val="00D52F71"/>
    <w:rsid w:val="00D537DF"/>
    <w:rsid w:val="00D63AA2"/>
    <w:rsid w:val="00D704ED"/>
    <w:rsid w:val="00D76481"/>
    <w:rsid w:val="00D767B6"/>
    <w:rsid w:val="00D91E0A"/>
    <w:rsid w:val="00D92097"/>
    <w:rsid w:val="00D97C9D"/>
    <w:rsid w:val="00DA0401"/>
    <w:rsid w:val="00DA18FC"/>
    <w:rsid w:val="00DB5C0C"/>
    <w:rsid w:val="00DC1730"/>
    <w:rsid w:val="00DC35F4"/>
    <w:rsid w:val="00DC52C8"/>
    <w:rsid w:val="00DC5769"/>
    <w:rsid w:val="00DC5C3E"/>
    <w:rsid w:val="00DC678A"/>
    <w:rsid w:val="00DD11B4"/>
    <w:rsid w:val="00DD5921"/>
    <w:rsid w:val="00DD78D5"/>
    <w:rsid w:val="00DE75BE"/>
    <w:rsid w:val="00DF0F5E"/>
    <w:rsid w:val="00DF4BDB"/>
    <w:rsid w:val="00DF508E"/>
    <w:rsid w:val="00E001C1"/>
    <w:rsid w:val="00E02864"/>
    <w:rsid w:val="00E100DB"/>
    <w:rsid w:val="00E10A56"/>
    <w:rsid w:val="00E20BAD"/>
    <w:rsid w:val="00E236ED"/>
    <w:rsid w:val="00E27494"/>
    <w:rsid w:val="00E322A9"/>
    <w:rsid w:val="00E3476D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57D"/>
    <w:rsid w:val="00EA319A"/>
    <w:rsid w:val="00EA6DB9"/>
    <w:rsid w:val="00EA7F4D"/>
    <w:rsid w:val="00EB2C91"/>
    <w:rsid w:val="00EC1C4E"/>
    <w:rsid w:val="00EC2CD1"/>
    <w:rsid w:val="00EC5F55"/>
    <w:rsid w:val="00EC6F37"/>
    <w:rsid w:val="00ED03B5"/>
    <w:rsid w:val="00ED3070"/>
    <w:rsid w:val="00ED4E0C"/>
    <w:rsid w:val="00ED7BF5"/>
    <w:rsid w:val="00EE3259"/>
    <w:rsid w:val="00EE4944"/>
    <w:rsid w:val="00F00481"/>
    <w:rsid w:val="00F019A8"/>
    <w:rsid w:val="00F10A84"/>
    <w:rsid w:val="00F11A02"/>
    <w:rsid w:val="00F1496C"/>
    <w:rsid w:val="00F164C7"/>
    <w:rsid w:val="00F17E5E"/>
    <w:rsid w:val="00F204B5"/>
    <w:rsid w:val="00F25A10"/>
    <w:rsid w:val="00F3589E"/>
    <w:rsid w:val="00F41EDD"/>
    <w:rsid w:val="00F56D74"/>
    <w:rsid w:val="00F57ECC"/>
    <w:rsid w:val="00F64FC0"/>
    <w:rsid w:val="00F71BF3"/>
    <w:rsid w:val="00F80575"/>
    <w:rsid w:val="00F817B9"/>
    <w:rsid w:val="00F82E06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5E5A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A0AADA"/>
  <w15:docId w15:val="{0D4763CE-7F1B-5F48-AFAF-20DF0B6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00E9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00E94"/>
    <w:pPr>
      <w:spacing w:after="115"/>
      <w:ind w:firstLine="480"/>
    </w:pPr>
  </w:style>
  <w:style w:type="paragraph" w:customStyle="1" w:styleId="Poznmka">
    <w:name w:val="Poznámka"/>
    <w:basedOn w:val="NormlnIMP"/>
    <w:rsid w:val="00D00E94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00E9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00E94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00E94"/>
    <w:pPr>
      <w:spacing w:line="230" w:lineRule="auto"/>
    </w:pPr>
  </w:style>
  <w:style w:type="paragraph" w:customStyle="1" w:styleId="Seznamoslovan">
    <w:name w:val="Seznam očíslovaný"/>
    <w:basedOn w:val="NormlnIMP"/>
    <w:rsid w:val="00D00E94"/>
    <w:pPr>
      <w:spacing w:line="230" w:lineRule="auto"/>
    </w:pPr>
  </w:style>
  <w:style w:type="paragraph" w:customStyle="1" w:styleId="Zkladntext0">
    <w:name w:val="Základní text~"/>
    <w:basedOn w:val="Normln"/>
    <w:rsid w:val="00D00E94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00E94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00E94"/>
    <w:pPr>
      <w:spacing w:after="115"/>
      <w:ind w:firstLine="480"/>
    </w:pPr>
  </w:style>
  <w:style w:type="paragraph" w:customStyle="1" w:styleId="Zkladntext2">
    <w:name w:val="Základní text~~~"/>
    <w:basedOn w:val="Normln"/>
    <w:rsid w:val="00D00E94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00E94"/>
    <w:pPr>
      <w:suppressAutoHyphens/>
      <w:spacing w:line="230" w:lineRule="auto"/>
    </w:pPr>
  </w:style>
  <w:style w:type="paragraph" w:customStyle="1" w:styleId="NormlnIMP0">
    <w:name w:val="Normální_IMP"/>
    <w:basedOn w:val="Normln1"/>
    <w:rsid w:val="00D00E94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00E94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E322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AEDF-7C7C-D54D-AD6E-48616A5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jiri kovacik</cp:lastModifiedBy>
  <cp:revision>3</cp:revision>
  <cp:lastPrinted>2017-09-11T07:19:00Z</cp:lastPrinted>
  <dcterms:created xsi:type="dcterms:W3CDTF">2018-07-10T11:37:00Z</dcterms:created>
  <dcterms:modified xsi:type="dcterms:W3CDTF">2018-07-10T11:40:00Z</dcterms:modified>
</cp:coreProperties>
</file>