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1" w:rsidRPr="009735A1" w:rsidRDefault="009735A1" w:rsidP="009735A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Číslo smlouvy: PPK-23a/53/18 </w:t>
      </w:r>
    </w:p>
    <w:p w:rsidR="009735A1" w:rsidRPr="009735A1" w:rsidRDefault="009735A1" w:rsidP="009735A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Dotační titul: </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SMLOUVA O DÍLO</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UZAVŘENÁ DLE USTANOVENÍ § 2586 A NÁSL. ZÁK. Č. 89/2012 SB., OBČANSKÉHO ZÁKONÍKU, VE ZNĚNÍ POZDĚJŠÍCH PŘEDPISŮ</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I. Smluvní strany</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1.1</w:t>
      </w:r>
      <w:r w:rsidRPr="009735A1">
        <w:rPr>
          <w:rFonts w:ascii="Arial" w:eastAsia="Times New Roman" w:hAnsi="Arial" w:cs="Arial"/>
          <w:b/>
          <w:bCs/>
          <w:szCs w:val="24"/>
          <w:lang w:eastAsia="cs-CZ"/>
        </w:rPr>
        <w:t xml:space="preserve"> Objednatel</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Česká republika - Agentura ochrany přírody a krajiny ČR</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Sídlo: Kaplanova 1931/1, 148 00 Praha 11 - Chodov </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Zastoupený: Ing. Petr Kříž </w:t>
      </w:r>
      <w:r w:rsidRPr="009735A1">
        <w:rPr>
          <w:rFonts w:ascii="Arial" w:eastAsia="Times New Roman" w:hAnsi="Arial" w:cs="Arial"/>
          <w:szCs w:val="24"/>
          <w:lang w:eastAsia="cs-CZ"/>
        </w:rPr>
        <w:br/>
        <w:t xml:space="preserve">ředitel RP SCHKO České středohoří </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Bankovní spojení: ČNB Praha, Číslo účtu: 18228011/0710</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IČO: 629 335 91</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DIČ: neplátce DPH</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Telefon: 475 258 333</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V rozsahu této smlouvy osoba zmocněná k jednání se zhotovitelem, k věcným úkonům a k převzetí díla: </w:t>
      </w:r>
      <w:r w:rsidR="009D041C">
        <w:rPr>
          <w:rFonts w:ascii="Arial" w:eastAsia="Times New Roman" w:hAnsi="Arial" w:cs="Arial"/>
          <w:szCs w:val="24"/>
          <w:lang w:eastAsia="cs-CZ"/>
        </w:rPr>
        <w:t>Mgr. Jiří Bělohoubek</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(dále jen </w:t>
      </w:r>
      <w:r w:rsidRPr="009735A1">
        <w:rPr>
          <w:rFonts w:ascii="Arial" w:eastAsia="Times New Roman" w:hAnsi="Arial" w:cs="Arial"/>
        </w:rPr>
        <w:t>„</w:t>
      </w:r>
      <w:r w:rsidRPr="009735A1">
        <w:rPr>
          <w:rFonts w:ascii="Arial" w:eastAsia="Times New Roman" w:hAnsi="Arial" w:cs="Arial"/>
          <w:szCs w:val="24"/>
          <w:lang w:eastAsia="cs-CZ"/>
        </w:rPr>
        <w:t>objednatel”)</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a</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1.2</w:t>
      </w:r>
      <w:r w:rsidRPr="009735A1">
        <w:rPr>
          <w:rFonts w:ascii="Arial" w:eastAsia="Times New Roman" w:hAnsi="Arial" w:cs="Arial"/>
          <w:b/>
          <w:bCs/>
          <w:szCs w:val="24"/>
          <w:lang w:eastAsia="cs-CZ"/>
        </w:rPr>
        <w:t xml:space="preserve"> Zhotovitel</w:t>
      </w:r>
    </w:p>
    <w:p w:rsidR="009735A1" w:rsidRPr="009735A1" w:rsidRDefault="00716D42" w:rsidP="009735A1">
      <w:pPr>
        <w:spacing w:before="100" w:beforeAutospacing="1" w:after="100" w:afterAutospacing="1" w:line="240" w:lineRule="auto"/>
        <w:rPr>
          <w:rFonts w:ascii="Times New Roman" w:eastAsia="Times New Roman" w:hAnsi="Times New Roman" w:cs="Times New Roman"/>
          <w:sz w:val="24"/>
          <w:szCs w:val="24"/>
          <w:lang w:eastAsia="cs-CZ"/>
        </w:rPr>
      </w:pPr>
      <w:r>
        <w:rPr>
          <w:rFonts w:ascii="Arial" w:eastAsia="Times New Roman" w:hAnsi="Arial" w:cs="Arial"/>
          <w:b/>
          <w:bCs/>
          <w:szCs w:val="24"/>
          <w:lang w:eastAsia="cs-CZ"/>
        </w:rPr>
        <w:t>ZO ČSOP 38/02 Launensia</w:t>
      </w:r>
      <w:r w:rsidR="009735A1" w:rsidRPr="009735A1">
        <w:rPr>
          <w:rFonts w:ascii="Arial" w:eastAsia="Times New Roman" w:hAnsi="Arial" w:cs="Arial"/>
          <w:b/>
          <w:bCs/>
          <w:szCs w:val="24"/>
          <w:lang w:eastAsia="cs-CZ"/>
        </w:rPr>
        <w:t xml:space="preserve"> </w:t>
      </w:r>
    </w:p>
    <w:p w:rsidR="009735A1" w:rsidRPr="009735A1" w:rsidRDefault="009735A1" w:rsidP="009735A1">
      <w:pPr>
        <w:spacing w:before="100" w:beforeAutospacing="1" w:after="24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Sídlo: </w:t>
      </w:r>
      <w:r w:rsidR="00716D42">
        <w:rPr>
          <w:rFonts w:ascii="Arial" w:eastAsia="Times New Roman" w:hAnsi="Arial" w:cs="Arial"/>
          <w:szCs w:val="24"/>
          <w:lang w:eastAsia="cs-CZ"/>
        </w:rPr>
        <w:t>Ústí nad Labem</w:t>
      </w:r>
      <w:r w:rsidRPr="009735A1">
        <w:rPr>
          <w:rFonts w:ascii="Arial" w:eastAsia="Times New Roman" w:hAnsi="Arial" w:cs="Arial"/>
          <w:szCs w:val="24"/>
          <w:lang w:eastAsia="cs-CZ"/>
        </w:rPr>
        <w:t xml:space="preserve">, </w:t>
      </w:r>
      <w:r w:rsidR="00716D42">
        <w:rPr>
          <w:rFonts w:ascii="Arial" w:eastAsia="Times New Roman" w:hAnsi="Arial" w:cs="Arial"/>
          <w:szCs w:val="24"/>
          <w:lang w:eastAsia="cs-CZ"/>
        </w:rPr>
        <w:t>Družstevní 5408/23, PSČ 400 07</w:t>
      </w:r>
      <w:r w:rsidRPr="009735A1">
        <w:rPr>
          <w:rFonts w:ascii="Arial" w:eastAsia="Times New Roman" w:hAnsi="Arial" w:cs="Arial"/>
          <w:szCs w:val="24"/>
          <w:lang w:eastAsia="cs-CZ"/>
        </w:rPr>
        <w:br/>
        <w:t xml:space="preserve">Zastoupený: </w:t>
      </w:r>
      <w:r w:rsidR="00716D42">
        <w:rPr>
          <w:rFonts w:ascii="Arial" w:eastAsia="Times New Roman" w:hAnsi="Arial" w:cs="Arial"/>
          <w:szCs w:val="24"/>
          <w:lang w:eastAsia="cs-CZ"/>
        </w:rPr>
        <w:t>RNDr. Vlastislav Vlačiha, předseda spolku</w:t>
      </w:r>
      <w:r w:rsidRPr="009735A1">
        <w:rPr>
          <w:rFonts w:ascii="Arial" w:eastAsia="Times New Roman" w:hAnsi="Arial" w:cs="Arial"/>
          <w:szCs w:val="24"/>
          <w:lang w:eastAsia="cs-CZ"/>
        </w:rPr>
        <w:br/>
        <w:t xml:space="preserve">Bankovní </w:t>
      </w:r>
      <w:proofErr w:type="gramStart"/>
      <w:r w:rsidRPr="009735A1">
        <w:rPr>
          <w:rFonts w:ascii="Arial" w:eastAsia="Times New Roman" w:hAnsi="Arial" w:cs="Arial"/>
          <w:szCs w:val="24"/>
          <w:lang w:eastAsia="cs-CZ"/>
        </w:rPr>
        <w:t xml:space="preserve">spojení: , </w:t>
      </w:r>
      <w:r w:rsidR="00716D42">
        <w:rPr>
          <w:rFonts w:ascii="Arial" w:eastAsia="Times New Roman" w:hAnsi="Arial" w:cs="Arial"/>
          <w:szCs w:val="24"/>
          <w:lang w:eastAsia="cs-CZ"/>
        </w:rPr>
        <w:t>a.</w:t>
      </w:r>
      <w:proofErr w:type="gramEnd"/>
      <w:r w:rsidR="00716D42">
        <w:rPr>
          <w:rFonts w:ascii="Arial" w:eastAsia="Times New Roman" w:hAnsi="Arial" w:cs="Arial"/>
          <w:szCs w:val="24"/>
          <w:lang w:eastAsia="cs-CZ"/>
        </w:rPr>
        <w:t xml:space="preserve">s., </w:t>
      </w:r>
      <w:r w:rsidRPr="009735A1">
        <w:rPr>
          <w:rFonts w:ascii="Arial" w:eastAsia="Times New Roman" w:hAnsi="Arial" w:cs="Arial"/>
          <w:szCs w:val="24"/>
          <w:lang w:eastAsia="cs-CZ"/>
        </w:rPr>
        <w:t xml:space="preserve">Číslo účtu: </w:t>
      </w:r>
      <w:bookmarkStart w:id="0" w:name="_GoBack"/>
      <w:bookmarkEnd w:id="0"/>
      <w:r w:rsidRPr="009735A1">
        <w:rPr>
          <w:rFonts w:ascii="Arial" w:eastAsia="Times New Roman" w:hAnsi="Arial" w:cs="Arial"/>
          <w:szCs w:val="24"/>
          <w:lang w:eastAsia="cs-CZ"/>
        </w:rPr>
        <w:br/>
        <w:t xml:space="preserve">IČO: </w:t>
      </w:r>
      <w:r w:rsidR="00716D42">
        <w:rPr>
          <w:rFonts w:ascii="Arial" w:eastAsia="Times New Roman" w:hAnsi="Arial" w:cs="Arial"/>
          <w:szCs w:val="24"/>
          <w:lang w:eastAsia="cs-CZ"/>
        </w:rPr>
        <w:t>68298919</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(dále jen </w:t>
      </w:r>
      <w:r w:rsidRPr="009735A1">
        <w:rPr>
          <w:rFonts w:ascii="Arial" w:eastAsia="Times New Roman" w:hAnsi="Arial" w:cs="Arial"/>
        </w:rPr>
        <w:t>„</w:t>
      </w:r>
      <w:r w:rsidRPr="009735A1">
        <w:rPr>
          <w:rFonts w:ascii="Arial" w:eastAsia="Times New Roman" w:hAnsi="Arial" w:cs="Arial"/>
          <w:szCs w:val="24"/>
          <w:lang w:eastAsia="cs-CZ"/>
        </w:rPr>
        <w:t xml:space="preserve">zhotovitel”) </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II. Předmět smlouvy</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2.1 </w:t>
      </w:r>
      <w:r w:rsidRPr="009735A1">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2.2 Dílem se rozumí: Kosení křovinořezem a ruční sběr lučních porostů v PR Bohyňská lada na pozemcích </w:t>
      </w:r>
      <w:proofErr w:type="gramStart"/>
      <w:r w:rsidRPr="009735A1">
        <w:rPr>
          <w:rFonts w:ascii="Arial" w:eastAsia="Times New Roman" w:hAnsi="Arial" w:cs="Arial"/>
          <w:szCs w:val="24"/>
          <w:lang w:eastAsia="cs-CZ"/>
        </w:rPr>
        <w:t>p.p.</w:t>
      </w:r>
      <w:proofErr w:type="gramEnd"/>
      <w:r w:rsidRPr="009735A1">
        <w:rPr>
          <w:rFonts w:ascii="Arial" w:eastAsia="Times New Roman" w:hAnsi="Arial" w:cs="Arial"/>
          <w:szCs w:val="24"/>
          <w:lang w:eastAsia="cs-CZ"/>
        </w:rPr>
        <w:t xml:space="preserve">č.973/2 </w:t>
      </w:r>
      <w:r w:rsidR="009D041C" w:rsidRPr="009735A1">
        <w:rPr>
          <w:rFonts w:ascii="Arial" w:eastAsia="Times New Roman" w:hAnsi="Arial" w:cs="Arial"/>
          <w:szCs w:val="24"/>
          <w:lang w:eastAsia="cs-CZ"/>
        </w:rPr>
        <w:t>k. ú.</w:t>
      </w:r>
      <w:r w:rsidRPr="009735A1">
        <w:rPr>
          <w:rFonts w:ascii="Arial" w:eastAsia="Times New Roman" w:hAnsi="Arial" w:cs="Arial"/>
          <w:szCs w:val="24"/>
          <w:lang w:eastAsia="cs-CZ"/>
        </w:rPr>
        <w:t xml:space="preserve"> Krásný Studenec, </w:t>
      </w:r>
      <w:proofErr w:type="gramStart"/>
      <w:r w:rsidRPr="009735A1">
        <w:rPr>
          <w:rFonts w:ascii="Arial" w:eastAsia="Times New Roman" w:hAnsi="Arial" w:cs="Arial"/>
          <w:szCs w:val="24"/>
          <w:lang w:eastAsia="cs-CZ"/>
        </w:rPr>
        <w:t>p.p.</w:t>
      </w:r>
      <w:proofErr w:type="gramEnd"/>
      <w:r w:rsidRPr="009735A1">
        <w:rPr>
          <w:rFonts w:ascii="Arial" w:eastAsia="Times New Roman" w:hAnsi="Arial" w:cs="Arial"/>
          <w:szCs w:val="24"/>
          <w:lang w:eastAsia="cs-CZ"/>
        </w:rPr>
        <w:t xml:space="preserve">č. 664/1, 664/2, 664/3, 664/4, 712 v </w:t>
      </w:r>
      <w:r w:rsidR="009D041C" w:rsidRPr="009735A1">
        <w:rPr>
          <w:rFonts w:ascii="Arial" w:eastAsia="Times New Roman" w:hAnsi="Arial" w:cs="Arial"/>
          <w:szCs w:val="24"/>
          <w:lang w:eastAsia="cs-CZ"/>
        </w:rPr>
        <w:t>k. ú.</w:t>
      </w:r>
      <w:r w:rsidRPr="009735A1">
        <w:rPr>
          <w:rFonts w:ascii="Arial" w:eastAsia="Times New Roman" w:hAnsi="Arial" w:cs="Arial"/>
          <w:szCs w:val="24"/>
          <w:lang w:eastAsia="cs-CZ"/>
        </w:rPr>
        <w:t xml:space="preserve"> Vilsnice o celkové ploše 2,65 ha. Budou provedeny dvě základní seče, 1. seč nejpozději do </w:t>
      </w:r>
      <w:r w:rsidR="009D041C" w:rsidRPr="009735A1">
        <w:rPr>
          <w:rFonts w:ascii="Arial" w:eastAsia="Times New Roman" w:hAnsi="Arial" w:cs="Arial"/>
          <w:szCs w:val="24"/>
          <w:lang w:eastAsia="cs-CZ"/>
        </w:rPr>
        <w:t>10.7, 2. seč</w:t>
      </w:r>
      <w:r w:rsidRPr="009735A1">
        <w:rPr>
          <w:rFonts w:ascii="Arial" w:eastAsia="Times New Roman" w:hAnsi="Arial" w:cs="Arial"/>
          <w:szCs w:val="24"/>
          <w:lang w:eastAsia="cs-CZ"/>
        </w:rPr>
        <w:t xml:space="preserve"> v první polovině září. Pokosená hmota bude shrabána a odvezena z lokality do 10 dnů po pokosení. Plocha s výskytem Orchis morio o rozloze 0,15 ha bude pokosena potřetí v termínu v druhé polovině října. Po této třetí seči bude následně odstraněna pokosená biomasa a vyhrabáním kovovými hráběmi odstraněno mechové patro. Managementové opatření bude provedeno v souladu s platným Standardem péče o přírodu a krajinu č. SPPK D02 004:2017 Sečení.</w:t>
      </w:r>
    </w:p>
    <w:p w:rsidR="009735A1" w:rsidRPr="009735A1" w:rsidRDefault="009735A1" w:rsidP="009735A1">
      <w:pPr>
        <w:spacing w:before="120" w:after="120" w:line="240" w:lineRule="auto"/>
        <w:ind w:left="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(dále jen „dílo“)</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2.3 Při provádění díla je zhotovitel vázán pokyny objednatele.</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III. Cena díla a platební podmínky</w:t>
      </w:r>
    </w:p>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3.1 Cena díla je stanovena v souladu s právními předpisy:</w:t>
      </w:r>
    </w:p>
    <w:p w:rsidR="009735A1" w:rsidRPr="009735A1" w:rsidRDefault="009735A1" w:rsidP="009735A1">
      <w:pPr>
        <w:spacing w:before="120" w:after="120" w:line="240" w:lineRule="auto"/>
        <w:ind w:left="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Cena bez DPH: </w:t>
      </w:r>
      <w:r w:rsidR="004021B2">
        <w:rPr>
          <w:rFonts w:ascii="Arial" w:eastAsia="Times New Roman" w:hAnsi="Arial" w:cs="Arial"/>
          <w:szCs w:val="24"/>
          <w:lang w:eastAsia="cs-CZ"/>
        </w:rPr>
        <w:t>89.000</w:t>
      </w:r>
      <w:r w:rsidRPr="009735A1">
        <w:rPr>
          <w:rFonts w:ascii="Arial" w:eastAsia="Times New Roman" w:hAnsi="Arial" w:cs="Arial"/>
          <w:szCs w:val="24"/>
          <w:lang w:eastAsia="cs-CZ"/>
        </w:rPr>
        <w:t>,-</w:t>
      </w:r>
      <w:r w:rsidR="004A3F51">
        <w:rPr>
          <w:rFonts w:ascii="Arial" w:eastAsia="Times New Roman" w:hAnsi="Arial" w:cs="Arial"/>
          <w:szCs w:val="24"/>
          <w:lang w:eastAsia="cs-CZ"/>
        </w:rPr>
        <w:t xml:space="preserve"> </w:t>
      </w:r>
      <w:r w:rsidRPr="009735A1">
        <w:rPr>
          <w:rFonts w:ascii="Arial" w:eastAsia="Times New Roman" w:hAnsi="Arial" w:cs="Arial"/>
          <w:szCs w:val="24"/>
          <w:lang w:eastAsia="cs-CZ"/>
        </w:rPr>
        <w:t>Kč</w:t>
      </w:r>
    </w:p>
    <w:p w:rsidR="009735A1" w:rsidRDefault="009735A1" w:rsidP="009735A1">
      <w:pPr>
        <w:spacing w:before="120" w:after="120" w:line="240" w:lineRule="auto"/>
        <w:ind w:left="340"/>
        <w:jc w:val="both"/>
        <w:rPr>
          <w:rFonts w:ascii="Arial" w:eastAsia="Times New Roman" w:hAnsi="Arial" w:cs="Arial"/>
          <w:szCs w:val="24"/>
          <w:lang w:eastAsia="cs-CZ"/>
        </w:rPr>
      </w:pPr>
      <w:r w:rsidRPr="009735A1">
        <w:rPr>
          <w:rFonts w:ascii="Arial" w:eastAsia="Times New Roman" w:hAnsi="Arial" w:cs="Arial"/>
          <w:szCs w:val="24"/>
          <w:lang w:eastAsia="cs-CZ"/>
        </w:rPr>
        <w:t xml:space="preserve">Zhotovitel </w:t>
      </w:r>
      <w:r w:rsidR="004021B2">
        <w:rPr>
          <w:rFonts w:ascii="Arial" w:eastAsia="Times New Roman" w:hAnsi="Arial" w:cs="Arial"/>
          <w:szCs w:val="24"/>
          <w:lang w:eastAsia="cs-CZ"/>
        </w:rPr>
        <w:t>není</w:t>
      </w:r>
      <w:r w:rsidRPr="009735A1">
        <w:rPr>
          <w:rFonts w:ascii="Arial" w:eastAsia="Times New Roman" w:hAnsi="Arial" w:cs="Arial"/>
          <w:szCs w:val="24"/>
          <w:lang w:eastAsia="cs-CZ"/>
        </w:rPr>
        <w:t xml:space="preserve"> plátce DPH.</w:t>
      </w:r>
    </w:p>
    <w:p w:rsidR="004021B2" w:rsidRPr="009735A1" w:rsidRDefault="004021B2" w:rsidP="009735A1">
      <w:pPr>
        <w:spacing w:before="120" w:after="120" w:line="240" w:lineRule="auto"/>
        <w:ind w:left="340"/>
        <w:jc w:val="both"/>
        <w:rPr>
          <w:rFonts w:ascii="Times New Roman" w:eastAsia="Times New Roman" w:hAnsi="Times New Roman" w:cs="Times New Roman"/>
          <w:sz w:val="24"/>
          <w:szCs w:val="24"/>
          <w:lang w:eastAsia="cs-CZ"/>
        </w:rPr>
      </w:pP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3.2 Dohodnutá cena je stanovena jako nejvýše přípustná. Ke změně může dojít pouze při změně zákonných sazeb DPH.</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3.3 Veškeré náklady vzniklé zhotoviteli v souvislosti s prováděním díla jsou zahrnuty v ceně díla.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9735A1">
        <w:rPr>
          <w:rFonts w:ascii="Arial" w:eastAsia="Times New Roman" w:hAnsi="Arial" w:cs="Arial"/>
          <w:szCs w:val="24"/>
          <w:lang w:eastAsia="cs-CZ"/>
        </w:rPr>
        <w:t>11.11. kalendářního</w:t>
      </w:r>
      <w:proofErr w:type="gramEnd"/>
      <w:r w:rsidRPr="009735A1">
        <w:rPr>
          <w:rFonts w:ascii="Arial" w:eastAsia="Times New Roman" w:hAnsi="Arial" w:cs="Arial"/>
          <w:szCs w:val="24"/>
          <w:lang w:eastAsia="cs-CZ"/>
        </w:rPr>
        <w:t xml:space="preserve"> roku) na základě předávacího protokolu na adresu: Regionální pracoviště SCHKO České středohoří, Michalská 260, 41201 Litoměřice.</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735A1" w:rsidRDefault="009735A1" w:rsidP="009735A1">
      <w:pPr>
        <w:keepLines/>
        <w:spacing w:before="120" w:after="120" w:line="240" w:lineRule="auto"/>
        <w:ind w:left="340" w:hanging="340"/>
        <w:jc w:val="both"/>
        <w:rPr>
          <w:rFonts w:ascii="Arial" w:eastAsia="Times New Roman" w:hAnsi="Arial" w:cs="Arial"/>
          <w:szCs w:val="24"/>
          <w:lang w:eastAsia="cs-CZ"/>
        </w:rPr>
      </w:pPr>
      <w:r w:rsidRPr="009735A1">
        <w:rPr>
          <w:rFonts w:ascii="Arial" w:eastAsia="Times New Roman" w:hAnsi="Arial" w:cs="Arial"/>
          <w:szCs w:val="24"/>
          <w:lang w:eastAsia="cs-CZ"/>
        </w:rPr>
        <w:t xml:space="preserve">3.7 Smluvní strany se dohodly, že objednatel nebude poskytovat zálohové platby. </w:t>
      </w:r>
    </w:p>
    <w:p w:rsidR="004021B2" w:rsidRDefault="004021B2" w:rsidP="009735A1">
      <w:pPr>
        <w:keepLines/>
        <w:spacing w:before="120" w:after="120" w:line="240" w:lineRule="auto"/>
        <w:ind w:left="340" w:hanging="340"/>
        <w:jc w:val="both"/>
        <w:rPr>
          <w:rFonts w:ascii="Arial" w:eastAsia="Times New Roman" w:hAnsi="Arial" w:cs="Arial"/>
          <w:szCs w:val="24"/>
          <w:lang w:eastAsia="cs-CZ"/>
        </w:rPr>
      </w:pP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IV.</w:t>
      </w:r>
      <w:r w:rsidRPr="009735A1">
        <w:rPr>
          <w:rFonts w:ascii="Arial" w:eastAsia="Times New Roman" w:hAnsi="Arial" w:cs="Arial"/>
          <w:szCs w:val="24"/>
          <w:lang w:eastAsia="cs-CZ"/>
        </w:rPr>
        <w:t xml:space="preserve"> </w:t>
      </w:r>
      <w:r w:rsidRPr="009735A1">
        <w:rPr>
          <w:rFonts w:ascii="Arial" w:eastAsia="Times New Roman" w:hAnsi="Arial" w:cs="Arial"/>
          <w:b/>
          <w:bCs/>
          <w:szCs w:val="24"/>
          <w:lang w:eastAsia="cs-CZ"/>
        </w:rPr>
        <w:t>Doba a místo plnění</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4.1 Zhotovitel se zavazuje provést dílo a předat jej objednateli nejpozději do: </w:t>
      </w:r>
      <w:r w:rsidR="009D041C" w:rsidRPr="009735A1">
        <w:rPr>
          <w:rFonts w:ascii="Arial" w:eastAsia="Times New Roman" w:hAnsi="Arial" w:cs="Arial"/>
          <w:szCs w:val="24"/>
          <w:lang w:eastAsia="cs-CZ"/>
        </w:rPr>
        <w:t>31. 10. 2018</w:t>
      </w:r>
      <w:r w:rsidRPr="009735A1">
        <w:rPr>
          <w:rFonts w:ascii="Arial" w:eastAsia="Times New Roman" w:hAnsi="Arial" w:cs="Arial"/>
          <w:szCs w:val="24"/>
          <w:lang w:eastAsia="cs-CZ"/>
        </w:rPr>
        <w:t>.</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4.3 Místem plnění je PR Bohyňská lada, p.p.č.973/2 </w:t>
      </w:r>
      <w:proofErr w:type="gramStart"/>
      <w:r w:rsidRPr="009735A1">
        <w:rPr>
          <w:rFonts w:ascii="Arial" w:eastAsia="Times New Roman" w:hAnsi="Arial" w:cs="Arial"/>
          <w:szCs w:val="24"/>
          <w:lang w:eastAsia="cs-CZ"/>
        </w:rPr>
        <w:t>k.ú.</w:t>
      </w:r>
      <w:proofErr w:type="gramEnd"/>
      <w:r w:rsidRPr="009735A1">
        <w:rPr>
          <w:rFonts w:ascii="Arial" w:eastAsia="Times New Roman" w:hAnsi="Arial" w:cs="Arial"/>
          <w:szCs w:val="24"/>
          <w:lang w:eastAsia="cs-CZ"/>
        </w:rPr>
        <w:t xml:space="preserve"> Krásný Studenec, </w:t>
      </w:r>
      <w:proofErr w:type="gramStart"/>
      <w:r w:rsidRPr="009735A1">
        <w:rPr>
          <w:rFonts w:ascii="Arial" w:eastAsia="Times New Roman" w:hAnsi="Arial" w:cs="Arial"/>
          <w:szCs w:val="24"/>
          <w:lang w:eastAsia="cs-CZ"/>
        </w:rPr>
        <w:t>p.p.</w:t>
      </w:r>
      <w:proofErr w:type="gramEnd"/>
      <w:r w:rsidRPr="009735A1">
        <w:rPr>
          <w:rFonts w:ascii="Arial" w:eastAsia="Times New Roman" w:hAnsi="Arial" w:cs="Arial"/>
          <w:szCs w:val="24"/>
          <w:lang w:eastAsia="cs-CZ"/>
        </w:rPr>
        <w:t xml:space="preserve">č. 664/1, 664/2, 664/3, 664/4, 712 v </w:t>
      </w:r>
      <w:proofErr w:type="gramStart"/>
      <w:r w:rsidRPr="009735A1">
        <w:rPr>
          <w:rFonts w:ascii="Arial" w:eastAsia="Times New Roman" w:hAnsi="Arial" w:cs="Arial"/>
          <w:szCs w:val="24"/>
          <w:lang w:eastAsia="cs-CZ"/>
        </w:rPr>
        <w:t>k.ú.</w:t>
      </w:r>
      <w:proofErr w:type="gramEnd"/>
      <w:r w:rsidRPr="009735A1">
        <w:rPr>
          <w:rFonts w:ascii="Arial" w:eastAsia="Times New Roman" w:hAnsi="Arial" w:cs="Arial"/>
          <w:szCs w:val="24"/>
          <w:lang w:eastAsia="cs-CZ"/>
        </w:rPr>
        <w:t xml:space="preserve"> Vilsnice, celková plocha 2,65 ha.</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V. Další ujednání</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lastRenderedPageBreak/>
        <w:t>VI. Předání a převzetí díla</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021B2" w:rsidRDefault="004021B2" w:rsidP="009735A1">
      <w:pPr>
        <w:keepLines/>
        <w:spacing w:before="120" w:after="120" w:line="240" w:lineRule="auto"/>
        <w:ind w:left="340" w:hanging="340"/>
        <w:jc w:val="center"/>
        <w:rPr>
          <w:rFonts w:ascii="Arial" w:eastAsia="Times New Roman" w:hAnsi="Arial" w:cs="Arial"/>
          <w:b/>
          <w:bCs/>
          <w:szCs w:val="24"/>
          <w:lang w:eastAsia="cs-CZ"/>
        </w:rPr>
      </w:pPr>
    </w:p>
    <w:p w:rsidR="009735A1" w:rsidRPr="009735A1" w:rsidRDefault="009735A1" w:rsidP="009735A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VII. Odpovědnost za vady</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7.1 Zhotovitel odpovídá za vady, jež má dílo v době jeho předání objednateli, byť se vady projeví až později.</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735A1" w:rsidRDefault="009735A1" w:rsidP="009735A1">
      <w:pPr>
        <w:keepLines/>
        <w:spacing w:before="120" w:after="120" w:line="240" w:lineRule="auto"/>
        <w:ind w:left="340" w:hanging="340"/>
        <w:jc w:val="both"/>
        <w:rPr>
          <w:rFonts w:ascii="Arial" w:eastAsia="Times New Roman" w:hAnsi="Arial" w:cs="Arial"/>
          <w:szCs w:val="24"/>
          <w:lang w:eastAsia="cs-CZ"/>
        </w:rPr>
      </w:pPr>
      <w:r w:rsidRPr="009735A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4021B2" w:rsidRPr="009735A1" w:rsidRDefault="004021B2"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p>
    <w:p w:rsidR="009735A1" w:rsidRPr="009735A1" w:rsidRDefault="009735A1" w:rsidP="009735A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VIII. Sankce</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735A1" w:rsidRDefault="009735A1" w:rsidP="009735A1">
      <w:pPr>
        <w:keepLines/>
        <w:spacing w:before="120" w:after="120" w:line="240" w:lineRule="auto"/>
        <w:ind w:left="340" w:hanging="340"/>
        <w:jc w:val="both"/>
        <w:rPr>
          <w:rFonts w:ascii="Arial" w:eastAsia="Times New Roman" w:hAnsi="Arial" w:cs="Arial"/>
          <w:szCs w:val="24"/>
          <w:lang w:eastAsia="cs-CZ"/>
        </w:rPr>
      </w:pPr>
      <w:r w:rsidRPr="009735A1">
        <w:rPr>
          <w:rFonts w:ascii="Arial" w:eastAsia="Times New Roman" w:hAnsi="Arial" w:cs="Arial"/>
          <w:szCs w:val="24"/>
          <w:lang w:eastAsia="cs-CZ"/>
        </w:rPr>
        <w:t>8.3 Ustanoveními o smluvní pokutě není dotčen nárok oprávněné smluvní strany požadovat náhradu škody v plném rozsahu.</w:t>
      </w:r>
    </w:p>
    <w:p w:rsidR="004021B2" w:rsidRPr="009735A1" w:rsidRDefault="004021B2"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p>
    <w:p w:rsidR="009735A1" w:rsidRPr="009735A1" w:rsidRDefault="009735A1" w:rsidP="009735A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IX. Závěrečná ustanovení</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735A1" w:rsidRPr="009735A1" w:rsidRDefault="009735A1" w:rsidP="009735A1">
      <w:pPr>
        <w:keepLines/>
        <w:spacing w:before="120" w:after="120" w:line="240" w:lineRule="auto"/>
        <w:ind w:left="340" w:hanging="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9.7 Nedílnou součástí smlouvy jsou tyto přílohy:</w:t>
      </w:r>
    </w:p>
    <w:p w:rsidR="009735A1" w:rsidRPr="009735A1" w:rsidRDefault="009735A1" w:rsidP="009735A1">
      <w:pPr>
        <w:keepLines/>
        <w:spacing w:before="120" w:after="120" w:line="240" w:lineRule="auto"/>
        <w:ind w:left="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Příloha č. 1 – položkový rozpočet</w:t>
      </w:r>
    </w:p>
    <w:p w:rsidR="009735A1" w:rsidRPr="009735A1" w:rsidRDefault="009735A1" w:rsidP="009735A1">
      <w:pPr>
        <w:keepLines/>
        <w:spacing w:before="120" w:after="120" w:line="240" w:lineRule="auto"/>
        <w:ind w:left="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Příloha č. 2 – mapový zákres</w:t>
      </w:r>
    </w:p>
    <w:p w:rsidR="009735A1" w:rsidRPr="009735A1" w:rsidRDefault="009735A1" w:rsidP="009735A1">
      <w:pPr>
        <w:keepLines/>
        <w:spacing w:before="120" w:after="120" w:line="240" w:lineRule="auto"/>
        <w:ind w:left="340"/>
        <w:jc w:val="both"/>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9735A1" w:rsidRPr="009735A1" w:rsidRDefault="009735A1" w:rsidP="009735A1">
      <w:pPr>
        <w:spacing w:after="0" w:line="240" w:lineRule="auto"/>
        <w:jc w:val="both"/>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p w:rsidR="009735A1" w:rsidRPr="009735A1" w:rsidRDefault="009735A1" w:rsidP="009735A1">
      <w:pPr>
        <w:spacing w:before="100" w:beforeAutospacing="1" w:after="100" w:afterAutospacing="1"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71"/>
        <w:gridCol w:w="852"/>
        <w:gridCol w:w="397"/>
        <w:gridCol w:w="60"/>
        <w:gridCol w:w="1729"/>
        <w:gridCol w:w="262"/>
        <w:gridCol w:w="922"/>
        <w:gridCol w:w="1554"/>
        <w:gridCol w:w="399"/>
        <w:gridCol w:w="60"/>
        <w:gridCol w:w="376"/>
        <w:gridCol w:w="1335"/>
        <w:gridCol w:w="195"/>
        <w:gridCol w:w="60"/>
      </w:tblGrid>
      <w:tr w:rsidR="004021B2" w:rsidRPr="009735A1" w:rsidTr="009735A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jc w:val="center"/>
              <w:rPr>
                <w:rFonts w:ascii="Times New Roman" w:eastAsia="Times New Roman" w:hAnsi="Times New Roman" w:cs="Times New Roman"/>
                <w:sz w:val="24"/>
                <w:szCs w:val="24"/>
                <w:lang w:eastAsia="cs-CZ"/>
              </w:rPr>
            </w:pPr>
            <w:proofErr w:type="gramStart"/>
            <w:r w:rsidRPr="009735A1">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proofErr w:type="gramStart"/>
            <w:r w:rsidRPr="009735A1">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4021B2">
            <w:pPr>
              <w:spacing w:after="0"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V </w:t>
            </w:r>
            <w:r w:rsidR="004021B2">
              <w:rPr>
                <w:rFonts w:ascii="Arial" w:eastAsia="Times New Roman" w:hAnsi="Arial" w:cs="Arial"/>
                <w:szCs w:val="24"/>
                <w:lang w:eastAsia="cs-CZ"/>
              </w:rPr>
              <w:t xml:space="preserve">Ústí </w:t>
            </w:r>
            <w:proofErr w:type="gramStart"/>
            <w:r w:rsidR="004021B2">
              <w:rPr>
                <w:rFonts w:ascii="Arial" w:eastAsia="Times New Roman" w:hAnsi="Arial" w:cs="Arial"/>
                <w:szCs w:val="24"/>
                <w:lang w:eastAsia="cs-CZ"/>
              </w:rPr>
              <w:t>n.L.</w:t>
            </w:r>
            <w:proofErr w:type="gramEnd"/>
          </w:p>
        </w:tc>
        <w:tc>
          <w:tcPr>
            <w:tcW w:w="539"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9735A1" w:rsidRPr="009735A1" w:rsidRDefault="009735A1" w:rsidP="004021B2">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 xml:space="preserve">dne </w:t>
            </w:r>
            <w:r w:rsidR="004021B2">
              <w:rPr>
                <w:rFonts w:ascii="Arial" w:eastAsia="Times New Roman" w:hAnsi="Arial" w:cs="Arial"/>
                <w:szCs w:val="24"/>
                <w:lang w:eastAsia="cs-CZ"/>
              </w:rPr>
              <w:t>20. 6. 2018</w:t>
            </w:r>
          </w:p>
        </w:tc>
      </w:tr>
      <w:tr w:rsidR="009735A1" w:rsidRPr="009735A1" w:rsidTr="009735A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r>
      <w:tr w:rsidR="009735A1" w:rsidRPr="009735A1" w:rsidTr="009735A1">
        <w:trPr>
          <w:gridAfter w:val="2"/>
          <w:wAfter w:w="310" w:type="dxa"/>
          <w:jc w:val="center"/>
        </w:trPr>
        <w:tc>
          <w:tcPr>
            <w:tcW w:w="4583" w:type="dxa"/>
            <w:gridSpan w:val="5"/>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Arial" w:eastAsia="Times New Roman" w:hAnsi="Arial" w:cs="Arial"/>
                <w:szCs w:val="24"/>
                <w:lang w:eastAsia="cs-CZ"/>
              </w:rPr>
              <w:t>Zhotovitel</w:t>
            </w:r>
          </w:p>
        </w:tc>
      </w:tr>
      <w:tr w:rsidR="004021B2" w:rsidRPr="009735A1" w:rsidTr="009735A1">
        <w:trPr>
          <w:gridAfter w:val="2"/>
          <w:wAfter w:w="310" w:type="dxa"/>
          <w:trHeight w:val="388"/>
          <w:jc w:val="center"/>
        </w:trPr>
        <w:tc>
          <w:tcPr>
            <w:tcW w:w="946"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r>
      <w:tr w:rsidR="004021B2" w:rsidRPr="009735A1" w:rsidTr="009735A1">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r>
      <w:tr w:rsidR="009735A1" w:rsidRPr="009735A1" w:rsidTr="009735A1">
        <w:trPr>
          <w:gridAfter w:val="2"/>
          <w:wAfter w:w="310" w:type="dxa"/>
          <w:jc w:val="center"/>
        </w:trPr>
        <w:tc>
          <w:tcPr>
            <w:tcW w:w="4583" w:type="dxa"/>
            <w:gridSpan w:val="5"/>
            <w:tcBorders>
              <w:top w:val="nil"/>
              <w:left w:val="nil"/>
              <w:bottom w:val="nil"/>
              <w:right w:val="nil"/>
            </w:tcBorders>
            <w:shd w:val="clear" w:color="auto" w:fill="auto"/>
            <w:vAlign w:val="center"/>
            <w:hideMark/>
          </w:tcPr>
          <w:p w:rsidR="009735A1" w:rsidRPr="009735A1" w:rsidRDefault="009735A1" w:rsidP="009735A1">
            <w:pPr>
              <w:spacing w:after="0"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b/>
                <w:bCs/>
                <w:szCs w:val="24"/>
                <w:lang w:eastAsia="cs-CZ"/>
              </w:rPr>
              <w:t xml:space="preserve">Ing. Petr Kříž </w:t>
            </w:r>
            <w:r w:rsidRPr="009735A1">
              <w:rPr>
                <w:rFonts w:ascii="Arial" w:eastAsia="Times New Roman" w:hAnsi="Arial" w:cs="Arial"/>
                <w:b/>
                <w:bCs/>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735A1" w:rsidRPr="009735A1" w:rsidRDefault="007642B3" w:rsidP="009735A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RNDr. Vlastislav Vlačiha</w:t>
            </w:r>
          </w:p>
        </w:tc>
      </w:tr>
      <w:tr w:rsidR="004021B2" w:rsidRPr="009735A1" w:rsidTr="009735A1">
        <w:trPr>
          <w:jc w:val="center"/>
        </w:trPr>
        <w:tc>
          <w:tcPr>
            <w:tcW w:w="946"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r>
    </w:tbl>
    <w:p w:rsidR="009735A1" w:rsidRPr="009735A1" w:rsidRDefault="009735A1" w:rsidP="009735A1">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9735A1" w:rsidRPr="009735A1" w:rsidTr="009735A1">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735A1" w:rsidRPr="009735A1" w:rsidRDefault="009735A1" w:rsidP="009735A1">
            <w:pPr>
              <w:spacing w:before="120" w:after="100" w:afterAutospacing="1" w:line="240" w:lineRule="atLeast"/>
              <w:rPr>
                <w:rFonts w:ascii="Times New Roman" w:eastAsia="Times New Roman" w:hAnsi="Times New Roman" w:cs="Times New Roman"/>
                <w:sz w:val="24"/>
                <w:szCs w:val="24"/>
                <w:lang w:eastAsia="cs-CZ"/>
              </w:rPr>
            </w:pPr>
            <w:r w:rsidRPr="009735A1">
              <w:rPr>
                <w:rFonts w:ascii="Arial" w:eastAsia="Times New Roman" w:hAnsi="Arial" w:cs="Arial"/>
                <w:lang w:eastAsia="cs-CZ"/>
              </w:rPr>
              <w:t>Předběžná kontrola před vznikem závazku dle zák. č. 320/01 Sb.</w:t>
            </w:r>
          </w:p>
        </w:tc>
      </w:tr>
      <w:tr w:rsidR="009735A1" w:rsidRPr="009735A1" w:rsidTr="009735A1">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735A1" w:rsidRPr="009735A1" w:rsidRDefault="009735A1" w:rsidP="009735A1">
            <w:pPr>
              <w:spacing w:before="120" w:after="100" w:afterAutospacing="1" w:line="240" w:lineRule="atLeast"/>
              <w:rPr>
                <w:rFonts w:ascii="Times New Roman" w:eastAsia="Times New Roman" w:hAnsi="Times New Roman" w:cs="Times New Roman"/>
                <w:sz w:val="24"/>
                <w:szCs w:val="24"/>
                <w:lang w:eastAsia="cs-CZ"/>
              </w:rPr>
            </w:pPr>
            <w:r w:rsidRPr="009735A1">
              <w:rPr>
                <w:rFonts w:ascii="Arial" w:eastAsia="Times New Roman" w:hAnsi="Arial" w:cs="Arial"/>
                <w:sz w:val="18"/>
                <w:szCs w:val="18"/>
                <w:lang w:eastAsia="cs-CZ"/>
              </w:rPr>
              <w:t xml:space="preserve">Příkazce operace: (datum, jméno, podpis) </w:t>
            </w:r>
          </w:p>
        </w:tc>
      </w:tr>
      <w:tr w:rsidR="009735A1" w:rsidRPr="009735A1" w:rsidTr="009735A1">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735A1" w:rsidRPr="009735A1" w:rsidRDefault="009735A1" w:rsidP="009735A1">
            <w:pPr>
              <w:spacing w:before="120" w:after="0" w:line="240" w:lineRule="atLeast"/>
              <w:ind w:right="2901"/>
              <w:rPr>
                <w:rFonts w:ascii="Times New Roman" w:eastAsia="Times New Roman" w:hAnsi="Times New Roman" w:cs="Times New Roman"/>
                <w:sz w:val="24"/>
                <w:szCs w:val="24"/>
                <w:lang w:eastAsia="cs-CZ"/>
              </w:rPr>
            </w:pPr>
            <w:r w:rsidRPr="009735A1">
              <w:rPr>
                <w:rFonts w:ascii="Arial" w:eastAsia="Times New Roman" w:hAnsi="Arial" w:cs="Arial"/>
                <w:sz w:val="18"/>
                <w:szCs w:val="18"/>
                <w:lang w:eastAsia="cs-CZ"/>
              </w:rPr>
              <w:t>Správce rozpočtu: (datum, jméno, podpis)</w:t>
            </w:r>
          </w:p>
        </w:tc>
      </w:tr>
      <w:tr w:rsidR="009735A1" w:rsidRPr="009735A1" w:rsidTr="009735A1">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735A1" w:rsidRPr="009735A1" w:rsidRDefault="009735A1" w:rsidP="009735A1">
            <w:pPr>
              <w:spacing w:before="120"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735A1" w:rsidRPr="009735A1" w:rsidRDefault="009735A1" w:rsidP="009735A1">
            <w:pPr>
              <w:spacing w:before="120"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735A1" w:rsidRPr="009735A1" w:rsidRDefault="009735A1" w:rsidP="009735A1">
            <w:pPr>
              <w:spacing w:before="120"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9735A1" w:rsidRPr="009735A1" w:rsidRDefault="009735A1" w:rsidP="009735A1">
            <w:pPr>
              <w:spacing w:before="120"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Kč</w:t>
            </w:r>
          </w:p>
        </w:tc>
      </w:tr>
      <w:tr w:rsidR="009735A1" w:rsidRPr="009735A1" w:rsidTr="009735A1">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735A1" w:rsidRPr="009735A1" w:rsidRDefault="009735A1" w:rsidP="009735A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735A1">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r>
      <w:tr w:rsidR="009735A1" w:rsidRPr="009735A1" w:rsidTr="009735A1">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9735A1" w:rsidRPr="009735A1" w:rsidRDefault="009735A1" w:rsidP="009735A1">
            <w:pPr>
              <w:spacing w:after="0" w:line="240" w:lineRule="auto"/>
              <w:rPr>
                <w:rFonts w:ascii="Times New Roman" w:eastAsia="Times New Roman" w:hAnsi="Times New Roman" w:cs="Times New Roman"/>
                <w:sz w:val="24"/>
                <w:szCs w:val="24"/>
                <w:lang w:eastAsia="cs-CZ"/>
              </w:rPr>
            </w:pPr>
            <w:r w:rsidRPr="009735A1">
              <w:rPr>
                <w:rFonts w:ascii="Times New Roman" w:eastAsia="Times New Roman" w:hAnsi="Times New Roman" w:cs="Times New Roman"/>
                <w:sz w:val="24"/>
                <w:szCs w:val="24"/>
                <w:lang w:eastAsia="cs-CZ"/>
              </w:rPr>
              <w:t> </w:t>
            </w:r>
          </w:p>
        </w:tc>
        <w:tc>
          <w:tcPr>
            <w:tcW w:w="0" w:type="auto"/>
            <w:vAlign w:val="center"/>
            <w:hideMark/>
          </w:tcPr>
          <w:p w:rsidR="009735A1" w:rsidRPr="009735A1" w:rsidRDefault="009735A1" w:rsidP="009735A1">
            <w:pPr>
              <w:spacing w:after="0" w:line="240" w:lineRule="auto"/>
              <w:rPr>
                <w:rFonts w:ascii="Times New Roman" w:eastAsia="Times New Roman" w:hAnsi="Times New Roman" w:cs="Times New Roman"/>
                <w:sz w:val="20"/>
                <w:szCs w:val="20"/>
                <w:lang w:eastAsia="cs-CZ"/>
              </w:rPr>
            </w:pPr>
          </w:p>
        </w:tc>
      </w:tr>
    </w:tbl>
    <w:p w:rsidR="00FB5477" w:rsidRDefault="00FB5477"/>
    <w:sectPr w:rsidR="00FB5477" w:rsidSect="004A3F51">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A1"/>
    <w:rsid w:val="003617BB"/>
    <w:rsid w:val="004021B2"/>
    <w:rsid w:val="004A3F51"/>
    <w:rsid w:val="00716D42"/>
    <w:rsid w:val="007642B3"/>
    <w:rsid w:val="009735A1"/>
    <w:rsid w:val="009D041C"/>
    <w:rsid w:val="00FB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ABF2F-C476-4B78-9235-9AEB30A4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1522</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Stuchlík</dc:creator>
  <cp:keywords/>
  <dc:description/>
  <cp:lastModifiedBy>Tomáš Stuchlík</cp:lastModifiedBy>
  <cp:revision>5</cp:revision>
  <dcterms:created xsi:type="dcterms:W3CDTF">2018-06-22T07:40:00Z</dcterms:created>
  <dcterms:modified xsi:type="dcterms:W3CDTF">2018-07-03T07:49:00Z</dcterms:modified>
</cp:coreProperties>
</file>