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89" w:rsidRPr="00540D4A" w:rsidRDefault="00AF2989" w:rsidP="0040530F">
      <w:pPr>
        <w:widowControl w:val="0"/>
        <w:ind w:right="-142"/>
        <w:jc w:val="center"/>
        <w:rPr>
          <w:rFonts w:ascii="Arial" w:hAnsi="Arial" w:cs="Arial"/>
          <w:b/>
          <w:sz w:val="16"/>
          <w:szCs w:val="16"/>
        </w:rPr>
      </w:pPr>
    </w:p>
    <w:p w:rsidR="00AF2989" w:rsidRPr="00540D4A" w:rsidRDefault="00AF2989" w:rsidP="0040530F">
      <w:pPr>
        <w:widowControl w:val="0"/>
        <w:ind w:right="-142"/>
        <w:jc w:val="center"/>
        <w:rPr>
          <w:rFonts w:ascii="Arial" w:hAnsi="Arial" w:cs="Arial"/>
          <w:b/>
          <w:sz w:val="40"/>
        </w:rPr>
      </w:pPr>
      <w:r w:rsidRPr="00540D4A">
        <w:rPr>
          <w:rFonts w:ascii="Arial" w:hAnsi="Arial" w:cs="Arial"/>
          <w:b/>
          <w:sz w:val="40"/>
        </w:rPr>
        <w:t>SMLOUVA O DÍLO</w:t>
      </w:r>
    </w:p>
    <w:p w:rsidR="00AF2989" w:rsidRPr="00540D4A" w:rsidRDefault="00AF2989" w:rsidP="0040530F">
      <w:pPr>
        <w:widowControl w:val="0"/>
        <w:ind w:right="-142"/>
        <w:jc w:val="center"/>
        <w:rPr>
          <w:rFonts w:ascii="Arial" w:hAnsi="Arial" w:cs="Arial"/>
          <w:b/>
          <w:sz w:val="36"/>
        </w:rPr>
      </w:pPr>
      <w:r w:rsidRPr="00540D4A">
        <w:rPr>
          <w:rFonts w:ascii="Arial" w:hAnsi="Arial" w:cs="Arial"/>
          <w:b/>
          <w:sz w:val="36"/>
        </w:rPr>
        <w:t>č. ………/201</w:t>
      </w:r>
      <w:r w:rsidR="00863E3D" w:rsidRPr="00540D4A">
        <w:rPr>
          <w:rFonts w:ascii="Arial" w:hAnsi="Arial" w:cs="Arial"/>
          <w:b/>
          <w:sz w:val="36"/>
        </w:rPr>
        <w:t>8</w:t>
      </w:r>
    </w:p>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Smluvní strany:</w:t>
      </w:r>
    </w:p>
    <w:p w:rsidR="00AF2989" w:rsidRPr="00540D4A" w:rsidRDefault="00AF2989" w:rsidP="0040530F">
      <w:pPr>
        <w:ind w:right="-142"/>
        <w:rPr>
          <w:rFonts w:ascii="Arial" w:hAnsi="Arial" w:cs="Arial"/>
          <w:sz w:val="22"/>
          <w:szCs w:val="22"/>
        </w:rPr>
      </w:pPr>
    </w:p>
    <w:p w:rsidR="00AF2989" w:rsidRPr="00F07167" w:rsidRDefault="00F07167" w:rsidP="0040530F">
      <w:pPr>
        <w:widowControl w:val="0"/>
        <w:ind w:right="-142"/>
        <w:rPr>
          <w:rFonts w:ascii="Arial" w:hAnsi="Arial" w:cs="Arial"/>
          <w:sz w:val="22"/>
          <w:szCs w:val="22"/>
        </w:rPr>
      </w:pPr>
      <w:r>
        <w:rPr>
          <w:rFonts w:ascii="Arial" w:hAnsi="Arial" w:cs="Arial"/>
          <w:b/>
          <w:sz w:val="22"/>
          <w:szCs w:val="22"/>
        </w:rPr>
        <w:t>TELMO a.s.</w:t>
      </w:r>
      <w:r>
        <w:rPr>
          <w:rFonts w:ascii="Arial" w:hAnsi="Arial" w:cs="Arial"/>
          <w:sz w:val="22"/>
          <w:szCs w:val="22"/>
        </w:rPr>
        <w:t>,</w:t>
      </w:r>
    </w:p>
    <w:p w:rsidR="00AF2989" w:rsidRPr="00540D4A" w:rsidRDefault="00AF2989" w:rsidP="0040530F">
      <w:pPr>
        <w:rPr>
          <w:rFonts w:ascii="Arial" w:hAnsi="Arial" w:cs="Arial"/>
          <w:sz w:val="22"/>
          <w:szCs w:val="22"/>
        </w:rPr>
      </w:pPr>
      <w:r w:rsidRPr="00540D4A">
        <w:rPr>
          <w:rFonts w:ascii="Arial" w:hAnsi="Arial" w:cs="Arial"/>
          <w:sz w:val="22"/>
          <w:szCs w:val="22"/>
        </w:rPr>
        <w:t xml:space="preserve">se sídlem Štěrboholská 560/73, Hostivař, 102 00 Praha 10, </w:t>
      </w:r>
    </w:p>
    <w:p w:rsidR="00AF2989" w:rsidRPr="00540D4A" w:rsidRDefault="00AF2989" w:rsidP="0040530F">
      <w:pPr>
        <w:rPr>
          <w:rFonts w:ascii="Arial" w:hAnsi="Arial" w:cs="Arial"/>
          <w:sz w:val="22"/>
          <w:szCs w:val="22"/>
        </w:rPr>
      </w:pPr>
      <w:r w:rsidRPr="00540D4A">
        <w:rPr>
          <w:rFonts w:ascii="Arial" w:hAnsi="Arial" w:cs="Arial"/>
          <w:sz w:val="22"/>
          <w:szCs w:val="22"/>
        </w:rPr>
        <w:t>zapsaná v obchodním rejstříku, vedeném Městským soudem v Praze, oddíl B, vložka 20073,</w:t>
      </w:r>
    </w:p>
    <w:p w:rsidR="00AF2989" w:rsidRPr="00540D4A" w:rsidRDefault="00561E42" w:rsidP="0040530F">
      <w:pPr>
        <w:rPr>
          <w:rFonts w:ascii="Arial" w:hAnsi="Arial" w:cs="Arial"/>
          <w:sz w:val="22"/>
          <w:szCs w:val="22"/>
        </w:rPr>
      </w:pPr>
      <w:r>
        <w:rPr>
          <w:rFonts w:ascii="Arial" w:hAnsi="Arial" w:cs="Arial"/>
          <w:sz w:val="22"/>
          <w:szCs w:val="22"/>
        </w:rPr>
        <w:t>zastoupena:</w:t>
      </w:r>
      <w:r w:rsidR="00AF2989" w:rsidRPr="00540D4A">
        <w:rPr>
          <w:rFonts w:ascii="Arial" w:hAnsi="Arial" w:cs="Arial"/>
          <w:sz w:val="22"/>
          <w:szCs w:val="22"/>
        </w:rPr>
        <w:t xml:space="preserve"> Ing. Emilem Štecem, předsedou představenstva společnosti</w:t>
      </w:r>
    </w:p>
    <w:p w:rsidR="00AF2989" w:rsidRPr="00540D4A" w:rsidRDefault="00AF2989" w:rsidP="0040530F">
      <w:pPr>
        <w:tabs>
          <w:tab w:val="left" w:pos="1701"/>
        </w:tabs>
        <w:rPr>
          <w:rFonts w:ascii="Arial" w:hAnsi="Arial" w:cs="Arial"/>
          <w:sz w:val="22"/>
          <w:szCs w:val="22"/>
        </w:rPr>
      </w:pPr>
      <w:bookmarkStart w:id="0" w:name="_Hlk490814842"/>
      <w:r w:rsidRPr="00540D4A">
        <w:rPr>
          <w:rFonts w:ascii="Arial" w:hAnsi="Arial" w:cs="Arial"/>
          <w:sz w:val="22"/>
          <w:szCs w:val="22"/>
        </w:rPr>
        <w:t>IČ</w:t>
      </w:r>
      <w:r w:rsidR="00561E42">
        <w:rPr>
          <w:rFonts w:ascii="Arial" w:hAnsi="Arial" w:cs="Arial"/>
          <w:sz w:val="22"/>
          <w:szCs w:val="22"/>
        </w:rPr>
        <w:t>O</w:t>
      </w:r>
      <w:r w:rsidRPr="00540D4A">
        <w:rPr>
          <w:rFonts w:ascii="Arial" w:hAnsi="Arial" w:cs="Arial"/>
          <w:sz w:val="22"/>
          <w:szCs w:val="22"/>
        </w:rPr>
        <w:t xml:space="preserve">: </w:t>
      </w:r>
      <w:r w:rsidR="00BD6453" w:rsidRPr="00540D4A">
        <w:rPr>
          <w:rFonts w:ascii="Arial" w:hAnsi="Arial" w:cs="Arial"/>
          <w:sz w:val="22"/>
          <w:szCs w:val="22"/>
        </w:rPr>
        <w:tab/>
      </w:r>
      <w:r w:rsidRPr="00540D4A">
        <w:rPr>
          <w:rFonts w:ascii="Arial" w:hAnsi="Arial" w:cs="Arial"/>
          <w:sz w:val="22"/>
          <w:szCs w:val="22"/>
        </w:rPr>
        <w:t>473 07 781</w:t>
      </w:r>
    </w:p>
    <w:p w:rsidR="00AF2989" w:rsidRPr="00540D4A" w:rsidRDefault="00AF2989" w:rsidP="0040530F">
      <w:pPr>
        <w:tabs>
          <w:tab w:val="left" w:pos="1701"/>
        </w:tabs>
        <w:rPr>
          <w:rFonts w:ascii="Arial" w:hAnsi="Arial" w:cs="Arial"/>
          <w:sz w:val="22"/>
          <w:szCs w:val="22"/>
        </w:rPr>
      </w:pPr>
      <w:r w:rsidRPr="00540D4A">
        <w:rPr>
          <w:rFonts w:ascii="Arial" w:hAnsi="Arial" w:cs="Arial"/>
          <w:sz w:val="22"/>
          <w:szCs w:val="22"/>
        </w:rPr>
        <w:t xml:space="preserve">DIČ: </w:t>
      </w:r>
      <w:r w:rsidR="00BD6453" w:rsidRPr="00540D4A">
        <w:rPr>
          <w:rFonts w:ascii="Arial" w:hAnsi="Arial" w:cs="Arial"/>
          <w:sz w:val="22"/>
          <w:szCs w:val="22"/>
        </w:rPr>
        <w:tab/>
      </w:r>
      <w:r w:rsidRPr="00540D4A">
        <w:rPr>
          <w:rFonts w:ascii="Arial" w:hAnsi="Arial" w:cs="Arial"/>
          <w:sz w:val="22"/>
          <w:szCs w:val="22"/>
        </w:rPr>
        <w:t>CZ47307781</w:t>
      </w:r>
    </w:p>
    <w:p w:rsidR="00AF2989" w:rsidRPr="00540D4A" w:rsidRDefault="00AF2989" w:rsidP="0040530F">
      <w:pPr>
        <w:widowControl w:val="0"/>
        <w:tabs>
          <w:tab w:val="left" w:pos="1701"/>
        </w:tabs>
        <w:ind w:right="-142"/>
        <w:rPr>
          <w:rFonts w:ascii="Arial" w:hAnsi="Arial" w:cs="Arial"/>
          <w:snapToGrid w:val="0"/>
          <w:sz w:val="22"/>
          <w:szCs w:val="22"/>
        </w:rPr>
      </w:pPr>
      <w:r w:rsidRPr="00540D4A">
        <w:rPr>
          <w:rFonts w:ascii="Arial" w:hAnsi="Arial" w:cs="Arial"/>
          <w:snapToGrid w:val="0"/>
          <w:sz w:val="22"/>
          <w:szCs w:val="22"/>
        </w:rPr>
        <w:t xml:space="preserve">bank. </w:t>
      </w:r>
      <w:proofErr w:type="gramStart"/>
      <w:r w:rsidRPr="00540D4A">
        <w:rPr>
          <w:rFonts w:ascii="Arial" w:hAnsi="Arial" w:cs="Arial"/>
          <w:snapToGrid w:val="0"/>
          <w:sz w:val="22"/>
          <w:szCs w:val="22"/>
        </w:rPr>
        <w:t>spojení</w:t>
      </w:r>
      <w:proofErr w:type="gramEnd"/>
      <w:r w:rsidRPr="00540D4A">
        <w:rPr>
          <w:rFonts w:ascii="Arial" w:hAnsi="Arial" w:cs="Arial"/>
          <w:snapToGrid w:val="0"/>
          <w:sz w:val="22"/>
          <w:szCs w:val="22"/>
        </w:rPr>
        <w:t>:</w:t>
      </w:r>
      <w:r w:rsidRPr="00540D4A">
        <w:rPr>
          <w:rFonts w:ascii="Arial" w:hAnsi="Arial" w:cs="Arial"/>
          <w:snapToGrid w:val="0"/>
          <w:sz w:val="22"/>
          <w:szCs w:val="22"/>
        </w:rPr>
        <w:tab/>
      </w:r>
      <w:r w:rsidR="007A53D9">
        <w:rPr>
          <w:rFonts w:ascii="Arial" w:hAnsi="Arial" w:cs="Arial"/>
          <w:snapToGrid w:val="0"/>
          <w:sz w:val="22"/>
          <w:szCs w:val="22"/>
        </w:rPr>
        <w:t>………………………………………..</w:t>
      </w:r>
      <w:r w:rsidRPr="00540D4A">
        <w:rPr>
          <w:rFonts w:ascii="Arial" w:hAnsi="Arial" w:cs="Arial"/>
          <w:sz w:val="22"/>
          <w:szCs w:val="22"/>
        </w:rPr>
        <w:t xml:space="preserve"> </w:t>
      </w:r>
    </w:p>
    <w:p w:rsidR="00AF2989" w:rsidRPr="00540D4A" w:rsidRDefault="00AF2989" w:rsidP="0040530F">
      <w:pPr>
        <w:widowControl w:val="0"/>
        <w:tabs>
          <w:tab w:val="left" w:pos="1701"/>
        </w:tabs>
        <w:ind w:right="-142"/>
        <w:rPr>
          <w:rFonts w:ascii="Arial" w:hAnsi="Arial" w:cs="Arial"/>
          <w:snapToGrid w:val="0"/>
          <w:sz w:val="22"/>
          <w:szCs w:val="22"/>
        </w:rPr>
      </w:pPr>
      <w:r w:rsidRPr="00540D4A">
        <w:rPr>
          <w:rFonts w:ascii="Arial" w:hAnsi="Arial" w:cs="Arial"/>
          <w:snapToGrid w:val="0"/>
          <w:sz w:val="22"/>
          <w:szCs w:val="22"/>
        </w:rPr>
        <w:t>číslo účtu:</w:t>
      </w:r>
      <w:r w:rsidRPr="00540D4A">
        <w:rPr>
          <w:rFonts w:ascii="Arial" w:hAnsi="Arial" w:cs="Arial"/>
          <w:snapToGrid w:val="0"/>
          <w:sz w:val="22"/>
          <w:szCs w:val="22"/>
        </w:rPr>
        <w:tab/>
      </w:r>
      <w:r w:rsidR="007A53D9">
        <w:rPr>
          <w:rFonts w:ascii="Arial" w:hAnsi="Arial" w:cs="Arial"/>
          <w:snapToGrid w:val="0"/>
          <w:sz w:val="22"/>
          <w:szCs w:val="22"/>
        </w:rPr>
        <w:t>……………………………………….</w:t>
      </w:r>
    </w:p>
    <w:bookmarkEnd w:id="0"/>
    <w:p w:rsidR="00AF2989" w:rsidRPr="00540D4A" w:rsidRDefault="00AF2989" w:rsidP="0040530F">
      <w:pPr>
        <w:ind w:right="-142"/>
        <w:rPr>
          <w:rFonts w:ascii="Arial" w:hAnsi="Arial" w:cs="Arial"/>
          <w:sz w:val="22"/>
          <w:szCs w:val="22"/>
        </w:rPr>
      </w:pPr>
    </w:p>
    <w:p w:rsidR="00AF2989" w:rsidRPr="00540D4A" w:rsidRDefault="00AF2989" w:rsidP="0040530F">
      <w:pPr>
        <w:tabs>
          <w:tab w:val="left" w:pos="2268"/>
        </w:tabs>
        <w:ind w:right="-142"/>
        <w:rPr>
          <w:rFonts w:ascii="Arial" w:hAnsi="Arial" w:cs="Arial"/>
          <w:sz w:val="22"/>
          <w:szCs w:val="22"/>
        </w:rPr>
      </w:pPr>
      <w:bookmarkStart w:id="1" w:name="_Hlk490814849"/>
      <w:r w:rsidRPr="00540D4A">
        <w:rPr>
          <w:rFonts w:ascii="Arial" w:hAnsi="Arial" w:cs="Arial"/>
          <w:sz w:val="22"/>
          <w:szCs w:val="22"/>
        </w:rPr>
        <w:t>Odpovědné osoby:</w:t>
      </w:r>
      <w:r w:rsidRPr="00540D4A">
        <w:rPr>
          <w:rFonts w:ascii="Arial" w:hAnsi="Arial" w:cs="Arial"/>
          <w:sz w:val="22"/>
          <w:szCs w:val="22"/>
        </w:rPr>
        <w:tab/>
        <w:t>a) ve věcech smluvních:</w:t>
      </w:r>
      <w:r w:rsidRPr="00540D4A">
        <w:rPr>
          <w:rFonts w:ascii="Arial" w:hAnsi="Arial" w:cs="Arial"/>
          <w:sz w:val="22"/>
          <w:szCs w:val="22"/>
        </w:rPr>
        <w:tab/>
      </w:r>
      <w:r w:rsidR="007A53D9">
        <w:rPr>
          <w:rFonts w:ascii="Arial" w:hAnsi="Arial" w:cs="Arial"/>
          <w:sz w:val="22"/>
          <w:szCs w:val="22"/>
        </w:rPr>
        <w:t>……………………………</w:t>
      </w:r>
      <w:proofErr w:type="gramStart"/>
      <w:r w:rsidR="007A53D9">
        <w:rPr>
          <w:rFonts w:ascii="Arial" w:hAnsi="Arial" w:cs="Arial"/>
          <w:sz w:val="22"/>
          <w:szCs w:val="22"/>
        </w:rPr>
        <w:t>…..</w:t>
      </w:r>
      <w:proofErr w:type="gramEnd"/>
    </w:p>
    <w:p w:rsidR="00AF2989" w:rsidRPr="00540D4A" w:rsidRDefault="00AF2989" w:rsidP="0040530F">
      <w:pPr>
        <w:tabs>
          <w:tab w:val="left" w:pos="2268"/>
          <w:tab w:val="left" w:pos="2410"/>
        </w:tabs>
        <w:ind w:right="-142"/>
        <w:rPr>
          <w:rFonts w:ascii="Arial" w:hAnsi="Arial" w:cs="Arial"/>
          <w:sz w:val="22"/>
          <w:szCs w:val="22"/>
        </w:rPr>
      </w:pPr>
      <w:r w:rsidRPr="00540D4A">
        <w:rPr>
          <w:rFonts w:ascii="Arial" w:hAnsi="Arial" w:cs="Arial"/>
          <w:sz w:val="22"/>
          <w:szCs w:val="22"/>
        </w:rPr>
        <w:tab/>
        <w:t>b) ve věcech technických:</w:t>
      </w:r>
      <w:r w:rsidRPr="00540D4A">
        <w:rPr>
          <w:rFonts w:ascii="Arial" w:hAnsi="Arial" w:cs="Arial"/>
          <w:sz w:val="22"/>
          <w:szCs w:val="22"/>
        </w:rPr>
        <w:tab/>
      </w:r>
      <w:r w:rsidR="007A53D9">
        <w:rPr>
          <w:rFonts w:ascii="Arial" w:hAnsi="Arial" w:cs="Arial"/>
          <w:sz w:val="22"/>
          <w:szCs w:val="22"/>
        </w:rPr>
        <w:t>……………………………</w:t>
      </w:r>
      <w:proofErr w:type="gramStart"/>
      <w:r w:rsidR="007A53D9">
        <w:rPr>
          <w:rFonts w:ascii="Arial" w:hAnsi="Arial" w:cs="Arial"/>
          <w:sz w:val="22"/>
          <w:szCs w:val="22"/>
        </w:rPr>
        <w:t>…..</w:t>
      </w:r>
      <w:proofErr w:type="gramEnd"/>
    </w:p>
    <w:bookmarkEnd w:id="1"/>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(dále jen „</w:t>
      </w:r>
      <w:r w:rsidRPr="00540D4A">
        <w:rPr>
          <w:rFonts w:ascii="Arial" w:hAnsi="Arial" w:cs="Arial"/>
          <w:b/>
          <w:sz w:val="22"/>
          <w:szCs w:val="22"/>
        </w:rPr>
        <w:t>zhotovitel</w:t>
      </w:r>
      <w:r w:rsidRPr="00540D4A">
        <w:rPr>
          <w:rFonts w:ascii="Arial" w:hAnsi="Arial" w:cs="Arial"/>
          <w:sz w:val="22"/>
          <w:szCs w:val="22"/>
        </w:rPr>
        <w:t>“)</w:t>
      </w:r>
    </w:p>
    <w:p w:rsidR="00AF2989" w:rsidRPr="00540D4A" w:rsidRDefault="00AF2989" w:rsidP="0040530F">
      <w:pPr>
        <w:widowControl w:val="0"/>
        <w:ind w:right="-142"/>
        <w:rPr>
          <w:rFonts w:ascii="Arial" w:hAnsi="Arial" w:cs="Arial"/>
          <w:sz w:val="22"/>
          <w:szCs w:val="22"/>
        </w:rPr>
      </w:pPr>
    </w:p>
    <w:p w:rsidR="00AF2989" w:rsidRDefault="00AF2989" w:rsidP="0040530F">
      <w:pPr>
        <w:widowControl w:val="0"/>
        <w:ind w:right="-142"/>
        <w:rPr>
          <w:rFonts w:ascii="Arial" w:hAnsi="Arial" w:cs="Arial"/>
          <w:sz w:val="22"/>
          <w:szCs w:val="22"/>
        </w:rPr>
      </w:pPr>
      <w:r w:rsidRPr="00540D4A">
        <w:rPr>
          <w:rFonts w:ascii="Arial" w:hAnsi="Arial" w:cs="Arial"/>
          <w:sz w:val="22"/>
          <w:szCs w:val="22"/>
        </w:rPr>
        <w:t>a</w:t>
      </w:r>
    </w:p>
    <w:p w:rsidR="00561E42" w:rsidRPr="00540D4A" w:rsidRDefault="00561E42" w:rsidP="0040530F">
      <w:pPr>
        <w:widowControl w:val="0"/>
        <w:ind w:right="-142"/>
        <w:rPr>
          <w:rFonts w:ascii="Arial" w:hAnsi="Arial" w:cs="Arial"/>
          <w:sz w:val="22"/>
          <w:szCs w:val="22"/>
        </w:rPr>
      </w:pPr>
    </w:p>
    <w:p w:rsidR="00FF474C" w:rsidRPr="00561E42" w:rsidRDefault="00FF474C" w:rsidP="00FF474C">
      <w:pPr>
        <w:widowControl w:val="0"/>
        <w:ind w:right="-142"/>
        <w:rPr>
          <w:rFonts w:ascii="Arial" w:hAnsi="Arial" w:cs="Arial"/>
          <w:b/>
          <w:snapToGrid w:val="0"/>
          <w:sz w:val="22"/>
          <w:szCs w:val="22"/>
        </w:rPr>
      </w:pPr>
      <w:r w:rsidRPr="00561E42">
        <w:rPr>
          <w:rFonts w:ascii="Arial" w:hAnsi="Arial" w:cs="Arial"/>
          <w:b/>
          <w:snapToGrid w:val="0"/>
          <w:sz w:val="22"/>
          <w:szCs w:val="22"/>
        </w:rPr>
        <w:t xml:space="preserve">Statutární město Karlovy Vary </w:t>
      </w:r>
    </w:p>
    <w:p w:rsidR="00FF474C" w:rsidRPr="00561E42" w:rsidRDefault="00FF474C" w:rsidP="00FF474C">
      <w:pPr>
        <w:widowControl w:val="0"/>
        <w:ind w:right="-142"/>
        <w:rPr>
          <w:rFonts w:ascii="Arial" w:hAnsi="Arial" w:cs="Arial"/>
          <w:snapToGrid w:val="0"/>
          <w:sz w:val="22"/>
          <w:szCs w:val="22"/>
        </w:rPr>
      </w:pPr>
      <w:r w:rsidRPr="00561E42">
        <w:rPr>
          <w:rFonts w:ascii="Arial" w:hAnsi="Arial" w:cs="Arial"/>
          <w:snapToGrid w:val="0"/>
          <w:sz w:val="22"/>
          <w:szCs w:val="22"/>
        </w:rPr>
        <w:t xml:space="preserve">se sídlem Moskevská </w:t>
      </w:r>
      <w:r w:rsidR="00561E42" w:rsidRPr="00561E42">
        <w:rPr>
          <w:rFonts w:ascii="Arial" w:hAnsi="Arial" w:cs="Arial"/>
          <w:snapToGrid w:val="0"/>
          <w:sz w:val="22"/>
          <w:szCs w:val="22"/>
        </w:rPr>
        <w:t>2035/</w:t>
      </w:r>
      <w:r w:rsidRPr="00561E42">
        <w:rPr>
          <w:rFonts w:ascii="Arial" w:hAnsi="Arial" w:cs="Arial"/>
          <w:snapToGrid w:val="0"/>
          <w:sz w:val="22"/>
          <w:szCs w:val="22"/>
        </w:rPr>
        <w:t>21, 360 01 Karlovy Vary</w:t>
      </w:r>
    </w:p>
    <w:p w:rsidR="00FF474C" w:rsidRPr="00561E42" w:rsidRDefault="00561E42" w:rsidP="00FF474C">
      <w:pPr>
        <w:widowControl w:val="0"/>
        <w:ind w:right="-142"/>
        <w:rPr>
          <w:rFonts w:ascii="Arial" w:hAnsi="Arial" w:cs="Arial"/>
          <w:snapToGrid w:val="0"/>
          <w:sz w:val="22"/>
          <w:szCs w:val="22"/>
        </w:rPr>
      </w:pPr>
      <w:r w:rsidRPr="00561E42">
        <w:rPr>
          <w:rFonts w:ascii="Arial" w:hAnsi="Arial" w:cs="Arial"/>
          <w:snapToGrid w:val="0"/>
          <w:sz w:val="22"/>
          <w:szCs w:val="22"/>
        </w:rPr>
        <w:t>zastoupeno</w:t>
      </w:r>
      <w:r w:rsidR="00FF474C" w:rsidRPr="00561E42">
        <w:rPr>
          <w:rFonts w:ascii="Arial" w:hAnsi="Arial" w:cs="Arial"/>
          <w:snapToGrid w:val="0"/>
          <w:sz w:val="22"/>
          <w:szCs w:val="22"/>
        </w:rPr>
        <w:t>: Ing. Petrem Kulhánkem, primátorem města</w:t>
      </w:r>
    </w:p>
    <w:p w:rsidR="00FF474C" w:rsidRPr="00561E42" w:rsidRDefault="00FF474C" w:rsidP="00FF474C">
      <w:pPr>
        <w:widowControl w:val="0"/>
        <w:ind w:right="-142"/>
        <w:rPr>
          <w:rFonts w:ascii="Arial" w:hAnsi="Arial" w:cs="Arial"/>
          <w:snapToGrid w:val="0"/>
          <w:sz w:val="22"/>
          <w:szCs w:val="22"/>
        </w:rPr>
      </w:pPr>
      <w:r w:rsidRPr="00561E42">
        <w:rPr>
          <w:rFonts w:ascii="Arial" w:hAnsi="Arial" w:cs="Arial"/>
          <w:snapToGrid w:val="0"/>
          <w:sz w:val="22"/>
          <w:szCs w:val="22"/>
        </w:rPr>
        <w:t>IČ</w:t>
      </w:r>
      <w:r w:rsidR="00561E42" w:rsidRPr="00561E42">
        <w:rPr>
          <w:rFonts w:ascii="Arial" w:hAnsi="Arial" w:cs="Arial"/>
          <w:snapToGrid w:val="0"/>
          <w:sz w:val="22"/>
          <w:szCs w:val="22"/>
        </w:rPr>
        <w:t>O</w:t>
      </w:r>
      <w:r w:rsidRPr="00561E42">
        <w:rPr>
          <w:rFonts w:ascii="Arial" w:hAnsi="Arial" w:cs="Arial"/>
          <w:snapToGrid w:val="0"/>
          <w:sz w:val="22"/>
          <w:szCs w:val="22"/>
        </w:rPr>
        <w:t>: 002 54 657</w:t>
      </w:r>
    </w:p>
    <w:p w:rsidR="00FF474C" w:rsidRPr="00561E42" w:rsidRDefault="00FF474C" w:rsidP="00FF474C">
      <w:pPr>
        <w:widowControl w:val="0"/>
        <w:ind w:right="-142"/>
        <w:rPr>
          <w:rFonts w:ascii="Arial" w:hAnsi="Arial" w:cs="Arial"/>
          <w:snapToGrid w:val="0"/>
          <w:sz w:val="22"/>
          <w:szCs w:val="22"/>
        </w:rPr>
      </w:pPr>
      <w:r w:rsidRPr="00561E42">
        <w:rPr>
          <w:rFonts w:ascii="Arial" w:hAnsi="Arial" w:cs="Arial"/>
          <w:snapToGrid w:val="0"/>
          <w:sz w:val="22"/>
          <w:szCs w:val="22"/>
        </w:rPr>
        <w:t>DIČ: CZ00254657</w:t>
      </w:r>
    </w:p>
    <w:p w:rsidR="00FF474C" w:rsidRPr="00561E42" w:rsidRDefault="00FF474C" w:rsidP="00FF474C">
      <w:pPr>
        <w:widowControl w:val="0"/>
        <w:ind w:right="-142"/>
        <w:rPr>
          <w:rFonts w:ascii="Arial" w:hAnsi="Arial" w:cs="Arial"/>
          <w:snapToGrid w:val="0"/>
          <w:sz w:val="22"/>
          <w:szCs w:val="22"/>
        </w:rPr>
      </w:pPr>
      <w:r w:rsidRPr="00561E42">
        <w:rPr>
          <w:rFonts w:ascii="Arial" w:hAnsi="Arial" w:cs="Arial"/>
          <w:snapToGrid w:val="0"/>
          <w:sz w:val="22"/>
          <w:szCs w:val="22"/>
        </w:rPr>
        <w:t xml:space="preserve">Bank. </w:t>
      </w:r>
      <w:proofErr w:type="gramStart"/>
      <w:r w:rsidRPr="00561E42">
        <w:rPr>
          <w:rFonts w:ascii="Arial" w:hAnsi="Arial" w:cs="Arial"/>
          <w:snapToGrid w:val="0"/>
          <w:sz w:val="22"/>
          <w:szCs w:val="22"/>
        </w:rPr>
        <w:t>spojení</w:t>
      </w:r>
      <w:proofErr w:type="gramEnd"/>
      <w:r w:rsidRPr="00561E42">
        <w:rPr>
          <w:rFonts w:ascii="Arial" w:hAnsi="Arial" w:cs="Arial"/>
          <w:snapToGrid w:val="0"/>
          <w:sz w:val="22"/>
          <w:szCs w:val="22"/>
        </w:rPr>
        <w:t>:</w:t>
      </w:r>
      <w:r w:rsidRPr="00561E42">
        <w:rPr>
          <w:rFonts w:ascii="Arial" w:hAnsi="Arial" w:cs="Arial"/>
          <w:snapToGrid w:val="0"/>
          <w:sz w:val="22"/>
          <w:szCs w:val="22"/>
        </w:rPr>
        <w:tab/>
      </w:r>
      <w:r w:rsidR="007A53D9">
        <w:rPr>
          <w:rFonts w:ascii="Arial" w:hAnsi="Arial" w:cs="Arial"/>
          <w:snapToGrid w:val="0"/>
          <w:sz w:val="22"/>
          <w:szCs w:val="22"/>
        </w:rPr>
        <w:t>………………………</w:t>
      </w:r>
    </w:p>
    <w:p w:rsidR="00FF474C" w:rsidRDefault="00FF474C" w:rsidP="00FF474C">
      <w:pPr>
        <w:widowControl w:val="0"/>
        <w:ind w:right="-142"/>
        <w:rPr>
          <w:rFonts w:ascii="Arial" w:hAnsi="Arial" w:cs="Arial"/>
          <w:snapToGrid w:val="0"/>
          <w:sz w:val="22"/>
          <w:szCs w:val="22"/>
        </w:rPr>
      </w:pPr>
      <w:r w:rsidRPr="00561E42">
        <w:rPr>
          <w:rFonts w:ascii="Arial" w:hAnsi="Arial" w:cs="Arial"/>
          <w:snapToGrid w:val="0"/>
          <w:sz w:val="22"/>
          <w:szCs w:val="22"/>
        </w:rPr>
        <w:t xml:space="preserve">Číslo </w:t>
      </w:r>
      <w:proofErr w:type="gramStart"/>
      <w:r w:rsidRPr="00561E42">
        <w:rPr>
          <w:rFonts w:ascii="Arial" w:hAnsi="Arial" w:cs="Arial"/>
          <w:snapToGrid w:val="0"/>
          <w:sz w:val="22"/>
          <w:szCs w:val="22"/>
        </w:rPr>
        <w:t>účtu:</w:t>
      </w:r>
      <w:r w:rsidR="007A53D9">
        <w:rPr>
          <w:rFonts w:ascii="Arial" w:hAnsi="Arial" w:cs="Arial"/>
          <w:snapToGrid w:val="0"/>
          <w:sz w:val="22"/>
          <w:szCs w:val="22"/>
        </w:rPr>
        <w:t xml:space="preserve">           …</w:t>
      </w:r>
      <w:proofErr w:type="gramEnd"/>
      <w:r w:rsidR="007A53D9">
        <w:rPr>
          <w:rFonts w:ascii="Arial" w:hAnsi="Arial" w:cs="Arial"/>
          <w:snapToGrid w:val="0"/>
          <w:sz w:val="22"/>
          <w:szCs w:val="22"/>
        </w:rPr>
        <w:t>……………………</w:t>
      </w:r>
      <w:r w:rsidR="00561E42" w:rsidRPr="00561E42">
        <w:rPr>
          <w:rFonts w:ascii="Arial" w:hAnsi="Arial" w:cs="Arial"/>
          <w:snapToGrid w:val="0"/>
          <w:sz w:val="22"/>
          <w:szCs w:val="22"/>
        </w:rPr>
        <w:tab/>
      </w:r>
      <w:r w:rsidR="00561E42" w:rsidRPr="00561E42">
        <w:rPr>
          <w:rFonts w:ascii="Arial" w:hAnsi="Arial" w:cs="Arial"/>
          <w:snapToGrid w:val="0"/>
          <w:sz w:val="22"/>
          <w:szCs w:val="22"/>
        </w:rPr>
        <w:tab/>
      </w:r>
    </w:p>
    <w:p w:rsidR="007A53D9" w:rsidRPr="00561E42" w:rsidRDefault="007A53D9" w:rsidP="00FF474C">
      <w:pPr>
        <w:widowControl w:val="0"/>
        <w:ind w:right="-142"/>
        <w:rPr>
          <w:rFonts w:ascii="Arial" w:hAnsi="Arial" w:cs="Arial"/>
          <w:snapToGrid w:val="0"/>
          <w:sz w:val="22"/>
          <w:szCs w:val="22"/>
        </w:rPr>
      </w:pPr>
    </w:p>
    <w:p w:rsidR="00AF2989" w:rsidRPr="00E233F2" w:rsidRDefault="00AF2989" w:rsidP="0040530F">
      <w:pPr>
        <w:tabs>
          <w:tab w:val="left" w:pos="2268"/>
        </w:tabs>
        <w:ind w:right="-142"/>
        <w:rPr>
          <w:rFonts w:ascii="Arial" w:hAnsi="Arial" w:cs="Arial"/>
          <w:sz w:val="22"/>
          <w:szCs w:val="22"/>
        </w:rPr>
      </w:pPr>
      <w:r w:rsidRPr="00E233F2">
        <w:rPr>
          <w:rFonts w:ascii="Arial" w:hAnsi="Arial" w:cs="Arial"/>
          <w:sz w:val="22"/>
          <w:szCs w:val="22"/>
        </w:rPr>
        <w:t>Odpovědné osoby:</w:t>
      </w:r>
      <w:r w:rsidRPr="00E233F2">
        <w:rPr>
          <w:rFonts w:ascii="Arial" w:hAnsi="Arial" w:cs="Arial"/>
          <w:sz w:val="22"/>
          <w:szCs w:val="22"/>
        </w:rPr>
        <w:tab/>
        <w:t>a) ve věcech smluvních:</w:t>
      </w:r>
      <w:r w:rsidRPr="00E233F2">
        <w:rPr>
          <w:rFonts w:ascii="Arial" w:hAnsi="Arial" w:cs="Arial"/>
          <w:sz w:val="22"/>
          <w:szCs w:val="22"/>
        </w:rPr>
        <w:tab/>
      </w:r>
      <w:r w:rsidR="007A53D9">
        <w:rPr>
          <w:rFonts w:ascii="Arial" w:hAnsi="Arial" w:cs="Arial"/>
          <w:sz w:val="22"/>
          <w:szCs w:val="22"/>
        </w:rPr>
        <w:t>………………………………</w:t>
      </w:r>
    </w:p>
    <w:p w:rsidR="00E233F2" w:rsidRDefault="00AF2989" w:rsidP="00E233F2">
      <w:pPr>
        <w:tabs>
          <w:tab w:val="left" w:pos="2268"/>
        </w:tabs>
        <w:ind w:right="-142"/>
        <w:rPr>
          <w:rFonts w:ascii="Arial" w:hAnsi="Arial" w:cs="Arial"/>
          <w:sz w:val="22"/>
          <w:szCs w:val="22"/>
        </w:rPr>
      </w:pPr>
      <w:r w:rsidRPr="00E233F2">
        <w:rPr>
          <w:rFonts w:ascii="Arial" w:hAnsi="Arial" w:cs="Arial"/>
          <w:sz w:val="22"/>
          <w:szCs w:val="22"/>
        </w:rPr>
        <w:tab/>
      </w:r>
      <w:r w:rsidRPr="00E233F2">
        <w:rPr>
          <w:rFonts w:ascii="Arial" w:hAnsi="Arial" w:cs="Arial"/>
          <w:sz w:val="22"/>
          <w:szCs w:val="22"/>
        </w:rPr>
        <w:tab/>
        <w:t>b) ve věcech technických:</w:t>
      </w:r>
      <w:r w:rsidRPr="00E233F2">
        <w:rPr>
          <w:rFonts w:ascii="Arial" w:hAnsi="Arial" w:cs="Arial"/>
          <w:sz w:val="22"/>
          <w:szCs w:val="22"/>
        </w:rPr>
        <w:tab/>
      </w:r>
      <w:r w:rsidR="007A53D9">
        <w:rPr>
          <w:rFonts w:ascii="Arial" w:hAnsi="Arial" w:cs="Arial"/>
          <w:sz w:val="22"/>
          <w:szCs w:val="22"/>
        </w:rPr>
        <w:t>………………………………</w:t>
      </w:r>
    </w:p>
    <w:p w:rsidR="007A53D9" w:rsidRPr="00540D4A" w:rsidRDefault="007A53D9" w:rsidP="00E233F2">
      <w:pPr>
        <w:tabs>
          <w:tab w:val="left" w:pos="2268"/>
        </w:tabs>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(dále jen „</w:t>
      </w:r>
      <w:r w:rsidRPr="00540D4A">
        <w:rPr>
          <w:rFonts w:ascii="Arial" w:hAnsi="Arial" w:cs="Arial"/>
          <w:b/>
          <w:sz w:val="22"/>
          <w:szCs w:val="22"/>
        </w:rPr>
        <w:t>objednatel</w:t>
      </w:r>
      <w:r w:rsidRPr="00540D4A">
        <w:rPr>
          <w:rFonts w:ascii="Arial" w:hAnsi="Arial" w:cs="Arial"/>
          <w:sz w:val="22"/>
          <w:szCs w:val="22"/>
        </w:rPr>
        <w:t>“),</w:t>
      </w:r>
    </w:p>
    <w:p w:rsidR="00AF2989" w:rsidRPr="00540D4A" w:rsidRDefault="00AF2989" w:rsidP="0040530F">
      <w:pPr>
        <w:widowControl w:val="0"/>
        <w:ind w:right="-142"/>
        <w:rPr>
          <w:rFonts w:ascii="Arial" w:hAnsi="Arial" w:cs="Arial"/>
          <w:sz w:val="22"/>
          <w:szCs w:val="22"/>
        </w:rPr>
      </w:pP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(společně také „</w:t>
      </w:r>
      <w:r w:rsidRPr="00540D4A">
        <w:rPr>
          <w:rFonts w:ascii="Arial" w:hAnsi="Arial" w:cs="Arial"/>
          <w:b/>
          <w:sz w:val="22"/>
          <w:szCs w:val="22"/>
        </w:rPr>
        <w:t>smluvní strany</w:t>
      </w:r>
      <w:r w:rsidRPr="00540D4A">
        <w:rPr>
          <w:rFonts w:ascii="Arial" w:hAnsi="Arial" w:cs="Arial"/>
          <w:sz w:val="22"/>
          <w:szCs w:val="22"/>
        </w:rPr>
        <w:t>“),</w:t>
      </w:r>
    </w:p>
    <w:p w:rsidR="00AF2989" w:rsidRPr="00540D4A" w:rsidRDefault="00AF2989" w:rsidP="0040530F">
      <w:pPr>
        <w:widowControl w:val="0"/>
        <w:ind w:right="-142"/>
        <w:rPr>
          <w:rFonts w:ascii="Arial" w:hAnsi="Arial" w:cs="Arial"/>
          <w:sz w:val="22"/>
          <w:szCs w:val="22"/>
        </w:rPr>
      </w:pPr>
      <w:r w:rsidRPr="00540D4A">
        <w:rPr>
          <w:rFonts w:ascii="Arial" w:hAnsi="Arial" w:cs="Arial"/>
          <w:sz w:val="22"/>
          <w:szCs w:val="22"/>
        </w:rPr>
        <w:t xml:space="preserve"> </w:t>
      </w:r>
    </w:p>
    <w:p w:rsidR="00AF2989" w:rsidRPr="00540D4A" w:rsidRDefault="00AF2989" w:rsidP="0040530F">
      <w:pPr>
        <w:widowControl w:val="0"/>
        <w:ind w:right="-142"/>
        <w:jc w:val="both"/>
        <w:rPr>
          <w:rFonts w:ascii="Arial" w:hAnsi="Arial" w:cs="Arial"/>
          <w:sz w:val="22"/>
          <w:szCs w:val="22"/>
        </w:rPr>
      </w:pPr>
      <w:r w:rsidRPr="00540D4A">
        <w:rPr>
          <w:rFonts w:ascii="Arial" w:hAnsi="Arial" w:cs="Arial"/>
          <w:sz w:val="22"/>
          <w:szCs w:val="22"/>
        </w:rPr>
        <w:t xml:space="preserve">uzavřely níže uvedeného dne, měsíce a roku ve smyslu ustanovení § </w:t>
      </w:r>
      <w:smartTag w:uri="urn:schemas-microsoft-com:office:smarttags" w:element="metricconverter">
        <w:smartTagPr>
          <w:attr w:name="ProductID" w:val="2586 a"/>
        </w:smartTagPr>
        <w:r w:rsidRPr="00540D4A">
          <w:rPr>
            <w:rFonts w:ascii="Arial" w:hAnsi="Arial" w:cs="Arial"/>
            <w:sz w:val="22"/>
            <w:szCs w:val="22"/>
          </w:rPr>
          <w:t>2586 a</w:t>
        </w:r>
      </w:smartTag>
      <w:r w:rsidRPr="00540D4A">
        <w:rPr>
          <w:rFonts w:ascii="Arial" w:hAnsi="Arial" w:cs="Arial"/>
          <w:sz w:val="22"/>
          <w:szCs w:val="22"/>
        </w:rPr>
        <w:t xml:space="preserve"> násl. zákona č. 89/2012 Sb., občanský zákoník, ve znění pozdějších předpisů (dále jen „občanský zákoník“), tuto</w:t>
      </w:r>
    </w:p>
    <w:p w:rsidR="00AF2989" w:rsidRPr="00540D4A" w:rsidRDefault="00AF2989" w:rsidP="0040530F">
      <w:pPr>
        <w:widowControl w:val="0"/>
        <w:ind w:right="-142"/>
        <w:jc w:val="center"/>
        <w:rPr>
          <w:rFonts w:ascii="Arial" w:hAnsi="Arial" w:cs="Arial"/>
          <w:b/>
          <w:sz w:val="24"/>
          <w:szCs w:val="24"/>
        </w:rPr>
      </w:pPr>
      <w:r w:rsidRPr="00540D4A">
        <w:rPr>
          <w:rFonts w:ascii="Arial" w:hAnsi="Arial" w:cs="Arial"/>
          <w:b/>
          <w:sz w:val="24"/>
          <w:szCs w:val="24"/>
        </w:rPr>
        <w:t xml:space="preserve"> </w:t>
      </w:r>
    </w:p>
    <w:p w:rsidR="00AF2989" w:rsidRPr="00540D4A" w:rsidRDefault="00AF2989" w:rsidP="0040530F">
      <w:pPr>
        <w:widowControl w:val="0"/>
        <w:ind w:right="-142"/>
        <w:jc w:val="center"/>
        <w:rPr>
          <w:rFonts w:ascii="Arial" w:hAnsi="Arial" w:cs="Arial"/>
          <w:b/>
          <w:sz w:val="24"/>
          <w:szCs w:val="24"/>
        </w:rPr>
      </w:pPr>
      <w:proofErr w:type="gramStart"/>
      <w:r w:rsidRPr="00540D4A">
        <w:rPr>
          <w:rFonts w:ascii="Arial" w:hAnsi="Arial" w:cs="Arial"/>
          <w:b/>
          <w:sz w:val="24"/>
          <w:szCs w:val="24"/>
        </w:rPr>
        <w:t>s m l o u v u :</w:t>
      </w:r>
      <w:proofErr w:type="gramEnd"/>
    </w:p>
    <w:p w:rsidR="00BD6453" w:rsidRPr="00540D4A" w:rsidRDefault="00BD6453" w:rsidP="0040530F">
      <w:pPr>
        <w:rPr>
          <w:rFonts w:ascii="Arial" w:hAnsi="Arial" w:cs="Arial"/>
          <w:b/>
          <w:sz w:val="22"/>
          <w:szCs w:val="22"/>
        </w:rPr>
      </w:pPr>
      <w:r w:rsidRPr="00540D4A">
        <w:rPr>
          <w:rFonts w:ascii="Arial" w:hAnsi="Arial" w:cs="Arial"/>
          <w:b/>
          <w:sz w:val="22"/>
          <w:szCs w:val="22"/>
        </w:rPr>
        <w:br w:type="page"/>
      </w: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ind w:right="-142"/>
        <w:jc w:val="center"/>
        <w:rPr>
          <w:rFonts w:ascii="Arial" w:hAnsi="Arial" w:cs="Arial"/>
          <w:sz w:val="22"/>
          <w:szCs w:val="22"/>
        </w:rPr>
      </w:pPr>
      <w:r w:rsidRPr="00540D4A">
        <w:rPr>
          <w:rFonts w:ascii="Arial" w:hAnsi="Arial" w:cs="Arial"/>
          <w:b/>
          <w:sz w:val="22"/>
          <w:szCs w:val="22"/>
        </w:rPr>
        <w:t>Předmět smlouvy</w:t>
      </w:r>
    </w:p>
    <w:p w:rsidR="00AF2989" w:rsidRPr="00540D4A" w:rsidRDefault="00AF2989" w:rsidP="0040530F">
      <w:pPr>
        <w:ind w:right="-142"/>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Zhotovitel se zavazuje provést pro objednatele na svůj náklad a nebezpečí, s potřebnou péčí a v ujednaném čase tyto činnosti – </w:t>
      </w:r>
      <w:r w:rsidR="00FF474C" w:rsidRPr="00540D4A">
        <w:rPr>
          <w:rFonts w:ascii="Arial" w:hAnsi="Arial" w:cs="Arial"/>
          <w:sz w:val="22"/>
          <w:szCs w:val="22"/>
        </w:rPr>
        <w:t>Rozšíření MKDS</w:t>
      </w:r>
      <w:r w:rsidRPr="00540D4A">
        <w:rPr>
          <w:rFonts w:ascii="Arial" w:hAnsi="Arial" w:cs="Arial"/>
          <w:sz w:val="22"/>
          <w:szCs w:val="22"/>
        </w:rPr>
        <w:t xml:space="preserve"> </w:t>
      </w:r>
      <w:r w:rsidR="00FF474C" w:rsidRPr="00540D4A">
        <w:rPr>
          <w:rFonts w:ascii="Arial" w:hAnsi="Arial" w:cs="Arial"/>
          <w:sz w:val="22"/>
          <w:szCs w:val="22"/>
        </w:rPr>
        <w:t>Karlovy Vary letní stadion</w:t>
      </w:r>
      <w:r w:rsidR="00FB0EA7" w:rsidRPr="00540D4A">
        <w:rPr>
          <w:rFonts w:ascii="Arial" w:hAnsi="Arial" w:cs="Arial"/>
          <w:sz w:val="22"/>
          <w:szCs w:val="22"/>
        </w:rPr>
        <w:t xml:space="preserve"> – 1 x PTZ</w:t>
      </w:r>
      <w:r w:rsidRPr="00540D4A">
        <w:rPr>
          <w:rFonts w:ascii="Arial" w:hAnsi="Arial" w:cs="Arial"/>
          <w:sz w:val="22"/>
          <w:szCs w:val="22"/>
        </w:rPr>
        <w:t xml:space="preserve"> - specifikované v Příloze č. 1, která tvoří nedílnou součást této smlouvy (dále jen „dílo“), a tyto činnosti provést v prostorách objednatele, na adrese</w:t>
      </w:r>
      <w:r w:rsidR="00E233F2">
        <w:rPr>
          <w:rFonts w:ascii="Arial" w:hAnsi="Arial" w:cs="Arial"/>
          <w:sz w:val="22"/>
          <w:szCs w:val="22"/>
        </w:rPr>
        <w:t xml:space="preserve"> Moskevská 21, Karlovy Vary</w:t>
      </w:r>
      <w:r w:rsidR="00FB0EA7" w:rsidRPr="00E233F2">
        <w:rPr>
          <w:rFonts w:ascii="Arial" w:hAnsi="Arial" w:cs="Arial"/>
          <w:sz w:val="22"/>
          <w:szCs w:val="22"/>
        </w:rPr>
        <w:t xml:space="preserve"> </w:t>
      </w:r>
      <w:r w:rsidRPr="00540D4A">
        <w:rPr>
          <w:rFonts w:ascii="Arial" w:hAnsi="Arial" w:cs="Arial"/>
          <w:sz w:val="22"/>
          <w:szCs w:val="22"/>
        </w:rPr>
        <w:t xml:space="preserve">(dále jen „místo plnění“). Objednatel se zavazuje dílo převzít a zaplatit zhotoviteli dohodnutou cenu.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3"/>
        </w:numPr>
        <w:ind w:left="0" w:right="-142" w:firstLine="0"/>
        <w:contextualSpacing/>
        <w:jc w:val="both"/>
        <w:rPr>
          <w:rFonts w:ascii="Arial" w:hAnsi="Arial" w:cs="Arial"/>
          <w:sz w:val="22"/>
          <w:szCs w:val="22"/>
        </w:rPr>
      </w:pPr>
      <w:r w:rsidRPr="00540D4A">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rsidR="00AF2989" w:rsidRPr="00540D4A" w:rsidRDefault="00AF2989" w:rsidP="0040530F">
      <w:pPr>
        <w:ind w:right="-142"/>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ind w:right="-142"/>
        <w:jc w:val="center"/>
        <w:rPr>
          <w:rFonts w:ascii="Arial" w:hAnsi="Arial" w:cs="Arial"/>
          <w:sz w:val="22"/>
          <w:szCs w:val="22"/>
        </w:rPr>
      </w:pPr>
      <w:r w:rsidRPr="00540D4A">
        <w:rPr>
          <w:rFonts w:ascii="Arial" w:hAnsi="Arial" w:cs="Arial"/>
          <w:b/>
          <w:sz w:val="22"/>
          <w:szCs w:val="22"/>
        </w:rPr>
        <w:t>Cena za dílo a platební podmínky</w:t>
      </w:r>
    </w:p>
    <w:p w:rsidR="00AF2989" w:rsidRPr="00540D4A" w:rsidRDefault="00AF2989" w:rsidP="0040530F">
      <w:pPr>
        <w:ind w:right="-142"/>
        <w:jc w:val="both"/>
        <w:rPr>
          <w:rFonts w:ascii="Arial" w:hAnsi="Arial" w:cs="Arial"/>
          <w:sz w:val="22"/>
          <w:szCs w:val="22"/>
        </w:rPr>
      </w:pPr>
    </w:p>
    <w:p w:rsidR="00AF2989" w:rsidRPr="00540D4A" w:rsidRDefault="00AF2989" w:rsidP="00FB0EA7">
      <w:pPr>
        <w:numPr>
          <w:ilvl w:val="0"/>
          <w:numId w:val="5"/>
        </w:numPr>
        <w:ind w:left="0" w:right="-142" w:firstLine="0"/>
        <w:contextualSpacing/>
        <w:jc w:val="both"/>
        <w:rPr>
          <w:rFonts w:ascii="Arial" w:hAnsi="Arial" w:cs="Arial"/>
          <w:sz w:val="22"/>
          <w:szCs w:val="22"/>
        </w:rPr>
      </w:pPr>
      <w:r w:rsidRPr="00540D4A">
        <w:rPr>
          <w:rFonts w:ascii="Arial" w:hAnsi="Arial" w:cs="Arial"/>
          <w:sz w:val="22"/>
          <w:szCs w:val="22"/>
        </w:rPr>
        <w:t xml:space="preserve">Celková cena za  provedení díla podle čl. I. odst. 1 této smlouvy je stanovena ve výši </w:t>
      </w:r>
      <w:r w:rsidR="00FB0EA7" w:rsidRPr="00540D4A">
        <w:rPr>
          <w:rFonts w:ascii="Arial" w:hAnsi="Arial" w:cs="Arial"/>
          <w:sz w:val="22"/>
          <w:szCs w:val="22"/>
        </w:rPr>
        <w:br/>
        <w:t>302 465,</w:t>
      </w:r>
      <w:r w:rsidRPr="00540D4A">
        <w:rPr>
          <w:rFonts w:ascii="Arial" w:hAnsi="Arial" w:cs="Arial"/>
          <w:sz w:val="22"/>
          <w:szCs w:val="22"/>
        </w:rPr>
        <w:t xml:space="preserve">- Kč (slovy: </w:t>
      </w:r>
      <w:r w:rsidR="00FB0EA7" w:rsidRPr="00540D4A">
        <w:rPr>
          <w:rFonts w:ascii="Arial" w:hAnsi="Arial" w:cs="Arial"/>
          <w:sz w:val="22"/>
          <w:szCs w:val="22"/>
        </w:rPr>
        <w:t>třistadvatisícčtyřistašedesátpět korun českých</w:t>
      </w:r>
      <w:r w:rsidRPr="00540D4A">
        <w:rPr>
          <w:rFonts w:ascii="Arial" w:hAnsi="Arial" w:cs="Arial"/>
          <w:sz w:val="22"/>
          <w:szCs w:val="22"/>
        </w:rPr>
        <w:t xml:space="preserve">) bez DPH, tj. </w:t>
      </w:r>
      <w:r w:rsidR="00FB0EA7" w:rsidRPr="00540D4A">
        <w:rPr>
          <w:rFonts w:ascii="Arial" w:hAnsi="Arial" w:cs="Arial"/>
          <w:sz w:val="22"/>
          <w:szCs w:val="22"/>
        </w:rPr>
        <w:t>365 983,-</w:t>
      </w:r>
      <w:r w:rsidRPr="00540D4A">
        <w:rPr>
          <w:rFonts w:ascii="Arial" w:hAnsi="Arial" w:cs="Arial"/>
          <w:sz w:val="22"/>
          <w:szCs w:val="22"/>
        </w:rPr>
        <w:t xml:space="preserve"> Kč (slovy: </w:t>
      </w:r>
      <w:r w:rsidR="00FB0EA7" w:rsidRPr="00540D4A">
        <w:rPr>
          <w:rFonts w:ascii="Arial" w:hAnsi="Arial" w:cs="Arial"/>
          <w:sz w:val="22"/>
          <w:szCs w:val="22"/>
        </w:rPr>
        <w:t>třistašedesátpěttisícdevětsetosmdesáttři korun českých</w:t>
      </w:r>
      <w:r w:rsidRPr="00540D4A">
        <w:rPr>
          <w:rFonts w:ascii="Arial" w:hAnsi="Arial" w:cs="Arial"/>
          <w:sz w:val="22"/>
          <w:szCs w:val="22"/>
        </w:rPr>
        <w:t>) včetně DPH. Předmětná cena je cenou nejvýše přípustnou, zahrnující veškeré náklady zhotovitelem vynaložené ke splnění účelu této smlouvy.</w:t>
      </w:r>
    </w:p>
    <w:p w:rsidR="00AF2989" w:rsidRPr="00540D4A" w:rsidRDefault="00AF2989" w:rsidP="0040530F">
      <w:pPr>
        <w:ind w:right="-142"/>
        <w:jc w:val="both"/>
        <w:rPr>
          <w:rFonts w:ascii="Arial" w:hAnsi="Arial" w:cs="Arial"/>
          <w:sz w:val="22"/>
          <w:szCs w:val="22"/>
        </w:rPr>
      </w:pPr>
    </w:p>
    <w:p w:rsidR="00AF2989" w:rsidRPr="00540D4A" w:rsidRDefault="00AF2989" w:rsidP="0040530F">
      <w:pPr>
        <w:widowControl w:val="0"/>
        <w:numPr>
          <w:ilvl w:val="0"/>
          <w:numId w:val="15"/>
        </w:numPr>
        <w:ind w:left="0" w:right="-142" w:firstLine="0"/>
        <w:jc w:val="both"/>
        <w:rPr>
          <w:rFonts w:ascii="Arial" w:hAnsi="Arial" w:cs="Arial"/>
          <w:sz w:val="22"/>
          <w:szCs w:val="22"/>
        </w:rPr>
      </w:pPr>
      <w:r w:rsidRPr="00540D4A">
        <w:rPr>
          <w:rFonts w:ascii="Arial" w:hAnsi="Arial" w:cs="Arial"/>
          <w:sz w:val="22"/>
          <w:szCs w:val="22"/>
        </w:rPr>
        <w:t>Objednatel se zavazuje uhradit cenu díla zhotoviteli na základě řádně vystaveného daňového dokladu zhotovitele - faktury - ve smyslu ust. § 11 odst. 1 zák. č. 563/1991 Sb., o účetnictví, ve znění pozdějších předpisů, s náležitostmi dle ust. § 29 zák. č. 235/2004 Sb., o dani z přidané hodnoty, ve znění pozdějších předpisů, se splatností 14 dnů ode dne odeslání faktury objednateli, přičemž písemná forma je zachována i při použití elektronických a jiných technických prostředků ve smyslu ust. § 562 občanského zákoníku. Zhotovitel je oprávněn vystavit předmětný daňový doklad ke dni finálního předání a převzetí díla. Cena díla se považuje za zaplacenou dnem připsání příslušné fakturované částky na účet zhotovitele.</w:t>
      </w:r>
    </w:p>
    <w:p w:rsidR="009B6B1C" w:rsidRPr="00540D4A" w:rsidRDefault="009B6B1C" w:rsidP="0040530F">
      <w:pPr>
        <w:ind w:right="-142"/>
        <w:jc w:val="both"/>
        <w:rPr>
          <w:rFonts w:ascii="Arial" w:hAnsi="Arial" w:cs="Arial"/>
          <w:sz w:val="22"/>
          <w:szCs w:val="22"/>
          <w:u w:val="single"/>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keepNext/>
        <w:ind w:right="-142"/>
        <w:jc w:val="center"/>
        <w:outlineLvl w:val="1"/>
        <w:rPr>
          <w:rFonts w:ascii="Arial" w:hAnsi="Arial" w:cs="Arial"/>
          <w:b/>
          <w:sz w:val="22"/>
          <w:szCs w:val="22"/>
        </w:rPr>
      </w:pPr>
      <w:r w:rsidRPr="00540D4A">
        <w:rPr>
          <w:rFonts w:ascii="Arial" w:hAnsi="Arial" w:cs="Arial"/>
          <w:b/>
          <w:sz w:val="22"/>
          <w:szCs w:val="22"/>
        </w:rPr>
        <w:t xml:space="preserve">Čas plnění </w:t>
      </w:r>
    </w:p>
    <w:p w:rsidR="00AF2989" w:rsidRPr="00540D4A" w:rsidRDefault="00AF2989" w:rsidP="0040530F">
      <w:pPr>
        <w:ind w:right="-142"/>
        <w:jc w:val="both"/>
        <w:rPr>
          <w:rFonts w:ascii="Arial" w:hAnsi="Arial" w:cs="Arial"/>
          <w:sz w:val="22"/>
          <w:szCs w:val="22"/>
        </w:rPr>
      </w:pPr>
    </w:p>
    <w:p w:rsidR="00AF2989" w:rsidRPr="00E233F2" w:rsidRDefault="00AF2989" w:rsidP="0040530F">
      <w:pPr>
        <w:numPr>
          <w:ilvl w:val="0"/>
          <w:numId w:val="7"/>
        </w:numPr>
        <w:ind w:left="0" w:right="-142" w:firstLine="0"/>
        <w:contextualSpacing/>
        <w:jc w:val="both"/>
        <w:rPr>
          <w:rFonts w:ascii="Arial" w:hAnsi="Arial" w:cs="Arial"/>
          <w:sz w:val="22"/>
          <w:szCs w:val="22"/>
        </w:rPr>
      </w:pPr>
      <w:r w:rsidRPr="00E233F2">
        <w:rPr>
          <w:rFonts w:ascii="Arial" w:hAnsi="Arial" w:cs="Arial"/>
          <w:sz w:val="22"/>
          <w:szCs w:val="22"/>
        </w:rPr>
        <w:t xml:space="preserve">Zhotovitel se zavazuje zahájit práce na provedení díla dle této smlouvy dne </w:t>
      </w:r>
      <w:proofErr w:type="gramStart"/>
      <w:r w:rsidR="00E233F2">
        <w:rPr>
          <w:rFonts w:ascii="Arial" w:hAnsi="Arial" w:cs="Arial"/>
          <w:sz w:val="22"/>
          <w:szCs w:val="22"/>
        </w:rPr>
        <w:t>10.7.2018</w:t>
      </w:r>
      <w:proofErr w:type="gramEnd"/>
      <w:r w:rsidRPr="00E233F2">
        <w:rPr>
          <w:rFonts w:ascii="Arial" w:hAnsi="Arial" w:cs="Arial"/>
          <w:sz w:val="22"/>
          <w:szCs w:val="22"/>
        </w:rPr>
        <w:t xml:space="preserve"> a nejpozději do </w:t>
      </w:r>
      <w:r w:rsidR="00E233F2">
        <w:rPr>
          <w:rFonts w:ascii="Arial" w:hAnsi="Arial" w:cs="Arial"/>
          <w:sz w:val="22"/>
          <w:szCs w:val="22"/>
        </w:rPr>
        <w:t>30 dnů</w:t>
      </w:r>
      <w:r w:rsidRPr="00E233F2">
        <w:rPr>
          <w:rFonts w:ascii="Arial" w:hAnsi="Arial" w:cs="Arial"/>
          <w:sz w:val="22"/>
          <w:szCs w:val="22"/>
        </w:rPr>
        <w:t xml:space="preserve"> předmětné dílo dokončit a předat objednateli.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7"/>
        </w:numPr>
        <w:ind w:left="0" w:right="-142" w:firstLine="0"/>
        <w:contextualSpacing/>
        <w:jc w:val="both"/>
        <w:rPr>
          <w:rFonts w:ascii="Arial" w:hAnsi="Arial" w:cs="Arial"/>
          <w:sz w:val="22"/>
          <w:szCs w:val="22"/>
        </w:rPr>
      </w:pPr>
      <w:r w:rsidRPr="00540D4A">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7"/>
        </w:numPr>
        <w:ind w:left="0" w:right="-142" w:firstLine="0"/>
        <w:contextualSpacing/>
        <w:jc w:val="both"/>
        <w:rPr>
          <w:rFonts w:ascii="Arial" w:hAnsi="Arial" w:cs="Arial"/>
          <w:sz w:val="22"/>
          <w:szCs w:val="22"/>
        </w:rPr>
      </w:pPr>
      <w:r w:rsidRPr="00540D4A">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w:t>
      </w:r>
      <w:r w:rsidRPr="00540D4A">
        <w:rPr>
          <w:rFonts w:ascii="Arial" w:hAnsi="Arial" w:cs="Arial"/>
          <w:sz w:val="22"/>
          <w:szCs w:val="22"/>
        </w:rPr>
        <w:lastRenderedPageBreak/>
        <w:t>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7"/>
        </w:numPr>
        <w:ind w:left="0" w:right="-142" w:firstLine="0"/>
        <w:contextualSpacing/>
        <w:jc w:val="both"/>
        <w:rPr>
          <w:rFonts w:ascii="Arial" w:hAnsi="Arial" w:cs="Arial"/>
          <w:sz w:val="22"/>
          <w:szCs w:val="22"/>
        </w:rPr>
      </w:pPr>
      <w:r w:rsidRPr="00540D4A">
        <w:rPr>
          <w:rFonts w:ascii="Arial" w:hAnsi="Arial" w:cs="Arial"/>
          <w:sz w:val="22"/>
          <w:szCs w:val="22"/>
        </w:rPr>
        <w:t>Zhotovitel je oprávněn požadovat na objednateli náhradu nákladů, na kterou mu vznikne právo ve smyslu odst. 3 tohoto článku smlouvy, v plné výši, zčásti nebo vůbec nepožadovat.</w:t>
      </w:r>
    </w:p>
    <w:p w:rsidR="009B6B1C" w:rsidRPr="00540D4A" w:rsidRDefault="009B6B1C" w:rsidP="0040530F">
      <w:pPr>
        <w:ind w:right="-142"/>
        <w:jc w:val="both"/>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widowControl w:val="0"/>
        <w:jc w:val="center"/>
        <w:rPr>
          <w:rFonts w:ascii="Arial" w:hAnsi="Arial" w:cs="Arial"/>
          <w:b/>
          <w:sz w:val="22"/>
          <w:szCs w:val="22"/>
        </w:rPr>
      </w:pPr>
      <w:r w:rsidRPr="00540D4A">
        <w:rPr>
          <w:rFonts w:ascii="Arial" w:hAnsi="Arial" w:cs="Arial"/>
          <w:b/>
          <w:sz w:val="22"/>
          <w:szCs w:val="22"/>
        </w:rPr>
        <w:t>Záruka za jakost díla a jeho předání</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u w:val="single"/>
        </w:rPr>
        <w:t>Nebezpečí škody na díle:</w:t>
      </w:r>
      <w:r w:rsidRPr="00540D4A">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rsidR="00AF2989" w:rsidRPr="00540D4A" w:rsidRDefault="00AF2989" w:rsidP="0040530F">
      <w:pPr>
        <w:tabs>
          <w:tab w:val="left" w:pos="0"/>
        </w:tabs>
        <w:spacing w:before="57" w:line="200" w:lineRule="atLeast"/>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u w:val="single"/>
        </w:rPr>
        <w:t xml:space="preserve">Vlastnické právo k dílu </w:t>
      </w:r>
      <w:r w:rsidRPr="00540D4A">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rPr>
        <w:t>Předávací protokol sepsaný smluvními stranami dle odst. 2 tohoto článku smlouvy bude obsahovat zejména:</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 xml:space="preserve">přesnou identifikaci smluvních stran, </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vymezení předmětu přejímky,</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zhodnocení jakosti předávaného díla,</w:t>
      </w:r>
    </w:p>
    <w:p w:rsidR="00AF2989" w:rsidRPr="00540D4A" w:rsidRDefault="00AF2989" w:rsidP="0040530F">
      <w:pPr>
        <w:ind w:right="-142"/>
        <w:rPr>
          <w:rFonts w:ascii="Arial" w:hAnsi="Arial" w:cs="Arial"/>
          <w:sz w:val="22"/>
          <w:szCs w:val="22"/>
        </w:rPr>
      </w:pPr>
      <w:r w:rsidRPr="00540D4A">
        <w:rPr>
          <w:rFonts w:ascii="Arial" w:hAnsi="Arial" w:cs="Arial"/>
          <w:sz w:val="22"/>
          <w:szCs w:val="22"/>
        </w:rPr>
        <w:t xml:space="preserve">- </w:t>
      </w:r>
      <w:r w:rsidRPr="00540D4A">
        <w:rPr>
          <w:rFonts w:ascii="Arial" w:hAnsi="Arial" w:cs="Arial"/>
          <w:sz w:val="22"/>
          <w:szCs w:val="22"/>
        </w:rPr>
        <w:tab/>
        <w:t>soupis případně zjištěných vad a nedodělků, pokud by objednatel dílo přebíral i s těmito vadami a nedodělky,</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záznam o případných dodatečně požadovaných pracích objednatelem,</w:t>
      </w:r>
    </w:p>
    <w:p w:rsidR="00AF2989" w:rsidRPr="00540D4A" w:rsidRDefault="00AF2989" w:rsidP="0040530F">
      <w:pPr>
        <w:numPr>
          <w:ilvl w:val="0"/>
          <w:numId w:val="1"/>
        </w:numPr>
        <w:tabs>
          <w:tab w:val="clear" w:pos="1065"/>
          <w:tab w:val="num" w:pos="0"/>
        </w:tabs>
        <w:ind w:left="0" w:right="-142" w:firstLine="0"/>
        <w:rPr>
          <w:rFonts w:ascii="Arial" w:hAnsi="Arial" w:cs="Arial"/>
          <w:sz w:val="22"/>
          <w:szCs w:val="22"/>
        </w:rPr>
      </w:pPr>
      <w:r w:rsidRPr="00540D4A">
        <w:rPr>
          <w:rFonts w:ascii="Arial" w:hAnsi="Arial" w:cs="Arial"/>
          <w:sz w:val="22"/>
          <w:szCs w:val="22"/>
        </w:rPr>
        <w:t>prohlášení objednatele, že dílo přejímá s výhradami nebo bez výhrad,</w:t>
      </w:r>
    </w:p>
    <w:p w:rsidR="00AF2989" w:rsidRPr="00540D4A" w:rsidRDefault="00AF2989" w:rsidP="00AE1765">
      <w:pPr>
        <w:ind w:right="-142"/>
        <w:jc w:val="both"/>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soupis příloh (projekt se zakreslením instalací, revizní zprávy, záruční listy výrobců na dodané výrobky a zařízení, seznam ostatních předávaných dokladů),</w:t>
      </w:r>
    </w:p>
    <w:p w:rsidR="00AF2989" w:rsidRPr="00540D4A" w:rsidRDefault="00AF2989" w:rsidP="0040530F">
      <w:pPr>
        <w:ind w:right="-142"/>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datum, místo a podpisy smluvních stran, popř. jejich oprávněných zástupců.</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540D4A">
        <w:rPr>
          <w:rFonts w:ascii="Arial" w:hAnsi="Arial" w:cs="Arial"/>
          <w:sz w:val="22"/>
          <w:szCs w:val="22"/>
          <w:u w:val="single"/>
        </w:rPr>
        <w:t>Záruka za jakost</w:t>
      </w:r>
      <w:r w:rsidRPr="00540D4A">
        <w:rPr>
          <w:rFonts w:ascii="Arial" w:hAnsi="Arial" w:cs="Arial"/>
          <w:sz w:val="22"/>
          <w:szCs w:val="22"/>
        </w:rPr>
        <w:t>: Zhotovitel odpovídá za to, že dílo bude zhotoveno úplně a bez vad v souladu s touto smlouvou, včetně jejích příloh, a v záruční době bude mít vlastnosti ve smlouvě dohodnuté a</w:t>
      </w:r>
      <w:r w:rsidR="00AE1765">
        <w:rPr>
          <w:rFonts w:ascii="Arial" w:hAnsi="Arial" w:cs="Arial"/>
          <w:sz w:val="22"/>
          <w:szCs w:val="22"/>
        </w:rPr>
        <w:t> </w:t>
      </w:r>
      <w:r w:rsidRPr="00540D4A">
        <w:rPr>
          <w:rFonts w:ascii="Arial" w:hAnsi="Arial" w:cs="Arial"/>
          <w:sz w:val="22"/>
          <w:szCs w:val="22"/>
        </w:rPr>
        <w:t xml:space="preserve">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540D4A">
        <w:rPr>
          <w:rFonts w:ascii="Arial" w:hAnsi="Arial" w:cs="Arial"/>
          <w:sz w:val="22"/>
          <w:szCs w:val="22"/>
        </w:rPr>
        <w:t>reklamovány písemnou reklamací</w:t>
      </w:r>
      <w:r w:rsidRPr="00540D4A">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p>
    <w:p w:rsidR="00AF2989" w:rsidRDefault="00AF2989" w:rsidP="0040530F">
      <w:pPr>
        <w:widowControl w:val="0"/>
        <w:jc w:val="center"/>
        <w:rPr>
          <w:rFonts w:ascii="Arial" w:hAnsi="Arial" w:cs="Arial"/>
          <w:b/>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widowControl w:val="0"/>
        <w:jc w:val="center"/>
        <w:rPr>
          <w:rFonts w:ascii="Arial" w:hAnsi="Arial" w:cs="Arial"/>
          <w:b/>
          <w:sz w:val="22"/>
          <w:szCs w:val="22"/>
        </w:rPr>
      </w:pPr>
      <w:r w:rsidRPr="00540D4A">
        <w:rPr>
          <w:rFonts w:ascii="Arial" w:hAnsi="Arial" w:cs="Arial"/>
          <w:b/>
          <w:sz w:val="22"/>
          <w:szCs w:val="22"/>
        </w:rPr>
        <w:t>Smluvní pokuty</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1"/>
        </w:numPr>
        <w:ind w:left="0" w:right="-142" w:firstLine="0"/>
        <w:contextualSpacing/>
        <w:jc w:val="both"/>
        <w:rPr>
          <w:rFonts w:ascii="Arial" w:hAnsi="Arial" w:cs="Arial"/>
          <w:sz w:val="22"/>
          <w:szCs w:val="22"/>
        </w:rPr>
      </w:pPr>
      <w:r w:rsidRPr="00540D4A">
        <w:rPr>
          <w:rFonts w:ascii="Arial" w:hAnsi="Arial" w:cs="Arial"/>
          <w:sz w:val="22"/>
          <w:szCs w:val="22"/>
        </w:rPr>
        <w:t>Smluvní strany se dohodly při neplnění povinností vyplývajících ze smlouvy na těchto smluvních pokutách:</w:t>
      </w:r>
    </w:p>
    <w:p w:rsidR="00AF2989" w:rsidRPr="00540D4A" w:rsidRDefault="00AF2989" w:rsidP="0040530F">
      <w:pPr>
        <w:numPr>
          <w:ilvl w:val="0"/>
          <w:numId w:val="17"/>
        </w:numPr>
        <w:ind w:left="0" w:right="-142" w:firstLine="0"/>
        <w:jc w:val="both"/>
        <w:rPr>
          <w:rFonts w:ascii="Arial" w:hAnsi="Arial" w:cs="Arial"/>
          <w:sz w:val="22"/>
          <w:szCs w:val="22"/>
        </w:rPr>
      </w:pPr>
      <w:r w:rsidRPr="00540D4A">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rsidR="00AF2989" w:rsidRPr="00540D4A" w:rsidRDefault="00AF2989" w:rsidP="0040530F">
      <w:pPr>
        <w:numPr>
          <w:ilvl w:val="0"/>
          <w:numId w:val="17"/>
        </w:numPr>
        <w:ind w:left="0" w:right="-142" w:firstLine="0"/>
        <w:jc w:val="both"/>
        <w:rPr>
          <w:rFonts w:ascii="Arial" w:hAnsi="Arial" w:cs="Arial"/>
          <w:sz w:val="22"/>
          <w:szCs w:val="22"/>
        </w:rPr>
      </w:pPr>
      <w:r w:rsidRPr="00540D4A">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rsidR="00AF2989" w:rsidRPr="00540D4A" w:rsidRDefault="00AF2989" w:rsidP="0040530F">
      <w:pPr>
        <w:ind w:right="-142"/>
        <w:jc w:val="both"/>
        <w:rPr>
          <w:rFonts w:ascii="Arial" w:hAnsi="Arial" w:cs="Arial"/>
          <w:sz w:val="22"/>
          <w:szCs w:val="22"/>
        </w:rPr>
      </w:pPr>
      <w:r w:rsidRPr="00540D4A">
        <w:rPr>
          <w:rFonts w:ascii="Arial" w:hAnsi="Arial" w:cs="Arial"/>
          <w:sz w:val="22"/>
          <w:szCs w:val="22"/>
        </w:rPr>
        <w:t>Splatnost smluvních pokut je 10 dnů ode dne doručení písemné výzvy povinné smluvní straně. V</w:t>
      </w:r>
      <w:r w:rsidR="00AE1765">
        <w:rPr>
          <w:rFonts w:ascii="Arial" w:hAnsi="Arial" w:cs="Arial"/>
          <w:sz w:val="22"/>
          <w:szCs w:val="22"/>
        </w:rPr>
        <w:t> </w:t>
      </w:r>
      <w:r w:rsidRPr="00540D4A">
        <w:rPr>
          <w:rFonts w:ascii="Arial" w:hAnsi="Arial" w:cs="Arial"/>
          <w:sz w:val="22"/>
          <w:szCs w:val="22"/>
        </w:rPr>
        <w:t>případě, že vznikne povinnost platit smluvní pokutu oběma smluvním stranám, může být provedeno na základě písemné dohody zhotovitele a objednatele jejich započtení ve smyslu ust. § 1982 a násl. občanského zákoníku.</w:t>
      </w:r>
    </w:p>
    <w:p w:rsidR="00AF2989" w:rsidRDefault="00AF2989" w:rsidP="0040530F">
      <w:pPr>
        <w:ind w:right="-142"/>
        <w:jc w:val="both"/>
        <w:rPr>
          <w:rFonts w:ascii="Arial" w:hAnsi="Arial" w:cs="Arial"/>
          <w:sz w:val="22"/>
          <w:szCs w:val="22"/>
        </w:rPr>
      </w:pPr>
    </w:p>
    <w:p w:rsidR="00AF2989" w:rsidRPr="00540D4A" w:rsidRDefault="00AF2989" w:rsidP="0040530F">
      <w:pPr>
        <w:numPr>
          <w:ilvl w:val="0"/>
          <w:numId w:val="4"/>
        </w:numPr>
        <w:ind w:left="0" w:right="-142" w:firstLine="0"/>
        <w:contextualSpacing/>
        <w:jc w:val="center"/>
        <w:rPr>
          <w:rFonts w:ascii="Arial" w:hAnsi="Arial" w:cs="Arial"/>
          <w:b/>
          <w:sz w:val="22"/>
          <w:szCs w:val="22"/>
        </w:rPr>
      </w:pPr>
    </w:p>
    <w:p w:rsidR="00AF2989" w:rsidRPr="00540D4A" w:rsidRDefault="00AF2989" w:rsidP="0040530F">
      <w:pPr>
        <w:ind w:right="-142"/>
        <w:jc w:val="center"/>
        <w:rPr>
          <w:rFonts w:ascii="Arial" w:hAnsi="Arial" w:cs="Arial"/>
          <w:b/>
          <w:sz w:val="22"/>
          <w:szCs w:val="22"/>
        </w:rPr>
      </w:pPr>
      <w:r w:rsidRPr="00540D4A">
        <w:rPr>
          <w:rFonts w:ascii="Arial" w:hAnsi="Arial" w:cs="Arial"/>
          <w:b/>
          <w:sz w:val="22"/>
          <w:szCs w:val="22"/>
        </w:rPr>
        <w:t>Odstoupení od smlouvy</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Objednatel může od smlouvy odstoupit z těchto níže uvedených důvodů:</w:t>
      </w:r>
    </w:p>
    <w:p w:rsidR="00AF2989" w:rsidRPr="00540D4A" w:rsidRDefault="00AF2989" w:rsidP="0040530F">
      <w:pPr>
        <w:numPr>
          <w:ilvl w:val="0"/>
          <w:numId w:val="18"/>
        </w:numPr>
        <w:ind w:left="0" w:right="-142" w:firstLine="0"/>
        <w:contextualSpacing/>
        <w:jc w:val="both"/>
        <w:rPr>
          <w:rFonts w:ascii="Arial" w:hAnsi="Arial" w:cs="Arial"/>
          <w:sz w:val="22"/>
          <w:szCs w:val="22"/>
        </w:rPr>
      </w:pPr>
      <w:r w:rsidRPr="00540D4A">
        <w:rPr>
          <w:rFonts w:ascii="Arial" w:hAnsi="Arial" w:cs="Arial"/>
          <w:sz w:val="22"/>
          <w:szCs w:val="22"/>
        </w:rPr>
        <w:t>prodlení zhotovitele se zahájením provádění díla delším než jeden měsíc;</w:t>
      </w:r>
    </w:p>
    <w:p w:rsidR="00AF2989" w:rsidRPr="00540D4A" w:rsidRDefault="00AF2989" w:rsidP="0040530F">
      <w:pPr>
        <w:numPr>
          <w:ilvl w:val="0"/>
          <w:numId w:val="18"/>
        </w:numPr>
        <w:ind w:left="0" w:right="-142" w:firstLine="0"/>
        <w:contextualSpacing/>
        <w:jc w:val="both"/>
        <w:rPr>
          <w:rFonts w:ascii="Arial" w:hAnsi="Arial" w:cs="Arial"/>
          <w:sz w:val="22"/>
          <w:szCs w:val="22"/>
        </w:rPr>
      </w:pPr>
      <w:r w:rsidRPr="00540D4A">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rsidR="00AF2989" w:rsidRPr="00540D4A" w:rsidRDefault="00AF2989" w:rsidP="0040530F">
      <w:pPr>
        <w:ind w:right="-142"/>
        <w:jc w:val="both"/>
        <w:rPr>
          <w:rFonts w:ascii="Arial" w:hAnsi="Arial" w:cs="Arial"/>
          <w:sz w:val="22"/>
          <w:szCs w:val="22"/>
        </w:rPr>
      </w:pPr>
      <w:r w:rsidRPr="00540D4A">
        <w:rPr>
          <w:rFonts w:ascii="Arial" w:hAnsi="Arial" w:cs="Arial"/>
          <w:sz w:val="22"/>
          <w:szCs w:val="22"/>
        </w:rPr>
        <w:t xml:space="preserve">V takovém případě se objednatel zavazuje uhradit zhotoviteli poměrnou část původně určené ceny díla, má-li z částečného plnění zhotovitele prospěch.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Zhotovitel má právo odstoupit od smlouvy:</w:t>
      </w:r>
    </w:p>
    <w:p w:rsidR="00AF2989" w:rsidRPr="00540D4A" w:rsidRDefault="00AF2989" w:rsidP="0040530F">
      <w:pPr>
        <w:numPr>
          <w:ilvl w:val="0"/>
          <w:numId w:val="19"/>
        </w:numPr>
        <w:ind w:left="0" w:right="-142" w:firstLine="0"/>
        <w:contextualSpacing/>
        <w:jc w:val="both"/>
        <w:rPr>
          <w:rFonts w:ascii="Arial" w:hAnsi="Arial" w:cs="Arial"/>
          <w:sz w:val="22"/>
          <w:szCs w:val="22"/>
        </w:rPr>
      </w:pPr>
      <w:r w:rsidRPr="00540D4A">
        <w:rPr>
          <w:rFonts w:ascii="Arial" w:hAnsi="Arial" w:cs="Arial"/>
          <w:sz w:val="22"/>
          <w:szCs w:val="22"/>
        </w:rPr>
        <w:t>v případě prodlení objednatele s úhradou faktury/faktur za  provedení díla ve smyslu čl. II. této smlouvy delším než jeden měsíc;</w:t>
      </w:r>
    </w:p>
    <w:p w:rsidR="00AF2989" w:rsidRPr="00540D4A" w:rsidRDefault="00AF2989" w:rsidP="0040530F">
      <w:pPr>
        <w:numPr>
          <w:ilvl w:val="0"/>
          <w:numId w:val="19"/>
        </w:numPr>
        <w:ind w:left="0" w:right="-142" w:firstLine="0"/>
        <w:contextualSpacing/>
        <w:jc w:val="both"/>
        <w:rPr>
          <w:rFonts w:ascii="Arial" w:hAnsi="Arial" w:cs="Arial"/>
          <w:sz w:val="22"/>
          <w:szCs w:val="22"/>
        </w:rPr>
      </w:pPr>
      <w:r w:rsidRPr="00540D4A">
        <w:rPr>
          <w:rFonts w:ascii="Arial" w:hAnsi="Arial" w:cs="Arial"/>
          <w:sz w:val="22"/>
          <w:szCs w:val="22"/>
        </w:rPr>
        <w:t>v případě prodlení objednatele s poskytnutím smluvně sjednané součinnosti k provedení díla (stavební nepřipravenost, nepředání místa plnění zhotoviteli, atd.), pokud na to zhotovitel objednatele předem písemně upozornil;</w:t>
      </w:r>
    </w:p>
    <w:p w:rsidR="00AF2989" w:rsidRPr="00540D4A" w:rsidRDefault="00AF2989" w:rsidP="0040530F">
      <w:pPr>
        <w:numPr>
          <w:ilvl w:val="0"/>
          <w:numId w:val="19"/>
        </w:numPr>
        <w:ind w:left="0" w:right="-142" w:firstLine="0"/>
        <w:contextualSpacing/>
        <w:jc w:val="both"/>
        <w:rPr>
          <w:rFonts w:ascii="Arial" w:hAnsi="Arial" w:cs="Arial"/>
          <w:sz w:val="22"/>
          <w:szCs w:val="22"/>
        </w:rPr>
      </w:pPr>
      <w:r w:rsidRPr="00540D4A">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rsidR="00AF2989" w:rsidRPr="00540D4A" w:rsidRDefault="00AF2989" w:rsidP="0040530F">
      <w:pPr>
        <w:ind w:right="-142"/>
        <w:jc w:val="both"/>
        <w:rPr>
          <w:rFonts w:ascii="Arial" w:hAnsi="Arial" w:cs="Arial"/>
          <w:sz w:val="22"/>
          <w:szCs w:val="22"/>
        </w:rPr>
      </w:pPr>
    </w:p>
    <w:p w:rsidR="00AF2989" w:rsidRPr="00540D4A" w:rsidRDefault="00AF2989" w:rsidP="0040530F">
      <w:pPr>
        <w:numPr>
          <w:ilvl w:val="0"/>
          <w:numId w:val="12"/>
        </w:numPr>
        <w:ind w:left="0" w:right="-142" w:firstLine="0"/>
        <w:contextualSpacing/>
        <w:jc w:val="both"/>
        <w:rPr>
          <w:rFonts w:ascii="Arial" w:hAnsi="Arial" w:cs="Arial"/>
          <w:sz w:val="22"/>
          <w:szCs w:val="22"/>
        </w:rPr>
      </w:pPr>
      <w:r w:rsidRPr="00540D4A">
        <w:rPr>
          <w:rFonts w:ascii="Arial" w:hAnsi="Arial" w:cs="Arial"/>
          <w:sz w:val="22"/>
          <w:szCs w:val="22"/>
        </w:rPr>
        <w:t>Oznámení o odstoupení musí být učiněno písemným jednáním adresovaným druhé smluvní straně, přičemž písemná forma je zachována i při použití elektronických a jiných technických prostředků ve smyslu ust. § 562 občanského zákoníku. Odstoupení je účinné okamžikem jeho doručení druhé smluvní straně. Odstoupením od smlouvy se tato od počátku ruší.</w:t>
      </w:r>
    </w:p>
    <w:p w:rsidR="00AF2989" w:rsidRDefault="00AF2989" w:rsidP="0040530F">
      <w:pPr>
        <w:widowControl w:val="0"/>
        <w:jc w:val="both"/>
        <w:rPr>
          <w:rFonts w:ascii="Arial" w:hAnsi="Arial" w:cs="Arial"/>
          <w:sz w:val="22"/>
          <w:szCs w:val="22"/>
        </w:rPr>
      </w:pPr>
    </w:p>
    <w:p w:rsidR="00AF2989" w:rsidRPr="00540D4A" w:rsidRDefault="00AF2989" w:rsidP="009B6B1C">
      <w:pPr>
        <w:keepNext/>
        <w:numPr>
          <w:ilvl w:val="0"/>
          <w:numId w:val="4"/>
        </w:numPr>
        <w:ind w:left="0" w:right="-142" w:firstLine="0"/>
        <w:contextualSpacing/>
        <w:jc w:val="center"/>
        <w:rPr>
          <w:rFonts w:ascii="Arial" w:hAnsi="Arial" w:cs="Arial"/>
          <w:b/>
          <w:sz w:val="22"/>
          <w:szCs w:val="22"/>
        </w:rPr>
      </w:pPr>
    </w:p>
    <w:p w:rsidR="00AF2989" w:rsidRPr="00540D4A" w:rsidRDefault="00AF2989" w:rsidP="0040530F">
      <w:pPr>
        <w:keepNext/>
        <w:ind w:right="-142"/>
        <w:jc w:val="center"/>
        <w:outlineLvl w:val="1"/>
        <w:rPr>
          <w:rFonts w:ascii="Arial" w:hAnsi="Arial" w:cs="Arial"/>
          <w:b/>
          <w:sz w:val="22"/>
          <w:szCs w:val="22"/>
        </w:rPr>
      </w:pPr>
      <w:r w:rsidRPr="00540D4A">
        <w:rPr>
          <w:rFonts w:ascii="Arial" w:hAnsi="Arial" w:cs="Arial"/>
          <w:b/>
          <w:sz w:val="22"/>
          <w:szCs w:val="22"/>
        </w:rPr>
        <w:t>Závěrečná ujednání</w:t>
      </w:r>
    </w:p>
    <w:p w:rsidR="00AF2989" w:rsidRPr="00540D4A" w:rsidRDefault="00AF2989" w:rsidP="0040530F">
      <w:pPr>
        <w:widowControl w:val="0"/>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rsidR="00AF2989" w:rsidRPr="00540D4A" w:rsidRDefault="00AF2989" w:rsidP="0040530F">
      <w:pPr>
        <w:widowControl w:val="0"/>
        <w:ind w:right="-142"/>
        <w:jc w:val="both"/>
        <w:rPr>
          <w:rFonts w:ascii="Arial" w:hAnsi="Arial" w:cs="Arial"/>
          <w:sz w:val="22"/>
          <w:szCs w:val="22"/>
        </w:rPr>
      </w:pPr>
    </w:p>
    <w:p w:rsidR="00AF2989" w:rsidRPr="009B6B1C" w:rsidRDefault="00AF2989" w:rsidP="0040530F">
      <w:pPr>
        <w:widowControl w:val="0"/>
        <w:numPr>
          <w:ilvl w:val="0"/>
          <w:numId w:val="13"/>
        </w:numPr>
        <w:ind w:left="0" w:right="-142" w:firstLine="0"/>
        <w:jc w:val="both"/>
        <w:rPr>
          <w:rFonts w:ascii="Arial" w:hAnsi="Arial" w:cs="Arial"/>
          <w:sz w:val="22"/>
          <w:szCs w:val="22"/>
        </w:rPr>
      </w:pPr>
      <w:r w:rsidRPr="009B6B1C">
        <w:rPr>
          <w:rFonts w:ascii="Arial" w:hAnsi="Arial" w:cs="Arial"/>
          <w:sz w:val="22"/>
          <w:szCs w:val="22"/>
        </w:rPr>
        <w:lastRenderedPageBreak/>
        <w:t xml:space="preserve">Smluvní strany shodně prohlašují a berou na vědomí, že objednatel patří mezi povinné subjekty dle ust.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w:t>
      </w:r>
      <w:proofErr w:type="gramStart"/>
      <w:r w:rsidRPr="009B6B1C">
        <w:rPr>
          <w:rFonts w:ascii="Arial" w:hAnsi="Arial" w:cs="Arial"/>
          <w:sz w:val="22"/>
          <w:szCs w:val="22"/>
        </w:rPr>
        <w:t>se</w:t>
      </w:r>
      <w:proofErr w:type="gramEnd"/>
      <w:r w:rsidRPr="009B6B1C">
        <w:rPr>
          <w:rFonts w:ascii="Arial" w:hAnsi="Arial" w:cs="Arial"/>
          <w:sz w:val="22"/>
          <w:szCs w:val="22"/>
        </w:rPr>
        <w:t xml:space="preserve"> proto v souladu s ust. § 5 odst. 2 zákona o registru smluv zavazuje zaslat tuto smlouvu </w:t>
      </w:r>
      <w:r w:rsidRPr="009B6B1C">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Pr="009B6B1C">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rsidR="00AF2989" w:rsidRPr="00540D4A" w:rsidRDefault="00AF2989" w:rsidP="0040530F">
      <w:pPr>
        <w:contextualSpacing/>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Tato smlouva může být měněna nebo doplňována pouze písemnými dodatky, podepsanými oběma smluvními stranami, resp. oprávněnými zástupci obou smluvních stran.</w:t>
      </w:r>
    </w:p>
    <w:p w:rsidR="00AF2989" w:rsidRPr="00540D4A" w:rsidRDefault="00AF2989" w:rsidP="0040530F">
      <w:pPr>
        <w:widowControl w:val="0"/>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rsidR="00AF2989" w:rsidRPr="00540D4A" w:rsidRDefault="00AF2989" w:rsidP="0040530F">
      <w:pPr>
        <w:widowControl w:val="0"/>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Tato smlouva je platná dnem jejího podpisu oběma smluvními stranami a účinnosti nabývá nejdříve dnem jejího uveřejnění v registru smluv ve smyslu ust. § 6 odst. 1 zákona o registru smluv.</w:t>
      </w:r>
    </w:p>
    <w:p w:rsidR="00AF2989" w:rsidRPr="00540D4A" w:rsidRDefault="00AF2989" w:rsidP="0040530F">
      <w:pPr>
        <w:widowControl w:val="0"/>
        <w:jc w:val="both"/>
        <w:rPr>
          <w:rFonts w:ascii="Arial" w:hAnsi="Arial" w:cs="Arial"/>
          <w:sz w:val="22"/>
          <w:szCs w:val="22"/>
        </w:rPr>
      </w:pPr>
    </w:p>
    <w:p w:rsidR="00AF2989"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Tato smlouva byla vyhotovena ve dvou stejnopisech, z nichž každá smluvní stra</w:t>
      </w:r>
      <w:r w:rsidR="009B6B1C">
        <w:rPr>
          <w:rFonts w:ascii="Arial" w:hAnsi="Arial" w:cs="Arial"/>
          <w:sz w:val="22"/>
          <w:szCs w:val="22"/>
        </w:rPr>
        <w:t>na obdrží po jednom vyhotovení.</w:t>
      </w:r>
    </w:p>
    <w:p w:rsidR="009B6B1C" w:rsidRDefault="009B6B1C" w:rsidP="009B6B1C">
      <w:pPr>
        <w:pStyle w:val="Odstavecseseznamem"/>
        <w:rPr>
          <w:rFonts w:ascii="Arial" w:hAnsi="Arial" w:cs="Arial"/>
          <w:sz w:val="22"/>
          <w:szCs w:val="22"/>
        </w:rPr>
      </w:pPr>
    </w:p>
    <w:p w:rsidR="009B6B1C" w:rsidRPr="009B6B1C" w:rsidRDefault="009B6B1C" w:rsidP="009B6B1C">
      <w:pPr>
        <w:pStyle w:val="Export0"/>
        <w:numPr>
          <w:ilvl w:val="0"/>
          <w:numId w:val="13"/>
        </w:numPr>
        <w:ind w:left="0" w:right="-142" w:firstLine="0"/>
        <w:jc w:val="both"/>
        <w:rPr>
          <w:rFonts w:ascii="Arial" w:hAnsi="Arial" w:cs="Arial"/>
          <w:sz w:val="22"/>
          <w:szCs w:val="22"/>
        </w:rPr>
      </w:pPr>
      <w:r w:rsidRPr="0082796C">
        <w:rPr>
          <w:rFonts w:ascii="Arial" w:hAnsi="Arial" w:cs="Arial"/>
          <w:sz w:val="22"/>
          <w:szCs w:val="22"/>
        </w:rPr>
        <w:t>Statutární město Karlovy Vary ve smyslu ustanov</w:t>
      </w:r>
      <w:r>
        <w:rPr>
          <w:rFonts w:ascii="Arial" w:hAnsi="Arial" w:cs="Arial"/>
          <w:sz w:val="22"/>
          <w:szCs w:val="22"/>
        </w:rPr>
        <w:t>ení § 41 zákona č. 128/2000 Sb.,</w:t>
      </w:r>
      <w:r w:rsidRPr="0082796C">
        <w:rPr>
          <w:rFonts w:ascii="Arial" w:hAnsi="Arial" w:cs="Arial"/>
          <w:sz w:val="22"/>
          <w:szCs w:val="22"/>
        </w:rPr>
        <w:t xml:space="preserve"> o obcích, ve znění pozdějších předpisů, potvrzuje, že u právních jednání obsažených v této smlouvě byly splněny ze strany </w:t>
      </w:r>
      <w:r w:rsidR="00AE1765">
        <w:rPr>
          <w:rFonts w:ascii="Arial" w:hAnsi="Arial" w:cs="Arial"/>
          <w:sz w:val="22"/>
          <w:szCs w:val="22"/>
        </w:rPr>
        <w:t>s</w:t>
      </w:r>
      <w:r w:rsidRPr="0082796C">
        <w:rPr>
          <w:rFonts w:ascii="Arial" w:hAnsi="Arial" w:cs="Arial"/>
          <w:sz w:val="22"/>
          <w:szCs w:val="22"/>
        </w:rPr>
        <w:t>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AF2989" w:rsidRPr="00540D4A" w:rsidRDefault="00AF2989" w:rsidP="0040530F">
      <w:pPr>
        <w:jc w:val="both"/>
        <w:rPr>
          <w:rFonts w:ascii="Arial" w:hAnsi="Arial" w:cs="Arial"/>
          <w:sz w:val="22"/>
          <w:szCs w:val="22"/>
        </w:rPr>
      </w:pPr>
    </w:p>
    <w:p w:rsidR="00AF2989" w:rsidRPr="00540D4A" w:rsidRDefault="00AF2989" w:rsidP="0040530F">
      <w:pPr>
        <w:widowControl w:val="0"/>
        <w:numPr>
          <w:ilvl w:val="0"/>
          <w:numId w:val="13"/>
        </w:numPr>
        <w:ind w:left="0" w:right="-142" w:firstLine="0"/>
        <w:jc w:val="both"/>
        <w:rPr>
          <w:rFonts w:ascii="Arial" w:hAnsi="Arial" w:cs="Arial"/>
          <w:sz w:val="22"/>
          <w:szCs w:val="22"/>
        </w:rPr>
      </w:pPr>
      <w:r w:rsidRPr="00540D4A">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rsidR="00AF2989" w:rsidRPr="00540D4A" w:rsidRDefault="00AF2989" w:rsidP="0040530F">
      <w:pPr>
        <w:jc w:val="both"/>
        <w:rPr>
          <w:rFonts w:ascii="Arial" w:hAnsi="Arial" w:cs="Arial"/>
          <w:sz w:val="22"/>
          <w:szCs w:val="22"/>
        </w:rPr>
      </w:pPr>
    </w:p>
    <w:p w:rsidR="00AF2989" w:rsidRPr="00540D4A" w:rsidRDefault="00AF2989" w:rsidP="0040530F">
      <w:pPr>
        <w:jc w:val="both"/>
        <w:rPr>
          <w:rFonts w:ascii="Arial" w:hAnsi="Arial" w:cs="Arial"/>
          <w:sz w:val="22"/>
          <w:szCs w:val="22"/>
        </w:rPr>
      </w:pPr>
    </w:p>
    <w:p w:rsidR="00AF2989" w:rsidRPr="00540D4A" w:rsidRDefault="00AF2989" w:rsidP="0040530F">
      <w:pPr>
        <w:widowControl w:val="0"/>
        <w:rPr>
          <w:rFonts w:ascii="Arial" w:hAnsi="Arial" w:cs="Arial"/>
          <w:sz w:val="22"/>
          <w:szCs w:val="22"/>
        </w:rPr>
      </w:pPr>
      <w:r w:rsidRPr="00540D4A">
        <w:rPr>
          <w:rFonts w:ascii="Arial" w:hAnsi="Arial" w:cs="Arial"/>
          <w:sz w:val="22"/>
          <w:szCs w:val="22"/>
        </w:rPr>
        <w:t>V</w:t>
      </w:r>
      <w:r w:rsidR="00FB0EA7" w:rsidRPr="00540D4A">
        <w:rPr>
          <w:rFonts w:ascii="Arial" w:hAnsi="Arial" w:cs="Arial"/>
          <w:sz w:val="22"/>
          <w:szCs w:val="22"/>
        </w:rPr>
        <w:t> Jablonci nad Nisou</w:t>
      </w:r>
      <w:r w:rsidRPr="00540D4A">
        <w:rPr>
          <w:rFonts w:ascii="Arial" w:hAnsi="Arial" w:cs="Arial"/>
          <w:sz w:val="22"/>
          <w:szCs w:val="22"/>
        </w:rPr>
        <w:t xml:space="preserve"> dne </w:t>
      </w:r>
      <w:r w:rsidR="007A53D9">
        <w:rPr>
          <w:rFonts w:ascii="Arial" w:hAnsi="Arial" w:cs="Arial"/>
          <w:sz w:val="22"/>
          <w:szCs w:val="22"/>
        </w:rPr>
        <w:t xml:space="preserve"> </w:t>
      </w:r>
      <w:proofErr w:type="gramStart"/>
      <w:r w:rsidR="007A53D9">
        <w:rPr>
          <w:rFonts w:ascii="Arial" w:hAnsi="Arial" w:cs="Arial"/>
          <w:sz w:val="22"/>
          <w:szCs w:val="22"/>
        </w:rPr>
        <w:t>12.6.2018</w:t>
      </w:r>
      <w:proofErr w:type="gramEnd"/>
      <w:r w:rsidRPr="00540D4A">
        <w:rPr>
          <w:rFonts w:ascii="Arial" w:hAnsi="Arial" w:cs="Arial"/>
          <w:sz w:val="22"/>
          <w:szCs w:val="22"/>
        </w:rPr>
        <w:t>.</w:t>
      </w:r>
      <w:r w:rsidRPr="00540D4A">
        <w:rPr>
          <w:rFonts w:ascii="Arial" w:hAnsi="Arial" w:cs="Arial"/>
          <w:sz w:val="22"/>
          <w:szCs w:val="22"/>
        </w:rPr>
        <w:tab/>
      </w:r>
      <w:r w:rsidRPr="00540D4A">
        <w:rPr>
          <w:rFonts w:ascii="Arial" w:hAnsi="Arial" w:cs="Arial"/>
          <w:sz w:val="22"/>
          <w:szCs w:val="22"/>
        </w:rPr>
        <w:tab/>
        <w:t>V</w:t>
      </w:r>
      <w:r w:rsidR="00FB0EA7" w:rsidRPr="00540D4A">
        <w:rPr>
          <w:rFonts w:ascii="Arial" w:hAnsi="Arial" w:cs="Arial"/>
          <w:sz w:val="22"/>
          <w:szCs w:val="22"/>
        </w:rPr>
        <w:t> Karlových Varech</w:t>
      </w:r>
      <w:r w:rsidRPr="00540D4A">
        <w:rPr>
          <w:rFonts w:ascii="Arial" w:hAnsi="Arial" w:cs="Arial"/>
          <w:sz w:val="22"/>
          <w:szCs w:val="22"/>
        </w:rPr>
        <w:t xml:space="preserve"> dne </w:t>
      </w:r>
      <w:r w:rsidR="007A53D9">
        <w:rPr>
          <w:rFonts w:ascii="Arial" w:hAnsi="Arial" w:cs="Arial"/>
          <w:sz w:val="22"/>
          <w:szCs w:val="22"/>
        </w:rPr>
        <w:t xml:space="preserve"> 8.6.2018</w:t>
      </w:r>
    </w:p>
    <w:p w:rsidR="00AF2989" w:rsidRPr="00540D4A" w:rsidRDefault="00AF2989" w:rsidP="0040530F">
      <w:pPr>
        <w:rPr>
          <w:rFonts w:ascii="Arial" w:hAnsi="Arial" w:cs="Arial"/>
          <w:sz w:val="22"/>
          <w:szCs w:val="22"/>
        </w:rPr>
      </w:pPr>
    </w:p>
    <w:p w:rsidR="00AF2989" w:rsidRPr="00540D4A" w:rsidRDefault="00AF2989" w:rsidP="0040530F">
      <w:pPr>
        <w:rPr>
          <w:rFonts w:ascii="Arial" w:hAnsi="Arial" w:cs="Arial"/>
          <w:sz w:val="22"/>
          <w:szCs w:val="22"/>
        </w:rPr>
      </w:pPr>
    </w:p>
    <w:p w:rsidR="00AF2989" w:rsidRPr="00540D4A" w:rsidRDefault="00AF2989" w:rsidP="0040530F">
      <w:pPr>
        <w:widowControl w:val="0"/>
        <w:rPr>
          <w:rFonts w:ascii="Arial" w:hAnsi="Arial" w:cs="Arial"/>
          <w:sz w:val="22"/>
          <w:szCs w:val="22"/>
        </w:rPr>
      </w:pPr>
      <w:r w:rsidRPr="00540D4A">
        <w:rPr>
          <w:rFonts w:ascii="Arial" w:hAnsi="Arial" w:cs="Arial"/>
          <w:sz w:val="22"/>
          <w:szCs w:val="22"/>
          <w:u w:val="single"/>
        </w:rPr>
        <w:t>Zhotovitel</w:t>
      </w:r>
      <w:r w:rsidRPr="00540D4A">
        <w:rPr>
          <w:rFonts w:ascii="Arial" w:hAnsi="Arial" w:cs="Arial"/>
          <w:sz w:val="22"/>
          <w:szCs w:val="22"/>
        </w:rPr>
        <w:t>:</w:t>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Pr="00540D4A">
        <w:rPr>
          <w:rFonts w:ascii="Arial" w:hAnsi="Arial" w:cs="Arial"/>
          <w:sz w:val="22"/>
          <w:szCs w:val="22"/>
        </w:rPr>
        <w:tab/>
      </w:r>
      <w:r w:rsidR="0040530F" w:rsidRPr="00540D4A">
        <w:rPr>
          <w:rFonts w:ascii="Arial" w:hAnsi="Arial" w:cs="Arial"/>
          <w:sz w:val="22"/>
          <w:szCs w:val="22"/>
        </w:rPr>
        <w:tab/>
      </w:r>
      <w:r w:rsidRPr="00540D4A">
        <w:rPr>
          <w:rFonts w:ascii="Arial" w:hAnsi="Arial" w:cs="Arial"/>
          <w:sz w:val="22"/>
          <w:szCs w:val="22"/>
          <w:u w:val="single"/>
        </w:rPr>
        <w:t>Objednatel</w:t>
      </w:r>
      <w:r w:rsidRPr="00540D4A">
        <w:rPr>
          <w:rFonts w:ascii="Arial" w:hAnsi="Arial" w:cs="Arial"/>
          <w:sz w:val="22"/>
          <w:szCs w:val="22"/>
        </w:rPr>
        <w:t>:</w:t>
      </w:r>
    </w:p>
    <w:p w:rsidR="00AF2989" w:rsidRPr="00540D4A" w:rsidRDefault="00AF2989" w:rsidP="0040530F">
      <w:pPr>
        <w:rPr>
          <w:rFonts w:ascii="Arial" w:hAnsi="Arial" w:cs="Arial"/>
          <w:sz w:val="22"/>
          <w:szCs w:val="22"/>
        </w:rPr>
      </w:pPr>
    </w:p>
    <w:p w:rsidR="00AF2989" w:rsidRPr="00540D4A" w:rsidRDefault="00AF2989" w:rsidP="0040530F">
      <w:pPr>
        <w:rPr>
          <w:rFonts w:ascii="Arial" w:hAnsi="Arial" w:cs="Arial"/>
          <w:sz w:val="22"/>
          <w:szCs w:val="22"/>
        </w:rPr>
      </w:pPr>
    </w:p>
    <w:p w:rsidR="002F25F3" w:rsidRPr="00540D4A" w:rsidRDefault="002F25F3" w:rsidP="0040530F">
      <w:pPr>
        <w:rPr>
          <w:rFonts w:ascii="Arial" w:hAnsi="Arial" w:cs="Arial"/>
          <w:sz w:val="22"/>
          <w:szCs w:val="22"/>
        </w:rPr>
      </w:pPr>
    </w:p>
    <w:p w:rsidR="002F25F3" w:rsidRPr="00540D4A" w:rsidRDefault="002F25F3" w:rsidP="0040530F">
      <w:pPr>
        <w:rPr>
          <w:rFonts w:ascii="Arial" w:hAnsi="Arial" w:cs="Arial"/>
          <w:sz w:val="22"/>
          <w:szCs w:val="22"/>
        </w:rPr>
      </w:pPr>
    </w:p>
    <w:p w:rsidR="00AF2989" w:rsidRPr="00540D4A" w:rsidRDefault="00AF2989" w:rsidP="0040530F">
      <w:pPr>
        <w:widowControl w:val="0"/>
        <w:tabs>
          <w:tab w:val="left" w:pos="0"/>
          <w:tab w:val="center" w:pos="1701"/>
          <w:tab w:val="center" w:pos="6946"/>
        </w:tabs>
        <w:rPr>
          <w:rFonts w:ascii="Arial" w:hAnsi="Arial" w:cs="Arial"/>
          <w:sz w:val="22"/>
          <w:szCs w:val="22"/>
        </w:rPr>
      </w:pPr>
      <w:r w:rsidRPr="00540D4A">
        <w:rPr>
          <w:rFonts w:ascii="Arial" w:hAnsi="Arial" w:cs="Arial"/>
          <w:sz w:val="22"/>
          <w:szCs w:val="22"/>
        </w:rPr>
        <w:t>………….......................................</w:t>
      </w:r>
      <w:r w:rsidRPr="00540D4A">
        <w:rPr>
          <w:rFonts w:ascii="Arial" w:hAnsi="Arial" w:cs="Arial"/>
          <w:sz w:val="22"/>
          <w:szCs w:val="22"/>
        </w:rPr>
        <w:tab/>
        <w:t>………….......................................</w:t>
      </w:r>
    </w:p>
    <w:p w:rsidR="00AF2989" w:rsidRPr="00540D4A" w:rsidRDefault="002F25F3" w:rsidP="009B6B1C">
      <w:pPr>
        <w:widowControl w:val="0"/>
        <w:tabs>
          <w:tab w:val="left" w:pos="0"/>
          <w:tab w:val="center" w:pos="1701"/>
          <w:tab w:val="center" w:pos="6946"/>
        </w:tabs>
        <w:rPr>
          <w:rFonts w:ascii="Arial" w:hAnsi="Arial" w:cs="Arial"/>
          <w:sz w:val="22"/>
          <w:szCs w:val="22"/>
        </w:rPr>
      </w:pPr>
      <w:r w:rsidRPr="00540D4A">
        <w:rPr>
          <w:rFonts w:ascii="Arial" w:hAnsi="Arial" w:cs="Arial"/>
          <w:sz w:val="22"/>
          <w:szCs w:val="22"/>
        </w:rPr>
        <w:tab/>
      </w:r>
      <w:r w:rsidR="00AF2989" w:rsidRPr="00540D4A">
        <w:rPr>
          <w:rFonts w:ascii="Arial" w:hAnsi="Arial" w:cs="Arial"/>
          <w:sz w:val="22"/>
          <w:szCs w:val="22"/>
        </w:rPr>
        <w:t xml:space="preserve">Ing. Emil </w:t>
      </w:r>
      <w:proofErr w:type="spellStart"/>
      <w:r w:rsidR="00AF2989" w:rsidRPr="00540D4A">
        <w:rPr>
          <w:rFonts w:ascii="Arial" w:hAnsi="Arial" w:cs="Arial"/>
          <w:sz w:val="22"/>
          <w:szCs w:val="22"/>
        </w:rPr>
        <w:t>Štec</w:t>
      </w:r>
      <w:proofErr w:type="spellEnd"/>
      <w:r w:rsidR="00AF2989" w:rsidRPr="00540D4A">
        <w:rPr>
          <w:rFonts w:ascii="Arial" w:hAnsi="Arial" w:cs="Arial"/>
          <w:sz w:val="22"/>
          <w:szCs w:val="22"/>
        </w:rPr>
        <w:tab/>
      </w:r>
      <w:r w:rsidR="009B6B1C">
        <w:rPr>
          <w:rFonts w:ascii="Arial" w:hAnsi="Arial" w:cs="Arial"/>
          <w:snapToGrid w:val="0"/>
          <w:sz w:val="22"/>
          <w:szCs w:val="22"/>
        </w:rPr>
        <w:t>Ing. Petr Kulhánek</w:t>
      </w:r>
    </w:p>
    <w:p w:rsidR="002F25F3" w:rsidRPr="00540D4A" w:rsidRDefault="002F25F3" w:rsidP="009B6B1C">
      <w:pPr>
        <w:widowControl w:val="0"/>
        <w:tabs>
          <w:tab w:val="left" w:pos="0"/>
          <w:tab w:val="center" w:pos="1701"/>
          <w:tab w:val="center" w:pos="6946"/>
        </w:tabs>
        <w:rPr>
          <w:rFonts w:ascii="Arial" w:hAnsi="Arial" w:cs="Arial"/>
          <w:sz w:val="22"/>
          <w:szCs w:val="22"/>
        </w:rPr>
      </w:pPr>
      <w:r w:rsidRPr="00540D4A">
        <w:rPr>
          <w:rFonts w:ascii="Arial" w:hAnsi="Arial" w:cs="Arial"/>
          <w:sz w:val="22"/>
          <w:szCs w:val="22"/>
        </w:rPr>
        <w:tab/>
      </w:r>
      <w:r w:rsidR="00AF2989" w:rsidRPr="00540D4A">
        <w:rPr>
          <w:rFonts w:ascii="Arial" w:hAnsi="Arial" w:cs="Arial"/>
          <w:sz w:val="22"/>
          <w:szCs w:val="22"/>
        </w:rPr>
        <w:t xml:space="preserve">předseda představenstva </w:t>
      </w:r>
      <w:r w:rsidR="00AF2989" w:rsidRPr="00540D4A">
        <w:rPr>
          <w:rFonts w:ascii="Arial" w:hAnsi="Arial" w:cs="Arial"/>
          <w:sz w:val="22"/>
          <w:szCs w:val="22"/>
        </w:rPr>
        <w:tab/>
      </w:r>
      <w:r w:rsidR="009B6B1C">
        <w:rPr>
          <w:rFonts w:ascii="Arial" w:hAnsi="Arial" w:cs="Arial"/>
          <w:snapToGrid w:val="0"/>
          <w:sz w:val="22"/>
          <w:szCs w:val="22"/>
        </w:rPr>
        <w:t>primátor města</w:t>
      </w:r>
    </w:p>
    <w:p w:rsidR="00AF2989" w:rsidRPr="00540D4A" w:rsidRDefault="00AF2989" w:rsidP="009B6B1C">
      <w:pPr>
        <w:widowControl w:val="0"/>
        <w:tabs>
          <w:tab w:val="left" w:pos="0"/>
          <w:tab w:val="center" w:pos="1701"/>
          <w:tab w:val="center" w:pos="6946"/>
        </w:tabs>
        <w:jc w:val="both"/>
        <w:rPr>
          <w:rFonts w:ascii="Arial" w:hAnsi="Arial" w:cs="Arial"/>
          <w:sz w:val="22"/>
          <w:szCs w:val="22"/>
        </w:rPr>
      </w:pPr>
      <w:r w:rsidRPr="00540D4A">
        <w:rPr>
          <w:rFonts w:ascii="Arial" w:hAnsi="Arial" w:cs="Arial"/>
          <w:sz w:val="22"/>
          <w:szCs w:val="22"/>
        </w:rPr>
        <w:tab/>
        <w:t>TELMO a.s.</w:t>
      </w:r>
      <w:r w:rsidR="009B6B1C">
        <w:rPr>
          <w:rFonts w:ascii="Arial" w:hAnsi="Arial" w:cs="Arial"/>
          <w:sz w:val="22"/>
          <w:szCs w:val="22"/>
        </w:rPr>
        <w:tab/>
        <w:t xml:space="preserve">     </w:t>
      </w:r>
      <w:r w:rsidR="009B6B1C" w:rsidRPr="009B6B1C">
        <w:rPr>
          <w:rFonts w:ascii="Arial" w:hAnsi="Arial" w:cs="Arial"/>
          <w:sz w:val="22"/>
          <w:szCs w:val="22"/>
        </w:rPr>
        <w:t>Statutární město Karlovy Vary</w:t>
      </w:r>
    </w:p>
    <w:p w:rsidR="00AF2989" w:rsidRPr="00540D4A" w:rsidRDefault="00AF2989" w:rsidP="0040530F">
      <w:pPr>
        <w:ind w:right="-142"/>
        <w:rPr>
          <w:rFonts w:ascii="Arial" w:hAnsi="Arial" w:cs="Arial"/>
          <w:sz w:val="22"/>
          <w:szCs w:val="22"/>
        </w:rPr>
      </w:pPr>
    </w:p>
    <w:p w:rsidR="00AF2989" w:rsidRPr="00540D4A" w:rsidRDefault="00AF2989" w:rsidP="0040530F">
      <w:pPr>
        <w:ind w:right="-142"/>
        <w:rPr>
          <w:rFonts w:ascii="Arial" w:hAnsi="Arial" w:cs="Arial"/>
          <w:sz w:val="22"/>
          <w:szCs w:val="22"/>
        </w:rPr>
      </w:pPr>
    </w:p>
    <w:p w:rsidR="00AF2989" w:rsidRPr="00540D4A" w:rsidRDefault="00AF2989" w:rsidP="0040530F">
      <w:pPr>
        <w:ind w:right="-142"/>
        <w:rPr>
          <w:rFonts w:ascii="Arial" w:hAnsi="Arial" w:cs="Arial"/>
          <w:sz w:val="22"/>
          <w:szCs w:val="22"/>
          <w:u w:val="single"/>
        </w:rPr>
      </w:pPr>
      <w:r w:rsidRPr="00540D4A">
        <w:rPr>
          <w:rFonts w:ascii="Arial" w:hAnsi="Arial" w:cs="Arial"/>
          <w:sz w:val="22"/>
          <w:szCs w:val="22"/>
          <w:u w:val="single"/>
        </w:rPr>
        <w:t>Přílohy:</w:t>
      </w:r>
    </w:p>
    <w:p w:rsidR="00260714" w:rsidRPr="00540D4A" w:rsidRDefault="00AF2989" w:rsidP="0040530F">
      <w:pPr>
        <w:numPr>
          <w:ilvl w:val="0"/>
          <w:numId w:val="2"/>
        </w:numPr>
        <w:tabs>
          <w:tab w:val="num" w:pos="426"/>
        </w:tabs>
        <w:ind w:left="0" w:right="-142" w:firstLine="0"/>
        <w:rPr>
          <w:rFonts w:ascii="Arial" w:hAnsi="Arial" w:cs="Arial"/>
          <w:sz w:val="22"/>
          <w:szCs w:val="22"/>
        </w:rPr>
      </w:pPr>
      <w:r w:rsidRPr="00540D4A">
        <w:rPr>
          <w:rFonts w:ascii="Arial" w:hAnsi="Arial" w:cs="Arial"/>
          <w:sz w:val="22"/>
          <w:szCs w:val="22"/>
        </w:rPr>
        <w:t>Specifikace díla (činnosti, instalovaných zařízení), včetně technických parametrů</w:t>
      </w:r>
    </w:p>
    <w:sectPr w:rsidR="00260714" w:rsidRPr="00540D4A" w:rsidSect="00BD6453">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3D9" w:rsidRDefault="007A53D9">
      <w:r>
        <w:separator/>
      </w:r>
    </w:p>
  </w:endnote>
  <w:endnote w:type="continuationSeparator" w:id="0">
    <w:p w:rsidR="007A53D9" w:rsidRDefault="007A5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charset w:val="02"/>
    <w:family w:val="swiss"/>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00022FF" w:usb1="C000205B" w:usb2="00000009" w:usb3="00000000" w:csb0="000001DF" w:csb1="00000000"/>
  </w:font>
  <w:font w:name="Avinion">
    <w:altName w:val="Courier New"/>
    <w:charset w:val="02"/>
    <w:family w:val="swiss"/>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D9" w:rsidRDefault="007A53D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7A53D9" w:rsidRDefault="007A53D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D9" w:rsidRPr="008B7AF2" w:rsidRDefault="007A53D9" w:rsidP="008B7AF2">
    <w:pPr>
      <w:pStyle w:val="Zpat"/>
    </w:pPr>
    <w:r>
      <w:rPr>
        <w:noProof/>
      </w:rPr>
      <w:drawing>
        <wp:anchor distT="0" distB="0" distL="114300" distR="114300" simplePos="0" relativeHeight="251662336" behindDoc="1" locked="0" layoutInCell="1" allowOverlap="1">
          <wp:simplePos x="0" y="0"/>
          <wp:positionH relativeFrom="margin">
            <wp:posOffset>503</wp:posOffset>
          </wp:positionH>
          <wp:positionV relativeFrom="page">
            <wp:posOffset>9783519</wp:posOffset>
          </wp:positionV>
          <wp:extent cx="6192520" cy="74803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92520" cy="74803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D9" w:rsidRDefault="007A53D9">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bookmarkStart w:id="2" w:name="OLE_LINK2"/>
    <w:r w:rsidRPr="00151B7C">
      <w:rPr>
        <w:rFonts w:ascii="Arial" w:hAnsi="Arial" w:cs="Arial"/>
        <w:b/>
        <w:noProof/>
        <w:color w:val="808080"/>
      </w:rPr>
      <w:pict>
        <v:group id="Group 26" o:spid="_x0000_s4097"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4099" type="#_x0000_t75" alt="ISO" style="position:absolute;left:9764;top:14944;width:1064;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1" o:title="ISO" blacklevel="13107f"/>
          </v:shape>
          <v:shape id="Picture 25" o:spid="_x0000_s4098" type="#_x0000_t75" alt="NBU" style="position:absolute;left:9769;top:15541;width:1057;height: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2" o:title="NBU" blacklevel="13107f"/>
          </v:shape>
        </v:group>
      </w:pict>
    </w:r>
    <w:r>
      <w:rPr>
        <w:rFonts w:ascii="Arial" w:hAnsi="Arial" w:cs="Arial"/>
        <w:b/>
        <w:color w:val="808080"/>
        <w:sz w:val="16"/>
      </w:rPr>
      <w:t>Telmo spol. s r.o.</w:t>
    </w:r>
    <w:r>
      <w:rPr>
        <w:rFonts w:ascii="Arial" w:hAnsi="Arial" w:cs="Arial"/>
        <w:b/>
        <w:color w:val="808080"/>
        <w:sz w:val="16"/>
      </w:rPr>
      <w:tab/>
      <w:t>Praha 10</w:t>
    </w:r>
    <w:r>
      <w:rPr>
        <w:rFonts w:ascii="Arial" w:hAnsi="Arial" w:cs="Arial"/>
        <w:b/>
        <w:color w:val="808080"/>
        <w:sz w:val="16"/>
      </w:rPr>
      <w:tab/>
      <w:t>Jablonec nad Nisou</w:t>
    </w:r>
    <w:r>
      <w:rPr>
        <w:rFonts w:ascii="Arial" w:hAnsi="Arial" w:cs="Arial"/>
        <w:b/>
        <w:color w:val="808080"/>
        <w:sz w:val="16"/>
      </w:rPr>
      <w:tab/>
      <w:t>Mladá Boleslav</w:t>
    </w:r>
  </w:p>
  <w:p w:rsidR="007A53D9" w:rsidRDefault="007A53D9">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rsidR="007A53D9" w:rsidRDefault="007A53D9">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rsidR="007A53D9" w:rsidRDefault="007A53D9">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rsidR="007A53D9" w:rsidRDefault="007A53D9">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rsidR="007A53D9" w:rsidRDefault="007A53D9">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2"/>
  <w:p w:rsidR="007A53D9" w:rsidRDefault="007A53D9">
    <w:pPr>
      <w:tabs>
        <w:tab w:val="left" w:pos="2835"/>
      </w:tabs>
      <w:ind w:left="567"/>
      <w:jc w:val="center"/>
      <w:rPr>
        <w:rFonts w:ascii="Arial" w:hAnsi="Arial" w:cs="Arial"/>
        <w:color w:val="808080"/>
        <w:sz w:val="16"/>
      </w:rPr>
    </w:pPr>
    <w:r>
      <w:rPr>
        <w:rFonts w:ascii="Arial" w:hAnsi="Arial" w:cs="Arial"/>
        <w:color w:val="808080"/>
        <w:sz w:val="16"/>
      </w:rPr>
      <w:t xml:space="preserve">Registrováno u OR </w:t>
    </w:r>
    <w:proofErr w:type="gramStart"/>
    <w:r>
      <w:rPr>
        <w:rFonts w:ascii="Arial" w:hAnsi="Arial" w:cs="Arial"/>
        <w:color w:val="808080"/>
        <w:sz w:val="16"/>
      </w:rPr>
      <w:t>vedeném</w:t>
    </w:r>
    <w:proofErr w:type="gramEnd"/>
    <w:r>
      <w:rPr>
        <w:rFonts w:ascii="Arial" w:hAnsi="Arial" w:cs="Arial"/>
        <w:color w:val="808080"/>
        <w:sz w:val="16"/>
      </w:rPr>
      <w:t xml:space="preserve"> Městským soudem v Praze, oddíl C, vložka 100495 (od 9. 11. 1992)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3D9" w:rsidRDefault="007A53D9">
      <w:r>
        <w:separator/>
      </w:r>
    </w:p>
  </w:footnote>
  <w:footnote w:type="continuationSeparator" w:id="0">
    <w:p w:rsidR="007A53D9" w:rsidRDefault="007A5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D9" w:rsidRDefault="007A53D9" w:rsidP="005664F2">
    <w:pPr>
      <w:pStyle w:val="Zhlav"/>
      <w:tabs>
        <w:tab w:val="clear" w:pos="4536"/>
        <w:tab w:val="clear" w:pos="9072"/>
        <w:tab w:val="left" w:pos="367"/>
      </w:tabs>
    </w:pPr>
    <w:r>
      <w:rPr>
        <w:noProof/>
      </w:rPr>
      <w:drawing>
        <wp:inline distT="0" distB="0" distL="0" distR="0">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0000" cy="698400"/>
                  </a:xfrm>
                  <a:prstGeom prst="rect">
                    <a:avLst/>
                  </a:prstGeom>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D9" w:rsidRDefault="007A53D9">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rsidR="007A53D9" w:rsidRDefault="007A53D9">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rsidR="007A53D9" w:rsidRDefault="007A53D9">
    <w:pPr>
      <w:pStyle w:val="Zhlav"/>
      <w:tabs>
        <w:tab w:val="clear" w:pos="4536"/>
        <w:tab w:val="clear" w:pos="9072"/>
        <w:tab w:val="right" w:pos="1985"/>
        <w:tab w:val="right" w:pos="9639"/>
      </w:tabs>
      <w:rPr>
        <w:rFonts w:ascii="Tahoma" w:hAnsi="Tahoma" w:cs="Tahoma"/>
        <w:b/>
        <w:bCs/>
        <w:color w:val="808080"/>
        <w:sz w:val="16"/>
      </w:rPr>
    </w:pPr>
  </w:p>
  <w:p w:rsidR="007A53D9" w:rsidRDefault="007A53D9">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5"/>
  </w:num>
  <w:num w:numId="4">
    <w:abstractNumId w:val="16"/>
  </w:num>
  <w:num w:numId="5">
    <w:abstractNumId w:val="8"/>
  </w:num>
  <w:num w:numId="6">
    <w:abstractNumId w:val="5"/>
  </w:num>
  <w:num w:numId="7">
    <w:abstractNumId w:val="11"/>
  </w:num>
  <w:num w:numId="8">
    <w:abstractNumId w:val="10"/>
  </w:num>
  <w:num w:numId="9">
    <w:abstractNumId w:val="13"/>
  </w:num>
  <w:num w:numId="10">
    <w:abstractNumId w:val="12"/>
  </w:num>
  <w:num w:numId="11">
    <w:abstractNumId w:val="19"/>
  </w:num>
  <w:num w:numId="12">
    <w:abstractNumId w:val="1"/>
  </w:num>
  <w:num w:numId="13">
    <w:abstractNumId w:val="14"/>
  </w:num>
  <w:num w:numId="14">
    <w:abstractNumId w:val="17"/>
  </w:num>
  <w:num w:numId="15">
    <w:abstractNumId w:val="18"/>
  </w:num>
  <w:num w:numId="16">
    <w:abstractNumId w:val="6"/>
  </w:num>
  <w:num w:numId="17">
    <w:abstractNumId w:val="0"/>
  </w:num>
  <w:num w:numId="18">
    <w:abstractNumId w:val="7"/>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001313"/>
    <w:rsid w:val="00001313"/>
    <w:rsid w:val="0003461B"/>
    <w:rsid w:val="0004262F"/>
    <w:rsid w:val="00045B94"/>
    <w:rsid w:val="0004744C"/>
    <w:rsid w:val="000558BA"/>
    <w:rsid w:val="00084BAC"/>
    <w:rsid w:val="00090B01"/>
    <w:rsid w:val="00093555"/>
    <w:rsid w:val="0013423F"/>
    <w:rsid w:val="001441DB"/>
    <w:rsid w:val="00151B7C"/>
    <w:rsid w:val="00163D82"/>
    <w:rsid w:val="00164155"/>
    <w:rsid w:val="0017324B"/>
    <w:rsid w:val="001A52E2"/>
    <w:rsid w:val="001B1B49"/>
    <w:rsid w:val="001B5C5E"/>
    <w:rsid w:val="001B69FF"/>
    <w:rsid w:val="001B6E26"/>
    <w:rsid w:val="001D27C7"/>
    <w:rsid w:val="001F26AB"/>
    <w:rsid w:val="001F43EB"/>
    <w:rsid w:val="00207604"/>
    <w:rsid w:val="0023321B"/>
    <w:rsid w:val="00260714"/>
    <w:rsid w:val="002722F7"/>
    <w:rsid w:val="00292C94"/>
    <w:rsid w:val="002B6B4B"/>
    <w:rsid w:val="002E3357"/>
    <w:rsid w:val="002F25F3"/>
    <w:rsid w:val="002F3287"/>
    <w:rsid w:val="002F6921"/>
    <w:rsid w:val="003057B8"/>
    <w:rsid w:val="00317EDD"/>
    <w:rsid w:val="003257DD"/>
    <w:rsid w:val="0034442C"/>
    <w:rsid w:val="00354E2B"/>
    <w:rsid w:val="00367F15"/>
    <w:rsid w:val="00380FDA"/>
    <w:rsid w:val="00386F6B"/>
    <w:rsid w:val="0039345C"/>
    <w:rsid w:val="003954B3"/>
    <w:rsid w:val="003974E6"/>
    <w:rsid w:val="003A2B28"/>
    <w:rsid w:val="003A3A22"/>
    <w:rsid w:val="003B5963"/>
    <w:rsid w:val="003D3251"/>
    <w:rsid w:val="003F68EC"/>
    <w:rsid w:val="00402451"/>
    <w:rsid w:val="0040530F"/>
    <w:rsid w:val="0042027F"/>
    <w:rsid w:val="00454985"/>
    <w:rsid w:val="00454CFF"/>
    <w:rsid w:val="004627FC"/>
    <w:rsid w:val="004962BC"/>
    <w:rsid w:val="004A7ACA"/>
    <w:rsid w:val="004B12DF"/>
    <w:rsid w:val="004B165D"/>
    <w:rsid w:val="004B21B7"/>
    <w:rsid w:val="004B726A"/>
    <w:rsid w:val="004C0139"/>
    <w:rsid w:val="004D19CA"/>
    <w:rsid w:val="004F0C52"/>
    <w:rsid w:val="004F1940"/>
    <w:rsid w:val="00502E72"/>
    <w:rsid w:val="0050640D"/>
    <w:rsid w:val="00515EB2"/>
    <w:rsid w:val="00531DFC"/>
    <w:rsid w:val="00540D4A"/>
    <w:rsid w:val="00561E42"/>
    <w:rsid w:val="00564B40"/>
    <w:rsid w:val="005664F2"/>
    <w:rsid w:val="00573D8D"/>
    <w:rsid w:val="00581ADB"/>
    <w:rsid w:val="005B1CDF"/>
    <w:rsid w:val="005B4FD3"/>
    <w:rsid w:val="005B5F3D"/>
    <w:rsid w:val="005F1EA3"/>
    <w:rsid w:val="00610852"/>
    <w:rsid w:val="00614166"/>
    <w:rsid w:val="0061760D"/>
    <w:rsid w:val="0063633D"/>
    <w:rsid w:val="00670AF8"/>
    <w:rsid w:val="006A5D14"/>
    <w:rsid w:val="006C3300"/>
    <w:rsid w:val="006C4AA0"/>
    <w:rsid w:val="006C77E9"/>
    <w:rsid w:val="00720060"/>
    <w:rsid w:val="00723984"/>
    <w:rsid w:val="00737617"/>
    <w:rsid w:val="00776E92"/>
    <w:rsid w:val="007A53D9"/>
    <w:rsid w:val="007B2B8F"/>
    <w:rsid w:val="007D6E58"/>
    <w:rsid w:val="008021B6"/>
    <w:rsid w:val="008027A3"/>
    <w:rsid w:val="00863E3D"/>
    <w:rsid w:val="00886634"/>
    <w:rsid w:val="00895951"/>
    <w:rsid w:val="00896B76"/>
    <w:rsid w:val="008A2B72"/>
    <w:rsid w:val="008B7AF2"/>
    <w:rsid w:val="008E7654"/>
    <w:rsid w:val="008F4FE5"/>
    <w:rsid w:val="00901ACF"/>
    <w:rsid w:val="0092238F"/>
    <w:rsid w:val="00934076"/>
    <w:rsid w:val="00940824"/>
    <w:rsid w:val="0094771D"/>
    <w:rsid w:val="00954732"/>
    <w:rsid w:val="0096111B"/>
    <w:rsid w:val="00962128"/>
    <w:rsid w:val="009653C4"/>
    <w:rsid w:val="00966056"/>
    <w:rsid w:val="00990236"/>
    <w:rsid w:val="00993608"/>
    <w:rsid w:val="009B6B1C"/>
    <w:rsid w:val="009C0712"/>
    <w:rsid w:val="009E598C"/>
    <w:rsid w:val="00A04A33"/>
    <w:rsid w:val="00A27561"/>
    <w:rsid w:val="00A36C7D"/>
    <w:rsid w:val="00A64090"/>
    <w:rsid w:val="00A947E3"/>
    <w:rsid w:val="00AC76C2"/>
    <w:rsid w:val="00AE1765"/>
    <w:rsid w:val="00AF2989"/>
    <w:rsid w:val="00B00AD6"/>
    <w:rsid w:val="00B04116"/>
    <w:rsid w:val="00B04B14"/>
    <w:rsid w:val="00B11536"/>
    <w:rsid w:val="00B12BB9"/>
    <w:rsid w:val="00B2144B"/>
    <w:rsid w:val="00B5180A"/>
    <w:rsid w:val="00B801F9"/>
    <w:rsid w:val="00BA2C14"/>
    <w:rsid w:val="00BA3B6A"/>
    <w:rsid w:val="00BA6378"/>
    <w:rsid w:val="00BB1619"/>
    <w:rsid w:val="00BB46D0"/>
    <w:rsid w:val="00BB5528"/>
    <w:rsid w:val="00BC4579"/>
    <w:rsid w:val="00BD6453"/>
    <w:rsid w:val="00BE5097"/>
    <w:rsid w:val="00BE724B"/>
    <w:rsid w:val="00BF3A05"/>
    <w:rsid w:val="00BF6BF3"/>
    <w:rsid w:val="00C11B59"/>
    <w:rsid w:val="00C15D21"/>
    <w:rsid w:val="00C37182"/>
    <w:rsid w:val="00C5159D"/>
    <w:rsid w:val="00C83AD8"/>
    <w:rsid w:val="00C85D27"/>
    <w:rsid w:val="00C92AE9"/>
    <w:rsid w:val="00C92F9D"/>
    <w:rsid w:val="00CA1A99"/>
    <w:rsid w:val="00CB3D3B"/>
    <w:rsid w:val="00CD2C76"/>
    <w:rsid w:val="00CD72E7"/>
    <w:rsid w:val="00CE0AB5"/>
    <w:rsid w:val="00D03EDD"/>
    <w:rsid w:val="00D11EA8"/>
    <w:rsid w:val="00D321CC"/>
    <w:rsid w:val="00D4254C"/>
    <w:rsid w:val="00D60E65"/>
    <w:rsid w:val="00D6620E"/>
    <w:rsid w:val="00D66C12"/>
    <w:rsid w:val="00D828DB"/>
    <w:rsid w:val="00D8314E"/>
    <w:rsid w:val="00D86774"/>
    <w:rsid w:val="00D867E3"/>
    <w:rsid w:val="00D977FB"/>
    <w:rsid w:val="00DA16C3"/>
    <w:rsid w:val="00DB793A"/>
    <w:rsid w:val="00DE26AF"/>
    <w:rsid w:val="00DE2CAB"/>
    <w:rsid w:val="00DF25D7"/>
    <w:rsid w:val="00DF3C2C"/>
    <w:rsid w:val="00E017B5"/>
    <w:rsid w:val="00E058E7"/>
    <w:rsid w:val="00E233F2"/>
    <w:rsid w:val="00E36B68"/>
    <w:rsid w:val="00E53776"/>
    <w:rsid w:val="00E70DFA"/>
    <w:rsid w:val="00E750D8"/>
    <w:rsid w:val="00E87F7A"/>
    <w:rsid w:val="00E9548C"/>
    <w:rsid w:val="00EB5D18"/>
    <w:rsid w:val="00EC1095"/>
    <w:rsid w:val="00ED3943"/>
    <w:rsid w:val="00EE0FFE"/>
    <w:rsid w:val="00EF40CA"/>
    <w:rsid w:val="00EF7EA1"/>
    <w:rsid w:val="00F07167"/>
    <w:rsid w:val="00FB0EA7"/>
    <w:rsid w:val="00FE26C4"/>
    <w:rsid w:val="00FF47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v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styleId="Pedmtkomente">
    <w:name w:val="annotation subject"/>
    <w:basedOn w:val="Textkomente"/>
    <w:next w:val="Textkomente"/>
    <w:link w:val="PedmtkomenteChar"/>
    <w:uiPriority w:val="99"/>
    <w:semiHidden/>
    <w:unhideWhenUsed/>
    <w:rsid w:val="00561E42"/>
    <w:rPr>
      <w:b/>
      <w:bCs/>
    </w:rPr>
  </w:style>
  <w:style w:type="character" w:customStyle="1" w:styleId="PedmtkomenteChar">
    <w:name w:val="Předmět komentáře Char"/>
    <w:basedOn w:val="TextkomenteChar"/>
    <w:link w:val="Pedmtkomente"/>
    <w:uiPriority w:val="99"/>
    <w:semiHidden/>
    <w:rsid w:val="00561E42"/>
    <w:rPr>
      <w:b/>
      <w:bCs/>
    </w:rPr>
  </w:style>
  <w:style w:type="paragraph" w:styleId="Odstavecseseznamem">
    <w:name w:val="List Paragraph"/>
    <w:basedOn w:val="Normln"/>
    <w:uiPriority w:val="34"/>
    <w:qFormat/>
    <w:rsid w:val="009B6B1C"/>
    <w:pPr>
      <w:ind w:left="720"/>
      <w:contextualSpacing/>
    </w:pPr>
  </w:style>
  <w:style w:type="paragraph" w:customStyle="1" w:styleId="Export0">
    <w:name w:val="Export 0"/>
    <w:basedOn w:val="Normln"/>
    <w:rsid w:val="009B6B1C"/>
    <w:pPr>
      <w:widowControl w:val="0"/>
    </w:pPr>
    <w:rPr>
      <w:rFonts w:ascii="Avinion" w:hAnsi="Avinion"/>
      <w:snapToGrid w:val="0"/>
      <w:sz w:val="24"/>
    </w:rPr>
  </w:style>
</w:styles>
</file>

<file path=word/webSettings.xml><?xml version="1.0" encoding="utf-8"?>
<w:webSettings xmlns:r="http://schemas.openxmlformats.org/officeDocument/2006/relationships" xmlns:w="http://schemas.openxmlformats.org/wordprocessingml/2006/main">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AD75-FE86-4D47-B4AD-E531C194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33</TotalTime>
  <Pages>5</Pages>
  <Words>1940</Words>
  <Characters>11427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Záklaví zápatí</vt:lpstr>
    </vt:vector>
  </TitlesOfParts>
  <Company>Telmo spol. s r.o.</Company>
  <LinksUpToDate>false</LinksUpToDate>
  <CharactersWithSpaces>13341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Záklaví zápatí</dc:title>
  <dc:creator>Jitka Kadlecova</dc:creator>
  <cp:lastModifiedBy>Administrator</cp:lastModifiedBy>
  <cp:revision>4</cp:revision>
  <cp:lastPrinted>2018-06-21T12:15:00Z</cp:lastPrinted>
  <dcterms:created xsi:type="dcterms:W3CDTF">2018-05-30T08:40:00Z</dcterms:created>
  <dcterms:modified xsi:type="dcterms:W3CDTF">2018-06-21T12:31:00Z</dcterms:modified>
</cp:coreProperties>
</file>