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546" w:rsidRDefault="00520546" w:rsidP="001F59EB">
      <w:pPr>
        <w:jc w:val="center"/>
        <w:rPr>
          <w:rFonts w:ascii="Arial" w:hAnsi="Arial" w:cs="Arial"/>
          <w:b/>
          <w:sz w:val="36"/>
          <w:szCs w:val="36"/>
        </w:rPr>
      </w:pPr>
    </w:p>
    <w:p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rsidR="001F59EB" w:rsidRPr="00B1004E" w:rsidRDefault="002240DB" w:rsidP="002240DB">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1F59EB" w:rsidRPr="00B1004E">
        <w:rPr>
          <w:rFonts w:ascii="Arial" w:hAnsi="Arial" w:cs="Arial"/>
          <w:b/>
          <w:sz w:val="22"/>
          <w:szCs w:val="22"/>
        </w:rPr>
        <w:t xml:space="preserve">č. smlouvy </w:t>
      </w:r>
      <w:r w:rsidR="00BD0CD0">
        <w:rPr>
          <w:rFonts w:ascii="Arial" w:hAnsi="Arial" w:cs="Arial"/>
          <w:b/>
          <w:sz w:val="22"/>
          <w:szCs w:val="22"/>
        </w:rPr>
        <w:t>zhotovitel</w:t>
      </w:r>
      <w:r w:rsidR="001F59EB" w:rsidRPr="00B1004E">
        <w:rPr>
          <w:rFonts w:ascii="Arial" w:hAnsi="Arial" w:cs="Arial"/>
          <w:b/>
          <w:sz w:val="22"/>
          <w:szCs w:val="22"/>
        </w:rPr>
        <w:t>e</w:t>
      </w:r>
      <w:r w:rsidR="001F59EB">
        <w:rPr>
          <w:rFonts w:ascii="Arial" w:hAnsi="Arial" w:cs="Arial"/>
          <w:b/>
          <w:sz w:val="22"/>
          <w:szCs w:val="22"/>
        </w:rPr>
        <w:t>:</w:t>
      </w:r>
      <w:r w:rsidR="001F59EB" w:rsidRPr="00B1004E">
        <w:rPr>
          <w:rFonts w:ascii="Arial" w:hAnsi="Arial" w:cs="Arial"/>
          <w:b/>
          <w:sz w:val="22"/>
          <w:szCs w:val="22"/>
        </w:rPr>
        <w:t xml:space="preserve"> </w:t>
      </w:r>
      <w:r w:rsidR="00EB7661">
        <w:rPr>
          <w:rFonts w:ascii="Arial" w:hAnsi="Arial" w:cs="Arial"/>
          <w:b/>
          <w:sz w:val="22"/>
          <w:szCs w:val="22"/>
        </w:rPr>
        <w:t>62/2018</w:t>
      </w:r>
    </w:p>
    <w:p w:rsidR="001F59EB" w:rsidRPr="00B1004E" w:rsidRDefault="001F59EB" w:rsidP="001F59EB">
      <w:pPr>
        <w:jc w:val="center"/>
        <w:rPr>
          <w:rFonts w:ascii="Arial" w:hAnsi="Arial" w:cs="Arial"/>
          <w:b/>
          <w:sz w:val="22"/>
          <w:szCs w:val="22"/>
        </w:rPr>
      </w:pPr>
      <w:r w:rsidRPr="00B1004E">
        <w:rPr>
          <w:rFonts w:ascii="Arial" w:hAnsi="Arial" w:cs="Arial"/>
          <w:b/>
          <w:sz w:val="22"/>
          <w:szCs w:val="22"/>
        </w:rPr>
        <w:t>č. smlouvy objednatele</w:t>
      </w:r>
      <w:r w:rsidRPr="002240DB">
        <w:rPr>
          <w:rFonts w:ascii="Arial" w:hAnsi="Arial" w:cs="Arial"/>
          <w:b/>
          <w:sz w:val="22"/>
          <w:szCs w:val="22"/>
        </w:rPr>
        <w:t>:</w:t>
      </w:r>
      <w:r w:rsidR="002240DB">
        <w:rPr>
          <w:rFonts w:ascii="Arial" w:hAnsi="Arial" w:cs="Arial"/>
          <w:b/>
          <w:sz w:val="22"/>
          <w:szCs w:val="22"/>
        </w:rPr>
        <w:t xml:space="preserve"> </w:t>
      </w:r>
      <w:r w:rsidR="002240DB" w:rsidRPr="002240DB">
        <w:rPr>
          <w:rFonts w:ascii="Arial" w:hAnsi="Arial" w:cs="Arial"/>
          <w:b/>
          <w:sz w:val="22"/>
          <w:szCs w:val="22"/>
        </w:rPr>
        <w:t>729</w:t>
      </w:r>
      <w:r w:rsidRPr="002240DB">
        <w:rPr>
          <w:rFonts w:ascii="Arial" w:hAnsi="Arial" w:cs="Arial"/>
          <w:b/>
          <w:sz w:val="22"/>
          <w:szCs w:val="22"/>
        </w:rPr>
        <w:t>/20</w:t>
      </w:r>
      <w:r w:rsidR="002240DB" w:rsidRPr="002240DB">
        <w:rPr>
          <w:rFonts w:ascii="Arial" w:hAnsi="Arial" w:cs="Arial"/>
          <w:b/>
          <w:sz w:val="22"/>
          <w:szCs w:val="22"/>
        </w:rPr>
        <w:t>18</w:t>
      </w:r>
    </w:p>
    <w:p w:rsidR="001F59EB" w:rsidRPr="00B1004E" w:rsidRDefault="001F59EB" w:rsidP="001F59EB">
      <w:pPr>
        <w:rPr>
          <w:rFonts w:ascii="Arial" w:hAnsi="Arial" w:cs="Arial"/>
          <w:b/>
          <w:sz w:val="22"/>
          <w:szCs w:val="22"/>
        </w:rPr>
      </w:pPr>
    </w:p>
    <w:p w:rsidR="001F59EB" w:rsidRPr="00B1004E" w:rsidRDefault="001F59EB" w:rsidP="001F59EB">
      <w:pPr>
        <w:rPr>
          <w:rFonts w:ascii="Arial" w:hAnsi="Arial" w:cs="Arial"/>
          <w:b/>
          <w:sz w:val="22"/>
          <w:szCs w:val="22"/>
        </w:rPr>
      </w:pPr>
    </w:p>
    <w:p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AF18A0" w:rsidRPr="00981D3D" w:rsidRDefault="00AF18A0" w:rsidP="001F59EB">
      <w:pPr>
        <w:jc w:val="center"/>
        <w:rPr>
          <w:rFonts w:ascii="Arial" w:hAnsi="Arial" w:cs="Arial"/>
          <w:b/>
          <w:sz w:val="28"/>
          <w:szCs w:val="28"/>
          <w:highlight w:val="yellow"/>
        </w:rPr>
      </w:pPr>
    </w:p>
    <w:p w:rsidR="00981D3D" w:rsidRPr="00981D3D" w:rsidRDefault="00C02B23" w:rsidP="00981D3D">
      <w:pPr>
        <w:pStyle w:val="Export0"/>
        <w:jc w:val="center"/>
        <w:rPr>
          <w:rFonts w:ascii="Arial" w:hAnsi="Arial" w:cs="Arial"/>
          <w:b/>
          <w:sz w:val="28"/>
          <w:szCs w:val="28"/>
          <w:lang w:val="cs-CZ"/>
        </w:rPr>
      </w:pPr>
      <w:r w:rsidRPr="007760B9">
        <w:rPr>
          <w:rFonts w:ascii="Arial" w:hAnsi="Arial" w:cs="Arial"/>
          <w:b/>
          <w:sz w:val="28"/>
          <w:szCs w:val="28"/>
          <w:lang w:val="cs-CZ"/>
        </w:rPr>
        <w:t>VD Jirkov – vybudování opěrné zdi podél komunikace na korunu hráze</w:t>
      </w:r>
    </w:p>
    <w:p w:rsidR="001F59EB" w:rsidRDefault="001F59EB" w:rsidP="001F59EB">
      <w:pPr>
        <w:tabs>
          <w:tab w:val="left" w:pos="4080"/>
        </w:tabs>
        <w:jc w:val="both"/>
        <w:rPr>
          <w:rFonts w:ascii="Arial" w:hAnsi="Arial" w:cs="Arial"/>
          <w:b/>
          <w:sz w:val="32"/>
          <w:szCs w:val="32"/>
        </w:rPr>
      </w:pPr>
    </w:p>
    <w:p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1F59EB" w:rsidRPr="00B1004E" w:rsidRDefault="001F59EB" w:rsidP="001F59EB">
      <w:pPr>
        <w:tabs>
          <w:tab w:val="left" w:pos="4080"/>
        </w:tabs>
        <w:jc w:val="both"/>
        <w:rPr>
          <w:rFonts w:ascii="Arial" w:hAnsi="Arial" w:cs="Arial"/>
          <w:b/>
          <w:sz w:val="22"/>
          <w:szCs w:val="22"/>
        </w:rPr>
      </w:pPr>
    </w:p>
    <w:p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D35FAE" w:rsidRPr="00D74A50" w:rsidRDefault="00D35FAE" w:rsidP="00D35FAE">
      <w:pPr>
        <w:jc w:val="both"/>
        <w:rPr>
          <w:rFonts w:ascii="Arial" w:hAnsi="Arial" w:cs="Arial"/>
          <w:sz w:val="22"/>
          <w:szCs w:val="22"/>
        </w:rPr>
      </w:pPr>
    </w:p>
    <w:p w:rsidR="00D35FAE" w:rsidRPr="00D74A50" w:rsidRDefault="00D35FAE" w:rsidP="00D35FAE">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IČ</w:t>
      </w:r>
      <w:r w:rsidR="00436ABE">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D35FAE" w:rsidRPr="00D74A50" w:rsidRDefault="00D35FAE" w:rsidP="00D35FAE">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D35FAE" w:rsidRPr="00D74A50" w:rsidRDefault="00D35FAE" w:rsidP="00D35FAE">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D35FAE" w:rsidRPr="00D74A50" w:rsidRDefault="00D35FAE" w:rsidP="00A2070D">
      <w:pPr>
        <w:tabs>
          <w:tab w:val="left" w:pos="3960"/>
        </w:tabs>
        <w:ind w:left="708" w:hanging="708"/>
        <w:jc w:val="both"/>
        <w:rPr>
          <w:rFonts w:ascii="Arial" w:hAnsi="Arial" w:cs="Arial"/>
          <w:b/>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p>
    <w:p w:rsidR="00A2070D" w:rsidRDefault="00A2070D" w:rsidP="00981D3D">
      <w:pPr>
        <w:tabs>
          <w:tab w:val="left" w:pos="3960"/>
        </w:tabs>
        <w:jc w:val="both"/>
        <w:rPr>
          <w:rFonts w:ascii="Arial" w:hAnsi="Arial" w:cs="Arial"/>
          <w:b/>
          <w:sz w:val="22"/>
          <w:szCs w:val="22"/>
        </w:rPr>
      </w:pPr>
    </w:p>
    <w:p w:rsidR="00A2070D" w:rsidRDefault="00D35FAE" w:rsidP="00981D3D">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A2070D" w:rsidRDefault="00981D3D" w:rsidP="00981D3D">
      <w:pPr>
        <w:tabs>
          <w:tab w:val="left" w:pos="3960"/>
        </w:tabs>
        <w:jc w:val="both"/>
        <w:rPr>
          <w:rFonts w:ascii="Arial" w:hAnsi="Arial" w:cs="Arial"/>
          <w:sz w:val="22"/>
          <w:szCs w:val="22"/>
        </w:rPr>
      </w:pPr>
      <w:r w:rsidRPr="00D97448">
        <w:rPr>
          <w:rFonts w:ascii="Arial" w:hAnsi="Arial" w:cs="Arial"/>
          <w:sz w:val="22"/>
          <w:szCs w:val="22"/>
        </w:rPr>
        <w:tab/>
      </w:r>
    </w:p>
    <w:p w:rsidR="00D35FAE" w:rsidRPr="00D97448" w:rsidRDefault="00D35FAE" w:rsidP="00981D3D">
      <w:pPr>
        <w:tabs>
          <w:tab w:val="left" w:pos="3960"/>
        </w:tabs>
        <w:jc w:val="both"/>
        <w:rPr>
          <w:rFonts w:ascii="Arial" w:hAnsi="Arial" w:cs="Arial"/>
          <w:b/>
          <w:sz w:val="22"/>
          <w:szCs w:val="22"/>
        </w:rPr>
      </w:pPr>
      <w:r w:rsidRPr="00D97448">
        <w:rPr>
          <w:rFonts w:ascii="Arial" w:hAnsi="Arial" w:cs="Arial"/>
          <w:b/>
          <w:sz w:val="22"/>
          <w:szCs w:val="22"/>
        </w:rPr>
        <w:t>bankovní spojení:</w:t>
      </w:r>
      <w:r w:rsidRPr="00D97448">
        <w:rPr>
          <w:rFonts w:ascii="Arial" w:hAnsi="Arial" w:cs="Arial"/>
          <w:b/>
          <w:sz w:val="22"/>
          <w:szCs w:val="22"/>
        </w:rPr>
        <w:tab/>
      </w:r>
    </w:p>
    <w:p w:rsidR="00D35FAE" w:rsidRPr="00D74A50" w:rsidRDefault="00D35FAE" w:rsidP="00D35FAE">
      <w:pPr>
        <w:tabs>
          <w:tab w:val="left" w:pos="3960"/>
        </w:tabs>
        <w:jc w:val="both"/>
        <w:rPr>
          <w:rFonts w:ascii="Arial" w:hAnsi="Arial" w:cs="Arial"/>
          <w:b/>
          <w:sz w:val="22"/>
          <w:szCs w:val="22"/>
        </w:rPr>
      </w:pPr>
      <w:r w:rsidRPr="00D97448">
        <w:rPr>
          <w:rFonts w:ascii="Arial" w:hAnsi="Arial" w:cs="Arial"/>
          <w:b/>
          <w:sz w:val="22"/>
          <w:szCs w:val="22"/>
        </w:rPr>
        <w:t>číslo účtu:</w:t>
      </w:r>
      <w:r w:rsidRPr="00D97448">
        <w:rPr>
          <w:rFonts w:ascii="Arial" w:hAnsi="Arial" w:cs="Arial"/>
          <w:b/>
          <w:sz w:val="22"/>
          <w:szCs w:val="22"/>
        </w:rPr>
        <w:tab/>
      </w:r>
      <w:r w:rsidRPr="00D74A50">
        <w:rPr>
          <w:rFonts w:ascii="Arial" w:hAnsi="Arial" w:cs="Arial"/>
          <w:b/>
          <w:sz w:val="22"/>
          <w:szCs w:val="22"/>
        </w:rPr>
        <w:t xml:space="preserve"> </w:t>
      </w:r>
    </w:p>
    <w:p w:rsidR="00D35FAE" w:rsidRPr="00D74A50" w:rsidRDefault="00D35FAE" w:rsidP="00D35FAE">
      <w:pPr>
        <w:tabs>
          <w:tab w:val="left" w:pos="3960"/>
        </w:tabs>
        <w:jc w:val="both"/>
        <w:rPr>
          <w:rFonts w:ascii="Arial" w:hAnsi="Arial" w:cs="Arial"/>
          <w:b/>
          <w:sz w:val="22"/>
          <w:szCs w:val="22"/>
        </w:rPr>
      </w:pPr>
    </w:p>
    <w:p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D35FAE" w:rsidRPr="00D74A50" w:rsidRDefault="00D35FAE" w:rsidP="00D35FAE">
      <w:pPr>
        <w:tabs>
          <w:tab w:val="left" w:pos="3960"/>
        </w:tabs>
        <w:jc w:val="both"/>
        <w:rPr>
          <w:rFonts w:ascii="Arial" w:hAnsi="Arial" w:cs="Arial"/>
          <w:sz w:val="22"/>
          <w:szCs w:val="22"/>
        </w:rPr>
      </w:pPr>
    </w:p>
    <w:p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1F59EB" w:rsidRPr="00B1004E" w:rsidRDefault="001F59EB" w:rsidP="001F59EB">
      <w:pPr>
        <w:tabs>
          <w:tab w:val="left" w:pos="3960"/>
        </w:tabs>
        <w:jc w:val="both"/>
        <w:rPr>
          <w:rFonts w:ascii="Arial" w:hAnsi="Arial" w:cs="Arial"/>
          <w:sz w:val="22"/>
          <w:szCs w:val="22"/>
        </w:rPr>
      </w:pPr>
    </w:p>
    <w:p w:rsidR="001F59EB" w:rsidRPr="00B1004E" w:rsidRDefault="001F59EB" w:rsidP="001F59EB">
      <w:pPr>
        <w:tabs>
          <w:tab w:val="left" w:pos="3960"/>
        </w:tabs>
        <w:jc w:val="both"/>
        <w:rPr>
          <w:rFonts w:ascii="Arial" w:hAnsi="Arial" w:cs="Arial"/>
          <w:b/>
          <w:sz w:val="22"/>
          <w:szCs w:val="22"/>
        </w:rPr>
      </w:pPr>
    </w:p>
    <w:p w:rsidR="007760B9" w:rsidRPr="00386410" w:rsidRDefault="007760B9" w:rsidP="007760B9">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sidRPr="00386410">
        <w:rPr>
          <w:rFonts w:ascii="Arial" w:hAnsi="Arial" w:cs="Arial"/>
          <w:b/>
          <w:sz w:val="22"/>
          <w:szCs w:val="22"/>
        </w:rPr>
        <w:tab/>
      </w:r>
      <w:r>
        <w:rPr>
          <w:rFonts w:ascii="Arial" w:hAnsi="Arial" w:cs="Arial"/>
          <w:b/>
          <w:sz w:val="22"/>
          <w:szCs w:val="22"/>
        </w:rPr>
        <w:t>STRIX Chomutov, a.s.</w:t>
      </w:r>
    </w:p>
    <w:p w:rsidR="007760B9" w:rsidRPr="00386410" w:rsidRDefault="007760B9" w:rsidP="007760B9">
      <w:pPr>
        <w:tabs>
          <w:tab w:val="left" w:pos="3960"/>
        </w:tabs>
        <w:jc w:val="both"/>
        <w:rPr>
          <w:rFonts w:ascii="Arial" w:hAnsi="Arial" w:cs="Arial"/>
          <w:sz w:val="22"/>
          <w:szCs w:val="22"/>
        </w:rPr>
      </w:pPr>
      <w:r>
        <w:rPr>
          <w:rFonts w:ascii="Arial" w:hAnsi="Arial" w:cs="Arial"/>
          <w:sz w:val="22"/>
          <w:szCs w:val="22"/>
        </w:rPr>
        <w:tab/>
        <w:t>28. října 1081/19, 430 01 Chomutov</w:t>
      </w:r>
    </w:p>
    <w:p w:rsidR="007760B9" w:rsidRPr="00386410" w:rsidRDefault="007760B9" w:rsidP="007760B9">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016349">
        <w:rPr>
          <w:rFonts w:ascii="Arial" w:hAnsi="Arial" w:cs="Arial"/>
          <w:sz w:val="22"/>
          <w:szCs w:val="22"/>
        </w:rPr>
        <w:t>27274535</w:t>
      </w:r>
    </w:p>
    <w:p w:rsidR="007760B9" w:rsidRPr="00016349" w:rsidRDefault="007760B9" w:rsidP="007760B9">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sz w:val="22"/>
          <w:szCs w:val="22"/>
        </w:rPr>
        <w:t>CZ27274535</w:t>
      </w:r>
    </w:p>
    <w:p w:rsidR="007760B9" w:rsidRPr="00016349" w:rsidRDefault="007760B9" w:rsidP="007760B9">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Pr>
          <w:rFonts w:ascii="Arial" w:hAnsi="Arial" w:cs="Arial"/>
          <w:sz w:val="22"/>
          <w:szCs w:val="22"/>
        </w:rPr>
        <w:t>Radkem Frydrychem, členem představenstva</w:t>
      </w:r>
    </w:p>
    <w:p w:rsidR="007760B9" w:rsidRPr="00016349" w:rsidRDefault="007760B9" w:rsidP="007760B9">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Radek Frydrych, člen představenstva</w:t>
      </w:r>
    </w:p>
    <w:p w:rsidR="007760B9" w:rsidRPr="00016349" w:rsidRDefault="007760B9" w:rsidP="007760B9">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A2070D" w:rsidRDefault="007760B9" w:rsidP="007760B9">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7760B9" w:rsidRDefault="007760B9" w:rsidP="007760B9">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7760B9" w:rsidRPr="00386410" w:rsidRDefault="007760B9" w:rsidP="007760B9">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7760B9" w:rsidRPr="00016349" w:rsidRDefault="007760B9" w:rsidP="007760B9">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7760B9" w:rsidRDefault="007760B9" w:rsidP="007760B9">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A2070D" w:rsidRPr="00386410" w:rsidRDefault="00A2070D" w:rsidP="007760B9">
      <w:pPr>
        <w:tabs>
          <w:tab w:val="left" w:pos="3960"/>
        </w:tabs>
        <w:jc w:val="both"/>
        <w:rPr>
          <w:rFonts w:ascii="Arial" w:hAnsi="Arial" w:cs="Arial"/>
          <w:sz w:val="22"/>
          <w:szCs w:val="22"/>
        </w:rPr>
      </w:pPr>
    </w:p>
    <w:p w:rsidR="007760B9" w:rsidRPr="00386410" w:rsidRDefault="007760B9" w:rsidP="007760B9">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u Krajského soudu v Ústí nad Labem</w:t>
      </w:r>
      <w:r w:rsidRPr="00386410">
        <w:rPr>
          <w:rFonts w:ascii="Arial" w:hAnsi="Arial" w:cs="Arial"/>
          <w:sz w:val="22"/>
          <w:szCs w:val="22"/>
        </w:rPr>
        <w:t xml:space="preserve">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B</w:t>
      </w:r>
      <w:r w:rsidRPr="00386410">
        <w:rPr>
          <w:rFonts w:ascii="Arial" w:hAnsi="Arial" w:cs="Arial"/>
          <w:sz w:val="22"/>
          <w:szCs w:val="22"/>
        </w:rPr>
        <w:t xml:space="preserve">, vložce č. </w:t>
      </w:r>
      <w:r w:rsidR="00783F0C">
        <w:rPr>
          <w:rFonts w:ascii="Arial" w:hAnsi="Arial" w:cs="Arial"/>
          <w:sz w:val="22"/>
          <w:szCs w:val="22"/>
        </w:rPr>
        <w:t>1620</w:t>
      </w:r>
    </w:p>
    <w:p w:rsidR="00482FB6" w:rsidRPr="00386410" w:rsidRDefault="00482FB6" w:rsidP="00482FB6">
      <w:pPr>
        <w:widowControl w:val="0"/>
        <w:spacing w:line="240" w:lineRule="atLeast"/>
        <w:rPr>
          <w:rFonts w:ascii="Arial" w:hAnsi="Arial" w:cs="Arial"/>
          <w:color w:val="000000"/>
          <w:sz w:val="22"/>
          <w:szCs w:val="22"/>
        </w:rPr>
      </w:pPr>
    </w:p>
    <w:p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rsidR="008A2650" w:rsidRDefault="008A2650" w:rsidP="001F59EB">
      <w:pPr>
        <w:jc w:val="both"/>
        <w:rPr>
          <w:rFonts w:ascii="Arial" w:hAnsi="Arial" w:cs="Arial"/>
          <w:sz w:val="22"/>
          <w:szCs w:val="22"/>
        </w:rPr>
        <w:sectPr w:rsidR="008A2650" w:rsidSect="0095379D">
          <w:headerReference w:type="default" r:id="rId8"/>
          <w:footerReference w:type="even" r:id="rId9"/>
          <w:footerReference w:type="default" r:id="rId10"/>
          <w:pgSz w:w="11906" w:h="16838"/>
          <w:pgMar w:top="1079" w:right="1417" w:bottom="899" w:left="1417" w:header="708" w:footer="708" w:gutter="0"/>
          <w:cols w:space="708"/>
          <w:docGrid w:linePitch="360"/>
        </w:sectPr>
      </w:pPr>
    </w:p>
    <w:p w:rsidR="00B903AC" w:rsidRDefault="00B903AC" w:rsidP="001F59EB">
      <w:pPr>
        <w:jc w:val="both"/>
        <w:rPr>
          <w:rFonts w:ascii="Arial" w:hAnsi="Arial" w:cs="Arial"/>
          <w:sz w:val="22"/>
          <w:szCs w:val="22"/>
        </w:rPr>
      </w:pPr>
    </w:p>
    <w:p w:rsidR="00B903AC" w:rsidRDefault="004461E2" w:rsidP="001F59EB">
      <w:pPr>
        <w:jc w:val="both"/>
        <w:rPr>
          <w:rFonts w:ascii="Arial" w:hAnsi="Arial" w:cs="Arial"/>
          <w:color w:val="000000"/>
          <w:sz w:val="22"/>
          <w:szCs w:val="22"/>
        </w:rPr>
      </w:pPr>
      <w:r>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4461E2" w:rsidRDefault="004461E2"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1F59EB" w:rsidRPr="00B1004E" w:rsidRDefault="001F59EB" w:rsidP="001F59EB">
      <w:pPr>
        <w:jc w:val="both"/>
        <w:rPr>
          <w:rFonts w:ascii="Arial" w:hAnsi="Arial" w:cs="Arial"/>
          <w:sz w:val="22"/>
          <w:szCs w:val="22"/>
        </w:rPr>
      </w:pPr>
    </w:p>
    <w:p w:rsidR="001F59EB" w:rsidRPr="007760B9" w:rsidRDefault="00C02B23" w:rsidP="001F59EB">
      <w:pPr>
        <w:jc w:val="both"/>
        <w:rPr>
          <w:rFonts w:ascii="Arial" w:hAnsi="Arial" w:cs="Arial"/>
          <w:b/>
          <w:szCs w:val="24"/>
        </w:rPr>
      </w:pPr>
      <w:r w:rsidRPr="007760B9">
        <w:rPr>
          <w:rFonts w:ascii="Arial" w:hAnsi="Arial" w:cs="Arial"/>
          <w:b/>
          <w:szCs w:val="24"/>
        </w:rPr>
        <w:t>VD Jirkov – vybudování opěrné zdi podél komunikace na korunu hráze</w:t>
      </w:r>
    </w:p>
    <w:p w:rsidR="00C02B23" w:rsidRPr="00B1004E" w:rsidRDefault="00C02B23" w:rsidP="001F59EB">
      <w:pPr>
        <w:jc w:val="both"/>
        <w:rPr>
          <w:rFonts w:ascii="Arial" w:hAnsi="Arial" w:cs="Arial"/>
          <w:sz w:val="22"/>
          <w:szCs w:val="22"/>
        </w:rPr>
      </w:pPr>
    </w:p>
    <w:p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482FB6" w:rsidRPr="00B1004E" w:rsidRDefault="00482FB6" w:rsidP="00482FB6">
      <w:pPr>
        <w:jc w:val="both"/>
        <w:rPr>
          <w:rFonts w:ascii="Arial" w:hAnsi="Arial" w:cs="Arial"/>
          <w:sz w:val="22"/>
          <w:szCs w:val="22"/>
        </w:rPr>
      </w:pPr>
    </w:p>
    <w:p w:rsidR="00482FB6" w:rsidRPr="00B1004E" w:rsidRDefault="00482FB6" w:rsidP="00482FB6">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482FB6" w:rsidRPr="00FB6921" w:rsidRDefault="00482FB6" w:rsidP="00482FB6">
      <w:pPr>
        <w:widowControl w:val="0"/>
        <w:numPr>
          <w:ilvl w:val="1"/>
          <w:numId w:val="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482FB6" w:rsidRPr="00FB6921" w:rsidRDefault="00482FB6" w:rsidP="00482FB6">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482FB6" w:rsidRPr="00061569" w:rsidRDefault="00482FB6" w:rsidP="00482FB6">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482FB6"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D35FAE" w:rsidRPr="00D74A50" w:rsidRDefault="00482FB6" w:rsidP="00482FB6">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BD0CD0">
        <w:rPr>
          <w:rFonts w:ascii="Arial" w:hAnsi="Arial" w:cs="Arial"/>
          <w:sz w:val="22"/>
          <w:szCs w:val="22"/>
        </w:rPr>
        <w:t>zhotovitel</w:t>
      </w:r>
      <w:r>
        <w:rPr>
          <w:rFonts w:ascii="Arial" w:hAnsi="Arial" w:cs="Arial"/>
          <w:sz w:val="22"/>
          <w:szCs w:val="22"/>
        </w:rPr>
        <w:t>e</w:t>
      </w:r>
    </w:p>
    <w:p w:rsidR="001F59EB" w:rsidRPr="00B1004E" w:rsidRDefault="00D35FAE" w:rsidP="00F33F69">
      <w:pPr>
        <w:numPr>
          <w:ilvl w:val="1"/>
          <w:numId w:val="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Závazný finanční harmonogram postupu plnění díla</w:t>
      </w:r>
      <w:r w:rsidR="001F59EB" w:rsidRPr="00B1004E">
        <w:rPr>
          <w:rFonts w:ascii="Arial" w:hAnsi="Arial" w:cs="Arial"/>
          <w:sz w:val="22"/>
          <w:szCs w:val="22"/>
        </w:rPr>
        <w:t xml:space="preserve"> </w:t>
      </w:r>
    </w:p>
    <w:p w:rsidR="001F59EB" w:rsidRDefault="001F59EB" w:rsidP="001F59EB">
      <w:pPr>
        <w:jc w:val="both"/>
        <w:rPr>
          <w:rFonts w:ascii="Arial" w:hAnsi="Arial" w:cs="Arial"/>
          <w:sz w:val="22"/>
          <w:szCs w:val="22"/>
        </w:rPr>
      </w:pPr>
    </w:p>
    <w:p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rsidR="00482FB6" w:rsidRPr="00386410" w:rsidRDefault="00482FB6" w:rsidP="00482FB6">
      <w:pPr>
        <w:pStyle w:val="Zkladntext"/>
        <w:widowControl/>
        <w:rPr>
          <w:rFonts w:cs="Arial"/>
          <w:b/>
          <w:sz w:val="22"/>
          <w:szCs w:val="22"/>
        </w:rPr>
      </w:pPr>
    </w:p>
    <w:p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Objednatel odpovídá za správnost a úplnost předané příslušné dokumentace pro provedení stavby</w:t>
      </w:r>
      <w:r w:rsidR="00482FB6">
        <w:rPr>
          <w:color w:val="auto"/>
          <w:sz w:val="22"/>
          <w:szCs w:val="22"/>
        </w:rPr>
        <w:t xml:space="preserve"> (dále jen PD)</w:t>
      </w:r>
      <w:r w:rsidR="00482FB6" w:rsidRPr="00446ACB">
        <w:rPr>
          <w:color w:val="auto"/>
          <w:sz w:val="22"/>
          <w:szCs w:val="22"/>
        </w:rPr>
        <w:t>, která tvoří součást zadávací dokumentace předané do veřejné soutěže</w:t>
      </w:r>
      <w:r w:rsidR="00482FB6">
        <w:rPr>
          <w:color w:val="auto"/>
          <w:sz w:val="22"/>
          <w:szCs w:val="22"/>
        </w:rPr>
        <w:t>.</w:t>
      </w:r>
    </w:p>
    <w:p w:rsidR="00482FB6" w:rsidRPr="00653562" w:rsidRDefault="00482FB6" w:rsidP="00482FB6">
      <w:pPr>
        <w:pStyle w:val="Zkladntext"/>
        <w:widowControl/>
        <w:ind w:left="426"/>
        <w:jc w:val="both"/>
        <w:rPr>
          <w:rFonts w:cs="Arial"/>
          <w:b/>
          <w:color w:val="auto"/>
          <w:sz w:val="22"/>
          <w:szCs w:val="22"/>
        </w:rPr>
      </w:pPr>
    </w:p>
    <w:p w:rsidR="00482FB6" w:rsidRPr="00653562"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je povinen </w:t>
      </w:r>
      <w:r w:rsidR="00482FB6" w:rsidRPr="00653562">
        <w:rPr>
          <w:rFonts w:cs="Arial"/>
          <w:sz w:val="22"/>
          <w:szCs w:val="22"/>
        </w:rPr>
        <w:t>předložit objednateli technologické postupy před zahájením prací. Technologické postupy budou respektovat požadavky na provádění konstrukcí, případně technologické postupy obsažené v PD.</w:t>
      </w:r>
    </w:p>
    <w:p w:rsidR="00482FB6" w:rsidRPr="00386410" w:rsidRDefault="00482FB6" w:rsidP="00482FB6">
      <w:pPr>
        <w:pStyle w:val="Zkladntext"/>
        <w:widowControl/>
        <w:tabs>
          <w:tab w:val="left" w:pos="720"/>
        </w:tabs>
        <w:ind w:left="285"/>
        <w:jc w:val="both"/>
        <w:rPr>
          <w:rFonts w:cs="Arial"/>
          <w:color w:val="auto"/>
          <w:sz w:val="22"/>
          <w:szCs w:val="22"/>
        </w:rPr>
      </w:pPr>
    </w:p>
    <w:p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rsidR="00482FB6" w:rsidRPr="00386410" w:rsidRDefault="00482FB6" w:rsidP="00482FB6">
      <w:pPr>
        <w:pStyle w:val="Zkladntext"/>
        <w:widowControl/>
        <w:jc w:val="both"/>
        <w:rPr>
          <w:rFonts w:cs="Arial"/>
          <w:sz w:val="22"/>
          <w:szCs w:val="22"/>
        </w:rPr>
      </w:pPr>
    </w:p>
    <w:p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482FB6" w:rsidRPr="009A3FBD"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E72F5E">
        <w:rPr>
          <w:rFonts w:ascii="Arial" w:hAnsi="Arial" w:cs="Arial"/>
          <w:b/>
          <w:bCs/>
          <w:color w:val="000000"/>
          <w:sz w:val="22"/>
          <w:szCs w:val="22"/>
        </w:rPr>
        <w:t>7.</w:t>
      </w:r>
      <w:r>
        <w:rPr>
          <w:rFonts w:ascii="Arial" w:hAnsi="Arial" w:cs="Arial"/>
          <w:bCs/>
          <w:color w:val="000000"/>
          <w:sz w:val="22"/>
          <w:szCs w:val="22"/>
        </w:rPr>
        <w:t xml:space="preserve">   </w:t>
      </w:r>
      <w:r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Pr="009A3FBD">
        <w:rPr>
          <w:rFonts w:ascii="Arial" w:hAnsi="Arial" w:cs="Arial"/>
          <w:snapToGrid w:val="0"/>
          <w:sz w:val="22"/>
          <w:szCs w:val="22"/>
        </w:rPr>
        <w:t xml:space="preserve"> stavby povinen: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stavby,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p>
    <w:p w:rsidR="009E2BB6" w:rsidRPr="00386410"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rsidR="005F34D9" w:rsidRDefault="005F34D9" w:rsidP="005F34D9">
      <w:pPr>
        <w:overflowPunct/>
        <w:autoSpaceDE/>
        <w:autoSpaceDN/>
        <w:adjustRightInd/>
        <w:ind w:left="2520"/>
        <w:jc w:val="both"/>
        <w:textAlignment w:val="auto"/>
        <w:rPr>
          <w:rFonts w:ascii="Arial" w:hAnsi="Arial" w:cs="Arial"/>
          <w:b/>
          <w:sz w:val="22"/>
          <w:szCs w:val="22"/>
        </w:rPr>
      </w:pPr>
    </w:p>
    <w:p w:rsidR="005127E9" w:rsidRPr="00644BD0" w:rsidRDefault="005127E9" w:rsidP="005127E9">
      <w:pPr>
        <w:ind w:left="426"/>
        <w:rPr>
          <w:rFonts w:ascii="Arial" w:hAnsi="Arial" w:cs="Arial"/>
          <w:sz w:val="22"/>
          <w:szCs w:val="22"/>
        </w:rPr>
      </w:pPr>
      <w:r w:rsidRPr="00644BD0">
        <w:rPr>
          <w:rFonts w:ascii="Arial" w:hAnsi="Arial" w:cs="Arial"/>
          <w:b/>
          <w:sz w:val="22"/>
          <w:szCs w:val="22"/>
        </w:rPr>
        <w:t>Zahájení díla:</w:t>
      </w:r>
      <w:r w:rsidRPr="00644BD0">
        <w:rPr>
          <w:rFonts w:ascii="Arial" w:hAnsi="Arial" w:cs="Arial"/>
          <w:sz w:val="22"/>
          <w:szCs w:val="22"/>
        </w:rPr>
        <w:tab/>
      </w:r>
      <w:r w:rsidRPr="00644BD0">
        <w:rPr>
          <w:rFonts w:ascii="Arial" w:hAnsi="Arial" w:cs="Arial"/>
          <w:sz w:val="22"/>
          <w:szCs w:val="22"/>
        </w:rPr>
        <w:tab/>
        <w:t xml:space="preserve">bez zbytečného odkladu po nabytí účinnosti této smlouvy </w:t>
      </w:r>
    </w:p>
    <w:p w:rsidR="005127E9" w:rsidRPr="00644BD0" w:rsidRDefault="005127E9" w:rsidP="005127E9">
      <w:pPr>
        <w:ind w:left="426"/>
        <w:rPr>
          <w:rFonts w:ascii="Arial" w:hAnsi="Arial" w:cs="Arial"/>
          <w:sz w:val="22"/>
          <w:szCs w:val="22"/>
        </w:rPr>
      </w:pPr>
      <w:r w:rsidRPr="00644BD0">
        <w:rPr>
          <w:rFonts w:ascii="Arial" w:hAnsi="Arial" w:cs="Arial"/>
          <w:b/>
          <w:sz w:val="22"/>
          <w:szCs w:val="22"/>
        </w:rPr>
        <w:t>Ukončení díla:</w:t>
      </w:r>
      <w:r w:rsidRPr="00644BD0">
        <w:rPr>
          <w:rFonts w:ascii="Arial" w:hAnsi="Arial" w:cs="Arial"/>
          <w:sz w:val="22"/>
          <w:szCs w:val="22"/>
        </w:rPr>
        <w:tab/>
      </w:r>
      <w:r w:rsidRPr="00644BD0">
        <w:rPr>
          <w:rFonts w:ascii="Arial" w:hAnsi="Arial" w:cs="Arial"/>
          <w:sz w:val="22"/>
          <w:szCs w:val="22"/>
        </w:rPr>
        <w:tab/>
      </w:r>
      <w:r w:rsidR="00EC7C5A" w:rsidRPr="00644BD0">
        <w:rPr>
          <w:rFonts w:ascii="Arial" w:hAnsi="Arial" w:cs="Arial"/>
          <w:sz w:val="22"/>
          <w:szCs w:val="22"/>
        </w:rPr>
        <w:t>5 měsíců</w:t>
      </w:r>
    </w:p>
    <w:p w:rsidR="00C86B0F" w:rsidRPr="00EC7C5A" w:rsidRDefault="00C86B0F" w:rsidP="005127E9">
      <w:pPr>
        <w:overflowPunct/>
        <w:autoSpaceDE/>
        <w:adjustRightInd/>
        <w:ind w:left="426"/>
        <w:rPr>
          <w:rFonts w:ascii="Arial" w:hAnsi="Arial" w:cs="Arial"/>
          <w:color w:val="000000"/>
          <w:sz w:val="22"/>
          <w:szCs w:val="22"/>
        </w:rPr>
      </w:pPr>
    </w:p>
    <w:p w:rsidR="005127E9" w:rsidRDefault="00EC7C5A" w:rsidP="00EC7C5A">
      <w:pPr>
        <w:overflowPunct/>
        <w:autoSpaceDE/>
        <w:adjustRightInd/>
        <w:ind w:left="426"/>
        <w:jc w:val="both"/>
        <w:rPr>
          <w:rFonts w:ascii="Arial" w:hAnsi="Arial" w:cs="Arial"/>
          <w:sz w:val="22"/>
          <w:szCs w:val="22"/>
        </w:rPr>
      </w:pPr>
      <w:r w:rsidRPr="00EC7C5A">
        <w:rPr>
          <w:rFonts w:ascii="Arial" w:hAnsi="Arial" w:cs="Arial"/>
          <w:color w:val="000000"/>
          <w:sz w:val="22"/>
          <w:szCs w:val="22"/>
        </w:rPr>
        <w:t>Lhůta počíná běžet dnem nabytí účinnosti smlouvy a končí dnem podpisu protokolu o předání a převzetí díla. Lhůta zahrnuje čas na legislativní přípravu před předáním staveniště a zhotovení díla. Zadavatel si vymiňuje právo na odsouhlasení potřeby a termínů případného přerušení prací po řádném zdůvodnění zhotovitelem.  Období přerušení prací nebude počítáno do lhůty pro provedení zakázky. Přerušení prací bude oboustranně potvrzeno ve stavebním deníku.</w:t>
      </w:r>
    </w:p>
    <w:p w:rsidR="008A0FF7" w:rsidRPr="00386410" w:rsidRDefault="008A0FF7" w:rsidP="008A0FF7">
      <w:pPr>
        <w:ind w:left="360"/>
        <w:jc w:val="both"/>
        <w:rPr>
          <w:rFonts w:ascii="Arial" w:hAnsi="Arial" w:cs="Arial"/>
          <w:sz w:val="22"/>
          <w:szCs w:val="22"/>
        </w:rPr>
      </w:pPr>
    </w:p>
    <w:p w:rsidR="00482FB6" w:rsidRDefault="00482FB6" w:rsidP="00482FB6">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BD0CD0">
        <w:rPr>
          <w:rFonts w:ascii="Arial" w:hAnsi="Arial" w:cs="Arial"/>
          <w:sz w:val="22"/>
          <w:szCs w:val="22"/>
        </w:rPr>
        <w:t>Zhotovitel</w:t>
      </w:r>
      <w:r>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482FB6" w:rsidRPr="00386410" w:rsidRDefault="00482FB6" w:rsidP="00482FB6">
      <w:pPr>
        <w:tabs>
          <w:tab w:val="num" w:pos="360"/>
        </w:tabs>
        <w:ind w:left="360" w:hanging="360"/>
        <w:jc w:val="both"/>
        <w:rPr>
          <w:rFonts w:ascii="Arial" w:hAnsi="Arial" w:cs="Arial"/>
          <w:sz w:val="22"/>
          <w:szCs w:val="22"/>
        </w:rPr>
      </w:pPr>
    </w:p>
    <w:p w:rsidR="00714263" w:rsidRDefault="00482FB6" w:rsidP="00482FB6">
      <w:pPr>
        <w:overflowPunct/>
        <w:autoSpaceDE/>
        <w:autoSpaceDN/>
        <w:adjustRightInd/>
        <w:ind w:left="426" w:hanging="426"/>
        <w:textAlignment w:val="auto"/>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rsidR="003541E9" w:rsidRDefault="003541E9" w:rsidP="00482FB6">
      <w:pPr>
        <w:overflowPunct/>
        <w:autoSpaceDE/>
        <w:autoSpaceDN/>
        <w:adjustRightInd/>
        <w:ind w:left="426" w:hanging="426"/>
        <w:textAlignment w:val="auto"/>
        <w:rPr>
          <w:rFonts w:ascii="Arial" w:hAnsi="Arial" w:cs="Arial"/>
          <w:sz w:val="22"/>
          <w:szCs w:val="22"/>
        </w:rPr>
      </w:pPr>
    </w:p>
    <w:p w:rsidR="003541E9" w:rsidRPr="003E6B2C" w:rsidRDefault="003541E9" w:rsidP="003541E9">
      <w:pPr>
        <w:widowControl w:val="0"/>
        <w:tabs>
          <w:tab w:val="num" w:pos="426"/>
        </w:tabs>
        <w:ind w:left="426" w:hanging="426"/>
        <w:jc w:val="both"/>
        <w:rPr>
          <w:rFonts w:ascii="Arial" w:hAnsi="Arial" w:cs="Arial"/>
          <w:b/>
          <w:sz w:val="22"/>
          <w:szCs w:val="22"/>
        </w:rPr>
      </w:pPr>
      <w:r w:rsidRPr="003E6B2C">
        <w:rPr>
          <w:rFonts w:ascii="Arial" w:hAnsi="Arial" w:cs="Arial"/>
          <w:b/>
          <w:sz w:val="22"/>
          <w:szCs w:val="22"/>
        </w:rPr>
        <w:t>3.</w:t>
      </w:r>
      <w:r>
        <w:rPr>
          <w:rFonts w:ascii="Arial" w:hAnsi="Arial" w:cs="Arial"/>
          <w:b/>
          <w:sz w:val="22"/>
          <w:szCs w:val="22"/>
        </w:rPr>
        <w:t xml:space="preserve"> </w:t>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3541E9" w:rsidRDefault="003541E9" w:rsidP="00482FB6">
      <w:pPr>
        <w:overflowPunct/>
        <w:autoSpaceDE/>
        <w:autoSpaceDN/>
        <w:adjustRightInd/>
        <w:ind w:left="426" w:hanging="426"/>
        <w:textAlignment w:val="auto"/>
        <w:rPr>
          <w:rFonts w:ascii="Arial" w:hAnsi="Arial" w:cs="Arial"/>
          <w:sz w:val="22"/>
          <w:szCs w:val="22"/>
        </w:rPr>
      </w:pPr>
    </w:p>
    <w:p w:rsidR="00C506B6" w:rsidRPr="00386410" w:rsidRDefault="00C506B6" w:rsidP="00482FB6">
      <w:pPr>
        <w:overflowPunct/>
        <w:autoSpaceDE/>
        <w:autoSpaceDN/>
        <w:adjustRightInd/>
        <w:ind w:left="426" w:hanging="426"/>
        <w:textAlignment w:val="auto"/>
        <w:rPr>
          <w:rFonts w:ascii="Arial" w:hAnsi="Arial" w:cs="Arial"/>
          <w:sz w:val="22"/>
          <w:szCs w:val="22"/>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EB7AE9" w:rsidRPr="00386410" w:rsidRDefault="00EB7AE9" w:rsidP="0095255A">
      <w:pPr>
        <w:ind w:left="360"/>
        <w:jc w:val="both"/>
        <w:rPr>
          <w:rFonts w:ascii="Arial" w:hAnsi="Arial" w:cs="Arial"/>
          <w:sz w:val="22"/>
          <w:szCs w:val="22"/>
        </w:rPr>
      </w:pPr>
    </w:p>
    <w:p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 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90 Sb., platná po dobu realizace díla, t.j. až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rsidR="0095255A" w:rsidRPr="00386410" w:rsidRDefault="0095255A" w:rsidP="0095255A">
      <w:pPr>
        <w:pStyle w:val="Zkladntext"/>
        <w:ind w:left="705"/>
        <w:jc w:val="both"/>
        <w:rPr>
          <w:rFonts w:cs="Arial"/>
          <w:sz w:val="22"/>
          <w:szCs w:val="22"/>
        </w:rPr>
      </w:pPr>
    </w:p>
    <w:p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rsidR="00DB336D" w:rsidRPr="00DB336D" w:rsidRDefault="00DB336D" w:rsidP="00DB336D">
      <w:pPr>
        <w:widowControl w:val="0"/>
        <w:ind w:left="360" w:hanging="360"/>
        <w:jc w:val="both"/>
        <w:rPr>
          <w:rFonts w:ascii="Arial" w:hAnsi="Arial" w:cs="Arial"/>
          <w:sz w:val="22"/>
          <w:szCs w:val="22"/>
        </w:rPr>
      </w:pPr>
    </w:p>
    <w:p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 a to v elektronickém formátu XC4.</w:t>
      </w:r>
    </w:p>
    <w:p w:rsidR="00DB336D" w:rsidRPr="00061569" w:rsidRDefault="00DB336D" w:rsidP="00DB336D">
      <w:pPr>
        <w:widowControl w:val="0"/>
        <w:ind w:left="360" w:hanging="360"/>
        <w:jc w:val="both"/>
        <w:rPr>
          <w:rFonts w:ascii="Arial" w:hAnsi="Arial" w:cs="Arial"/>
          <w:sz w:val="22"/>
          <w:szCs w:val="22"/>
        </w:rPr>
      </w:pPr>
    </w:p>
    <w:p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rsidR="0095255A" w:rsidRPr="00386410" w:rsidRDefault="0095255A" w:rsidP="0095255A">
      <w:pPr>
        <w:ind w:firstLine="360"/>
        <w:jc w:val="both"/>
        <w:rPr>
          <w:rFonts w:ascii="Arial" w:hAnsi="Arial" w:cs="Arial"/>
          <w:b/>
          <w:sz w:val="22"/>
          <w:szCs w:val="22"/>
          <w:u w:val="single"/>
        </w:rPr>
      </w:pPr>
    </w:p>
    <w:p w:rsidR="00D97448" w:rsidRPr="00D97448" w:rsidRDefault="00D97448" w:rsidP="00D97448">
      <w:pPr>
        <w:ind w:left="360"/>
        <w:jc w:val="both"/>
        <w:rPr>
          <w:rFonts w:ascii="Arial" w:hAnsi="Arial" w:cs="Arial"/>
          <w:b/>
          <w:sz w:val="22"/>
          <w:szCs w:val="22"/>
        </w:rPr>
      </w:pPr>
      <w:r w:rsidRPr="00900316">
        <w:rPr>
          <w:rFonts w:ascii="Arial" w:hAnsi="Arial" w:cs="Arial"/>
          <w:b/>
          <w:sz w:val="22"/>
          <w:szCs w:val="22"/>
        </w:rPr>
        <w:t>Celková smluvní cena bez DPH</w:t>
      </w:r>
      <w:r w:rsidRPr="00900316">
        <w:rPr>
          <w:rFonts w:ascii="Arial" w:hAnsi="Arial" w:cs="Arial"/>
          <w:b/>
          <w:sz w:val="22"/>
          <w:szCs w:val="22"/>
        </w:rPr>
        <w:tab/>
        <w:t xml:space="preserve"> </w:t>
      </w:r>
      <w:r w:rsidRPr="00900316">
        <w:rPr>
          <w:rFonts w:ascii="Arial" w:hAnsi="Arial" w:cs="Arial"/>
          <w:b/>
          <w:sz w:val="22"/>
          <w:szCs w:val="22"/>
        </w:rPr>
        <w:tab/>
      </w:r>
      <w:r w:rsidRPr="00900316">
        <w:rPr>
          <w:rFonts w:ascii="Arial" w:hAnsi="Arial" w:cs="Arial"/>
          <w:b/>
          <w:sz w:val="22"/>
          <w:szCs w:val="22"/>
        </w:rPr>
        <w:tab/>
      </w:r>
      <w:r w:rsidR="00900316" w:rsidRPr="00900316">
        <w:rPr>
          <w:rFonts w:ascii="Arial" w:hAnsi="Arial" w:cs="Arial"/>
          <w:b/>
          <w:sz w:val="22"/>
          <w:szCs w:val="22"/>
        </w:rPr>
        <w:t>2 888 288,46</w:t>
      </w:r>
      <w:r w:rsidRPr="00900316">
        <w:rPr>
          <w:rFonts w:ascii="Arial" w:hAnsi="Arial" w:cs="Arial"/>
          <w:b/>
          <w:sz w:val="22"/>
          <w:szCs w:val="22"/>
        </w:rPr>
        <w:t xml:space="preserve"> Kč</w:t>
      </w:r>
    </w:p>
    <w:p w:rsidR="00D97448" w:rsidRPr="00D97448" w:rsidRDefault="00D97448" w:rsidP="00D97448">
      <w:pPr>
        <w:ind w:left="360"/>
        <w:jc w:val="both"/>
        <w:rPr>
          <w:rFonts w:ascii="Arial" w:hAnsi="Arial" w:cs="Arial"/>
          <w:b/>
          <w:sz w:val="22"/>
          <w:szCs w:val="22"/>
        </w:rPr>
      </w:pPr>
    </w:p>
    <w:p w:rsidR="003541E9" w:rsidRPr="00D97448" w:rsidRDefault="00D97448" w:rsidP="00D97448">
      <w:pPr>
        <w:ind w:left="360"/>
        <w:jc w:val="both"/>
        <w:rPr>
          <w:rFonts w:ascii="Arial" w:hAnsi="Arial" w:cs="Arial"/>
          <w:sz w:val="22"/>
          <w:szCs w:val="22"/>
        </w:rPr>
      </w:pPr>
      <w:r w:rsidRPr="00D97448">
        <w:rPr>
          <w:rFonts w:ascii="Arial" w:hAnsi="Arial" w:cs="Arial"/>
          <w:sz w:val="22"/>
          <w:szCs w:val="22"/>
        </w:rPr>
        <w:t>Úsek 1 + úsek 2 + úsek 3 + úsek 4 + úsek 5 + úsek 6 + úsek 7 + VON</w:t>
      </w:r>
    </w:p>
    <w:p w:rsidR="00C322D1" w:rsidRDefault="00C322D1" w:rsidP="006A3650">
      <w:pPr>
        <w:ind w:left="360"/>
        <w:jc w:val="both"/>
        <w:rPr>
          <w:rFonts w:ascii="Arial" w:hAnsi="Arial" w:cs="Arial"/>
          <w:sz w:val="22"/>
          <w:szCs w:val="22"/>
        </w:rPr>
      </w:pPr>
    </w:p>
    <w:p w:rsidR="006A3650" w:rsidRDefault="006A3650" w:rsidP="006A3650">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0228D" w:rsidRDefault="0090228D" w:rsidP="006A3650">
      <w:pPr>
        <w:ind w:left="360"/>
        <w:jc w:val="both"/>
        <w:rPr>
          <w:rFonts w:ascii="Arial" w:hAnsi="Arial" w:cs="Arial"/>
          <w:sz w:val="22"/>
          <w:szCs w:val="22"/>
        </w:rPr>
      </w:pPr>
    </w:p>
    <w:p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z.č. 89/2012 Sb. občanského zákoníku </w:t>
      </w:r>
      <w:r w:rsidR="004D50A0" w:rsidRPr="00EB4608">
        <w:rPr>
          <w:rFonts w:ascii="Arial" w:hAnsi="Arial" w:cs="Arial"/>
          <w:sz w:val="22"/>
          <w:szCs w:val="22"/>
        </w:rPr>
        <w:t>v platném znění.</w:t>
      </w:r>
    </w:p>
    <w:p w:rsidR="00C66556" w:rsidRDefault="00C66556" w:rsidP="00C66556">
      <w:pPr>
        <w:ind w:left="360"/>
        <w:jc w:val="both"/>
        <w:rPr>
          <w:rFonts w:ascii="Arial" w:hAnsi="Arial" w:cs="Arial"/>
          <w:sz w:val="22"/>
          <w:szCs w:val="22"/>
        </w:rPr>
      </w:pPr>
    </w:p>
    <w:p w:rsidR="00C506B6" w:rsidRPr="00386410" w:rsidRDefault="00C506B6" w:rsidP="00C66556">
      <w:pPr>
        <w:ind w:left="360"/>
        <w:jc w:val="both"/>
        <w:rPr>
          <w:rFonts w:ascii="Arial" w:hAnsi="Arial" w:cs="Arial"/>
          <w:sz w:val="22"/>
          <w:szCs w:val="22"/>
        </w:rPr>
      </w:pPr>
    </w:p>
    <w:p w:rsidR="0011076F" w:rsidRPr="0001372F" w:rsidRDefault="0011076F" w:rsidP="0011076F">
      <w:pPr>
        <w:pStyle w:val="Zkladntext"/>
        <w:widowControl/>
        <w:jc w:val="center"/>
        <w:rPr>
          <w:rFonts w:cs="Arial"/>
          <w:sz w:val="22"/>
          <w:szCs w:val="22"/>
        </w:rPr>
      </w:pPr>
      <w:r w:rsidRPr="00AB4A35">
        <w:rPr>
          <w:rFonts w:cs="Arial"/>
          <w:b/>
          <w:sz w:val="22"/>
          <w:szCs w:val="22"/>
          <w:u w:val="single"/>
        </w:rPr>
        <w:t>Čl. V. PLATEBNÍ PODMÍNKY</w:t>
      </w:r>
    </w:p>
    <w:p w:rsidR="0011076F" w:rsidRPr="0001372F" w:rsidRDefault="0011076F" w:rsidP="0011076F">
      <w:pPr>
        <w:pStyle w:val="Zkladntext"/>
        <w:widowControl/>
        <w:rPr>
          <w:rFonts w:cs="Arial"/>
          <w:b/>
          <w:sz w:val="22"/>
          <w:szCs w:val="22"/>
          <w:u w:val="single"/>
        </w:rPr>
      </w:pPr>
    </w:p>
    <w:p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D8383F" w:rsidRPr="002113D7" w:rsidRDefault="00D8383F" w:rsidP="00D8383F"/>
    <w:p w:rsidR="00AB4A35" w:rsidRPr="00D8383F" w:rsidRDefault="00D1305C" w:rsidP="00D8383F">
      <w:pPr>
        <w:pStyle w:val="Citace1"/>
        <w:numPr>
          <w:ilvl w:val="3"/>
          <w:numId w:val="3"/>
        </w:numPr>
        <w:spacing w:after="0" w:line="240" w:lineRule="auto"/>
        <w:jc w:val="both"/>
        <w:rPr>
          <w:rFonts w:ascii="Arial" w:hAnsi="Arial" w:cs="Arial"/>
          <w:i w:val="0"/>
          <w:color w:val="auto"/>
          <w:sz w:val="22"/>
          <w:szCs w:val="22"/>
        </w:rPr>
      </w:pPr>
      <w:r w:rsidRPr="00D1305C">
        <w:rPr>
          <w:rFonts w:ascii="Arial" w:hAnsi="Arial" w:cs="Arial"/>
          <w:i w:val="0"/>
          <w:color w:val="auto"/>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802CE7" w:rsidRDefault="00802CE7" w:rsidP="00802CE7"/>
    <w:p w:rsidR="0086177F" w:rsidRPr="00D97448" w:rsidRDefault="0086177F" w:rsidP="0086177F">
      <w:pPr>
        <w:numPr>
          <w:ilvl w:val="3"/>
          <w:numId w:val="3"/>
        </w:numPr>
        <w:ind w:left="426" w:hanging="426"/>
        <w:jc w:val="both"/>
        <w:rPr>
          <w:rFonts w:ascii="Arial" w:hAnsi="Arial" w:cs="Arial"/>
          <w:sz w:val="22"/>
          <w:szCs w:val="22"/>
        </w:rPr>
      </w:pPr>
      <w:r w:rsidRPr="00D97448">
        <w:rPr>
          <w:rFonts w:ascii="Arial" w:hAnsi="Arial" w:cs="Arial"/>
          <w:sz w:val="22"/>
          <w:szCs w:val="22"/>
        </w:rPr>
        <w:t>Samostatně budou vystaveny faktury za případné vícepráce.</w:t>
      </w:r>
    </w:p>
    <w:p w:rsidR="009E2BB6" w:rsidRDefault="009E2BB6" w:rsidP="009E2BB6">
      <w:pPr>
        <w:ind w:left="426"/>
        <w:jc w:val="both"/>
        <w:rPr>
          <w:rFonts w:ascii="Arial" w:hAnsi="Arial" w:cs="Arial"/>
          <w:sz w:val="22"/>
          <w:szCs w:val="22"/>
        </w:rPr>
      </w:pPr>
    </w:p>
    <w:p w:rsidR="004F6709" w:rsidRPr="009E2BB6" w:rsidRDefault="004F6709" w:rsidP="00F33F69">
      <w:pPr>
        <w:numPr>
          <w:ilvl w:val="3"/>
          <w:numId w:val="3"/>
        </w:numPr>
        <w:ind w:left="426" w:hanging="426"/>
        <w:jc w:val="both"/>
        <w:rPr>
          <w:rFonts w:ascii="Arial" w:hAnsi="Arial" w:cs="Arial"/>
          <w:sz w:val="22"/>
          <w:szCs w:val="22"/>
        </w:rPr>
      </w:pPr>
      <w:r w:rsidRPr="009E2BB6">
        <w:rPr>
          <w:rFonts w:ascii="Arial" w:hAnsi="Arial" w:cs="Arial"/>
          <w:sz w:val="22"/>
          <w:szCs w:val="22"/>
        </w:rPr>
        <w:t xml:space="preserve">Při dílčím plnění </w:t>
      </w:r>
      <w:r w:rsidR="00BD0CD0">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F6709" w:rsidRPr="00452D5E" w:rsidRDefault="004F6709" w:rsidP="004F6709">
      <w:pPr>
        <w:ind w:left="426"/>
        <w:jc w:val="both"/>
        <w:rPr>
          <w:rFonts w:ascii="Arial" w:hAnsi="Arial" w:cs="Arial"/>
          <w:sz w:val="22"/>
          <w:szCs w:val="22"/>
        </w:rPr>
      </w:pPr>
    </w:p>
    <w:p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712F38" w:rsidRPr="0001372F" w:rsidRDefault="00712F38" w:rsidP="001D1432">
      <w:pPr>
        <w:ind w:left="360"/>
        <w:jc w:val="both"/>
        <w:rPr>
          <w:rFonts w:ascii="Arial" w:hAnsi="Arial" w:cs="Arial"/>
          <w:sz w:val="22"/>
          <w:szCs w:val="22"/>
        </w:rPr>
      </w:pPr>
    </w:p>
    <w:p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9F0F3A" w:rsidRPr="009F0F3A" w:rsidRDefault="009F0F3A" w:rsidP="009F0F3A">
      <w:pPr>
        <w:pStyle w:val="Odstavecseseznamem"/>
        <w:rPr>
          <w:rFonts w:ascii="Arial" w:hAnsi="Arial" w:cs="Arial"/>
          <w:color w:val="auto"/>
          <w:sz w:val="22"/>
          <w:szCs w:val="22"/>
        </w:rPr>
      </w:pPr>
    </w:p>
    <w:p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 tak v elektronické podobě a to v elektronickém formátu XC4. </w:t>
      </w:r>
    </w:p>
    <w:p w:rsidR="00452D5E" w:rsidRDefault="00452D5E" w:rsidP="00452D5E">
      <w:pPr>
        <w:jc w:val="both"/>
        <w:rPr>
          <w:rFonts w:ascii="Arial" w:hAnsi="Arial" w:cs="Arial"/>
          <w:sz w:val="22"/>
          <w:szCs w:val="22"/>
        </w:rPr>
      </w:pPr>
    </w:p>
    <w:p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95% celkové smluvní ceny </w:t>
      </w:r>
      <w:r w:rsidRPr="00452D5E">
        <w:rPr>
          <w:rFonts w:ascii="Arial" w:hAnsi="Arial" w:cs="Arial"/>
          <w:color w:val="auto"/>
          <w:sz w:val="22"/>
          <w:szCs w:val="22"/>
        </w:rPr>
        <w:tab/>
        <w:t>díla, pokud nebude dohodnuto jinak.</w:t>
      </w:r>
    </w:p>
    <w:p w:rsidR="00AB4A35" w:rsidRDefault="00AB4A35" w:rsidP="00AB4A35">
      <w:pPr>
        <w:pStyle w:val="Odstavecseseznamem"/>
        <w:spacing w:after="0" w:line="240" w:lineRule="auto"/>
        <w:jc w:val="both"/>
        <w:rPr>
          <w:rFonts w:ascii="Arial" w:hAnsi="Arial" w:cs="Arial"/>
          <w:sz w:val="22"/>
          <w:szCs w:val="22"/>
        </w:rPr>
      </w:pPr>
    </w:p>
    <w:p w:rsidR="00452D5E" w:rsidRP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BD0CD0">
        <w:rPr>
          <w:rFonts w:ascii="Arial" w:hAnsi="Arial" w:cs="Arial"/>
          <w:color w:val="auto"/>
          <w:sz w:val="22"/>
          <w:szCs w:val="22"/>
        </w:rPr>
        <w:lastRenderedPageBreak/>
        <w:t>zhotovitel</w:t>
      </w:r>
      <w:r w:rsidRPr="00947CB1">
        <w:rPr>
          <w:rFonts w:ascii="Arial" w:hAnsi="Arial" w:cs="Arial"/>
          <w:color w:val="auto"/>
          <w:sz w:val="22"/>
          <w:szCs w:val="22"/>
        </w:rPr>
        <w:t xml:space="preserve"> fakturoval. Přílohou konečné faktury bude protokol o předání a převzetí díla bez vad a nedodělků</w:t>
      </w:r>
    </w:p>
    <w:p w:rsidR="00AB4A35" w:rsidRPr="001D1432" w:rsidRDefault="00AB4A35" w:rsidP="00AB4A35">
      <w:pPr>
        <w:jc w:val="both"/>
      </w:pPr>
    </w:p>
    <w:p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rsidR="00F9094A" w:rsidRPr="00783F0C"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1" w:history="1">
        <w:r w:rsidRPr="00783F0C">
          <w:rPr>
            <w:rStyle w:val="Hypertextovodkaz"/>
            <w:rFonts w:ascii="Arial" w:hAnsi="Arial" w:cs="Arial"/>
            <w:b/>
            <w:bCs/>
            <w:color w:val="auto"/>
            <w:sz w:val="22"/>
            <w:szCs w:val="22"/>
          </w:rPr>
          <w:t>faktury-pr@poh.cz</w:t>
        </w:r>
      </w:hyperlink>
      <w:r w:rsidRPr="00783F0C">
        <w:rPr>
          <w:rFonts w:ascii="Arial" w:hAnsi="Arial" w:cs="Arial"/>
          <w:color w:val="auto"/>
          <w:sz w:val="22"/>
          <w:szCs w:val="22"/>
        </w:rPr>
        <w:t>.</w:t>
      </w:r>
    </w:p>
    <w:p w:rsidR="00AB4A35" w:rsidRPr="001D1432" w:rsidRDefault="00AB4A35" w:rsidP="00AB4A35"/>
    <w:p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D8383F" w:rsidRPr="002113D7" w:rsidRDefault="00D8383F" w:rsidP="00D8383F"/>
    <w:p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C506B6">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D8383F" w:rsidRPr="001D1432" w:rsidRDefault="00D8383F" w:rsidP="00D8383F"/>
    <w:p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1D1432" w:rsidRDefault="001D1432" w:rsidP="001D1432"/>
    <w:p w:rsidR="00C506B6" w:rsidRPr="0001372F" w:rsidRDefault="00C506B6" w:rsidP="001D1432"/>
    <w:p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rsidR="00F25381" w:rsidRDefault="00F25381">
      <w:pPr>
        <w:pStyle w:val="Zkladntext"/>
        <w:widowControl/>
        <w:jc w:val="center"/>
        <w:rPr>
          <w:rFonts w:cs="Arial"/>
          <w:sz w:val="22"/>
          <w:szCs w:val="22"/>
        </w:rPr>
      </w:pPr>
    </w:p>
    <w:p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rsidR="0095379D" w:rsidRDefault="0095379D" w:rsidP="0095379D">
      <w:pPr>
        <w:pStyle w:val="A-odstavecodsazensodrkami"/>
        <w:numPr>
          <w:ilvl w:val="0"/>
          <w:numId w:val="0"/>
        </w:numPr>
        <w:ind w:left="1080" w:hanging="360"/>
      </w:pPr>
    </w:p>
    <w:p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rsidR="0095379D" w:rsidRPr="00950E20" w:rsidRDefault="0095379D" w:rsidP="0095379D">
      <w:pPr>
        <w:pStyle w:val="A-odstavecodsazensodrkami"/>
        <w:numPr>
          <w:ilvl w:val="0"/>
          <w:numId w:val="0"/>
        </w:numPr>
        <w:ind w:left="1080" w:hanging="360"/>
      </w:pPr>
    </w:p>
    <w:p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rsidR="00BB0930" w:rsidRDefault="00BB0930" w:rsidP="00BB0930">
      <w:pPr>
        <w:pStyle w:val="A-odstavecodsazensodrkami"/>
        <w:numPr>
          <w:ilvl w:val="0"/>
          <w:numId w:val="0"/>
        </w:numPr>
        <w:ind w:left="1287" w:hanging="567"/>
      </w:pPr>
    </w:p>
    <w:p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rsidR="00D8383F" w:rsidRDefault="00D8383F" w:rsidP="00D8383F">
      <w:pPr>
        <w:pStyle w:val="A-odstavecodsazensodrkami"/>
        <w:numPr>
          <w:ilvl w:val="0"/>
          <w:numId w:val="0"/>
        </w:numPr>
        <w:ind w:left="1287" w:hanging="567"/>
      </w:pPr>
    </w:p>
    <w:p w:rsidR="00D8383F" w:rsidRDefault="00D8383F" w:rsidP="00D8383F">
      <w:pPr>
        <w:pStyle w:val="A-odstavecodsazensodrkami"/>
        <w:numPr>
          <w:ilvl w:val="0"/>
          <w:numId w:val="2"/>
        </w:numPr>
      </w:pPr>
      <w:r w:rsidRPr="00FE2A2E">
        <w:t xml:space="preserve">Při nesplnění termínu vyklizení staveniště ve stavu předepsaného projektem, resp. původního stavu, oproti dohodnutému termínu, zaplatí </w:t>
      </w:r>
      <w:r w:rsidR="00BD0CD0">
        <w:t>zhotovitel</w:t>
      </w:r>
      <w:r w:rsidRPr="00FE2A2E">
        <w:t xml:space="preserve"> objednateli smluvní pokutu ve výši 0,05% z ceny díla a každý i započatý den prodlení, nejvýše však 50 000,-Kč za den.</w:t>
      </w:r>
    </w:p>
    <w:p w:rsidR="00D8383F" w:rsidRPr="00563FAB" w:rsidRDefault="00D8383F" w:rsidP="00D8383F">
      <w:pPr>
        <w:pStyle w:val="A-odstavecodsazensodrkami"/>
        <w:numPr>
          <w:ilvl w:val="0"/>
          <w:numId w:val="0"/>
        </w:numPr>
        <w:ind w:left="360"/>
      </w:pPr>
      <w:r w:rsidRPr="00FE2A2E">
        <w:t xml:space="preserve">  </w:t>
      </w:r>
    </w:p>
    <w:p w:rsidR="00D8383F" w:rsidRDefault="00D8383F" w:rsidP="00D8383F">
      <w:pPr>
        <w:pStyle w:val="A-odstavecodsazensodrkami"/>
        <w:numPr>
          <w:ilvl w:val="0"/>
          <w:numId w:val="2"/>
        </w:numPr>
      </w:pPr>
      <w:r w:rsidRPr="00563FAB">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A467E6">
        <w:t>Sankce za porušení předpisů BOZP.</w:t>
      </w:r>
    </w:p>
    <w:p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rsidR="00D8383F" w:rsidRDefault="00D8383F" w:rsidP="00D8383F">
      <w:pPr>
        <w:pStyle w:val="A-odstavecodsazensodrkami"/>
        <w:numPr>
          <w:ilvl w:val="0"/>
          <w:numId w:val="0"/>
        </w:numPr>
        <w:ind w:left="1287" w:hanging="567"/>
      </w:pPr>
    </w:p>
    <w:p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D8383F" w:rsidRDefault="00D8383F" w:rsidP="00D8383F">
      <w:pPr>
        <w:pStyle w:val="A-odstavecodsazensodrkami"/>
        <w:numPr>
          <w:ilvl w:val="0"/>
          <w:numId w:val="0"/>
        </w:numPr>
        <w:ind w:left="360"/>
      </w:pPr>
    </w:p>
    <w:p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rsidR="00D8383F" w:rsidRDefault="00D8383F" w:rsidP="00D8383F">
      <w:pPr>
        <w:pStyle w:val="A-odstavecodsazensodrkami"/>
        <w:numPr>
          <w:ilvl w:val="0"/>
          <w:numId w:val="0"/>
        </w:numPr>
      </w:pPr>
    </w:p>
    <w:p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rsidR="00D8383F" w:rsidRDefault="00D8383F" w:rsidP="00D8383F">
      <w:pPr>
        <w:pStyle w:val="A-odstavecodsazensodrkami"/>
        <w:numPr>
          <w:ilvl w:val="0"/>
          <w:numId w:val="0"/>
        </w:numPr>
        <w:ind w:left="360" w:hanging="360"/>
      </w:pPr>
    </w:p>
    <w:p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rsidR="00C506B6" w:rsidRDefault="00C506B6" w:rsidP="00C506B6">
      <w:pPr>
        <w:pStyle w:val="A-odstavecodsazensodrkami"/>
        <w:numPr>
          <w:ilvl w:val="0"/>
          <w:numId w:val="0"/>
        </w:numPr>
        <w:ind w:left="1287" w:hanging="567"/>
      </w:pPr>
    </w:p>
    <w:p w:rsidR="00C506B6" w:rsidRPr="00123217" w:rsidRDefault="00C506B6" w:rsidP="00C506B6">
      <w:pPr>
        <w:pStyle w:val="A-odstavecodsazensodrkami"/>
        <w:numPr>
          <w:ilvl w:val="0"/>
          <w:numId w:val="0"/>
        </w:numPr>
        <w:ind w:left="1287" w:hanging="567"/>
        <w:rPr>
          <w:b/>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A1D58" w:rsidRDefault="002A1D58" w:rsidP="002A1D58">
      <w:pPr>
        <w:pStyle w:val="Zkladntext"/>
        <w:widowControl/>
        <w:tabs>
          <w:tab w:val="left" w:pos="360"/>
        </w:tabs>
        <w:ind w:left="360"/>
        <w:jc w:val="both"/>
        <w:rPr>
          <w:rFonts w:cs="Arial"/>
          <w:sz w:val="22"/>
          <w:szCs w:val="22"/>
        </w:rPr>
      </w:pPr>
    </w:p>
    <w:p w:rsidR="00E97587" w:rsidRDefault="00E97587" w:rsidP="00F33F69">
      <w:pPr>
        <w:pStyle w:val="Zkladntext"/>
        <w:widowControl/>
        <w:numPr>
          <w:ilvl w:val="0"/>
          <w:numId w:val="4"/>
        </w:numPr>
        <w:tabs>
          <w:tab w:val="left" w:pos="360"/>
        </w:tabs>
        <w:jc w:val="both"/>
        <w:rPr>
          <w:rFonts w:cs="Arial"/>
          <w:sz w:val="22"/>
          <w:szCs w:val="22"/>
        </w:rPr>
      </w:pPr>
      <w:r w:rsidRPr="00386410">
        <w:rPr>
          <w:rFonts w:cs="Arial"/>
          <w:sz w:val="22"/>
          <w:szCs w:val="22"/>
        </w:rPr>
        <w:t xml:space="preserve">Záruční doba se sjednává na </w:t>
      </w:r>
      <w:r w:rsidRPr="00386410">
        <w:rPr>
          <w:rFonts w:cs="Arial"/>
          <w:b/>
          <w:color w:val="auto"/>
          <w:sz w:val="22"/>
          <w:szCs w:val="22"/>
        </w:rPr>
        <w:t xml:space="preserve">60 </w:t>
      </w:r>
      <w:r w:rsidRPr="00386410">
        <w:rPr>
          <w:rFonts w:cs="Arial"/>
          <w:b/>
          <w:sz w:val="22"/>
          <w:szCs w:val="22"/>
        </w:rPr>
        <w:t>měsíců</w:t>
      </w:r>
      <w:r w:rsidR="00FC4E5D">
        <w:rPr>
          <w:rFonts w:cs="Arial"/>
          <w:sz w:val="22"/>
          <w:szCs w:val="22"/>
        </w:rPr>
        <w:t xml:space="preserve"> </w:t>
      </w:r>
      <w:r w:rsidRPr="00386410">
        <w:rPr>
          <w:rFonts w:cs="Arial"/>
          <w:sz w:val="22"/>
          <w:szCs w:val="22"/>
        </w:rPr>
        <w:t>ode dne předání a převzetí díla objednatelem.</w:t>
      </w:r>
    </w:p>
    <w:p w:rsidR="009402A7" w:rsidRDefault="009402A7" w:rsidP="009402A7">
      <w:pPr>
        <w:pStyle w:val="Zkladntext"/>
        <w:widowControl/>
        <w:tabs>
          <w:tab w:val="left" w:pos="360"/>
        </w:tabs>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BD0CD0">
        <w:rPr>
          <w:rFonts w:cs="Arial"/>
          <w:sz w:val="22"/>
          <w:szCs w:val="22"/>
        </w:rPr>
        <w:t>zhotovitel</w:t>
      </w:r>
      <w:r w:rsidR="0049548C">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9402A7" w:rsidRDefault="009402A7" w:rsidP="009402A7">
      <w:pPr>
        <w:pStyle w:val="Zkladntext"/>
        <w:widowControl/>
        <w:tabs>
          <w:tab w:val="left" w:pos="360"/>
        </w:tabs>
        <w:ind w:left="360"/>
        <w:jc w:val="both"/>
        <w:rPr>
          <w:rFonts w:cs="Arial"/>
          <w:sz w:val="22"/>
          <w:szCs w:val="22"/>
        </w:rPr>
      </w:pPr>
    </w:p>
    <w:p w:rsidR="009402A7" w:rsidRPr="009402A7" w:rsidRDefault="009402A7" w:rsidP="009402A7">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9402A7" w:rsidRPr="00386410" w:rsidRDefault="009402A7" w:rsidP="009402A7">
      <w:pPr>
        <w:pStyle w:val="Zkladntext"/>
        <w:widowControl/>
        <w:jc w:val="both"/>
        <w:rPr>
          <w:rFonts w:cs="Arial"/>
          <w:sz w:val="22"/>
          <w:szCs w:val="22"/>
        </w:rPr>
      </w:pPr>
    </w:p>
    <w:p w:rsidR="00346C0D" w:rsidRPr="00386410" w:rsidRDefault="00BD0CD0" w:rsidP="00F33F69">
      <w:pPr>
        <w:pStyle w:val="Zkladntext"/>
        <w:widowControl/>
        <w:numPr>
          <w:ilvl w:val="0"/>
          <w:numId w:val="4"/>
        </w:numPr>
        <w:tabs>
          <w:tab w:val="left" w:pos="360"/>
        </w:tabs>
        <w:jc w:val="both"/>
        <w:rPr>
          <w:rFonts w:cs="Arial"/>
          <w:sz w:val="22"/>
          <w:szCs w:val="22"/>
        </w:rPr>
      </w:pPr>
      <w:r>
        <w:rPr>
          <w:rFonts w:cs="Arial"/>
          <w:sz w:val="22"/>
          <w:szCs w:val="22"/>
        </w:rPr>
        <w:t>Zhotovitel</w:t>
      </w:r>
      <w:r w:rsidR="00346C0D"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9B783F">
        <w:rPr>
          <w:rFonts w:cs="Arial"/>
          <w:sz w:val="22"/>
          <w:szCs w:val="22"/>
        </w:rPr>
        <w:t>,</w:t>
      </w:r>
      <w:r w:rsidR="00346C0D" w:rsidRPr="00386410">
        <w:rPr>
          <w:rFonts w:cs="Arial"/>
          <w:sz w:val="22"/>
          <w:szCs w:val="22"/>
        </w:rPr>
        <w:t xml:space="preserve"> v jakém termínu nastoupí k odstranění vady. Tento termín nesmí být delší než 30 dnů ode dne obdržení reklamace, </w:t>
      </w:r>
      <w:r w:rsidR="00346C0D" w:rsidRPr="00386410">
        <w:rPr>
          <w:rFonts w:cs="Arial"/>
          <w:sz w:val="22"/>
          <w:szCs w:val="22"/>
        </w:rPr>
        <w:lastRenderedPageBreak/>
        <w:t xml:space="preserve">a to bez ohledu na to zda </w:t>
      </w:r>
      <w:r>
        <w:rPr>
          <w:rFonts w:cs="Arial"/>
          <w:sz w:val="22"/>
          <w:szCs w:val="22"/>
        </w:rPr>
        <w:t>zhotovitel</w:t>
      </w:r>
      <w:r w:rsidR="00346C0D" w:rsidRPr="00386410">
        <w:rPr>
          <w:rFonts w:cs="Arial"/>
          <w:sz w:val="22"/>
          <w:szCs w:val="22"/>
        </w:rPr>
        <w:t xml:space="preserve"> reklamaci uznává či neuznává. Nestanoví-li </w:t>
      </w:r>
      <w:r>
        <w:rPr>
          <w:rFonts w:cs="Arial"/>
          <w:sz w:val="22"/>
          <w:szCs w:val="22"/>
        </w:rPr>
        <w:t>zhotovitel</w:t>
      </w:r>
      <w:r w:rsidR="00346C0D" w:rsidRPr="00386410">
        <w:rPr>
          <w:rFonts w:cs="Arial"/>
          <w:sz w:val="22"/>
          <w:szCs w:val="22"/>
        </w:rPr>
        <w:t xml:space="preserve"> uvedený termín, pak platí lhůta 30 dnů ode dne obdržení reklamace. Současně </w:t>
      </w:r>
      <w:r>
        <w:rPr>
          <w:rFonts w:cs="Arial"/>
          <w:sz w:val="22"/>
          <w:szCs w:val="22"/>
        </w:rPr>
        <w:t>zhotovitel</w:t>
      </w:r>
      <w:r w:rsidR="0011076F" w:rsidRPr="00386410">
        <w:rPr>
          <w:rFonts w:cs="Arial"/>
          <w:sz w:val="22"/>
          <w:szCs w:val="22"/>
        </w:rPr>
        <w:t xml:space="preserve"> </w:t>
      </w:r>
      <w:r w:rsidR="00346C0D" w:rsidRPr="00386410">
        <w:rPr>
          <w:rFonts w:cs="Arial"/>
          <w:sz w:val="22"/>
          <w:szCs w:val="22"/>
        </w:rPr>
        <w:t>písemně navrhne, do kterého termínu vadu odstraní.</w:t>
      </w:r>
    </w:p>
    <w:p w:rsidR="00346C0D" w:rsidRPr="00386410" w:rsidRDefault="00346C0D" w:rsidP="00346C0D">
      <w:pPr>
        <w:pStyle w:val="Zkladntext"/>
        <w:widowControl/>
        <w:tabs>
          <w:tab w:val="left" w:pos="360"/>
        </w:tabs>
        <w:jc w:val="both"/>
        <w:rPr>
          <w:rFonts w:cs="Arial"/>
          <w:sz w:val="22"/>
          <w:szCs w:val="22"/>
        </w:rPr>
      </w:pPr>
    </w:p>
    <w:p w:rsidR="009402A7" w:rsidRPr="009402A7" w:rsidRDefault="009402A7" w:rsidP="00F33F69">
      <w:pPr>
        <w:pStyle w:val="Zkladntext"/>
        <w:widowControl/>
        <w:numPr>
          <w:ilvl w:val="0"/>
          <w:numId w:val="4"/>
        </w:numPr>
        <w:tabs>
          <w:tab w:val="left" w:pos="360"/>
        </w:tabs>
        <w:jc w:val="both"/>
        <w:rPr>
          <w:rFonts w:cs="Arial"/>
          <w:sz w:val="22"/>
          <w:szCs w:val="22"/>
        </w:rPr>
      </w:pPr>
      <w:r w:rsidRPr="009402A7">
        <w:rPr>
          <w:rFonts w:cs="Arial"/>
          <w:sz w:val="22"/>
          <w:szCs w:val="22"/>
        </w:rPr>
        <w:t xml:space="preserve">Náklady na odstranění reklamované vady nese </w:t>
      </w:r>
      <w:r w:rsidR="00BD0CD0">
        <w:rPr>
          <w:rFonts w:cs="Arial"/>
          <w:sz w:val="22"/>
          <w:szCs w:val="22"/>
        </w:rPr>
        <w:t>zhotovitel</w:t>
      </w:r>
      <w:r w:rsidRPr="009402A7">
        <w:rPr>
          <w:rFonts w:cs="Arial"/>
          <w:sz w:val="22"/>
          <w:szCs w:val="22"/>
        </w:rPr>
        <w:t xml:space="preserve"> i ve sporných případech až do rozhodnutí soudu. Nenastoupí-li </w:t>
      </w:r>
      <w:r w:rsidR="00BD0CD0">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BD0CD0">
        <w:rPr>
          <w:rFonts w:cs="Arial"/>
          <w:sz w:val="22"/>
          <w:szCs w:val="22"/>
        </w:rPr>
        <w:t>zhotovitel</w:t>
      </w:r>
      <w:r w:rsidRPr="009402A7">
        <w:rPr>
          <w:rFonts w:cs="Arial"/>
          <w:sz w:val="22"/>
          <w:szCs w:val="22"/>
        </w:rPr>
        <w:t>.</w:t>
      </w:r>
    </w:p>
    <w:p w:rsidR="0098025D" w:rsidRDefault="0098025D" w:rsidP="00E97587">
      <w:pPr>
        <w:widowControl w:val="0"/>
        <w:jc w:val="both"/>
        <w:rPr>
          <w:rFonts w:ascii="Arial" w:hAnsi="Arial" w:cs="Arial"/>
          <w:b/>
          <w:sz w:val="22"/>
          <w:szCs w:val="22"/>
        </w:rPr>
      </w:pPr>
    </w:p>
    <w:p w:rsidR="00C506B6" w:rsidRPr="00386410" w:rsidRDefault="00C506B6"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3C0A01" w:rsidRPr="00386410" w:rsidRDefault="003C0A01" w:rsidP="003C0A01">
      <w:pPr>
        <w:widowControl w:val="0"/>
        <w:jc w:val="both"/>
        <w:rPr>
          <w:rFonts w:ascii="Arial" w:hAnsi="Arial" w:cs="Arial"/>
          <w:b/>
          <w:sz w:val="22"/>
          <w:szCs w:val="22"/>
        </w:rPr>
      </w:pPr>
    </w:p>
    <w:p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B61257" w:rsidRDefault="00B61257" w:rsidP="00B61257">
      <w:pPr>
        <w:widowControl w:val="0"/>
        <w:ind w:left="360"/>
        <w:jc w:val="both"/>
        <w:rPr>
          <w:rFonts w:ascii="Arial" w:hAnsi="Arial" w:cs="Arial"/>
          <w:sz w:val="22"/>
          <w:szCs w:val="22"/>
        </w:rPr>
      </w:pPr>
    </w:p>
    <w:p w:rsidR="00C506B6" w:rsidRPr="00386410" w:rsidRDefault="00C506B6" w:rsidP="00B61257">
      <w:pPr>
        <w:widowControl w:val="0"/>
        <w:ind w:left="360"/>
        <w:jc w:val="both"/>
        <w:rPr>
          <w:rFonts w:ascii="Arial" w:hAnsi="Arial" w:cs="Arial"/>
          <w:sz w:val="22"/>
          <w:szCs w:val="22"/>
        </w:rPr>
      </w:pPr>
    </w:p>
    <w:p w:rsidR="003C0A01" w:rsidRPr="00386410" w:rsidRDefault="00F25381" w:rsidP="003C0A01">
      <w:pPr>
        <w:pStyle w:val="Zkladntext"/>
        <w:keepNext/>
        <w:widowControl/>
        <w:spacing w:before="120"/>
        <w:jc w:val="center"/>
        <w:rPr>
          <w:rFonts w:cs="Arial"/>
          <w:b/>
          <w:sz w:val="22"/>
          <w:szCs w:val="22"/>
          <w:u w:val="single"/>
        </w:rPr>
      </w:pPr>
      <w:r w:rsidRPr="00386410">
        <w:rPr>
          <w:rFonts w:cs="Arial"/>
          <w:sz w:val="22"/>
          <w:szCs w:val="22"/>
        </w:rPr>
        <w:t xml:space="preserve"> </w:t>
      </w:r>
      <w:r w:rsidR="003C0A01" w:rsidRPr="00386410">
        <w:rPr>
          <w:rFonts w:cs="Arial"/>
          <w:b/>
          <w:sz w:val="22"/>
          <w:szCs w:val="22"/>
          <w:u w:val="single"/>
        </w:rPr>
        <w:t>Čl. IX. OSTATNÍ USTANOVENÍ</w:t>
      </w:r>
    </w:p>
    <w:p w:rsidR="003C0A01" w:rsidRPr="00386410" w:rsidRDefault="003C0A01" w:rsidP="003C0A01">
      <w:pPr>
        <w:pStyle w:val="Zkladntext"/>
        <w:keepNext/>
        <w:widowControl/>
        <w:spacing w:before="120"/>
        <w:jc w:val="center"/>
        <w:rPr>
          <w:rFonts w:cs="Arial"/>
          <w:b/>
          <w:sz w:val="22"/>
          <w:szCs w:val="22"/>
          <w:u w:val="single"/>
        </w:rPr>
      </w:pPr>
    </w:p>
    <w:p w:rsidR="003C0A01" w:rsidRDefault="00BD0CD0" w:rsidP="003C0A01">
      <w:pPr>
        <w:pStyle w:val="Zkladntext"/>
        <w:keepNext/>
        <w:widowControl/>
        <w:numPr>
          <w:ilvl w:val="0"/>
          <w:numId w:val="12"/>
        </w:numPr>
        <w:tabs>
          <w:tab w:val="left" w:pos="360"/>
        </w:tabs>
        <w:jc w:val="both"/>
        <w:rPr>
          <w:rFonts w:cs="Arial"/>
          <w:sz w:val="22"/>
          <w:szCs w:val="22"/>
        </w:rPr>
      </w:pPr>
      <w:r>
        <w:rPr>
          <w:rFonts w:cs="Arial"/>
          <w:sz w:val="22"/>
          <w:szCs w:val="22"/>
        </w:rPr>
        <w:t>Zhotovitel</w:t>
      </w:r>
      <w:r w:rsidR="003C0A01" w:rsidRPr="00386410">
        <w:rPr>
          <w:rFonts w:cs="Arial"/>
          <w:sz w:val="22"/>
          <w:szCs w:val="22"/>
        </w:rPr>
        <w:t xml:space="preserve"> provede dílo samostatně, na svůj náklad a na své nebezpečí. Bez zbytečných odkladů oznámí zjištění překážek, které znemožňují provedení díla.</w:t>
      </w:r>
    </w:p>
    <w:p w:rsidR="00B61257" w:rsidRDefault="00B61257" w:rsidP="00B61257">
      <w:pPr>
        <w:pStyle w:val="Zkladntext"/>
        <w:keepNext/>
        <w:widowControl/>
        <w:tabs>
          <w:tab w:val="left" w:pos="360"/>
        </w:tabs>
        <w:ind w:left="360"/>
        <w:jc w:val="both"/>
        <w:rPr>
          <w:rFonts w:cs="Arial"/>
          <w:sz w:val="22"/>
          <w:szCs w:val="22"/>
        </w:rPr>
      </w:pPr>
    </w:p>
    <w:p w:rsidR="00C506B6" w:rsidRDefault="00C506B6" w:rsidP="00B61257">
      <w:pPr>
        <w:pStyle w:val="Zkladntext"/>
        <w:keepNext/>
        <w:widowControl/>
        <w:tabs>
          <w:tab w:val="left" w:pos="360"/>
        </w:tabs>
        <w:ind w:left="360"/>
        <w:jc w:val="both"/>
        <w:rPr>
          <w:rFonts w:cs="Arial"/>
          <w:sz w:val="22"/>
          <w:szCs w:val="22"/>
        </w:rPr>
      </w:pPr>
    </w:p>
    <w:p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rsidR="003C0A01" w:rsidRPr="00386410" w:rsidRDefault="003C0A01" w:rsidP="003C0A01">
      <w:pPr>
        <w:pStyle w:val="Zkladntext"/>
        <w:widowControl/>
        <w:spacing w:before="120"/>
        <w:rPr>
          <w:rFonts w:cs="Arial"/>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C0A01"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C0A01" w:rsidRPr="00386410" w:rsidRDefault="003C0A01" w:rsidP="003C0A01">
      <w:pPr>
        <w:widowControl w:val="0"/>
        <w:jc w:val="both"/>
        <w:rPr>
          <w:rFonts w:ascii="Arial" w:hAnsi="Arial" w:cs="Arial"/>
          <w:b/>
          <w:sz w:val="22"/>
          <w:szCs w:val="22"/>
        </w:rPr>
      </w:pPr>
    </w:p>
    <w:p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3C0A01" w:rsidRDefault="003C0A01" w:rsidP="003C0A01">
      <w:pPr>
        <w:pStyle w:val="Zkladntext"/>
        <w:widowControl/>
        <w:ind w:left="360"/>
        <w:jc w:val="both"/>
        <w:rPr>
          <w:rFonts w:cs="Arial"/>
          <w:sz w:val="22"/>
          <w:szCs w:val="22"/>
        </w:rPr>
      </w:pPr>
    </w:p>
    <w:p w:rsidR="003C0A01" w:rsidRPr="00386410" w:rsidRDefault="003C0A01" w:rsidP="003C0A01">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3C0A01" w:rsidRPr="00386410" w:rsidRDefault="003C0A01" w:rsidP="003C0A01">
      <w:pPr>
        <w:widowControl w:val="0"/>
        <w:jc w:val="both"/>
        <w:rPr>
          <w:rFonts w:ascii="Arial" w:hAnsi="Arial" w:cs="Arial"/>
          <w:b/>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C0A01" w:rsidRDefault="003C0A01" w:rsidP="003C0A01">
      <w:pPr>
        <w:pStyle w:val="Zkladntext"/>
        <w:widowControl/>
        <w:tabs>
          <w:tab w:val="left" w:pos="360"/>
        </w:tabs>
        <w:ind w:left="360"/>
        <w:jc w:val="both"/>
        <w:rPr>
          <w:rFonts w:cs="Arial"/>
          <w:sz w:val="22"/>
          <w:szCs w:val="22"/>
        </w:rPr>
      </w:pPr>
    </w:p>
    <w:p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D1FC7" w:rsidRDefault="005D1FC7" w:rsidP="005D1FC7">
      <w:pPr>
        <w:pStyle w:val="Zkladntext"/>
        <w:widowControl/>
        <w:tabs>
          <w:tab w:val="left" w:pos="360"/>
        </w:tabs>
        <w:ind w:left="360"/>
        <w:jc w:val="both"/>
        <w:textAlignment w:val="auto"/>
        <w:rPr>
          <w:rFonts w:cs="Arial"/>
          <w:b/>
          <w:sz w:val="22"/>
          <w:szCs w:val="22"/>
        </w:rPr>
      </w:pPr>
    </w:p>
    <w:p w:rsidR="005D1FC7" w:rsidRPr="005D1FC7" w:rsidRDefault="005D1FC7" w:rsidP="005D1FC7">
      <w:pPr>
        <w:pStyle w:val="Zkladntext"/>
        <w:widowControl/>
        <w:tabs>
          <w:tab w:val="left" w:pos="360"/>
        </w:tabs>
        <w:ind w:left="360" w:hanging="360"/>
        <w:jc w:val="both"/>
        <w:textAlignment w:val="auto"/>
        <w:rPr>
          <w:rFonts w:cs="Arial"/>
          <w:b/>
          <w:sz w:val="22"/>
          <w:szCs w:val="22"/>
        </w:rPr>
      </w:pPr>
      <w:r>
        <w:rPr>
          <w:rFonts w:cs="Arial"/>
          <w:b/>
          <w:sz w:val="22"/>
          <w:szCs w:val="22"/>
        </w:rPr>
        <w:lastRenderedPageBreak/>
        <w:t>6.</w:t>
      </w:r>
      <w:r>
        <w:rPr>
          <w:rFonts w:cs="Arial"/>
          <w:b/>
          <w:sz w:val="22"/>
          <w:szCs w:val="22"/>
        </w:rPr>
        <w:tab/>
      </w:r>
      <w:r w:rsidRPr="005D1FC7">
        <w:rPr>
          <w:rFonts w:cs="Arial"/>
          <w:b/>
          <w:sz w:val="22"/>
          <w:szCs w:val="22"/>
        </w:rPr>
        <w:t>Smlouva nabývá platnosti dnem jejího podpisu poslední ze smluvních stran a účinnosti zveřejněním v Registru smluv, pokud této účinnosti dle příslušných ustanovení smlouvy nenabude později.</w:t>
      </w:r>
    </w:p>
    <w:p w:rsidR="005D1FC7" w:rsidRDefault="005D1FC7" w:rsidP="005D1FC7">
      <w:pPr>
        <w:pStyle w:val="Zkladntext"/>
        <w:widowControl/>
        <w:tabs>
          <w:tab w:val="left" w:pos="360"/>
        </w:tabs>
        <w:ind w:left="360" w:hanging="360"/>
        <w:jc w:val="both"/>
        <w:rPr>
          <w:rFonts w:cs="Arial"/>
          <w:b/>
          <w:sz w:val="22"/>
          <w:szCs w:val="22"/>
        </w:rPr>
      </w:pPr>
    </w:p>
    <w:p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81E3D" w:rsidRPr="00681E3D" w:rsidRDefault="00681E3D" w:rsidP="00681E3D">
      <w:pPr>
        <w:pStyle w:val="Zkladntext"/>
        <w:tabs>
          <w:tab w:val="left" w:pos="360"/>
        </w:tabs>
        <w:ind w:left="360" w:hanging="360"/>
        <w:jc w:val="both"/>
        <w:rPr>
          <w:rFonts w:cs="Arial"/>
          <w:sz w:val="22"/>
          <w:szCs w:val="22"/>
        </w:rPr>
      </w:pPr>
    </w:p>
    <w:p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 xml:space="preserve">Druhá smluvní strana (zhotovitel) prohlašuje, že se seznámila se zásadami, hodnotami a cíli Compliance programu Povodí Ohře, s.p. (viz </w:t>
      </w:r>
      <w:hyperlink r:id="rId12" w:history="1">
        <w:r w:rsidRPr="00783F0C">
          <w:rPr>
            <w:rStyle w:val="Hypertextovodkaz"/>
            <w:rFonts w:cs="Arial"/>
            <w:color w:val="auto"/>
            <w:sz w:val="22"/>
            <w:szCs w:val="22"/>
            <w:u w:val="none"/>
          </w:rPr>
          <w:t>http://www.poh.cz/profilfirmy/Compliance_programy.htm</w:t>
        </w:r>
      </w:hyperlink>
      <w:r w:rsidRPr="00783F0C">
        <w:rPr>
          <w:rFonts w:cs="Arial"/>
          <w:color w:val="auto"/>
          <w:sz w:val="22"/>
          <w:szCs w:val="22"/>
        </w:rPr>
        <w:t xml:space="preserve">), </w:t>
      </w:r>
      <w:r>
        <w:rPr>
          <w:rFonts w:cs="Arial"/>
          <w:color w:val="auto"/>
          <w:sz w:val="22"/>
          <w:szCs w:val="22"/>
        </w:rPr>
        <w:t>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81E3D" w:rsidRPr="00681E3D" w:rsidRDefault="00681E3D" w:rsidP="00681E3D">
      <w:pPr>
        <w:pStyle w:val="Zkladntext"/>
        <w:tabs>
          <w:tab w:val="left" w:pos="360"/>
        </w:tabs>
        <w:ind w:left="360" w:hanging="360"/>
        <w:jc w:val="both"/>
        <w:rPr>
          <w:rFonts w:cs="Arial"/>
          <w:sz w:val="22"/>
          <w:szCs w:val="22"/>
        </w:rPr>
      </w:pPr>
    </w:p>
    <w:p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DA3A86" w:rsidRDefault="00DA3A86" w:rsidP="005D1FC7">
      <w:pPr>
        <w:pStyle w:val="Zkladntext"/>
        <w:widowControl/>
        <w:tabs>
          <w:tab w:val="left" w:pos="360"/>
        </w:tabs>
        <w:ind w:left="360" w:hanging="360"/>
        <w:jc w:val="both"/>
        <w:textAlignment w:val="auto"/>
        <w:rPr>
          <w:rFonts w:cs="Arial"/>
          <w:b/>
          <w:sz w:val="22"/>
          <w:szCs w:val="22"/>
        </w:rPr>
      </w:pPr>
    </w:p>
    <w:p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Pr>
          <w:rFonts w:cs="Arial"/>
          <w:b/>
          <w:sz w:val="22"/>
          <w:szCs w:val="22"/>
        </w:rPr>
        <w:t xml:space="preserve">Smluvní strany nepovažují žádné ustanovení smlouvy za obchodní tajemství. </w:t>
      </w:r>
    </w:p>
    <w:p w:rsidR="005D1FC7" w:rsidRPr="00783F0C" w:rsidRDefault="005D1FC7" w:rsidP="005D1FC7">
      <w:pPr>
        <w:pStyle w:val="Zkladntext"/>
        <w:widowControl/>
        <w:tabs>
          <w:tab w:val="left" w:pos="360"/>
        </w:tabs>
        <w:ind w:left="360" w:firstLine="66"/>
        <w:jc w:val="both"/>
        <w:rPr>
          <w:rFonts w:cs="Arial"/>
          <w:i/>
          <w:color w:val="auto"/>
          <w:sz w:val="22"/>
          <w:szCs w:val="22"/>
        </w:rPr>
      </w:pPr>
      <w:r w:rsidRPr="00783F0C">
        <w:rPr>
          <w:rFonts w:cs="Arial"/>
          <w:i/>
          <w:color w:val="auto"/>
          <w:sz w:val="22"/>
          <w:szCs w:val="22"/>
        </w:rPr>
        <w:t>(pozn. pokud druhá smluvní strana považuje některé informace ve smlouvě za obch. tajemství, pak zde vysloveně uvést, které ustanovení za obch. tajemství považují).</w:t>
      </w:r>
    </w:p>
    <w:p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rsidR="003C0A01" w:rsidRDefault="00DA3A86" w:rsidP="005D1FC7">
      <w:pPr>
        <w:pStyle w:val="Zkladntext"/>
        <w:widowControl/>
        <w:tabs>
          <w:tab w:val="left" w:pos="360"/>
        </w:tabs>
        <w:ind w:left="360" w:hanging="360"/>
        <w:jc w:val="both"/>
        <w:rPr>
          <w:rFonts w:cs="Arial"/>
          <w:bCs/>
          <w:sz w:val="22"/>
          <w:szCs w:val="22"/>
        </w:rPr>
      </w:pPr>
      <w:r>
        <w:rPr>
          <w:rFonts w:cs="Arial"/>
          <w:b/>
          <w:sz w:val="22"/>
          <w:szCs w:val="22"/>
        </w:rPr>
        <w:t>12</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3541E9">
        <w:rPr>
          <w:rFonts w:cs="Arial"/>
          <w:b/>
          <w:sz w:val="22"/>
          <w:szCs w:val="22"/>
        </w:rPr>
        <w:t>dvou</w:t>
      </w:r>
      <w:r w:rsidR="0040668A" w:rsidRPr="003541E9">
        <w:rPr>
          <w:rFonts w:cs="Arial"/>
          <w:sz w:val="22"/>
          <w:szCs w:val="22"/>
        </w:rPr>
        <w:t xml:space="preserve"> vyhotoveních, z nichž každé má platnost originálu. </w:t>
      </w:r>
      <w:r w:rsidR="0040668A" w:rsidRPr="003541E9">
        <w:rPr>
          <w:rFonts w:cs="Arial"/>
          <w:bCs/>
          <w:sz w:val="22"/>
          <w:szCs w:val="22"/>
        </w:rPr>
        <w:t xml:space="preserve">Každá ze smluvních stran obdrží </w:t>
      </w:r>
      <w:r w:rsidR="0040668A" w:rsidRPr="003541E9">
        <w:rPr>
          <w:rFonts w:cs="Arial"/>
          <w:b/>
          <w:bCs/>
          <w:sz w:val="22"/>
          <w:szCs w:val="22"/>
        </w:rPr>
        <w:t>jedno</w:t>
      </w:r>
      <w:r w:rsidR="0040668A" w:rsidRPr="003541E9">
        <w:rPr>
          <w:rFonts w:cs="Arial"/>
          <w:bCs/>
          <w:sz w:val="22"/>
          <w:szCs w:val="22"/>
        </w:rPr>
        <w:t xml:space="preserve"> vyhotovení smlouvy.</w:t>
      </w:r>
    </w:p>
    <w:p w:rsidR="00B61257" w:rsidRDefault="00B61257" w:rsidP="003C0A01">
      <w:pPr>
        <w:keepNext/>
        <w:jc w:val="both"/>
        <w:rPr>
          <w:rFonts w:ascii="Arial" w:hAnsi="Arial" w:cs="Arial"/>
          <w:sz w:val="22"/>
          <w:szCs w:val="22"/>
        </w:rPr>
      </w:pPr>
    </w:p>
    <w:p w:rsidR="00B61257" w:rsidRDefault="00B61257"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r w:rsidRPr="00386410">
        <w:rPr>
          <w:rFonts w:ascii="Arial" w:hAnsi="Arial" w:cs="Arial"/>
          <w:sz w:val="22"/>
          <w:szCs w:val="22"/>
        </w:rPr>
        <w:t xml:space="preserve">V Chomutově dne </w:t>
      </w:r>
      <w:r w:rsidR="00A2070D">
        <w:rPr>
          <w:rFonts w:ascii="Arial" w:hAnsi="Arial" w:cs="Arial"/>
          <w:sz w:val="22"/>
          <w:szCs w:val="22"/>
        </w:rPr>
        <w:t>10.07</w:t>
      </w:r>
      <w:bookmarkStart w:id="0" w:name="_GoBack"/>
      <w:bookmarkEnd w:id="0"/>
      <w:r w:rsidR="00A2070D">
        <w:rPr>
          <w:rFonts w:ascii="Arial" w:hAnsi="Arial" w:cs="Arial"/>
          <w:sz w:val="22"/>
          <w:szCs w:val="22"/>
        </w:rPr>
        <w:t>.2018</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7760B9">
        <w:rPr>
          <w:rFonts w:ascii="Arial" w:hAnsi="Arial" w:cs="Arial"/>
          <w:sz w:val="22"/>
          <w:szCs w:val="22"/>
        </w:rPr>
        <w:t xml:space="preserve"> Chomutově </w:t>
      </w:r>
      <w:r w:rsidRPr="00386410">
        <w:rPr>
          <w:rFonts w:ascii="Arial" w:hAnsi="Arial" w:cs="Arial"/>
          <w:sz w:val="22"/>
          <w:szCs w:val="22"/>
        </w:rPr>
        <w:t>dne</w:t>
      </w:r>
      <w:r w:rsidR="00783F0C">
        <w:rPr>
          <w:rFonts w:ascii="Arial" w:hAnsi="Arial" w:cs="Arial"/>
          <w:sz w:val="22"/>
          <w:szCs w:val="22"/>
        </w:rPr>
        <w:t xml:space="preserve"> </w:t>
      </w:r>
      <w:r w:rsidR="00A2070D">
        <w:rPr>
          <w:rFonts w:ascii="Arial" w:hAnsi="Arial" w:cs="Arial"/>
          <w:sz w:val="22"/>
          <w:szCs w:val="22"/>
        </w:rPr>
        <w:t>26.06.2018</w:t>
      </w:r>
    </w:p>
    <w:p w:rsidR="00A2070D" w:rsidRPr="00386410" w:rsidRDefault="00A2070D" w:rsidP="003C0A01">
      <w:pPr>
        <w:keepNext/>
        <w:jc w:val="both"/>
        <w:rPr>
          <w:rFonts w:ascii="Arial" w:hAnsi="Arial" w:cs="Arial"/>
          <w:sz w:val="22"/>
          <w:szCs w:val="22"/>
        </w:rPr>
      </w:pPr>
    </w:p>
    <w:p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rsidR="003C0A01" w:rsidRDefault="003C0A01" w:rsidP="003C0A01">
      <w:pPr>
        <w:keepNext/>
        <w:jc w:val="both"/>
        <w:rPr>
          <w:rFonts w:ascii="Arial" w:hAnsi="Arial" w:cs="Arial"/>
          <w:sz w:val="22"/>
          <w:szCs w:val="22"/>
        </w:rPr>
      </w:pPr>
    </w:p>
    <w:p w:rsidR="003C0A01" w:rsidRDefault="003C0A01" w:rsidP="003C0A01">
      <w:pPr>
        <w:keepNext/>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783F0C" w:rsidRDefault="00783F0C" w:rsidP="003C0A01">
      <w:pPr>
        <w:jc w:val="both"/>
        <w:rPr>
          <w:rFonts w:ascii="Arial" w:hAnsi="Arial" w:cs="Arial"/>
          <w:sz w:val="22"/>
          <w:szCs w:val="22"/>
        </w:rPr>
      </w:pPr>
    </w:p>
    <w:p w:rsidR="003C0A01" w:rsidRPr="00D74A50" w:rsidRDefault="003C0A01" w:rsidP="003C0A01">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7760B9">
        <w:rPr>
          <w:rFonts w:ascii="Arial" w:hAnsi="Arial" w:cs="Arial"/>
          <w:sz w:val="22"/>
          <w:szCs w:val="22"/>
        </w:rPr>
        <w:t>Radek Frydrych</w:t>
      </w:r>
    </w:p>
    <w:p w:rsidR="003C0A01" w:rsidRPr="00D74A50" w:rsidRDefault="003C0A01" w:rsidP="003C0A01">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7760B9">
        <w:rPr>
          <w:rFonts w:ascii="Arial" w:hAnsi="Arial" w:cs="Arial"/>
          <w:sz w:val="22"/>
          <w:szCs w:val="22"/>
        </w:rPr>
        <w:t>člen představenstva společnosti</w:t>
      </w:r>
    </w:p>
    <w:p w:rsidR="00437893" w:rsidRPr="00386410" w:rsidRDefault="003C0A01" w:rsidP="00B61257">
      <w:pPr>
        <w:jc w:val="both"/>
        <w:rPr>
          <w:rFonts w:cs="Arial"/>
          <w:snapToGrid w:val="0"/>
          <w:sz w:val="22"/>
          <w:szCs w:val="22"/>
        </w:rPr>
      </w:pPr>
      <w:r w:rsidRPr="00D74A50">
        <w:rPr>
          <w:rFonts w:ascii="Arial" w:hAnsi="Arial" w:cs="Arial"/>
          <w:sz w:val="22"/>
          <w:szCs w:val="22"/>
        </w:rPr>
        <w:t>Povodí Ohře, státní podnik</w:t>
      </w:r>
      <w:r w:rsidR="007760B9">
        <w:rPr>
          <w:rFonts w:ascii="Arial" w:hAnsi="Arial" w:cs="Arial"/>
          <w:sz w:val="22"/>
          <w:szCs w:val="22"/>
        </w:rPr>
        <w:tab/>
      </w:r>
      <w:r w:rsidR="007760B9">
        <w:rPr>
          <w:rFonts w:ascii="Arial" w:hAnsi="Arial" w:cs="Arial"/>
          <w:sz w:val="22"/>
          <w:szCs w:val="22"/>
        </w:rPr>
        <w:tab/>
      </w:r>
      <w:r w:rsidR="007760B9">
        <w:rPr>
          <w:rFonts w:ascii="Arial" w:hAnsi="Arial" w:cs="Arial"/>
          <w:sz w:val="22"/>
          <w:szCs w:val="22"/>
        </w:rPr>
        <w:tab/>
      </w:r>
      <w:r w:rsidR="007760B9">
        <w:rPr>
          <w:rFonts w:ascii="Arial" w:hAnsi="Arial" w:cs="Arial"/>
          <w:sz w:val="22"/>
          <w:szCs w:val="22"/>
        </w:rPr>
        <w:tab/>
        <w:t>STRIX Chomutov, a.s.</w:t>
      </w:r>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60C" w:rsidRDefault="00B2060C">
      <w:r>
        <w:separator/>
      </w:r>
    </w:p>
  </w:endnote>
  <w:endnote w:type="continuationSeparator" w:id="0">
    <w:p w:rsidR="00B2060C" w:rsidRDefault="00B2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2070D">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2070D">
      <w:rPr>
        <w:rFonts w:ascii="Arial" w:hAnsi="Arial" w:cs="Arial"/>
        <w:b/>
        <w:noProof/>
        <w:sz w:val="18"/>
        <w:szCs w:val="18"/>
      </w:rPr>
      <w:t>8</w:t>
    </w:r>
    <w:r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A2070D">
      <w:rPr>
        <w:rFonts w:ascii="Arial" w:hAnsi="Arial" w:cs="Arial"/>
        <w:b/>
        <w:noProof/>
        <w:sz w:val="18"/>
        <w:szCs w:val="18"/>
      </w:rPr>
      <w:t>8</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A2070D">
      <w:rPr>
        <w:rFonts w:ascii="Arial" w:hAnsi="Arial" w:cs="Arial"/>
        <w:b/>
        <w:noProof/>
        <w:sz w:val="18"/>
        <w:szCs w:val="18"/>
      </w:rPr>
      <w:t>8</w:t>
    </w:r>
    <w:r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60C" w:rsidRDefault="00B2060C">
      <w:r>
        <w:separator/>
      </w:r>
    </w:p>
  </w:footnote>
  <w:footnote w:type="continuationSeparator" w:id="0">
    <w:p w:rsidR="00B2060C" w:rsidRDefault="00B20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55403F" w:rsidRDefault="0055403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3F" w:rsidRPr="0055403F" w:rsidRDefault="0055403F" w:rsidP="0055403F">
    <w:pPr>
      <w:pStyle w:val="Zhlav"/>
      <w:jc w:val="center"/>
      <w:rPr>
        <w:rFonts w:ascii="Arial" w:hAnsi="Arial" w:cs="Arial"/>
        <w:sz w:val="20"/>
      </w:rPr>
    </w:pPr>
    <w:r w:rsidRPr="0055403F">
      <w:rPr>
        <w:rFonts w:ascii="Arial" w:hAnsi="Arial" w:cs="Arial"/>
        <w:sz w:val="20"/>
      </w:rPr>
      <w:t>Smlouva o dílo</w:t>
    </w:r>
  </w:p>
  <w:p w:rsidR="009F27E1" w:rsidRDefault="009F27E1">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8">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0"/>
  </w:num>
  <w:num w:numId="3">
    <w:abstractNumId w:val="9"/>
  </w:num>
  <w:num w:numId="4">
    <w:abstractNumId w:val="4"/>
  </w:num>
  <w:num w:numId="5">
    <w:abstractNumId w:val="2"/>
  </w:num>
  <w:num w:numId="6">
    <w:abstractNumId w:val="3"/>
  </w:num>
  <w:num w:numId="7">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7"/>
  </w:num>
  <w:num w:numId="11">
    <w:abstractNumId w:val="11"/>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3795"/>
    <w:rsid w:val="000456A7"/>
    <w:rsid w:val="00047C9A"/>
    <w:rsid w:val="0005321E"/>
    <w:rsid w:val="00053346"/>
    <w:rsid w:val="0005373E"/>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57EF2"/>
    <w:rsid w:val="00177096"/>
    <w:rsid w:val="00182A31"/>
    <w:rsid w:val="00197AC0"/>
    <w:rsid w:val="001C04BD"/>
    <w:rsid w:val="001C40EA"/>
    <w:rsid w:val="001C6F31"/>
    <w:rsid w:val="001D1432"/>
    <w:rsid w:val="001D3524"/>
    <w:rsid w:val="001D6812"/>
    <w:rsid w:val="001E5370"/>
    <w:rsid w:val="001F0799"/>
    <w:rsid w:val="001F59EB"/>
    <w:rsid w:val="002044E5"/>
    <w:rsid w:val="0021752C"/>
    <w:rsid w:val="002240DB"/>
    <w:rsid w:val="00224131"/>
    <w:rsid w:val="00232D66"/>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6955"/>
    <w:rsid w:val="002C2C92"/>
    <w:rsid w:val="002D1039"/>
    <w:rsid w:val="002D40E2"/>
    <w:rsid w:val="002E6470"/>
    <w:rsid w:val="002E73A1"/>
    <w:rsid w:val="002F51CF"/>
    <w:rsid w:val="00302394"/>
    <w:rsid w:val="003040A2"/>
    <w:rsid w:val="00312AFD"/>
    <w:rsid w:val="00324305"/>
    <w:rsid w:val="0032614C"/>
    <w:rsid w:val="003302BD"/>
    <w:rsid w:val="00346C0D"/>
    <w:rsid w:val="00350F03"/>
    <w:rsid w:val="003541E9"/>
    <w:rsid w:val="003649B0"/>
    <w:rsid w:val="00386410"/>
    <w:rsid w:val="003B0717"/>
    <w:rsid w:val="003C0A01"/>
    <w:rsid w:val="003F45C8"/>
    <w:rsid w:val="0040668A"/>
    <w:rsid w:val="004070EF"/>
    <w:rsid w:val="00410FA6"/>
    <w:rsid w:val="00422BF9"/>
    <w:rsid w:val="004237EB"/>
    <w:rsid w:val="00427853"/>
    <w:rsid w:val="00436ABE"/>
    <w:rsid w:val="00437893"/>
    <w:rsid w:val="004422BE"/>
    <w:rsid w:val="0044321A"/>
    <w:rsid w:val="004461E2"/>
    <w:rsid w:val="00446ACB"/>
    <w:rsid w:val="00452D5E"/>
    <w:rsid w:val="004774BF"/>
    <w:rsid w:val="00480060"/>
    <w:rsid w:val="00482FB6"/>
    <w:rsid w:val="0049548C"/>
    <w:rsid w:val="004954A7"/>
    <w:rsid w:val="004A2919"/>
    <w:rsid w:val="004A2984"/>
    <w:rsid w:val="004C008F"/>
    <w:rsid w:val="004C30D4"/>
    <w:rsid w:val="004D1273"/>
    <w:rsid w:val="004D50A0"/>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6E1F"/>
    <w:rsid w:val="00520546"/>
    <w:rsid w:val="00521303"/>
    <w:rsid w:val="00523A40"/>
    <w:rsid w:val="005247CA"/>
    <w:rsid w:val="00533916"/>
    <w:rsid w:val="00551063"/>
    <w:rsid w:val="0055403F"/>
    <w:rsid w:val="00563FAB"/>
    <w:rsid w:val="00566C41"/>
    <w:rsid w:val="0057054F"/>
    <w:rsid w:val="0057643B"/>
    <w:rsid w:val="00586A2F"/>
    <w:rsid w:val="0059593F"/>
    <w:rsid w:val="00595DCE"/>
    <w:rsid w:val="005D1FC7"/>
    <w:rsid w:val="005D408E"/>
    <w:rsid w:val="005E7B3E"/>
    <w:rsid w:val="005F1702"/>
    <w:rsid w:val="005F34D9"/>
    <w:rsid w:val="00600AFF"/>
    <w:rsid w:val="00602394"/>
    <w:rsid w:val="00614245"/>
    <w:rsid w:val="00632678"/>
    <w:rsid w:val="00640D5E"/>
    <w:rsid w:val="00644BD0"/>
    <w:rsid w:val="00653562"/>
    <w:rsid w:val="00657C8C"/>
    <w:rsid w:val="0068009D"/>
    <w:rsid w:val="00681E3D"/>
    <w:rsid w:val="0069597B"/>
    <w:rsid w:val="006A0888"/>
    <w:rsid w:val="006A302C"/>
    <w:rsid w:val="006A3650"/>
    <w:rsid w:val="006B36F8"/>
    <w:rsid w:val="006B3D02"/>
    <w:rsid w:val="006C3A7F"/>
    <w:rsid w:val="006C60C0"/>
    <w:rsid w:val="006D4668"/>
    <w:rsid w:val="006E3463"/>
    <w:rsid w:val="006E5F9A"/>
    <w:rsid w:val="006F0ABF"/>
    <w:rsid w:val="00712F38"/>
    <w:rsid w:val="00714263"/>
    <w:rsid w:val="0073003E"/>
    <w:rsid w:val="007329D0"/>
    <w:rsid w:val="00737155"/>
    <w:rsid w:val="0074616E"/>
    <w:rsid w:val="00767889"/>
    <w:rsid w:val="007760B9"/>
    <w:rsid w:val="00783F0C"/>
    <w:rsid w:val="00786D51"/>
    <w:rsid w:val="00790057"/>
    <w:rsid w:val="00790434"/>
    <w:rsid w:val="007A7EC7"/>
    <w:rsid w:val="007C0DC1"/>
    <w:rsid w:val="007D0B86"/>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83D67"/>
    <w:rsid w:val="008962AD"/>
    <w:rsid w:val="008A0FF7"/>
    <w:rsid w:val="008A107C"/>
    <w:rsid w:val="008A2650"/>
    <w:rsid w:val="008B343D"/>
    <w:rsid w:val="008C4FAD"/>
    <w:rsid w:val="008C50B7"/>
    <w:rsid w:val="008D07D7"/>
    <w:rsid w:val="008D36CC"/>
    <w:rsid w:val="008E2BD1"/>
    <w:rsid w:val="008E3619"/>
    <w:rsid w:val="008E3E73"/>
    <w:rsid w:val="00900316"/>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8025D"/>
    <w:rsid w:val="00981D3D"/>
    <w:rsid w:val="00982A38"/>
    <w:rsid w:val="0098407C"/>
    <w:rsid w:val="009843E0"/>
    <w:rsid w:val="00986C5D"/>
    <w:rsid w:val="00991B86"/>
    <w:rsid w:val="00993C95"/>
    <w:rsid w:val="00996306"/>
    <w:rsid w:val="009A35C0"/>
    <w:rsid w:val="009B3289"/>
    <w:rsid w:val="009B5D5A"/>
    <w:rsid w:val="009B783F"/>
    <w:rsid w:val="009B7D31"/>
    <w:rsid w:val="009C77AA"/>
    <w:rsid w:val="009D2E1E"/>
    <w:rsid w:val="009D488B"/>
    <w:rsid w:val="009D4F1F"/>
    <w:rsid w:val="009E2BB6"/>
    <w:rsid w:val="009F0F3A"/>
    <w:rsid w:val="009F27E1"/>
    <w:rsid w:val="00A176C0"/>
    <w:rsid w:val="00A17AC6"/>
    <w:rsid w:val="00A2070D"/>
    <w:rsid w:val="00A302E4"/>
    <w:rsid w:val="00A31BBD"/>
    <w:rsid w:val="00A332A1"/>
    <w:rsid w:val="00A43CC9"/>
    <w:rsid w:val="00A45F5E"/>
    <w:rsid w:val="00A467E6"/>
    <w:rsid w:val="00A50CE8"/>
    <w:rsid w:val="00A74176"/>
    <w:rsid w:val="00A82A7D"/>
    <w:rsid w:val="00A903B8"/>
    <w:rsid w:val="00A92795"/>
    <w:rsid w:val="00A97AD7"/>
    <w:rsid w:val="00AA0137"/>
    <w:rsid w:val="00AA4198"/>
    <w:rsid w:val="00AA61D1"/>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60C"/>
    <w:rsid w:val="00B20CF7"/>
    <w:rsid w:val="00B258D3"/>
    <w:rsid w:val="00B300FD"/>
    <w:rsid w:val="00B32BA0"/>
    <w:rsid w:val="00B3760F"/>
    <w:rsid w:val="00B37CC8"/>
    <w:rsid w:val="00B439B3"/>
    <w:rsid w:val="00B46AE4"/>
    <w:rsid w:val="00B61257"/>
    <w:rsid w:val="00B640F3"/>
    <w:rsid w:val="00B76C65"/>
    <w:rsid w:val="00B80D3D"/>
    <w:rsid w:val="00B847E2"/>
    <w:rsid w:val="00B903AC"/>
    <w:rsid w:val="00B924F7"/>
    <w:rsid w:val="00BA3576"/>
    <w:rsid w:val="00BB0930"/>
    <w:rsid w:val="00BB0952"/>
    <w:rsid w:val="00BB16E1"/>
    <w:rsid w:val="00BC1523"/>
    <w:rsid w:val="00BC6B58"/>
    <w:rsid w:val="00BD0321"/>
    <w:rsid w:val="00BD0CD0"/>
    <w:rsid w:val="00BD51C5"/>
    <w:rsid w:val="00BD5E01"/>
    <w:rsid w:val="00BD5F7E"/>
    <w:rsid w:val="00BF1E18"/>
    <w:rsid w:val="00BF3D9B"/>
    <w:rsid w:val="00BF6CFA"/>
    <w:rsid w:val="00C02B23"/>
    <w:rsid w:val="00C03258"/>
    <w:rsid w:val="00C13CBA"/>
    <w:rsid w:val="00C16DAF"/>
    <w:rsid w:val="00C20661"/>
    <w:rsid w:val="00C20C4F"/>
    <w:rsid w:val="00C322D1"/>
    <w:rsid w:val="00C506B6"/>
    <w:rsid w:val="00C66556"/>
    <w:rsid w:val="00C86B0F"/>
    <w:rsid w:val="00C931D1"/>
    <w:rsid w:val="00CA7704"/>
    <w:rsid w:val="00CA7CEE"/>
    <w:rsid w:val="00CB478B"/>
    <w:rsid w:val="00CC1630"/>
    <w:rsid w:val="00CD2A5C"/>
    <w:rsid w:val="00CE2F33"/>
    <w:rsid w:val="00CE5EF2"/>
    <w:rsid w:val="00D1305C"/>
    <w:rsid w:val="00D14AB6"/>
    <w:rsid w:val="00D276F7"/>
    <w:rsid w:val="00D35C19"/>
    <w:rsid w:val="00D35FAE"/>
    <w:rsid w:val="00D558EB"/>
    <w:rsid w:val="00D7549F"/>
    <w:rsid w:val="00D8383F"/>
    <w:rsid w:val="00D94D2D"/>
    <w:rsid w:val="00D960BC"/>
    <w:rsid w:val="00D97448"/>
    <w:rsid w:val="00DA3A86"/>
    <w:rsid w:val="00DA4695"/>
    <w:rsid w:val="00DB336D"/>
    <w:rsid w:val="00DC59AA"/>
    <w:rsid w:val="00DE1CFC"/>
    <w:rsid w:val="00DE7254"/>
    <w:rsid w:val="00DF0489"/>
    <w:rsid w:val="00DF49EE"/>
    <w:rsid w:val="00DF56A2"/>
    <w:rsid w:val="00E07A3A"/>
    <w:rsid w:val="00E1692C"/>
    <w:rsid w:val="00E21344"/>
    <w:rsid w:val="00E2189F"/>
    <w:rsid w:val="00E26664"/>
    <w:rsid w:val="00E26B13"/>
    <w:rsid w:val="00E327CE"/>
    <w:rsid w:val="00E4115B"/>
    <w:rsid w:val="00E41AB5"/>
    <w:rsid w:val="00E41BD0"/>
    <w:rsid w:val="00E5034A"/>
    <w:rsid w:val="00E52CB8"/>
    <w:rsid w:val="00E54D15"/>
    <w:rsid w:val="00E551CF"/>
    <w:rsid w:val="00E579E6"/>
    <w:rsid w:val="00E606EC"/>
    <w:rsid w:val="00E610AD"/>
    <w:rsid w:val="00E7221B"/>
    <w:rsid w:val="00E83DA6"/>
    <w:rsid w:val="00E852EE"/>
    <w:rsid w:val="00E876A8"/>
    <w:rsid w:val="00E97587"/>
    <w:rsid w:val="00EA387A"/>
    <w:rsid w:val="00EB2D81"/>
    <w:rsid w:val="00EB307C"/>
    <w:rsid w:val="00EB4608"/>
    <w:rsid w:val="00EB6A5C"/>
    <w:rsid w:val="00EB7661"/>
    <w:rsid w:val="00EB7AE9"/>
    <w:rsid w:val="00EC6877"/>
    <w:rsid w:val="00EC7C5A"/>
    <w:rsid w:val="00ED1285"/>
    <w:rsid w:val="00ED1664"/>
    <w:rsid w:val="00ED2006"/>
    <w:rsid w:val="00ED33E2"/>
    <w:rsid w:val="00ED79FE"/>
    <w:rsid w:val="00EF744B"/>
    <w:rsid w:val="00F05987"/>
    <w:rsid w:val="00F22DC0"/>
    <w:rsid w:val="00F238AF"/>
    <w:rsid w:val="00F25381"/>
    <w:rsid w:val="00F253E3"/>
    <w:rsid w:val="00F31D5F"/>
    <w:rsid w:val="00F33F69"/>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oh.cz/profilfirmy/Compliance_programy.htm"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aktury-pr@poh.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22</TotalTime>
  <Pages>1</Pages>
  <Words>2930</Words>
  <Characters>17288</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10</cp:revision>
  <cp:lastPrinted>2018-06-05T12:43:00Z</cp:lastPrinted>
  <dcterms:created xsi:type="dcterms:W3CDTF">2018-06-05T11:17:00Z</dcterms:created>
  <dcterms:modified xsi:type="dcterms:W3CDTF">2018-07-10T08:48:00Z</dcterms:modified>
</cp:coreProperties>
</file>