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A4" w:rsidRPr="00854FDC" w:rsidRDefault="006854AF" w:rsidP="006854AF">
      <w:pPr>
        <w:pStyle w:val="HHTitle2"/>
        <w:rPr>
          <w:rFonts w:cs="Times New Roman"/>
        </w:rPr>
      </w:pPr>
      <w:bookmarkStart w:id="0" w:name="_GoBack"/>
      <w:bookmarkEnd w:id="0"/>
      <w:r w:rsidRPr="00854FDC">
        <w:rPr>
          <w:rFonts w:cs="Times New Roman"/>
        </w:rPr>
        <w:t xml:space="preserve">Příloha č. </w:t>
      </w:r>
      <w:r w:rsidR="006A4B29">
        <w:rPr>
          <w:rFonts w:cs="Times New Roman"/>
        </w:rPr>
        <w:t>5</w:t>
      </w:r>
      <w:r w:rsidRPr="00854FDC">
        <w:rPr>
          <w:rFonts w:cs="Times New Roman"/>
        </w:rPr>
        <w:t xml:space="preserve">: </w:t>
      </w:r>
      <w:r w:rsidR="00A37F46">
        <w:rPr>
          <w:rFonts w:cs="Times New Roman"/>
        </w:rPr>
        <w:t>POD</w:t>
      </w:r>
      <w:r w:rsidR="00A37F46" w:rsidRPr="00854FDC">
        <w:rPr>
          <w:rFonts w:cs="Times New Roman"/>
        </w:rPr>
        <w:t>dodavatelé</w:t>
      </w:r>
    </w:p>
    <w:p w:rsidR="00136570" w:rsidRPr="00AE7D19" w:rsidRDefault="00136570" w:rsidP="00136570">
      <w:pPr>
        <w:spacing w:after="240"/>
        <w:rPr>
          <w:lang w:eastAsia="cs-CZ"/>
        </w:rPr>
      </w:pPr>
    </w:p>
    <w:p w:rsidR="00940D4B" w:rsidRPr="00AE7D19" w:rsidRDefault="00156054" w:rsidP="00AE7D19">
      <w:pPr>
        <w:pStyle w:val="Nadpis1"/>
        <w:rPr>
          <w:lang w:eastAsia="cs-CZ"/>
        </w:rPr>
      </w:pPr>
      <w:r>
        <w:rPr>
          <w:lang w:eastAsia="cs-CZ"/>
        </w:rPr>
        <w:t>převzetí</w:t>
      </w:r>
    </w:p>
    <w:p w:rsidR="00136570" w:rsidRPr="00FF0B86" w:rsidRDefault="00136570" w:rsidP="00136570">
      <w:pPr>
        <w:spacing w:after="240"/>
        <w:rPr>
          <w:lang w:eastAsia="cs-CZ"/>
        </w:rPr>
      </w:pPr>
      <w:r w:rsidRPr="00FF0B86">
        <w:rPr>
          <w:lang w:eastAsia="cs-CZ"/>
        </w:rPr>
        <w:t xml:space="preserve">Poskytovatel poskytuje </w:t>
      </w:r>
      <w:r w:rsidR="00156054" w:rsidRPr="00FF0B86">
        <w:rPr>
          <w:lang w:eastAsia="cs-CZ"/>
        </w:rPr>
        <w:t>služby Převzetí</w:t>
      </w:r>
      <w:r w:rsidRPr="00FF0B86">
        <w:rPr>
          <w:lang w:eastAsia="cs-CZ"/>
        </w:rPr>
        <w:t xml:space="preserve"> sám. </w:t>
      </w:r>
    </w:p>
    <w:p w:rsidR="003913EA" w:rsidRPr="00AE7D19" w:rsidRDefault="003913EA" w:rsidP="003913EA">
      <w:pPr>
        <w:pStyle w:val="Nadpis1"/>
        <w:rPr>
          <w:lang w:eastAsia="cs-CZ"/>
        </w:rPr>
      </w:pPr>
      <w:r>
        <w:rPr>
          <w:lang w:eastAsia="cs-CZ"/>
        </w:rPr>
        <w:t>Podpora CA SDM</w:t>
      </w:r>
      <w:r w:rsidR="00CB6E21">
        <w:rPr>
          <w:lang w:eastAsia="cs-CZ"/>
        </w:rPr>
        <w:t xml:space="preserve"> a rozšířená podpora</w:t>
      </w:r>
    </w:p>
    <w:p w:rsidR="003913EA" w:rsidRDefault="003913EA" w:rsidP="003913EA">
      <w:pPr>
        <w:spacing w:after="240"/>
        <w:rPr>
          <w:lang w:eastAsia="cs-CZ"/>
        </w:rPr>
      </w:pPr>
      <w:r w:rsidRPr="00FF0B86">
        <w:rPr>
          <w:lang w:eastAsia="cs-CZ"/>
        </w:rPr>
        <w:t xml:space="preserve">Poskytovatel poskytuje služby Podpory CA SDM </w:t>
      </w:r>
      <w:r w:rsidR="00CB6E21" w:rsidRPr="00FF0B86">
        <w:rPr>
          <w:lang w:eastAsia="cs-CZ"/>
        </w:rPr>
        <w:t xml:space="preserve">a Rozšířené podpory </w:t>
      </w:r>
      <w:r w:rsidRPr="00FF0B86">
        <w:rPr>
          <w:lang w:eastAsia="cs-CZ"/>
        </w:rPr>
        <w:t>prostřednictvím následujících Poddodavatelů: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4"/>
        <w:gridCol w:w="5351"/>
      </w:tblGrid>
      <w:tr w:rsidR="003913EA" w:rsidRPr="00263B9C" w:rsidTr="00793CDB">
        <w:trPr>
          <w:trHeight w:val="203"/>
        </w:trPr>
        <w:tc>
          <w:tcPr>
            <w:tcW w:w="9288" w:type="dxa"/>
            <w:gridSpan w:val="3"/>
          </w:tcPr>
          <w:p w:rsidR="003913EA" w:rsidRPr="007430DE" w:rsidRDefault="007430DE" w:rsidP="00793CDB">
            <w:pPr>
              <w:spacing w:after="0"/>
              <w:rPr>
                <w:lang w:eastAsia="cs-CZ"/>
              </w:rPr>
            </w:pPr>
            <w:r>
              <w:rPr>
                <w:b/>
                <w:lang w:val="en-US" w:eastAsia="cs-CZ"/>
              </w:rPr>
              <w:t>CATTA Consulting s.r.o.</w:t>
            </w:r>
            <w:r>
              <w:rPr>
                <w:lang w:val="en-US" w:eastAsia="cs-CZ"/>
              </w:rPr>
              <w:t xml:space="preserve">, 289 50 276, Na </w:t>
            </w:r>
            <w:proofErr w:type="spellStart"/>
            <w:r>
              <w:rPr>
                <w:lang w:val="en-US" w:eastAsia="cs-CZ"/>
              </w:rPr>
              <w:t>dolinách</w:t>
            </w:r>
            <w:proofErr w:type="spellEnd"/>
            <w:r>
              <w:rPr>
                <w:lang w:val="en-US" w:eastAsia="cs-CZ"/>
              </w:rPr>
              <w:t xml:space="preserve"> 167/42, 147 00 Praha 4</w:t>
            </w:r>
          </w:p>
        </w:tc>
      </w:tr>
      <w:tr w:rsidR="003913EA" w:rsidRPr="00263B9C" w:rsidTr="00793C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3EA" w:rsidRPr="00263B9C" w:rsidRDefault="003913EA" w:rsidP="003913EA">
            <w:pPr>
              <w:spacing w:after="0"/>
              <w:rPr>
                <w:lang w:eastAsia="cs-CZ"/>
              </w:rPr>
            </w:pPr>
            <w:r w:rsidRPr="00263B9C">
              <w:rPr>
                <w:lang w:eastAsia="cs-CZ"/>
              </w:rPr>
              <w:t xml:space="preserve">Část </w:t>
            </w:r>
            <w:r>
              <w:rPr>
                <w:lang w:eastAsia="cs-CZ"/>
              </w:rPr>
              <w:t>Podpory CA SDM poskytovaná prostřednictvím Pod</w:t>
            </w:r>
            <w:r w:rsidRPr="00263B9C">
              <w:rPr>
                <w:lang w:eastAsia="cs-CZ"/>
              </w:rPr>
              <w:t>dodavatele v</w:t>
            </w:r>
            <w:r>
              <w:rPr>
                <w:lang w:eastAsia="cs-CZ"/>
              </w:rPr>
              <w:t>e finančním vyjádření z části Ceny</w:t>
            </w:r>
            <w:r w:rsidR="006D123C">
              <w:rPr>
                <w:lang w:eastAsia="cs-CZ"/>
              </w:rPr>
              <w:t xml:space="preserve"> podpory a Ceny náležející za Rozšířenou podporu</w:t>
            </w:r>
            <w:r>
              <w:rPr>
                <w:lang w:eastAsia="cs-CZ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EA" w:rsidRPr="00263B9C" w:rsidRDefault="003913EA" w:rsidP="00793CDB">
            <w:pPr>
              <w:spacing w:after="0"/>
              <w:jc w:val="center"/>
              <w:rPr>
                <w:lang w:val="en-US" w:eastAsia="cs-CZ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  <w:vAlign w:val="center"/>
          </w:tcPr>
          <w:p w:rsidR="003913EA" w:rsidRPr="00263B9C" w:rsidRDefault="007430DE" w:rsidP="00793CDB">
            <w:pPr>
              <w:spacing w:after="0"/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20</w:t>
            </w:r>
            <w:r w:rsidR="003913EA" w:rsidRPr="00263B9C">
              <w:rPr>
                <w:lang w:val="en-US" w:eastAsia="cs-CZ"/>
              </w:rPr>
              <w:t xml:space="preserve"> </w:t>
            </w:r>
            <w:r w:rsidR="003913EA" w:rsidRPr="00263B9C">
              <w:rPr>
                <w:lang w:eastAsia="cs-CZ"/>
              </w:rPr>
              <w:t>%</w:t>
            </w:r>
          </w:p>
        </w:tc>
      </w:tr>
      <w:tr w:rsidR="003913EA" w:rsidRPr="00263B9C" w:rsidTr="00793C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3EA" w:rsidRPr="00263B9C" w:rsidRDefault="003913EA" w:rsidP="00CB6E21">
            <w:pPr>
              <w:spacing w:after="0"/>
              <w:rPr>
                <w:lang w:eastAsia="cs-CZ"/>
              </w:rPr>
            </w:pPr>
            <w:r w:rsidRPr="00263B9C">
              <w:rPr>
                <w:lang w:eastAsia="cs-CZ"/>
              </w:rPr>
              <w:t xml:space="preserve">Stručný popis </w:t>
            </w:r>
            <w:r w:rsidRPr="00263B9C">
              <w:rPr>
                <w:bCs/>
                <w:lang w:eastAsia="cs-CZ"/>
              </w:rPr>
              <w:t>čá</w:t>
            </w:r>
            <w:r>
              <w:rPr>
                <w:bCs/>
                <w:lang w:eastAsia="cs-CZ"/>
              </w:rPr>
              <w:t>sti Podpory CA SDM</w:t>
            </w:r>
            <w:r w:rsidR="00CB6E21">
              <w:rPr>
                <w:bCs/>
                <w:lang w:eastAsia="cs-CZ"/>
              </w:rPr>
              <w:t xml:space="preserve"> a Rozšířené podpory</w:t>
            </w:r>
            <w:r>
              <w:rPr>
                <w:bCs/>
                <w:lang w:eastAsia="cs-CZ"/>
              </w:rPr>
              <w:t>, které budou plněny Pod</w:t>
            </w:r>
            <w:r w:rsidRPr="00263B9C">
              <w:rPr>
                <w:bCs/>
                <w:lang w:eastAsia="cs-CZ"/>
              </w:rPr>
              <w:t>dodavatel</w:t>
            </w:r>
            <w:r>
              <w:rPr>
                <w:bCs/>
                <w:lang w:eastAsia="cs-CZ"/>
              </w:rPr>
              <w:t>em</w:t>
            </w:r>
            <w:r w:rsidR="00CB6E21">
              <w:rPr>
                <w:bCs/>
                <w:lang w:eastAsia="cs-CZ"/>
              </w:rPr>
              <w:t>.</w:t>
            </w:r>
            <w:r w:rsidRPr="00263B9C">
              <w:rPr>
                <w:bCs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EA" w:rsidRPr="00263B9C" w:rsidRDefault="003913EA" w:rsidP="00793CDB">
            <w:pPr>
              <w:spacing w:after="0"/>
              <w:jc w:val="center"/>
              <w:rPr>
                <w:lang w:val="en-US" w:eastAsia="cs-CZ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  <w:vAlign w:val="center"/>
          </w:tcPr>
          <w:p w:rsidR="003913EA" w:rsidRPr="00FF0B86" w:rsidRDefault="007430DE" w:rsidP="00793CDB">
            <w:pPr>
              <w:spacing w:after="0"/>
              <w:jc w:val="center"/>
              <w:rPr>
                <w:lang w:eastAsia="cs-CZ"/>
              </w:rPr>
            </w:pPr>
            <w:r w:rsidRPr="00FF0B86">
              <w:rPr>
                <w:lang w:eastAsia="cs-CZ"/>
              </w:rPr>
              <w:t>Bezpečnostní dohled</w:t>
            </w:r>
          </w:p>
          <w:p w:rsidR="007430DE" w:rsidRPr="00FF0B86" w:rsidRDefault="007430DE" w:rsidP="00793CDB">
            <w:pPr>
              <w:spacing w:after="0"/>
              <w:jc w:val="center"/>
              <w:rPr>
                <w:lang w:eastAsia="cs-CZ"/>
              </w:rPr>
            </w:pPr>
            <w:r w:rsidRPr="00FF0B86">
              <w:rPr>
                <w:lang w:eastAsia="cs-CZ"/>
              </w:rPr>
              <w:t>Projektové řízení</w:t>
            </w:r>
          </w:p>
          <w:p w:rsidR="007430DE" w:rsidRPr="00263B9C" w:rsidRDefault="007430DE" w:rsidP="00793CDB">
            <w:pPr>
              <w:spacing w:after="0"/>
              <w:jc w:val="center"/>
              <w:rPr>
                <w:lang w:eastAsia="cs-CZ"/>
              </w:rPr>
            </w:pPr>
            <w:r w:rsidRPr="00FF0B86">
              <w:rPr>
                <w:lang w:eastAsia="cs-CZ"/>
              </w:rPr>
              <w:t>Procesní konzultace</w:t>
            </w:r>
          </w:p>
        </w:tc>
      </w:tr>
    </w:tbl>
    <w:p w:rsidR="003913EA" w:rsidRDefault="003913EA" w:rsidP="003913EA">
      <w:pPr>
        <w:spacing w:after="240"/>
        <w:rPr>
          <w:lang w:eastAsia="cs-CZ"/>
        </w:rPr>
      </w:pPr>
    </w:p>
    <w:p w:rsidR="00940D4B" w:rsidRDefault="00940D4B" w:rsidP="00AE7D19">
      <w:pPr>
        <w:pStyle w:val="Nadpis1"/>
        <w:rPr>
          <w:lang w:eastAsia="cs-CZ"/>
        </w:rPr>
      </w:pPr>
      <w:r>
        <w:rPr>
          <w:lang w:eastAsia="cs-CZ"/>
        </w:rPr>
        <w:t>Služby na objednávku</w:t>
      </w:r>
    </w:p>
    <w:p w:rsidR="00940D4B" w:rsidRDefault="00940D4B" w:rsidP="00940D4B">
      <w:pPr>
        <w:spacing w:after="240"/>
        <w:rPr>
          <w:lang w:eastAsia="cs-CZ"/>
        </w:rPr>
      </w:pPr>
      <w:r w:rsidRPr="00FF0B86">
        <w:rPr>
          <w:lang w:eastAsia="cs-CZ"/>
        </w:rPr>
        <w:t xml:space="preserve">Poskytovatel </w:t>
      </w:r>
      <w:r w:rsidR="007D04B1" w:rsidRPr="00FF0B86">
        <w:rPr>
          <w:lang w:eastAsia="cs-CZ"/>
        </w:rPr>
        <w:t xml:space="preserve">plánuje </w:t>
      </w:r>
      <w:r w:rsidRPr="00FF0B86">
        <w:rPr>
          <w:lang w:eastAsia="cs-CZ"/>
        </w:rPr>
        <w:t xml:space="preserve">poskytovat Služby na objednávku prostřednictvím následujících </w:t>
      </w:r>
      <w:r w:rsidR="00DF4CDA" w:rsidRPr="00FF0B86">
        <w:rPr>
          <w:lang w:eastAsia="cs-CZ"/>
        </w:rPr>
        <w:t>Pod</w:t>
      </w:r>
      <w:r w:rsidRPr="00FF0B86">
        <w:rPr>
          <w:lang w:eastAsia="cs-CZ"/>
        </w:rPr>
        <w:t>dodavatelů: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4"/>
        <w:gridCol w:w="5351"/>
      </w:tblGrid>
      <w:tr w:rsidR="00940D4B" w:rsidRPr="00263B9C" w:rsidTr="00AE7D19">
        <w:trPr>
          <w:trHeight w:val="203"/>
        </w:trPr>
        <w:tc>
          <w:tcPr>
            <w:tcW w:w="9287" w:type="dxa"/>
            <w:gridSpan w:val="3"/>
          </w:tcPr>
          <w:p w:rsidR="00940D4B" w:rsidRPr="00054A62" w:rsidRDefault="007430DE" w:rsidP="003F6029">
            <w:pPr>
              <w:spacing w:after="0"/>
              <w:rPr>
                <w:b/>
                <w:lang w:eastAsia="cs-CZ"/>
              </w:rPr>
            </w:pPr>
            <w:r>
              <w:rPr>
                <w:b/>
                <w:lang w:val="en-US" w:eastAsia="cs-CZ"/>
              </w:rPr>
              <w:t>CATTA Consulting s.r.o.</w:t>
            </w:r>
            <w:r>
              <w:rPr>
                <w:lang w:val="en-US" w:eastAsia="cs-CZ"/>
              </w:rPr>
              <w:t xml:space="preserve">, 289 50 276, Na </w:t>
            </w:r>
            <w:proofErr w:type="spellStart"/>
            <w:r>
              <w:rPr>
                <w:lang w:val="en-US" w:eastAsia="cs-CZ"/>
              </w:rPr>
              <w:t>dolinách</w:t>
            </w:r>
            <w:proofErr w:type="spellEnd"/>
            <w:r>
              <w:rPr>
                <w:lang w:val="en-US" w:eastAsia="cs-CZ"/>
              </w:rPr>
              <w:t xml:space="preserve"> 167/42, 147 00 Praha 4</w:t>
            </w:r>
          </w:p>
        </w:tc>
      </w:tr>
      <w:tr w:rsidR="00940D4B" w:rsidRPr="00263B9C" w:rsidTr="00AE7D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D4B" w:rsidRPr="00263B9C" w:rsidRDefault="00940D4B" w:rsidP="00CE14FD">
            <w:pPr>
              <w:spacing w:after="0"/>
              <w:rPr>
                <w:lang w:eastAsia="cs-CZ"/>
              </w:rPr>
            </w:pPr>
            <w:r w:rsidRPr="00263B9C">
              <w:rPr>
                <w:lang w:eastAsia="cs-CZ"/>
              </w:rPr>
              <w:t xml:space="preserve">Stručný popis </w:t>
            </w:r>
            <w:r w:rsidRPr="00263B9C">
              <w:rPr>
                <w:bCs/>
                <w:lang w:eastAsia="cs-CZ"/>
              </w:rPr>
              <w:t>čá</w:t>
            </w:r>
            <w:r>
              <w:rPr>
                <w:bCs/>
                <w:lang w:eastAsia="cs-CZ"/>
              </w:rPr>
              <w:t>sti Služeb</w:t>
            </w:r>
            <w:r w:rsidR="00836C0F">
              <w:rPr>
                <w:bCs/>
                <w:lang w:eastAsia="cs-CZ"/>
              </w:rPr>
              <w:t xml:space="preserve"> na objednávku</w:t>
            </w:r>
            <w:r>
              <w:rPr>
                <w:bCs/>
                <w:lang w:eastAsia="cs-CZ"/>
              </w:rPr>
              <w:t xml:space="preserve">, které budou plněny </w:t>
            </w:r>
            <w:r w:rsidR="00DF4CDA">
              <w:rPr>
                <w:bCs/>
                <w:lang w:eastAsia="cs-CZ"/>
              </w:rPr>
              <w:t>Pod</w:t>
            </w:r>
            <w:r w:rsidRPr="00263B9C">
              <w:rPr>
                <w:bCs/>
                <w:lang w:eastAsia="cs-CZ"/>
              </w:rPr>
              <w:t>dodavatel</w:t>
            </w:r>
            <w:r>
              <w:rPr>
                <w:bCs/>
                <w:lang w:eastAsia="cs-CZ"/>
              </w:rPr>
              <w:t>em</w:t>
            </w:r>
            <w:r w:rsidRPr="00263B9C">
              <w:rPr>
                <w:bCs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263B9C" w:rsidRDefault="00940D4B" w:rsidP="00F65FC8">
            <w:pPr>
              <w:spacing w:after="0"/>
              <w:jc w:val="center"/>
              <w:rPr>
                <w:lang w:val="en-US" w:eastAsia="cs-CZ"/>
              </w:rPr>
            </w:pP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:rsidR="00940D4B" w:rsidRPr="00FF0B86" w:rsidRDefault="007430DE" w:rsidP="00F65FC8">
            <w:pPr>
              <w:spacing w:after="0"/>
              <w:jc w:val="center"/>
              <w:rPr>
                <w:lang w:eastAsia="cs-CZ"/>
              </w:rPr>
            </w:pPr>
            <w:r w:rsidRPr="00FF0B86">
              <w:rPr>
                <w:lang w:eastAsia="cs-CZ"/>
              </w:rPr>
              <w:t>Projektové řízení</w:t>
            </w:r>
          </w:p>
          <w:p w:rsidR="007430DE" w:rsidRPr="00263B9C" w:rsidRDefault="007430DE" w:rsidP="00F65FC8">
            <w:pPr>
              <w:spacing w:after="0"/>
              <w:jc w:val="center"/>
              <w:rPr>
                <w:lang w:eastAsia="cs-CZ"/>
              </w:rPr>
            </w:pPr>
            <w:r w:rsidRPr="00FF0B86">
              <w:rPr>
                <w:lang w:eastAsia="cs-CZ"/>
              </w:rPr>
              <w:t>Procesní konzultace</w:t>
            </w:r>
          </w:p>
        </w:tc>
      </w:tr>
    </w:tbl>
    <w:p w:rsidR="007430DE" w:rsidRPr="00FF0B86" w:rsidRDefault="007430DE" w:rsidP="00FF0B86">
      <w:pPr>
        <w:pStyle w:val="Nadpis1"/>
        <w:numPr>
          <w:ilvl w:val="0"/>
          <w:numId w:val="0"/>
        </w:numPr>
        <w:ind w:left="567"/>
        <w:rPr>
          <w:lang w:eastAsia="cs-CZ"/>
        </w:rPr>
      </w:pPr>
    </w:p>
    <w:p w:rsidR="000139B8" w:rsidRPr="00AE7D19" w:rsidRDefault="00A57D81" w:rsidP="000139B8">
      <w:pPr>
        <w:pStyle w:val="Nadpis1"/>
        <w:rPr>
          <w:lang w:eastAsia="cs-CZ"/>
        </w:rPr>
      </w:pPr>
      <w:r>
        <w:rPr>
          <w:lang w:eastAsia="cs-CZ"/>
        </w:rPr>
        <w:t>exit</w:t>
      </w:r>
    </w:p>
    <w:p w:rsidR="000139B8" w:rsidRPr="00FF0B86" w:rsidRDefault="000139B8" w:rsidP="000139B8">
      <w:pPr>
        <w:spacing w:after="240"/>
        <w:rPr>
          <w:lang w:eastAsia="cs-CZ"/>
        </w:rPr>
      </w:pPr>
      <w:r w:rsidRPr="00FF0B86">
        <w:rPr>
          <w:lang w:eastAsia="cs-CZ"/>
        </w:rPr>
        <w:t xml:space="preserve">Poskytovatel poskytuje služby </w:t>
      </w:r>
      <w:r w:rsidR="00A57D81" w:rsidRPr="00FF0B86">
        <w:rPr>
          <w:lang w:eastAsia="cs-CZ"/>
        </w:rPr>
        <w:t>Exitu</w:t>
      </w:r>
      <w:r w:rsidRPr="00FF0B86">
        <w:rPr>
          <w:lang w:eastAsia="cs-CZ"/>
        </w:rPr>
        <w:t xml:space="preserve"> sám. </w:t>
      </w:r>
    </w:p>
    <w:p w:rsidR="00DD6646" w:rsidRDefault="00DD6646" w:rsidP="001F5447">
      <w:pPr>
        <w:spacing w:before="0" w:after="0"/>
        <w:jc w:val="center"/>
      </w:pPr>
    </w:p>
    <w:sectPr w:rsidR="00DD6646" w:rsidSect="000D6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2" w:rsidRDefault="00F24542">
      <w:r>
        <w:separator/>
      </w:r>
    </w:p>
  </w:endnote>
  <w:endnote w:type="continuationSeparator" w:id="0">
    <w:p w:rsidR="00F24542" w:rsidRDefault="00F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EF" w:rsidRDefault="002572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13" w:rsidRPr="000F1DF5" w:rsidRDefault="002572EF" w:rsidP="002572EF">
    <w:pPr>
      <w:pStyle w:val="Zpat"/>
      <w:tabs>
        <w:tab w:val="clear" w:pos="4703"/>
        <w:tab w:val="clear" w:pos="9406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Příloha č. 5</w:t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 w:rsidR="00396413">
      <w:tab/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396413"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F0B86">
      <w:rPr>
        <w:rStyle w:val="slostrnky"/>
        <w:rFonts w:ascii="Arial" w:hAnsi="Arial" w:cs="Arial"/>
        <w:b/>
        <w:noProof/>
        <w:sz w:val="15"/>
        <w:szCs w:val="15"/>
      </w:rPr>
      <w:t>1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="00396413"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396413"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F0B86">
      <w:rPr>
        <w:rStyle w:val="slostrnky"/>
        <w:rFonts w:ascii="Arial" w:hAnsi="Arial" w:cs="Arial"/>
        <w:b/>
        <w:noProof/>
        <w:sz w:val="15"/>
        <w:szCs w:val="15"/>
      </w:rPr>
      <w:t>1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EF" w:rsidRDefault="002572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2" w:rsidRDefault="00F24542">
      <w:r>
        <w:separator/>
      </w:r>
    </w:p>
  </w:footnote>
  <w:footnote w:type="continuationSeparator" w:id="0">
    <w:p w:rsidR="00F24542" w:rsidRDefault="00F2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EF" w:rsidRDefault="002572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EF" w:rsidRDefault="002572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EF" w:rsidRDefault="002572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5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2"/>
  </w:num>
  <w:num w:numId="4">
    <w:abstractNumId w:val="1"/>
  </w:num>
  <w:num w:numId="5">
    <w:abstractNumId w:val="17"/>
  </w:num>
  <w:num w:numId="6">
    <w:abstractNumId w:val="3"/>
  </w:num>
  <w:num w:numId="7">
    <w:abstractNumId w:val="20"/>
  </w:num>
  <w:num w:numId="8">
    <w:abstractNumId w:val="10"/>
  </w:num>
  <w:num w:numId="9">
    <w:abstractNumId w:val="25"/>
  </w:num>
  <w:num w:numId="10">
    <w:abstractNumId w:val="15"/>
  </w:num>
  <w:num w:numId="11">
    <w:abstractNumId w:val="23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1"/>
  </w:num>
  <w:num w:numId="18">
    <w:abstractNumId w:val="13"/>
  </w:num>
  <w:num w:numId="19">
    <w:abstractNumId w:val="24"/>
  </w:num>
  <w:num w:numId="20">
    <w:abstractNumId w:val="2"/>
  </w:num>
  <w:num w:numId="21">
    <w:abstractNumId w:val="1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11"/>
  </w:num>
  <w:num w:numId="29">
    <w:abstractNumId w:val="4"/>
  </w:num>
  <w:num w:numId="30">
    <w:abstractNumId w:val="8"/>
  </w:num>
  <w:num w:numId="31">
    <w:abstractNumId w:val="7"/>
  </w:num>
  <w:num w:numId="32">
    <w:abstractNumId w:val="16"/>
  </w:num>
  <w:num w:numId="3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41"/>
    <w:rsid w:val="000005BD"/>
    <w:rsid w:val="00002B67"/>
    <w:rsid w:val="0000493F"/>
    <w:rsid w:val="00005E16"/>
    <w:rsid w:val="0000715D"/>
    <w:rsid w:val="000100EE"/>
    <w:rsid w:val="000139B8"/>
    <w:rsid w:val="0001501E"/>
    <w:rsid w:val="00016EAA"/>
    <w:rsid w:val="00023595"/>
    <w:rsid w:val="0003258F"/>
    <w:rsid w:val="00033589"/>
    <w:rsid w:val="00033FD2"/>
    <w:rsid w:val="000366A7"/>
    <w:rsid w:val="000402E5"/>
    <w:rsid w:val="00044761"/>
    <w:rsid w:val="00045B0C"/>
    <w:rsid w:val="00046ADE"/>
    <w:rsid w:val="00051D3E"/>
    <w:rsid w:val="00054A62"/>
    <w:rsid w:val="00055662"/>
    <w:rsid w:val="00060139"/>
    <w:rsid w:val="000641A7"/>
    <w:rsid w:val="00065A62"/>
    <w:rsid w:val="000708BF"/>
    <w:rsid w:val="000731E4"/>
    <w:rsid w:val="00075AD7"/>
    <w:rsid w:val="00076E6B"/>
    <w:rsid w:val="00084858"/>
    <w:rsid w:val="00085452"/>
    <w:rsid w:val="00087CE7"/>
    <w:rsid w:val="000905E6"/>
    <w:rsid w:val="00093BD2"/>
    <w:rsid w:val="000957EF"/>
    <w:rsid w:val="000A12C9"/>
    <w:rsid w:val="000A34AA"/>
    <w:rsid w:val="000A3CEE"/>
    <w:rsid w:val="000B1B05"/>
    <w:rsid w:val="000B5F14"/>
    <w:rsid w:val="000C15A9"/>
    <w:rsid w:val="000C52D4"/>
    <w:rsid w:val="000C73A5"/>
    <w:rsid w:val="000D0A9D"/>
    <w:rsid w:val="000D2DFE"/>
    <w:rsid w:val="000D3DD4"/>
    <w:rsid w:val="000D590E"/>
    <w:rsid w:val="000D6D07"/>
    <w:rsid w:val="000D6F14"/>
    <w:rsid w:val="000D7CC9"/>
    <w:rsid w:val="000E02BF"/>
    <w:rsid w:val="000E1A47"/>
    <w:rsid w:val="000E493E"/>
    <w:rsid w:val="000E7CF5"/>
    <w:rsid w:val="000F1DF5"/>
    <w:rsid w:val="000F1FD4"/>
    <w:rsid w:val="000F338F"/>
    <w:rsid w:val="001043B3"/>
    <w:rsid w:val="00107437"/>
    <w:rsid w:val="00115C64"/>
    <w:rsid w:val="001219FB"/>
    <w:rsid w:val="00123EF1"/>
    <w:rsid w:val="0013316B"/>
    <w:rsid w:val="00133884"/>
    <w:rsid w:val="0013598E"/>
    <w:rsid w:val="00136447"/>
    <w:rsid w:val="00136570"/>
    <w:rsid w:val="001508E1"/>
    <w:rsid w:val="00150ECB"/>
    <w:rsid w:val="00151FC6"/>
    <w:rsid w:val="001552C3"/>
    <w:rsid w:val="00156054"/>
    <w:rsid w:val="00156EF7"/>
    <w:rsid w:val="00165105"/>
    <w:rsid w:val="00167129"/>
    <w:rsid w:val="00167564"/>
    <w:rsid w:val="00170DE4"/>
    <w:rsid w:val="00173C7B"/>
    <w:rsid w:val="0017530D"/>
    <w:rsid w:val="001B65C9"/>
    <w:rsid w:val="001B6F39"/>
    <w:rsid w:val="001B794C"/>
    <w:rsid w:val="001C2AEE"/>
    <w:rsid w:val="001D3F45"/>
    <w:rsid w:val="001D4A08"/>
    <w:rsid w:val="001D50DD"/>
    <w:rsid w:val="001D625E"/>
    <w:rsid w:val="001E0AD2"/>
    <w:rsid w:val="001F2739"/>
    <w:rsid w:val="001F4772"/>
    <w:rsid w:val="001F5447"/>
    <w:rsid w:val="00200547"/>
    <w:rsid w:val="00201A41"/>
    <w:rsid w:val="00202F60"/>
    <w:rsid w:val="00203D34"/>
    <w:rsid w:val="00204189"/>
    <w:rsid w:val="0020731C"/>
    <w:rsid w:val="00214F33"/>
    <w:rsid w:val="002224E5"/>
    <w:rsid w:val="00223BAC"/>
    <w:rsid w:val="00234017"/>
    <w:rsid w:val="00234A53"/>
    <w:rsid w:val="00236958"/>
    <w:rsid w:val="00241CE5"/>
    <w:rsid w:val="00243E07"/>
    <w:rsid w:val="00252038"/>
    <w:rsid w:val="002572EF"/>
    <w:rsid w:val="00261137"/>
    <w:rsid w:val="00266AEA"/>
    <w:rsid w:val="00267A4F"/>
    <w:rsid w:val="00280A4D"/>
    <w:rsid w:val="00280D90"/>
    <w:rsid w:val="002901CE"/>
    <w:rsid w:val="00296F88"/>
    <w:rsid w:val="00297FD5"/>
    <w:rsid w:val="002B6347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E107B"/>
    <w:rsid w:val="002E1679"/>
    <w:rsid w:val="002E274D"/>
    <w:rsid w:val="002E3951"/>
    <w:rsid w:val="002F0350"/>
    <w:rsid w:val="002F3819"/>
    <w:rsid w:val="002F4FA5"/>
    <w:rsid w:val="002F7BE1"/>
    <w:rsid w:val="00303CE3"/>
    <w:rsid w:val="00317EFA"/>
    <w:rsid w:val="003228CA"/>
    <w:rsid w:val="003255BD"/>
    <w:rsid w:val="0032646E"/>
    <w:rsid w:val="00326A98"/>
    <w:rsid w:val="00350D4E"/>
    <w:rsid w:val="00350F99"/>
    <w:rsid w:val="00355FBC"/>
    <w:rsid w:val="00356B7A"/>
    <w:rsid w:val="00357E5F"/>
    <w:rsid w:val="00373199"/>
    <w:rsid w:val="00374CE3"/>
    <w:rsid w:val="00375FB3"/>
    <w:rsid w:val="00382D26"/>
    <w:rsid w:val="00384C6F"/>
    <w:rsid w:val="00384F3B"/>
    <w:rsid w:val="003911B0"/>
    <w:rsid w:val="003913EA"/>
    <w:rsid w:val="003920F0"/>
    <w:rsid w:val="0039259E"/>
    <w:rsid w:val="00396413"/>
    <w:rsid w:val="00397647"/>
    <w:rsid w:val="003A2578"/>
    <w:rsid w:val="003A26B7"/>
    <w:rsid w:val="003A422A"/>
    <w:rsid w:val="003A4908"/>
    <w:rsid w:val="003A5DF0"/>
    <w:rsid w:val="003A6929"/>
    <w:rsid w:val="003B2070"/>
    <w:rsid w:val="003B5758"/>
    <w:rsid w:val="003B6C7E"/>
    <w:rsid w:val="003C0F2E"/>
    <w:rsid w:val="003C5A1F"/>
    <w:rsid w:val="003C7840"/>
    <w:rsid w:val="003C7C9E"/>
    <w:rsid w:val="003C7F06"/>
    <w:rsid w:val="003D020A"/>
    <w:rsid w:val="003D142A"/>
    <w:rsid w:val="003D1467"/>
    <w:rsid w:val="003D26F7"/>
    <w:rsid w:val="003D30F8"/>
    <w:rsid w:val="003D3955"/>
    <w:rsid w:val="003E3E25"/>
    <w:rsid w:val="003E5631"/>
    <w:rsid w:val="003F6029"/>
    <w:rsid w:val="00403B47"/>
    <w:rsid w:val="00420173"/>
    <w:rsid w:val="00424B61"/>
    <w:rsid w:val="004273AF"/>
    <w:rsid w:val="004276A6"/>
    <w:rsid w:val="00430BBA"/>
    <w:rsid w:val="004368AF"/>
    <w:rsid w:val="00437891"/>
    <w:rsid w:val="0044081F"/>
    <w:rsid w:val="00451343"/>
    <w:rsid w:val="00452864"/>
    <w:rsid w:val="00455339"/>
    <w:rsid w:val="004553DD"/>
    <w:rsid w:val="004607F9"/>
    <w:rsid w:val="0046439B"/>
    <w:rsid w:val="00465840"/>
    <w:rsid w:val="00465BA3"/>
    <w:rsid w:val="004706E0"/>
    <w:rsid w:val="004757E5"/>
    <w:rsid w:val="00482570"/>
    <w:rsid w:val="00485683"/>
    <w:rsid w:val="00490491"/>
    <w:rsid w:val="004909C2"/>
    <w:rsid w:val="004A0739"/>
    <w:rsid w:val="004A3CE1"/>
    <w:rsid w:val="004A53AB"/>
    <w:rsid w:val="004A7BB0"/>
    <w:rsid w:val="004A7DCE"/>
    <w:rsid w:val="004B6381"/>
    <w:rsid w:val="004C3F3A"/>
    <w:rsid w:val="004C55E8"/>
    <w:rsid w:val="004C61F1"/>
    <w:rsid w:val="004D0809"/>
    <w:rsid w:val="004D0A5A"/>
    <w:rsid w:val="004D240B"/>
    <w:rsid w:val="004D29F5"/>
    <w:rsid w:val="004D5183"/>
    <w:rsid w:val="004D61F1"/>
    <w:rsid w:val="004E55AF"/>
    <w:rsid w:val="004E6E5D"/>
    <w:rsid w:val="005028F7"/>
    <w:rsid w:val="0050456E"/>
    <w:rsid w:val="00507F76"/>
    <w:rsid w:val="00517A06"/>
    <w:rsid w:val="005259DB"/>
    <w:rsid w:val="00525AE1"/>
    <w:rsid w:val="005316C1"/>
    <w:rsid w:val="00533353"/>
    <w:rsid w:val="00535677"/>
    <w:rsid w:val="00535C8C"/>
    <w:rsid w:val="00541714"/>
    <w:rsid w:val="005419C4"/>
    <w:rsid w:val="005438C2"/>
    <w:rsid w:val="005463D3"/>
    <w:rsid w:val="0057058E"/>
    <w:rsid w:val="00572A5D"/>
    <w:rsid w:val="0057327F"/>
    <w:rsid w:val="00574212"/>
    <w:rsid w:val="00574C91"/>
    <w:rsid w:val="00576C25"/>
    <w:rsid w:val="00586FFE"/>
    <w:rsid w:val="005870D9"/>
    <w:rsid w:val="00591A1C"/>
    <w:rsid w:val="005A3451"/>
    <w:rsid w:val="005B1CB1"/>
    <w:rsid w:val="005B45FF"/>
    <w:rsid w:val="005C2C5F"/>
    <w:rsid w:val="005C5B49"/>
    <w:rsid w:val="005D6D68"/>
    <w:rsid w:val="005E1F92"/>
    <w:rsid w:val="005E2098"/>
    <w:rsid w:val="005E6329"/>
    <w:rsid w:val="005E70E7"/>
    <w:rsid w:val="005F0065"/>
    <w:rsid w:val="005F5862"/>
    <w:rsid w:val="00600232"/>
    <w:rsid w:val="006044DC"/>
    <w:rsid w:val="00604E2A"/>
    <w:rsid w:val="006073E5"/>
    <w:rsid w:val="00617CCB"/>
    <w:rsid w:val="00620684"/>
    <w:rsid w:val="00625107"/>
    <w:rsid w:val="0062622B"/>
    <w:rsid w:val="00626F68"/>
    <w:rsid w:val="00631340"/>
    <w:rsid w:val="0063375C"/>
    <w:rsid w:val="00633A32"/>
    <w:rsid w:val="00635FEC"/>
    <w:rsid w:val="00641328"/>
    <w:rsid w:val="00641668"/>
    <w:rsid w:val="00642021"/>
    <w:rsid w:val="006422EC"/>
    <w:rsid w:val="006445BB"/>
    <w:rsid w:val="006456BE"/>
    <w:rsid w:val="00645977"/>
    <w:rsid w:val="00651F24"/>
    <w:rsid w:val="006550EA"/>
    <w:rsid w:val="006575D5"/>
    <w:rsid w:val="00670ADE"/>
    <w:rsid w:val="00670F77"/>
    <w:rsid w:val="0067207A"/>
    <w:rsid w:val="00672FE1"/>
    <w:rsid w:val="00681752"/>
    <w:rsid w:val="00681C3F"/>
    <w:rsid w:val="00681C70"/>
    <w:rsid w:val="00683BB6"/>
    <w:rsid w:val="006854AF"/>
    <w:rsid w:val="0068699B"/>
    <w:rsid w:val="00687000"/>
    <w:rsid w:val="006913F0"/>
    <w:rsid w:val="00692351"/>
    <w:rsid w:val="00694320"/>
    <w:rsid w:val="006953A2"/>
    <w:rsid w:val="006967D0"/>
    <w:rsid w:val="006978BD"/>
    <w:rsid w:val="006A25E0"/>
    <w:rsid w:val="006A4B29"/>
    <w:rsid w:val="006A738D"/>
    <w:rsid w:val="006B0048"/>
    <w:rsid w:val="006B0E65"/>
    <w:rsid w:val="006B106A"/>
    <w:rsid w:val="006B30BB"/>
    <w:rsid w:val="006C2865"/>
    <w:rsid w:val="006C49CC"/>
    <w:rsid w:val="006C6DCB"/>
    <w:rsid w:val="006D123C"/>
    <w:rsid w:val="006D5B18"/>
    <w:rsid w:val="006E4462"/>
    <w:rsid w:val="006F0EA2"/>
    <w:rsid w:val="006F2FC6"/>
    <w:rsid w:val="006F7C53"/>
    <w:rsid w:val="006F7E96"/>
    <w:rsid w:val="0070530E"/>
    <w:rsid w:val="007055CC"/>
    <w:rsid w:val="0071354C"/>
    <w:rsid w:val="00714ECF"/>
    <w:rsid w:val="00720408"/>
    <w:rsid w:val="007224AB"/>
    <w:rsid w:val="007226E8"/>
    <w:rsid w:val="00725584"/>
    <w:rsid w:val="00730261"/>
    <w:rsid w:val="007320AF"/>
    <w:rsid w:val="007430DE"/>
    <w:rsid w:val="0074611C"/>
    <w:rsid w:val="00751E09"/>
    <w:rsid w:val="00753368"/>
    <w:rsid w:val="00753974"/>
    <w:rsid w:val="007573AE"/>
    <w:rsid w:val="00760726"/>
    <w:rsid w:val="00760BC6"/>
    <w:rsid w:val="00770A75"/>
    <w:rsid w:val="00773AEE"/>
    <w:rsid w:val="00773E5E"/>
    <w:rsid w:val="0077430E"/>
    <w:rsid w:val="007812A1"/>
    <w:rsid w:val="00790E09"/>
    <w:rsid w:val="00797195"/>
    <w:rsid w:val="00797DD8"/>
    <w:rsid w:val="007A0DFD"/>
    <w:rsid w:val="007A5AC7"/>
    <w:rsid w:val="007B6189"/>
    <w:rsid w:val="007B767A"/>
    <w:rsid w:val="007C0591"/>
    <w:rsid w:val="007C1C81"/>
    <w:rsid w:val="007C34A9"/>
    <w:rsid w:val="007D04B1"/>
    <w:rsid w:val="007D66DE"/>
    <w:rsid w:val="007D789D"/>
    <w:rsid w:val="007E1044"/>
    <w:rsid w:val="007E3DF9"/>
    <w:rsid w:val="007E6EC3"/>
    <w:rsid w:val="007F2154"/>
    <w:rsid w:val="00804953"/>
    <w:rsid w:val="008218FD"/>
    <w:rsid w:val="0082337A"/>
    <w:rsid w:val="008258F7"/>
    <w:rsid w:val="00827EC6"/>
    <w:rsid w:val="00830104"/>
    <w:rsid w:val="00830288"/>
    <w:rsid w:val="008303B6"/>
    <w:rsid w:val="00836C0F"/>
    <w:rsid w:val="008412BD"/>
    <w:rsid w:val="00841743"/>
    <w:rsid w:val="0085082E"/>
    <w:rsid w:val="00852F66"/>
    <w:rsid w:val="008548C6"/>
    <w:rsid w:val="00854FDC"/>
    <w:rsid w:val="00857BDA"/>
    <w:rsid w:val="0086076B"/>
    <w:rsid w:val="008667C5"/>
    <w:rsid w:val="00880C47"/>
    <w:rsid w:val="00891EA4"/>
    <w:rsid w:val="00893ED8"/>
    <w:rsid w:val="008A0616"/>
    <w:rsid w:val="008A08FE"/>
    <w:rsid w:val="008A21DD"/>
    <w:rsid w:val="008A227A"/>
    <w:rsid w:val="008A2985"/>
    <w:rsid w:val="008A6798"/>
    <w:rsid w:val="008B591B"/>
    <w:rsid w:val="008D1301"/>
    <w:rsid w:val="008E33E3"/>
    <w:rsid w:val="008E6412"/>
    <w:rsid w:val="008E6F6B"/>
    <w:rsid w:val="008F0691"/>
    <w:rsid w:val="008F2900"/>
    <w:rsid w:val="008F3569"/>
    <w:rsid w:val="008F6868"/>
    <w:rsid w:val="009001D1"/>
    <w:rsid w:val="00900C5C"/>
    <w:rsid w:val="009074B9"/>
    <w:rsid w:val="00910BDF"/>
    <w:rsid w:val="00913694"/>
    <w:rsid w:val="009148A5"/>
    <w:rsid w:val="00917FD4"/>
    <w:rsid w:val="00922C07"/>
    <w:rsid w:val="009266D8"/>
    <w:rsid w:val="00926C73"/>
    <w:rsid w:val="009335AC"/>
    <w:rsid w:val="00933FF5"/>
    <w:rsid w:val="00934436"/>
    <w:rsid w:val="00940D4B"/>
    <w:rsid w:val="00941856"/>
    <w:rsid w:val="00945DFA"/>
    <w:rsid w:val="00946936"/>
    <w:rsid w:val="00946CD8"/>
    <w:rsid w:val="00947A65"/>
    <w:rsid w:val="00950322"/>
    <w:rsid w:val="00962CFB"/>
    <w:rsid w:val="009653CC"/>
    <w:rsid w:val="009728AA"/>
    <w:rsid w:val="00975CC4"/>
    <w:rsid w:val="00976BCB"/>
    <w:rsid w:val="009839CC"/>
    <w:rsid w:val="00984C08"/>
    <w:rsid w:val="00985458"/>
    <w:rsid w:val="0099264F"/>
    <w:rsid w:val="00994920"/>
    <w:rsid w:val="009A63F9"/>
    <w:rsid w:val="009A7D4F"/>
    <w:rsid w:val="009B130A"/>
    <w:rsid w:val="009B6251"/>
    <w:rsid w:val="009C671D"/>
    <w:rsid w:val="009D3325"/>
    <w:rsid w:val="009D3AEA"/>
    <w:rsid w:val="009D4120"/>
    <w:rsid w:val="009D5CA4"/>
    <w:rsid w:val="009E0C96"/>
    <w:rsid w:val="009E4B65"/>
    <w:rsid w:val="009E6790"/>
    <w:rsid w:val="009F0A8E"/>
    <w:rsid w:val="009F0F03"/>
    <w:rsid w:val="009F102B"/>
    <w:rsid w:val="009F146F"/>
    <w:rsid w:val="009F19E9"/>
    <w:rsid w:val="009F5527"/>
    <w:rsid w:val="009F5F5B"/>
    <w:rsid w:val="00A026C4"/>
    <w:rsid w:val="00A02763"/>
    <w:rsid w:val="00A032F6"/>
    <w:rsid w:val="00A03D69"/>
    <w:rsid w:val="00A045F5"/>
    <w:rsid w:val="00A12C08"/>
    <w:rsid w:val="00A13CC7"/>
    <w:rsid w:val="00A20385"/>
    <w:rsid w:val="00A226F6"/>
    <w:rsid w:val="00A26A75"/>
    <w:rsid w:val="00A30C7C"/>
    <w:rsid w:val="00A3318A"/>
    <w:rsid w:val="00A37E3E"/>
    <w:rsid w:val="00A37F46"/>
    <w:rsid w:val="00A40637"/>
    <w:rsid w:val="00A41322"/>
    <w:rsid w:val="00A42213"/>
    <w:rsid w:val="00A446FF"/>
    <w:rsid w:val="00A57D81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7AD1"/>
    <w:rsid w:val="00A8169A"/>
    <w:rsid w:val="00A832AF"/>
    <w:rsid w:val="00A97A62"/>
    <w:rsid w:val="00AA64AF"/>
    <w:rsid w:val="00AB43E5"/>
    <w:rsid w:val="00AB4D65"/>
    <w:rsid w:val="00AB5665"/>
    <w:rsid w:val="00AB5AD2"/>
    <w:rsid w:val="00AB79E1"/>
    <w:rsid w:val="00AD1771"/>
    <w:rsid w:val="00AD1E9C"/>
    <w:rsid w:val="00AD349B"/>
    <w:rsid w:val="00AD4618"/>
    <w:rsid w:val="00AD6288"/>
    <w:rsid w:val="00AE0032"/>
    <w:rsid w:val="00AE219F"/>
    <w:rsid w:val="00AE2868"/>
    <w:rsid w:val="00AE6AB8"/>
    <w:rsid w:val="00AE7D19"/>
    <w:rsid w:val="00AF26A5"/>
    <w:rsid w:val="00B13466"/>
    <w:rsid w:val="00B1543C"/>
    <w:rsid w:val="00B16705"/>
    <w:rsid w:val="00B16D32"/>
    <w:rsid w:val="00B174DA"/>
    <w:rsid w:val="00B20F4D"/>
    <w:rsid w:val="00B36D13"/>
    <w:rsid w:val="00B40C67"/>
    <w:rsid w:val="00B413B1"/>
    <w:rsid w:val="00B43E4C"/>
    <w:rsid w:val="00B60D47"/>
    <w:rsid w:val="00B62C10"/>
    <w:rsid w:val="00B640CF"/>
    <w:rsid w:val="00B71F29"/>
    <w:rsid w:val="00B771E5"/>
    <w:rsid w:val="00B84AE9"/>
    <w:rsid w:val="00B9440B"/>
    <w:rsid w:val="00B946E9"/>
    <w:rsid w:val="00B95A5A"/>
    <w:rsid w:val="00B95CD3"/>
    <w:rsid w:val="00B9752B"/>
    <w:rsid w:val="00B97CD7"/>
    <w:rsid w:val="00BB4295"/>
    <w:rsid w:val="00BB5C1C"/>
    <w:rsid w:val="00BC0072"/>
    <w:rsid w:val="00BC0FAA"/>
    <w:rsid w:val="00BC3AE0"/>
    <w:rsid w:val="00BC5BD3"/>
    <w:rsid w:val="00BD1DB4"/>
    <w:rsid w:val="00BD6C42"/>
    <w:rsid w:val="00BD7DE8"/>
    <w:rsid w:val="00BE0C27"/>
    <w:rsid w:val="00BE77EF"/>
    <w:rsid w:val="00BF066A"/>
    <w:rsid w:val="00BF22DF"/>
    <w:rsid w:val="00BF3116"/>
    <w:rsid w:val="00BF508E"/>
    <w:rsid w:val="00BF5341"/>
    <w:rsid w:val="00BF72D4"/>
    <w:rsid w:val="00BF7743"/>
    <w:rsid w:val="00C010B4"/>
    <w:rsid w:val="00C05286"/>
    <w:rsid w:val="00C055C8"/>
    <w:rsid w:val="00C07942"/>
    <w:rsid w:val="00C07DD7"/>
    <w:rsid w:val="00C12ECC"/>
    <w:rsid w:val="00C158AE"/>
    <w:rsid w:val="00C20B10"/>
    <w:rsid w:val="00C234FE"/>
    <w:rsid w:val="00C23A8F"/>
    <w:rsid w:val="00C25EA6"/>
    <w:rsid w:val="00C26CB9"/>
    <w:rsid w:val="00C4432A"/>
    <w:rsid w:val="00C54BEE"/>
    <w:rsid w:val="00C57669"/>
    <w:rsid w:val="00C62CA7"/>
    <w:rsid w:val="00C706BE"/>
    <w:rsid w:val="00C7180F"/>
    <w:rsid w:val="00C71ECF"/>
    <w:rsid w:val="00C7645C"/>
    <w:rsid w:val="00C779FD"/>
    <w:rsid w:val="00C83373"/>
    <w:rsid w:val="00C93545"/>
    <w:rsid w:val="00C94952"/>
    <w:rsid w:val="00C96716"/>
    <w:rsid w:val="00C96790"/>
    <w:rsid w:val="00C96A38"/>
    <w:rsid w:val="00CA0259"/>
    <w:rsid w:val="00CA06B2"/>
    <w:rsid w:val="00CA363F"/>
    <w:rsid w:val="00CA6C4C"/>
    <w:rsid w:val="00CB034F"/>
    <w:rsid w:val="00CB2111"/>
    <w:rsid w:val="00CB25C5"/>
    <w:rsid w:val="00CB416D"/>
    <w:rsid w:val="00CB5AA2"/>
    <w:rsid w:val="00CB6E21"/>
    <w:rsid w:val="00CC22FE"/>
    <w:rsid w:val="00CD1171"/>
    <w:rsid w:val="00CD180D"/>
    <w:rsid w:val="00CD1CBC"/>
    <w:rsid w:val="00CD6B2C"/>
    <w:rsid w:val="00CD7B23"/>
    <w:rsid w:val="00CE14FD"/>
    <w:rsid w:val="00CE4A09"/>
    <w:rsid w:val="00CE5A50"/>
    <w:rsid w:val="00CE5DF9"/>
    <w:rsid w:val="00CE5E82"/>
    <w:rsid w:val="00CF0895"/>
    <w:rsid w:val="00CF15AD"/>
    <w:rsid w:val="00CF52F2"/>
    <w:rsid w:val="00CF5CE5"/>
    <w:rsid w:val="00CF6AAD"/>
    <w:rsid w:val="00CF7B10"/>
    <w:rsid w:val="00D115EA"/>
    <w:rsid w:val="00D22CE8"/>
    <w:rsid w:val="00D30D20"/>
    <w:rsid w:val="00D3190E"/>
    <w:rsid w:val="00D32CB2"/>
    <w:rsid w:val="00D34360"/>
    <w:rsid w:val="00D37DE0"/>
    <w:rsid w:val="00D42C43"/>
    <w:rsid w:val="00D459DC"/>
    <w:rsid w:val="00D61E56"/>
    <w:rsid w:val="00D644A4"/>
    <w:rsid w:val="00D73F0B"/>
    <w:rsid w:val="00D74F50"/>
    <w:rsid w:val="00D80DCC"/>
    <w:rsid w:val="00D8772B"/>
    <w:rsid w:val="00D92052"/>
    <w:rsid w:val="00D958B4"/>
    <w:rsid w:val="00D96D88"/>
    <w:rsid w:val="00DA4B56"/>
    <w:rsid w:val="00DB0101"/>
    <w:rsid w:val="00DB050C"/>
    <w:rsid w:val="00DC024C"/>
    <w:rsid w:val="00DC0410"/>
    <w:rsid w:val="00DC278C"/>
    <w:rsid w:val="00DC2CD3"/>
    <w:rsid w:val="00DC40EE"/>
    <w:rsid w:val="00DC7EBA"/>
    <w:rsid w:val="00DD2A8B"/>
    <w:rsid w:val="00DD6646"/>
    <w:rsid w:val="00DE452F"/>
    <w:rsid w:val="00DF181C"/>
    <w:rsid w:val="00DF4CDA"/>
    <w:rsid w:val="00E06EC2"/>
    <w:rsid w:val="00E07E67"/>
    <w:rsid w:val="00E107A2"/>
    <w:rsid w:val="00E17B1D"/>
    <w:rsid w:val="00E22806"/>
    <w:rsid w:val="00E24000"/>
    <w:rsid w:val="00E2532A"/>
    <w:rsid w:val="00E2606C"/>
    <w:rsid w:val="00E3065A"/>
    <w:rsid w:val="00E34D25"/>
    <w:rsid w:val="00E36A73"/>
    <w:rsid w:val="00E37EBA"/>
    <w:rsid w:val="00E42D1A"/>
    <w:rsid w:val="00E44CEA"/>
    <w:rsid w:val="00E45617"/>
    <w:rsid w:val="00E47028"/>
    <w:rsid w:val="00E61953"/>
    <w:rsid w:val="00E62684"/>
    <w:rsid w:val="00E64E08"/>
    <w:rsid w:val="00E67851"/>
    <w:rsid w:val="00E7618E"/>
    <w:rsid w:val="00E76191"/>
    <w:rsid w:val="00E7626A"/>
    <w:rsid w:val="00E76D97"/>
    <w:rsid w:val="00E83C70"/>
    <w:rsid w:val="00E842EB"/>
    <w:rsid w:val="00E91195"/>
    <w:rsid w:val="00E91689"/>
    <w:rsid w:val="00E9235C"/>
    <w:rsid w:val="00E9416D"/>
    <w:rsid w:val="00E94CD7"/>
    <w:rsid w:val="00E9685E"/>
    <w:rsid w:val="00EB002E"/>
    <w:rsid w:val="00EB30AE"/>
    <w:rsid w:val="00EC2AFF"/>
    <w:rsid w:val="00EC4025"/>
    <w:rsid w:val="00ED3291"/>
    <w:rsid w:val="00ED5B6F"/>
    <w:rsid w:val="00ED7945"/>
    <w:rsid w:val="00EE0679"/>
    <w:rsid w:val="00EE0A98"/>
    <w:rsid w:val="00EE1621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4542"/>
    <w:rsid w:val="00F30439"/>
    <w:rsid w:val="00F325F3"/>
    <w:rsid w:val="00F32D36"/>
    <w:rsid w:val="00F335CF"/>
    <w:rsid w:val="00F339FF"/>
    <w:rsid w:val="00F426E3"/>
    <w:rsid w:val="00F429F0"/>
    <w:rsid w:val="00F4576C"/>
    <w:rsid w:val="00F53B4C"/>
    <w:rsid w:val="00F63D32"/>
    <w:rsid w:val="00F71B53"/>
    <w:rsid w:val="00F71F66"/>
    <w:rsid w:val="00F77C56"/>
    <w:rsid w:val="00F81417"/>
    <w:rsid w:val="00F81BF5"/>
    <w:rsid w:val="00F94426"/>
    <w:rsid w:val="00F95109"/>
    <w:rsid w:val="00FA0A45"/>
    <w:rsid w:val="00FA41BE"/>
    <w:rsid w:val="00FA6A3D"/>
    <w:rsid w:val="00FA7092"/>
    <w:rsid w:val="00FB02D9"/>
    <w:rsid w:val="00FB345E"/>
    <w:rsid w:val="00FC11B4"/>
    <w:rsid w:val="00FC262C"/>
    <w:rsid w:val="00FC4D92"/>
    <w:rsid w:val="00FC52FB"/>
    <w:rsid w:val="00FC68DA"/>
    <w:rsid w:val="00FD0419"/>
    <w:rsid w:val="00FD2B2A"/>
    <w:rsid w:val="00FD3065"/>
    <w:rsid w:val="00FD5105"/>
    <w:rsid w:val="00FD67C2"/>
    <w:rsid w:val="00FE2CD4"/>
    <w:rsid w:val="00FE4F79"/>
    <w:rsid w:val="00FE5CC6"/>
    <w:rsid w:val="00FF031F"/>
    <w:rsid w:val="00FF0B86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Hyperlink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Hyperlink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256-9B6D-4D97-A0C4-9E57DC9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Havel, Holásek &amp; Partners</Company>
  <LinksUpToDate>false</LinksUpToDate>
  <CharactersWithSpaces>965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Csorba Csaba</cp:lastModifiedBy>
  <cp:revision>2</cp:revision>
  <cp:lastPrinted>2017-11-13T09:51:00Z</cp:lastPrinted>
  <dcterms:created xsi:type="dcterms:W3CDTF">2018-06-25T16:11:00Z</dcterms:created>
  <dcterms:modified xsi:type="dcterms:W3CDTF">2018-06-25T16:11:00Z</dcterms:modified>
</cp:coreProperties>
</file>