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A9" w:rsidRPr="00B2421B" w:rsidRDefault="00F16DA9" w:rsidP="00F16DA9">
      <w:pPr>
        <w:spacing w:after="200" w:line="276" w:lineRule="auto"/>
        <w:jc w:val="both"/>
        <w:rPr>
          <w:rFonts w:asciiTheme="minorHAnsi" w:hAnsiTheme="minorHAnsi"/>
          <w:b/>
          <w:sz w:val="28"/>
          <w:szCs w:val="22"/>
        </w:rPr>
      </w:pPr>
      <w:r w:rsidRPr="00B2421B">
        <w:rPr>
          <w:rFonts w:asciiTheme="minorHAnsi" w:hAnsiTheme="minorHAnsi"/>
          <w:b/>
          <w:sz w:val="28"/>
          <w:szCs w:val="22"/>
        </w:rPr>
        <w:t>Smlouva o Dílo (v rámci smluvního výzkumu)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 xml:space="preserve">Uzavřená dle § 2568 a násl. </w:t>
      </w:r>
      <w:r w:rsidRPr="00B2421B">
        <w:rPr>
          <w:rFonts w:asciiTheme="minorHAnsi" w:hAnsiTheme="minorHAnsi"/>
          <w:iCs/>
          <w:sz w:val="22"/>
          <w:szCs w:val="22"/>
        </w:rPr>
        <w:t>zákona č. 89/2012 Sb.., občanského zákoníku, v platném znění („</w:t>
      </w:r>
      <w:r w:rsidRPr="00B2421B">
        <w:rPr>
          <w:rFonts w:asciiTheme="minorHAnsi" w:hAnsiTheme="minorHAnsi"/>
          <w:b/>
          <w:iCs/>
          <w:sz w:val="22"/>
          <w:szCs w:val="22"/>
        </w:rPr>
        <w:t>OZ</w:t>
      </w:r>
      <w:r w:rsidRPr="00B2421B">
        <w:rPr>
          <w:rFonts w:asciiTheme="minorHAnsi" w:hAnsiTheme="minorHAnsi"/>
          <w:iCs/>
          <w:sz w:val="22"/>
          <w:szCs w:val="22"/>
        </w:rPr>
        <w:t>“)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Smluvní strany: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České vysoké učení technické v Praze</w:t>
      </w:r>
    </w:p>
    <w:p w:rsidR="00F16DA9" w:rsidRPr="00B2421B" w:rsidRDefault="00F16DA9" w:rsidP="00F16DA9">
      <w:p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Fakulta jaderná a fyzikálně inženýrská</w:t>
      </w:r>
    </w:p>
    <w:p w:rsidR="00F16DA9" w:rsidRPr="001403B8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1403B8">
        <w:rPr>
          <w:rFonts w:asciiTheme="minorHAnsi" w:hAnsiTheme="minorHAnsi"/>
          <w:sz w:val="22"/>
          <w:szCs w:val="22"/>
        </w:rPr>
        <w:t>IČ:</w:t>
      </w:r>
      <w:r w:rsidR="001F0755">
        <w:rPr>
          <w:rFonts w:asciiTheme="minorHAnsi" w:hAnsiTheme="minorHAnsi"/>
          <w:sz w:val="22"/>
          <w:szCs w:val="22"/>
        </w:rPr>
        <w:t xml:space="preserve"> </w:t>
      </w:r>
      <w:r w:rsidRPr="001403B8">
        <w:rPr>
          <w:rFonts w:asciiTheme="minorHAnsi" w:hAnsiTheme="minorHAnsi"/>
          <w:sz w:val="22"/>
          <w:szCs w:val="22"/>
        </w:rPr>
        <w:t>68407700, DIČ: CZ68407700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1403B8">
        <w:rPr>
          <w:rFonts w:asciiTheme="minorHAnsi" w:hAnsiTheme="minorHAnsi"/>
          <w:sz w:val="22"/>
          <w:szCs w:val="22"/>
        </w:rPr>
        <w:t>se sídlem:  FJFI: Břehová 7, 115 19 Praha 1 | ČVUT: Zikova 1903/4, 160 00 Praha 6 - Dejvice</w:t>
      </w:r>
    </w:p>
    <w:p w:rsidR="00F16DA9" w:rsidRPr="001403B8" w:rsidRDefault="009F0B91" w:rsidP="00F16D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zastoupená: XXX</w:t>
      </w:r>
    </w:p>
    <w:p w:rsidR="00F16DA9" w:rsidRPr="00B2421B" w:rsidRDefault="009F0B91" w:rsidP="00F16D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 XXX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iCs/>
          <w:sz w:val="22"/>
          <w:szCs w:val="22"/>
        </w:rPr>
      </w:pPr>
      <w:r w:rsidRPr="00B2421B">
        <w:rPr>
          <w:rFonts w:asciiTheme="minorHAnsi" w:hAnsiTheme="minorHAnsi"/>
          <w:iCs/>
          <w:sz w:val="22"/>
          <w:szCs w:val="22"/>
        </w:rPr>
        <w:t>(dále jen "</w:t>
      </w:r>
      <w:r w:rsidRPr="00B2421B">
        <w:rPr>
          <w:rFonts w:asciiTheme="minorHAnsi" w:hAnsiTheme="minorHAnsi"/>
          <w:b/>
          <w:iCs/>
          <w:sz w:val="22"/>
          <w:szCs w:val="22"/>
        </w:rPr>
        <w:t>Zhotovitel</w:t>
      </w:r>
      <w:r w:rsidRPr="00B2421B">
        <w:rPr>
          <w:rFonts w:asciiTheme="minorHAnsi" w:hAnsiTheme="minorHAnsi"/>
          <w:iCs/>
          <w:sz w:val="22"/>
          <w:szCs w:val="22"/>
        </w:rPr>
        <w:t>")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a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1F0755" w:rsidP="00F16DA9">
      <w:p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ŠKODA AUTO</w:t>
      </w:r>
      <w:r w:rsidR="003D698E" w:rsidRPr="00B2421B">
        <w:rPr>
          <w:rFonts w:asciiTheme="minorHAnsi" w:hAnsiTheme="minorHAnsi"/>
          <w:b/>
          <w:sz w:val="22"/>
          <w:szCs w:val="22"/>
        </w:rPr>
        <w:t xml:space="preserve"> a.s.</w:t>
      </w:r>
    </w:p>
    <w:p w:rsidR="00F16DA9" w:rsidRPr="00C3408C" w:rsidRDefault="00F16DA9" w:rsidP="00F16DA9">
      <w:pPr>
        <w:jc w:val="both"/>
        <w:rPr>
          <w:rFonts w:asciiTheme="minorHAnsi" w:hAnsiTheme="minorHAnsi"/>
          <w:iCs/>
          <w:sz w:val="22"/>
          <w:szCs w:val="22"/>
        </w:rPr>
      </w:pPr>
      <w:r w:rsidRPr="00FB1156">
        <w:rPr>
          <w:rFonts w:asciiTheme="minorHAnsi" w:hAnsiTheme="minorHAnsi"/>
          <w:iCs/>
          <w:sz w:val="22"/>
          <w:szCs w:val="22"/>
        </w:rPr>
        <w:t>IČ:</w:t>
      </w:r>
      <w:r w:rsidR="001F0755" w:rsidRPr="00FB1156">
        <w:rPr>
          <w:rFonts w:asciiTheme="minorHAnsi" w:hAnsiTheme="minorHAnsi"/>
          <w:iCs/>
          <w:sz w:val="22"/>
          <w:szCs w:val="22"/>
        </w:rPr>
        <w:t xml:space="preserve"> 00177041</w:t>
      </w:r>
      <w:r w:rsidRPr="00C3408C">
        <w:rPr>
          <w:rFonts w:asciiTheme="minorHAnsi" w:hAnsiTheme="minorHAnsi"/>
          <w:iCs/>
          <w:sz w:val="22"/>
          <w:szCs w:val="22"/>
        </w:rPr>
        <w:t>, DIČ: CZ</w:t>
      </w:r>
      <w:r w:rsidR="001F0755" w:rsidRPr="00C3408C">
        <w:rPr>
          <w:rFonts w:asciiTheme="minorHAnsi" w:hAnsiTheme="minorHAnsi"/>
          <w:iCs/>
          <w:sz w:val="22"/>
          <w:szCs w:val="22"/>
        </w:rPr>
        <w:t>00177041,</w:t>
      </w:r>
      <w:r w:rsidRPr="00C3408C">
        <w:rPr>
          <w:rFonts w:asciiTheme="minorHAnsi" w:hAnsiTheme="minorHAnsi"/>
          <w:iCs/>
          <w:sz w:val="22"/>
          <w:szCs w:val="22"/>
        </w:rPr>
        <w:t xml:space="preserve"> </w:t>
      </w:r>
    </w:p>
    <w:p w:rsidR="00F16DA9" w:rsidRPr="00FB1156" w:rsidRDefault="00F16DA9" w:rsidP="00F16DA9">
      <w:pPr>
        <w:jc w:val="both"/>
        <w:rPr>
          <w:rFonts w:asciiTheme="minorHAnsi" w:hAnsiTheme="minorHAnsi"/>
          <w:iCs/>
          <w:sz w:val="22"/>
          <w:szCs w:val="22"/>
        </w:rPr>
      </w:pPr>
      <w:r w:rsidRPr="00E84E22">
        <w:rPr>
          <w:rFonts w:asciiTheme="minorHAnsi" w:hAnsiTheme="minorHAnsi"/>
          <w:iCs/>
          <w:sz w:val="22"/>
          <w:szCs w:val="22"/>
        </w:rPr>
        <w:t xml:space="preserve">se sídlem: </w:t>
      </w:r>
      <w:r w:rsidR="001F0755" w:rsidRPr="001403B8">
        <w:rPr>
          <w:rFonts w:asciiTheme="minorHAnsi" w:hAnsiTheme="minorHAnsi"/>
          <w:iCs/>
          <w:sz w:val="22"/>
          <w:szCs w:val="22"/>
        </w:rPr>
        <w:t>tř. Václava Klementa 869, Mladá Boleslav II, 293 01 Mladá Boleslav</w:t>
      </w:r>
    </w:p>
    <w:p w:rsidR="001F0755" w:rsidRDefault="001F0755" w:rsidP="00F16DA9">
      <w:pPr>
        <w:jc w:val="both"/>
        <w:rPr>
          <w:rFonts w:asciiTheme="minorHAnsi" w:hAnsiTheme="minorHAnsi"/>
          <w:iCs/>
          <w:sz w:val="22"/>
          <w:szCs w:val="22"/>
        </w:rPr>
      </w:pPr>
      <w:r w:rsidRPr="001403B8">
        <w:rPr>
          <w:rFonts w:asciiTheme="minorHAnsi" w:hAnsiTheme="minorHAnsi"/>
          <w:iCs/>
          <w:sz w:val="22"/>
          <w:szCs w:val="22"/>
        </w:rPr>
        <w:t xml:space="preserve">zapsaná v obchodním rejstříku u Městského soudu v Praze, odd. B, </w:t>
      </w:r>
      <w:proofErr w:type="spellStart"/>
      <w:r w:rsidRPr="001403B8">
        <w:rPr>
          <w:rFonts w:asciiTheme="minorHAnsi" w:hAnsiTheme="minorHAnsi"/>
          <w:iCs/>
          <w:sz w:val="22"/>
          <w:szCs w:val="22"/>
        </w:rPr>
        <w:t>vl</w:t>
      </w:r>
      <w:proofErr w:type="spellEnd"/>
      <w:r w:rsidRPr="001403B8">
        <w:rPr>
          <w:rFonts w:asciiTheme="minorHAnsi" w:hAnsiTheme="minorHAnsi"/>
          <w:iCs/>
          <w:sz w:val="22"/>
          <w:szCs w:val="22"/>
        </w:rPr>
        <w:t>. 332</w:t>
      </w:r>
    </w:p>
    <w:p w:rsidR="001F0755" w:rsidRDefault="001F0755" w:rsidP="00F16DA9">
      <w:pPr>
        <w:jc w:val="both"/>
        <w:rPr>
          <w:rFonts w:asciiTheme="minorHAnsi" w:hAnsiTheme="minorHAnsi"/>
          <w:iCs/>
          <w:sz w:val="22"/>
          <w:szCs w:val="22"/>
        </w:rPr>
      </w:pPr>
      <w:r w:rsidRPr="001403B8">
        <w:rPr>
          <w:rFonts w:asciiTheme="minorHAnsi" w:hAnsiTheme="minorHAnsi"/>
          <w:iCs/>
          <w:sz w:val="22"/>
          <w:szCs w:val="22"/>
        </w:rPr>
        <w:t xml:space="preserve">účet č.: </w:t>
      </w:r>
      <w:r w:rsidR="009F0B91">
        <w:rPr>
          <w:rFonts w:asciiTheme="minorHAnsi" w:hAnsiTheme="minorHAnsi"/>
          <w:iCs/>
          <w:sz w:val="22"/>
          <w:szCs w:val="22"/>
        </w:rPr>
        <w:t>XXX</w:t>
      </w:r>
    </w:p>
    <w:p w:rsidR="00F16DA9" w:rsidRPr="00B2421B" w:rsidRDefault="009F0B91" w:rsidP="00F16D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Zastoupená: XXX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iCs/>
          <w:sz w:val="22"/>
          <w:szCs w:val="22"/>
        </w:rPr>
        <w:t>(dále jen "</w:t>
      </w:r>
      <w:r w:rsidRPr="00B2421B">
        <w:rPr>
          <w:rFonts w:asciiTheme="minorHAnsi" w:hAnsiTheme="minorHAnsi"/>
          <w:b/>
          <w:iCs/>
          <w:sz w:val="22"/>
          <w:szCs w:val="22"/>
        </w:rPr>
        <w:t>Objednatel</w:t>
      </w:r>
      <w:r w:rsidRPr="00B2421B">
        <w:rPr>
          <w:rFonts w:asciiTheme="minorHAnsi" w:hAnsiTheme="minorHAnsi"/>
          <w:iCs/>
          <w:sz w:val="22"/>
          <w:szCs w:val="22"/>
        </w:rPr>
        <w:t xml:space="preserve">") 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iCs/>
          <w:sz w:val="22"/>
          <w:szCs w:val="22"/>
        </w:rPr>
      </w:pPr>
      <w:r w:rsidRPr="00B2421B">
        <w:rPr>
          <w:rFonts w:asciiTheme="minorHAnsi" w:hAnsiTheme="minorHAnsi"/>
          <w:iCs/>
          <w:sz w:val="22"/>
          <w:szCs w:val="22"/>
        </w:rPr>
        <w:t xml:space="preserve">uzavírají tímto spolu níže uvedeného dne, měsíce a roku ve smyslu ustanovení § </w:t>
      </w:r>
      <w:r w:rsidRPr="00B2421B">
        <w:rPr>
          <w:rFonts w:asciiTheme="minorHAnsi" w:hAnsiTheme="minorHAnsi"/>
          <w:sz w:val="22"/>
          <w:szCs w:val="22"/>
        </w:rPr>
        <w:t>2568</w:t>
      </w:r>
      <w:r w:rsidR="0031752A">
        <w:rPr>
          <w:rFonts w:asciiTheme="minorHAnsi" w:hAnsiTheme="minorHAnsi"/>
          <w:sz w:val="22"/>
          <w:szCs w:val="22"/>
        </w:rPr>
        <w:t xml:space="preserve"> </w:t>
      </w:r>
      <w:r w:rsidRPr="00B2421B">
        <w:rPr>
          <w:rFonts w:asciiTheme="minorHAnsi" w:hAnsiTheme="minorHAnsi"/>
          <w:iCs/>
          <w:sz w:val="22"/>
          <w:szCs w:val="22"/>
        </w:rPr>
        <w:t>a násl.</w:t>
      </w:r>
      <w:r w:rsidR="0031752A">
        <w:rPr>
          <w:rFonts w:asciiTheme="minorHAnsi" w:hAnsiTheme="minorHAnsi"/>
          <w:iCs/>
          <w:sz w:val="22"/>
          <w:szCs w:val="22"/>
        </w:rPr>
        <w:t xml:space="preserve"> zákona č. 89/2012 Sb. („</w:t>
      </w:r>
      <w:r w:rsidR="0031752A">
        <w:rPr>
          <w:rFonts w:asciiTheme="minorHAnsi" w:hAnsiTheme="minorHAnsi"/>
          <w:b/>
          <w:iCs/>
          <w:sz w:val="22"/>
          <w:szCs w:val="22"/>
        </w:rPr>
        <w:t>Občanský zákoník“)</w:t>
      </w:r>
      <w:r w:rsidRPr="00B2421B">
        <w:rPr>
          <w:rFonts w:asciiTheme="minorHAnsi" w:hAnsiTheme="minorHAnsi"/>
          <w:iCs/>
          <w:sz w:val="22"/>
          <w:szCs w:val="22"/>
        </w:rPr>
        <w:t xml:space="preserve"> a zákona č. 121/2000 Sb., o právu autorském, o právech souvisejících s právem autorským a o změně některých zákonů („</w:t>
      </w:r>
      <w:r w:rsidRPr="00B2421B">
        <w:rPr>
          <w:rFonts w:asciiTheme="minorHAnsi" w:hAnsiTheme="minorHAnsi"/>
          <w:b/>
          <w:iCs/>
          <w:sz w:val="22"/>
          <w:szCs w:val="22"/>
        </w:rPr>
        <w:t>Autorský zákon</w:t>
      </w:r>
      <w:r w:rsidRPr="00B2421B">
        <w:rPr>
          <w:rFonts w:asciiTheme="minorHAnsi" w:hAnsiTheme="minorHAnsi"/>
          <w:iCs/>
          <w:sz w:val="22"/>
          <w:szCs w:val="22"/>
        </w:rPr>
        <w:t>“) tuto smlouvu: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6A2A10" w:rsidRPr="00B2421B" w:rsidRDefault="006A2A10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Předmět smlouvy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 xml:space="preserve">Zhotovitel </w:t>
      </w:r>
      <w:r w:rsidR="003C44F2">
        <w:rPr>
          <w:rFonts w:asciiTheme="minorHAnsi" w:hAnsiTheme="minorHAnsi"/>
          <w:sz w:val="22"/>
          <w:szCs w:val="22"/>
        </w:rPr>
        <w:t>se touto smlouvou zavazuje pro O</w:t>
      </w:r>
      <w:r w:rsidRPr="00B2421B">
        <w:rPr>
          <w:rFonts w:asciiTheme="minorHAnsi" w:hAnsiTheme="minorHAnsi"/>
          <w:sz w:val="22"/>
          <w:szCs w:val="22"/>
        </w:rPr>
        <w:t xml:space="preserve">bjednatele vytvořit </w:t>
      </w:r>
      <w:r w:rsidR="00242F91" w:rsidRPr="00B2421B">
        <w:rPr>
          <w:rFonts w:asciiTheme="minorHAnsi" w:hAnsiTheme="minorHAnsi"/>
          <w:sz w:val="22"/>
          <w:szCs w:val="22"/>
        </w:rPr>
        <w:t>m</w:t>
      </w:r>
      <w:r w:rsidRPr="00B2421B">
        <w:rPr>
          <w:rFonts w:asciiTheme="minorHAnsi" w:hAnsiTheme="minorHAnsi"/>
          <w:sz w:val="22"/>
          <w:szCs w:val="22"/>
        </w:rPr>
        <w:t>atematicko-stochastický model</w:t>
      </w:r>
      <w:r w:rsidR="00A04526" w:rsidRPr="00B2421B">
        <w:rPr>
          <w:rFonts w:asciiTheme="minorHAnsi" w:hAnsiTheme="minorHAnsi"/>
          <w:sz w:val="22"/>
          <w:szCs w:val="22"/>
        </w:rPr>
        <w:t xml:space="preserve"> (dále jen "</w:t>
      </w:r>
      <w:r w:rsidR="00A04526" w:rsidRPr="00B2421B">
        <w:rPr>
          <w:rFonts w:asciiTheme="minorHAnsi" w:hAnsiTheme="minorHAnsi"/>
          <w:b/>
          <w:sz w:val="22"/>
          <w:szCs w:val="22"/>
        </w:rPr>
        <w:t>Dílo</w:t>
      </w:r>
      <w:r w:rsidR="00A04526" w:rsidRPr="00B2421B">
        <w:rPr>
          <w:rFonts w:asciiTheme="minorHAnsi" w:hAnsiTheme="minorHAnsi"/>
          <w:sz w:val="22"/>
          <w:szCs w:val="22"/>
        </w:rPr>
        <w:t>")</w:t>
      </w:r>
      <w:r w:rsidR="00242F91" w:rsidRPr="00B2421B">
        <w:rPr>
          <w:rFonts w:asciiTheme="minorHAnsi" w:hAnsiTheme="minorHAnsi"/>
          <w:sz w:val="22"/>
          <w:szCs w:val="22"/>
        </w:rPr>
        <w:t xml:space="preserve">, jehož </w:t>
      </w:r>
      <w:r w:rsidRPr="00B2421B">
        <w:rPr>
          <w:rFonts w:asciiTheme="minorHAnsi" w:hAnsiTheme="minorHAnsi"/>
          <w:sz w:val="22"/>
          <w:szCs w:val="22"/>
        </w:rPr>
        <w:t>účelem</w:t>
      </w:r>
      <w:r w:rsidR="00242F91" w:rsidRPr="00B2421B">
        <w:rPr>
          <w:rFonts w:asciiTheme="minorHAnsi" w:hAnsiTheme="minorHAnsi"/>
          <w:sz w:val="22"/>
          <w:szCs w:val="22"/>
        </w:rPr>
        <w:t xml:space="preserve"> je optimalizace</w:t>
      </w:r>
      <w:r w:rsidRPr="00B2421B">
        <w:rPr>
          <w:rFonts w:asciiTheme="minorHAnsi" w:hAnsiTheme="minorHAnsi"/>
          <w:sz w:val="22"/>
          <w:szCs w:val="22"/>
        </w:rPr>
        <w:t xml:space="preserve"> </w:t>
      </w:r>
      <w:r w:rsidR="00242F91" w:rsidRPr="00B2421B">
        <w:rPr>
          <w:rFonts w:asciiTheme="minorHAnsi" w:hAnsiTheme="minorHAnsi"/>
          <w:sz w:val="22"/>
          <w:szCs w:val="22"/>
        </w:rPr>
        <w:t xml:space="preserve">kontrolního procesu </w:t>
      </w:r>
      <w:r w:rsidR="003C44F2">
        <w:rPr>
          <w:rFonts w:asciiTheme="minorHAnsi" w:hAnsiTheme="minorHAnsi"/>
          <w:sz w:val="22"/>
          <w:szCs w:val="22"/>
        </w:rPr>
        <w:t xml:space="preserve">motorového prostoru na KB8 </w:t>
      </w:r>
      <w:r w:rsidR="00242F91" w:rsidRPr="00B2421B">
        <w:rPr>
          <w:rFonts w:asciiTheme="minorHAnsi" w:hAnsiTheme="minorHAnsi"/>
          <w:sz w:val="22"/>
          <w:szCs w:val="22"/>
        </w:rPr>
        <w:t>detailně popsaného v příloze č. 1 této smlouvy</w:t>
      </w:r>
      <w:r w:rsidRPr="00B2421B">
        <w:rPr>
          <w:rFonts w:asciiTheme="minorHAnsi" w:hAnsiTheme="minorHAnsi"/>
          <w:sz w:val="22"/>
          <w:szCs w:val="22"/>
        </w:rPr>
        <w:t xml:space="preserve">, </w:t>
      </w:r>
      <w:r w:rsidR="003C44F2" w:rsidRPr="00B2421B">
        <w:rPr>
          <w:rFonts w:asciiTheme="minorHAnsi" w:hAnsiTheme="minorHAnsi"/>
          <w:sz w:val="22"/>
          <w:szCs w:val="22"/>
        </w:rPr>
        <w:t>která je její nedílnou součástí,</w:t>
      </w:r>
      <w:r w:rsidR="003C44F2">
        <w:rPr>
          <w:rFonts w:asciiTheme="minorHAnsi" w:hAnsiTheme="minorHAnsi"/>
          <w:sz w:val="22"/>
          <w:szCs w:val="22"/>
        </w:rPr>
        <w:t xml:space="preserve"> </w:t>
      </w:r>
      <w:r w:rsidRPr="00B2421B">
        <w:rPr>
          <w:rFonts w:asciiTheme="minorHAnsi" w:hAnsiTheme="minorHAnsi"/>
          <w:sz w:val="22"/>
          <w:szCs w:val="22"/>
        </w:rPr>
        <w:t>a to řádně, včas a dle požadavků Objednatele obsažených v</w:t>
      </w:r>
      <w:r w:rsidR="00A04526" w:rsidRPr="00B2421B">
        <w:rPr>
          <w:rFonts w:asciiTheme="minorHAnsi" w:hAnsiTheme="minorHAnsi"/>
          <w:sz w:val="22"/>
          <w:szCs w:val="22"/>
        </w:rPr>
        <w:t xml:space="preserve"> citované </w:t>
      </w:r>
      <w:r w:rsidRPr="00B2421B">
        <w:rPr>
          <w:rFonts w:asciiTheme="minorHAnsi" w:hAnsiTheme="minorHAnsi"/>
          <w:sz w:val="22"/>
          <w:szCs w:val="22"/>
        </w:rPr>
        <w:t>příloze, za cenu a podmínek stanovených v této smlouvě.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6A2A10" w:rsidRPr="00B2421B" w:rsidRDefault="006A2A10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3C44F2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Provádění D</w:t>
      </w:r>
      <w:r w:rsidR="00F16DA9" w:rsidRPr="00B2421B">
        <w:rPr>
          <w:rFonts w:asciiTheme="minorHAnsi" w:hAnsiTheme="minorHAnsi"/>
          <w:b/>
          <w:sz w:val="22"/>
          <w:szCs w:val="22"/>
        </w:rPr>
        <w:t>íla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D148AF" w:rsidRPr="00B2421B" w:rsidRDefault="00F16DA9" w:rsidP="00D148AF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Dílo ve smyslu této smlouvy bude prováděno v místě sídla Zhotovitele, pokud se smluvní strany nedohodnou jinak.</w:t>
      </w:r>
    </w:p>
    <w:p w:rsidR="00D148AF" w:rsidRPr="00B2421B" w:rsidRDefault="00F16DA9" w:rsidP="00D148AF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 xml:space="preserve">Zhotovitel se zavazuje vytvořit a předat </w:t>
      </w:r>
      <w:r w:rsidR="00D148AF" w:rsidRPr="00B2421B">
        <w:rPr>
          <w:rFonts w:asciiTheme="minorHAnsi" w:hAnsiTheme="minorHAnsi"/>
          <w:sz w:val="22"/>
          <w:szCs w:val="22"/>
        </w:rPr>
        <w:t>Dílo</w:t>
      </w:r>
      <w:r w:rsidRPr="00B2421B">
        <w:rPr>
          <w:rFonts w:asciiTheme="minorHAnsi" w:hAnsiTheme="minorHAnsi"/>
          <w:sz w:val="22"/>
          <w:szCs w:val="22"/>
        </w:rPr>
        <w:t xml:space="preserve"> Objednateli nejpozději </w:t>
      </w:r>
      <w:r w:rsidR="00D148AF" w:rsidRPr="00B2421B">
        <w:rPr>
          <w:rFonts w:asciiTheme="minorHAnsi" w:hAnsiTheme="minorHAnsi"/>
          <w:sz w:val="22"/>
          <w:szCs w:val="22"/>
        </w:rPr>
        <w:t>do 18 měsíců od podpisu této smlouvy.</w:t>
      </w:r>
    </w:p>
    <w:p w:rsidR="00F16DA9" w:rsidRPr="00B2421B" w:rsidRDefault="00D148AF" w:rsidP="00D148AF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S</w:t>
      </w:r>
      <w:r w:rsidR="00F16DA9" w:rsidRPr="00B2421B">
        <w:rPr>
          <w:rFonts w:asciiTheme="minorHAnsi" w:hAnsiTheme="minorHAnsi"/>
          <w:sz w:val="22"/>
          <w:szCs w:val="22"/>
        </w:rPr>
        <w:t>mluvní strany se zavazují poskytnout si vzájemnou součinnost nezbytnou pro realizaci této smlouvy.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6A2A10" w:rsidRPr="00B2421B" w:rsidRDefault="006A2A10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Cena za Dílo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B60FA0" w:rsidRPr="00B2421B" w:rsidRDefault="00F16DA9" w:rsidP="00D148AF">
      <w:pPr>
        <w:pStyle w:val="Odstavecseseznamem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 xml:space="preserve">Cena za Dílo dle čl. I. této smlouvy činí </w:t>
      </w:r>
      <w:r w:rsidR="00D148AF" w:rsidRPr="00B2421B">
        <w:rPr>
          <w:rFonts w:asciiTheme="minorHAnsi" w:hAnsiTheme="minorHAnsi"/>
          <w:b/>
          <w:sz w:val="22"/>
          <w:szCs w:val="22"/>
        </w:rPr>
        <w:t>2.395</w:t>
      </w:r>
      <w:r w:rsidRPr="00B2421B">
        <w:rPr>
          <w:rFonts w:asciiTheme="minorHAnsi" w:hAnsiTheme="minorHAnsi"/>
          <w:b/>
          <w:sz w:val="22"/>
          <w:szCs w:val="22"/>
        </w:rPr>
        <w:t xml:space="preserve">.000,-Kč bez DPH </w:t>
      </w:r>
      <w:r w:rsidRPr="00B2421B">
        <w:rPr>
          <w:rFonts w:asciiTheme="minorHAnsi" w:hAnsiTheme="minorHAnsi"/>
          <w:sz w:val="22"/>
          <w:szCs w:val="22"/>
        </w:rPr>
        <w:t xml:space="preserve">(slovy: </w:t>
      </w:r>
      <w:r w:rsidR="00D148AF" w:rsidRPr="00B2421B">
        <w:rPr>
          <w:rFonts w:asciiTheme="minorHAnsi" w:hAnsiTheme="minorHAnsi"/>
          <w:sz w:val="22"/>
          <w:szCs w:val="22"/>
        </w:rPr>
        <w:t>dva miliony tři sta devadesát pět tisíc</w:t>
      </w:r>
      <w:r w:rsidRPr="00B2421B">
        <w:rPr>
          <w:rFonts w:asciiTheme="minorHAnsi" w:hAnsiTheme="minorHAnsi"/>
          <w:sz w:val="22"/>
          <w:szCs w:val="22"/>
        </w:rPr>
        <w:t xml:space="preserve"> korun českých). </w:t>
      </w:r>
      <w:r w:rsidR="00D148AF" w:rsidRPr="00B2421B">
        <w:rPr>
          <w:rFonts w:asciiTheme="minorHAnsi" w:hAnsiTheme="minorHAnsi"/>
          <w:sz w:val="22"/>
          <w:szCs w:val="22"/>
        </w:rPr>
        <w:t>Celková</w:t>
      </w:r>
      <w:r w:rsidRPr="00B2421B">
        <w:rPr>
          <w:rFonts w:asciiTheme="minorHAnsi" w:hAnsiTheme="minorHAnsi"/>
          <w:sz w:val="22"/>
          <w:szCs w:val="22"/>
        </w:rPr>
        <w:t xml:space="preserve"> částka bude vyplacena </w:t>
      </w:r>
      <w:r w:rsidR="00D148AF" w:rsidRPr="00B2421B">
        <w:rPr>
          <w:rFonts w:asciiTheme="minorHAnsi" w:hAnsiTheme="minorHAnsi"/>
          <w:sz w:val="22"/>
          <w:szCs w:val="22"/>
        </w:rPr>
        <w:t xml:space="preserve">ve třech dílčích splátkách podle následujícího scénáře: </w:t>
      </w:r>
    </w:p>
    <w:p w:rsidR="00B60FA0" w:rsidRPr="00ED49C6" w:rsidRDefault="00B60FA0" w:rsidP="00B60FA0">
      <w:pPr>
        <w:pStyle w:val="Odstavecseseznamem"/>
        <w:numPr>
          <w:ilvl w:val="1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ED49C6">
        <w:rPr>
          <w:rFonts w:asciiTheme="minorHAnsi" w:hAnsiTheme="minorHAnsi"/>
          <w:sz w:val="22"/>
          <w:szCs w:val="22"/>
        </w:rPr>
        <w:lastRenderedPageBreak/>
        <w:t>Splátk</w:t>
      </w:r>
      <w:r w:rsidR="00D148AF" w:rsidRPr="00ED49C6">
        <w:rPr>
          <w:rFonts w:asciiTheme="minorHAnsi" w:hAnsiTheme="minorHAnsi"/>
          <w:sz w:val="22"/>
          <w:szCs w:val="22"/>
        </w:rPr>
        <w:t xml:space="preserve">a </w:t>
      </w:r>
      <w:r w:rsidR="000D4878" w:rsidRPr="00ED49C6">
        <w:rPr>
          <w:rFonts w:asciiTheme="minorHAnsi" w:hAnsiTheme="minorHAnsi"/>
          <w:b/>
          <w:sz w:val="22"/>
          <w:szCs w:val="22"/>
        </w:rPr>
        <w:t>6</w:t>
      </w:r>
      <w:r w:rsidR="00D148AF" w:rsidRPr="00ED49C6">
        <w:rPr>
          <w:rFonts w:asciiTheme="minorHAnsi" w:hAnsiTheme="minorHAnsi"/>
          <w:b/>
          <w:sz w:val="22"/>
          <w:szCs w:val="22"/>
        </w:rPr>
        <w:t>00.000,-Kč bez DPH</w:t>
      </w:r>
      <w:r w:rsidR="00D148AF" w:rsidRPr="00ED49C6">
        <w:rPr>
          <w:rFonts w:asciiTheme="minorHAnsi" w:hAnsiTheme="minorHAnsi"/>
          <w:sz w:val="22"/>
          <w:szCs w:val="22"/>
        </w:rPr>
        <w:t xml:space="preserve"> (slovy: </w:t>
      </w:r>
      <w:r w:rsidR="000D4878" w:rsidRPr="00ED49C6">
        <w:rPr>
          <w:rFonts w:asciiTheme="minorHAnsi" w:hAnsiTheme="minorHAnsi"/>
          <w:sz w:val="22"/>
          <w:szCs w:val="22"/>
        </w:rPr>
        <w:t xml:space="preserve">šest set tisíc </w:t>
      </w:r>
      <w:r w:rsidR="00D148AF" w:rsidRPr="00ED49C6">
        <w:rPr>
          <w:rFonts w:asciiTheme="minorHAnsi" w:hAnsiTheme="minorHAnsi"/>
          <w:sz w:val="22"/>
          <w:szCs w:val="22"/>
        </w:rPr>
        <w:t xml:space="preserve">korun českých) bude uhrazena do 30 dní od podpisu této smlouvy. </w:t>
      </w:r>
    </w:p>
    <w:p w:rsidR="00147709" w:rsidRPr="00ED49C6" w:rsidRDefault="00B60FA0" w:rsidP="00147709">
      <w:pPr>
        <w:pStyle w:val="Odstavecseseznamem"/>
        <w:numPr>
          <w:ilvl w:val="1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ED49C6">
        <w:rPr>
          <w:rFonts w:asciiTheme="minorHAnsi" w:hAnsiTheme="minorHAnsi"/>
          <w:sz w:val="22"/>
          <w:szCs w:val="22"/>
        </w:rPr>
        <w:t xml:space="preserve">Druhá splátka </w:t>
      </w:r>
      <w:r w:rsidR="00D148AF" w:rsidRPr="00ED49C6">
        <w:rPr>
          <w:rFonts w:asciiTheme="minorHAnsi" w:hAnsiTheme="minorHAnsi"/>
          <w:sz w:val="22"/>
          <w:szCs w:val="22"/>
        </w:rPr>
        <w:t xml:space="preserve">ve výši </w:t>
      </w:r>
      <w:r w:rsidR="00147709" w:rsidRPr="00ED49C6">
        <w:rPr>
          <w:rFonts w:asciiTheme="minorHAnsi" w:hAnsiTheme="minorHAnsi"/>
          <w:b/>
          <w:sz w:val="22"/>
          <w:szCs w:val="22"/>
        </w:rPr>
        <w:t>7</w:t>
      </w:r>
      <w:r w:rsidR="00D148AF" w:rsidRPr="00ED49C6">
        <w:rPr>
          <w:rFonts w:asciiTheme="minorHAnsi" w:hAnsiTheme="minorHAnsi"/>
          <w:b/>
          <w:sz w:val="22"/>
          <w:szCs w:val="22"/>
        </w:rPr>
        <w:t>00.000,-Kč bez DPH</w:t>
      </w:r>
      <w:r w:rsidR="00D148AF" w:rsidRPr="00ED49C6">
        <w:rPr>
          <w:rFonts w:asciiTheme="minorHAnsi" w:hAnsiTheme="minorHAnsi"/>
          <w:sz w:val="22"/>
          <w:szCs w:val="22"/>
        </w:rPr>
        <w:t xml:space="preserve"> (slovy: </w:t>
      </w:r>
      <w:r w:rsidR="00147709" w:rsidRPr="00ED49C6">
        <w:rPr>
          <w:rFonts w:asciiTheme="minorHAnsi" w:hAnsiTheme="minorHAnsi"/>
          <w:sz w:val="22"/>
          <w:szCs w:val="22"/>
        </w:rPr>
        <w:t>sedm set tisíc korun českých</w:t>
      </w:r>
      <w:r w:rsidR="00D148AF" w:rsidRPr="00ED49C6">
        <w:rPr>
          <w:rFonts w:asciiTheme="minorHAnsi" w:hAnsiTheme="minorHAnsi"/>
          <w:sz w:val="22"/>
          <w:szCs w:val="22"/>
        </w:rPr>
        <w:t xml:space="preserve">) bude uhrazena do </w:t>
      </w:r>
      <w:r w:rsidR="007F06CE" w:rsidRPr="00ED49C6">
        <w:rPr>
          <w:rFonts w:asciiTheme="minorHAnsi" w:hAnsiTheme="minorHAnsi"/>
          <w:sz w:val="22"/>
          <w:szCs w:val="22"/>
        </w:rPr>
        <w:t>5</w:t>
      </w:r>
      <w:r w:rsidR="00D148AF" w:rsidRPr="00ED49C6">
        <w:rPr>
          <w:rFonts w:asciiTheme="minorHAnsi" w:hAnsiTheme="minorHAnsi"/>
          <w:sz w:val="22"/>
          <w:szCs w:val="22"/>
        </w:rPr>
        <w:t xml:space="preserve"> měsíců od podpisu této smlouvy. </w:t>
      </w:r>
    </w:p>
    <w:p w:rsidR="00B60FA0" w:rsidRPr="00ED49C6" w:rsidRDefault="000D5171" w:rsidP="00147709">
      <w:pPr>
        <w:pStyle w:val="Odstavecseseznamem"/>
        <w:numPr>
          <w:ilvl w:val="1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ED49C6">
        <w:rPr>
          <w:rFonts w:asciiTheme="minorHAnsi" w:hAnsiTheme="minorHAnsi"/>
          <w:sz w:val="22"/>
          <w:szCs w:val="22"/>
        </w:rPr>
        <w:t>Třetí</w:t>
      </w:r>
      <w:r w:rsidR="00147709" w:rsidRPr="00ED49C6">
        <w:rPr>
          <w:rFonts w:asciiTheme="minorHAnsi" w:hAnsiTheme="minorHAnsi"/>
          <w:sz w:val="22"/>
          <w:szCs w:val="22"/>
        </w:rPr>
        <w:t xml:space="preserve"> splátka ve výši </w:t>
      </w:r>
      <w:r w:rsidR="00546622" w:rsidRPr="00ED49C6">
        <w:rPr>
          <w:rFonts w:asciiTheme="minorHAnsi" w:hAnsiTheme="minorHAnsi"/>
          <w:b/>
          <w:sz w:val="22"/>
          <w:szCs w:val="22"/>
        </w:rPr>
        <w:t>700.000,-Kč bez DPH</w:t>
      </w:r>
      <w:r w:rsidR="00546622" w:rsidRPr="00ED49C6">
        <w:rPr>
          <w:rFonts w:asciiTheme="minorHAnsi" w:hAnsiTheme="minorHAnsi"/>
          <w:sz w:val="22"/>
          <w:szCs w:val="22"/>
        </w:rPr>
        <w:t xml:space="preserve"> (slovy: sedm set tisíc korun českých)</w:t>
      </w:r>
      <w:r w:rsidR="00147709" w:rsidRPr="00ED49C6">
        <w:rPr>
          <w:rFonts w:asciiTheme="minorHAnsi" w:hAnsiTheme="minorHAnsi"/>
          <w:sz w:val="22"/>
          <w:szCs w:val="22"/>
        </w:rPr>
        <w:t xml:space="preserve">) bude uhrazena do </w:t>
      </w:r>
      <w:r w:rsidR="00010869" w:rsidRPr="00ED49C6">
        <w:rPr>
          <w:rFonts w:asciiTheme="minorHAnsi" w:hAnsiTheme="minorHAnsi"/>
          <w:sz w:val="22"/>
          <w:szCs w:val="22"/>
        </w:rPr>
        <w:t>10</w:t>
      </w:r>
      <w:r w:rsidR="00147709" w:rsidRPr="00ED49C6">
        <w:rPr>
          <w:rFonts w:asciiTheme="minorHAnsi" w:hAnsiTheme="minorHAnsi"/>
          <w:sz w:val="22"/>
          <w:szCs w:val="22"/>
        </w:rPr>
        <w:t xml:space="preserve"> měsíců od podpisu této smlouvy. </w:t>
      </w:r>
    </w:p>
    <w:p w:rsidR="00B60FA0" w:rsidRPr="00ED49C6" w:rsidRDefault="00B60FA0" w:rsidP="00B60FA0">
      <w:pPr>
        <w:pStyle w:val="Odstavecseseznamem"/>
        <w:numPr>
          <w:ilvl w:val="1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ED49C6">
        <w:rPr>
          <w:rFonts w:asciiTheme="minorHAnsi" w:hAnsiTheme="minorHAnsi"/>
          <w:sz w:val="22"/>
          <w:szCs w:val="22"/>
        </w:rPr>
        <w:t xml:space="preserve">Zbylá částka ve výši </w:t>
      </w:r>
      <w:r w:rsidRPr="00ED49C6">
        <w:rPr>
          <w:rFonts w:asciiTheme="minorHAnsi" w:hAnsiTheme="minorHAnsi"/>
          <w:b/>
          <w:sz w:val="22"/>
          <w:szCs w:val="22"/>
        </w:rPr>
        <w:t>395.000,-Kč bez DPH</w:t>
      </w:r>
      <w:r w:rsidRPr="00ED49C6">
        <w:rPr>
          <w:rFonts w:asciiTheme="minorHAnsi" w:hAnsiTheme="minorHAnsi"/>
          <w:sz w:val="22"/>
          <w:szCs w:val="22"/>
        </w:rPr>
        <w:t xml:space="preserve"> (slovy: tři sta devadesát pět tisíc korun českých) bude uhrazena po přijetí Díla, tedy po vystavení předávacího protokolu ve smyslu čl. IV. této smlouvy</w:t>
      </w:r>
      <w:r w:rsidR="00F16DA9" w:rsidRPr="00ED49C6">
        <w:rPr>
          <w:rFonts w:asciiTheme="minorHAnsi" w:hAnsiTheme="minorHAnsi"/>
          <w:sz w:val="22"/>
          <w:szCs w:val="22"/>
        </w:rPr>
        <w:t>.</w:t>
      </w:r>
    </w:p>
    <w:p w:rsidR="00F16DA9" w:rsidRPr="00B2421B" w:rsidRDefault="00B60FA0" w:rsidP="00E22DD4">
      <w:pPr>
        <w:pStyle w:val="Odstavecseseznamem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Obě</w:t>
      </w:r>
      <w:r w:rsidR="00F16DA9" w:rsidRPr="00B2421B">
        <w:rPr>
          <w:rFonts w:asciiTheme="minorHAnsi" w:hAnsiTheme="minorHAnsi"/>
          <w:sz w:val="22"/>
          <w:szCs w:val="22"/>
        </w:rPr>
        <w:t xml:space="preserve"> smluvní strany se dohodly, že lhůta splatnosti daňových dokladů činí 20 dnů.</w:t>
      </w:r>
    </w:p>
    <w:p w:rsidR="00F16DA9" w:rsidRDefault="00B60FA0" w:rsidP="00E22DD4">
      <w:pPr>
        <w:pStyle w:val="Odstavecseseznamem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Jednotlivé</w:t>
      </w:r>
      <w:r w:rsidR="00F16DA9" w:rsidRPr="00B2421B">
        <w:rPr>
          <w:rFonts w:asciiTheme="minorHAnsi" w:hAnsiTheme="minorHAnsi"/>
          <w:sz w:val="22"/>
          <w:szCs w:val="22"/>
        </w:rPr>
        <w:t xml:space="preserve"> </w:t>
      </w:r>
      <w:r w:rsidRPr="00B2421B">
        <w:rPr>
          <w:rFonts w:asciiTheme="minorHAnsi" w:hAnsiTheme="minorHAnsi"/>
          <w:sz w:val="22"/>
          <w:szCs w:val="22"/>
        </w:rPr>
        <w:t xml:space="preserve">splátky uhradí </w:t>
      </w:r>
      <w:r w:rsidR="00F16DA9" w:rsidRPr="00B2421B">
        <w:rPr>
          <w:rFonts w:asciiTheme="minorHAnsi" w:hAnsiTheme="minorHAnsi"/>
          <w:sz w:val="22"/>
          <w:szCs w:val="22"/>
        </w:rPr>
        <w:t>Objednatel formou bezhotovostního převodu na bankovní účet Zhotovitele</w:t>
      </w:r>
      <w:r w:rsidR="00E22DD4" w:rsidRPr="00B2421B">
        <w:rPr>
          <w:rFonts w:asciiTheme="minorHAnsi" w:hAnsiTheme="minorHAnsi"/>
          <w:sz w:val="22"/>
          <w:szCs w:val="22"/>
        </w:rPr>
        <w:t>, je</w:t>
      </w:r>
      <w:r w:rsidR="001403B8">
        <w:rPr>
          <w:rFonts w:asciiTheme="minorHAnsi" w:hAnsiTheme="minorHAnsi"/>
          <w:sz w:val="22"/>
          <w:szCs w:val="22"/>
        </w:rPr>
        <w:t>n</w:t>
      </w:r>
      <w:r w:rsidR="00E22DD4" w:rsidRPr="00B2421B">
        <w:rPr>
          <w:rFonts w:asciiTheme="minorHAnsi" w:hAnsiTheme="minorHAnsi"/>
          <w:sz w:val="22"/>
          <w:szCs w:val="22"/>
        </w:rPr>
        <w:t>ž bude také</w:t>
      </w:r>
      <w:r w:rsidR="00F16DA9" w:rsidRPr="00B2421B">
        <w:rPr>
          <w:rFonts w:asciiTheme="minorHAnsi" w:hAnsiTheme="minorHAnsi"/>
          <w:sz w:val="22"/>
          <w:szCs w:val="22"/>
        </w:rPr>
        <w:t xml:space="preserve"> uveden</w:t>
      </w:r>
      <w:r w:rsidRPr="00B2421B">
        <w:rPr>
          <w:rFonts w:asciiTheme="minorHAnsi" w:hAnsiTheme="minorHAnsi"/>
          <w:sz w:val="22"/>
          <w:szCs w:val="22"/>
        </w:rPr>
        <w:t xml:space="preserve"> na</w:t>
      </w:r>
      <w:r w:rsidR="00F16DA9" w:rsidRPr="00B2421B">
        <w:rPr>
          <w:rFonts w:asciiTheme="minorHAnsi" w:hAnsiTheme="minorHAnsi"/>
          <w:sz w:val="22"/>
          <w:szCs w:val="22"/>
        </w:rPr>
        <w:t xml:space="preserve"> </w:t>
      </w:r>
      <w:r w:rsidR="00E22DD4" w:rsidRPr="00B2421B">
        <w:rPr>
          <w:rFonts w:asciiTheme="minorHAnsi" w:hAnsiTheme="minorHAnsi"/>
          <w:sz w:val="22"/>
          <w:szCs w:val="22"/>
        </w:rPr>
        <w:t xml:space="preserve">příslušném </w:t>
      </w:r>
      <w:r w:rsidR="00F16DA9" w:rsidRPr="00B2421B">
        <w:rPr>
          <w:rFonts w:asciiTheme="minorHAnsi" w:hAnsiTheme="minorHAnsi"/>
          <w:sz w:val="22"/>
          <w:szCs w:val="22"/>
        </w:rPr>
        <w:t>daňovém dokladu (faktuře).</w:t>
      </w:r>
    </w:p>
    <w:p w:rsidR="00BE3172" w:rsidRPr="001403B8" w:rsidRDefault="00BE3172" w:rsidP="001403B8">
      <w:pPr>
        <w:pStyle w:val="Odstavecseseznamem"/>
        <w:numPr>
          <w:ilvl w:val="0"/>
          <w:numId w:val="24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Pr="001403B8">
        <w:rPr>
          <w:rFonts w:asciiTheme="minorHAnsi" w:hAnsiTheme="minorHAnsi"/>
          <w:sz w:val="22"/>
          <w:szCs w:val="22"/>
        </w:rPr>
        <w:t xml:space="preserve"> je povinen na žádost </w:t>
      </w:r>
      <w:r>
        <w:rPr>
          <w:rFonts w:asciiTheme="minorHAnsi" w:hAnsiTheme="minorHAnsi"/>
          <w:sz w:val="22"/>
          <w:szCs w:val="22"/>
        </w:rPr>
        <w:t>Objednatele</w:t>
      </w:r>
      <w:r w:rsidRPr="001403B8">
        <w:rPr>
          <w:rFonts w:asciiTheme="minorHAnsi" w:hAnsiTheme="minorHAnsi"/>
          <w:sz w:val="22"/>
          <w:szCs w:val="22"/>
        </w:rPr>
        <w:t xml:space="preserve"> sdělit aktuální stav otevřených účetních položek vzniklých ze vzájemného obchodního styku, které jsou obsaženy v účetnictví </w:t>
      </w:r>
      <w:r>
        <w:rPr>
          <w:rFonts w:asciiTheme="minorHAnsi" w:hAnsiTheme="minorHAnsi"/>
          <w:sz w:val="22"/>
          <w:szCs w:val="22"/>
        </w:rPr>
        <w:t>Zhotovitele</w:t>
      </w:r>
      <w:r w:rsidRPr="001403B8">
        <w:rPr>
          <w:rFonts w:asciiTheme="minorHAnsi" w:hAnsiTheme="minorHAnsi"/>
          <w:sz w:val="22"/>
          <w:szCs w:val="22"/>
        </w:rPr>
        <w:t xml:space="preserve"> k rozhodnému dni, a bude-li to třeba vyjasnit a odsouhlasit rozpory se stavem obsaženým v účetnictví </w:t>
      </w:r>
      <w:r>
        <w:rPr>
          <w:rFonts w:asciiTheme="minorHAnsi" w:hAnsiTheme="minorHAnsi"/>
          <w:sz w:val="22"/>
          <w:szCs w:val="22"/>
        </w:rPr>
        <w:t>Objednatele</w:t>
      </w:r>
      <w:r w:rsidRPr="001403B8">
        <w:rPr>
          <w:rFonts w:asciiTheme="minorHAnsi" w:hAnsiTheme="minorHAnsi"/>
          <w:sz w:val="22"/>
          <w:szCs w:val="22"/>
        </w:rPr>
        <w:t xml:space="preserve">. V souladu s podmínkami rozhodného práva je </w:t>
      </w:r>
      <w:r>
        <w:rPr>
          <w:rFonts w:asciiTheme="minorHAnsi" w:hAnsiTheme="minorHAnsi"/>
          <w:sz w:val="22"/>
          <w:szCs w:val="22"/>
        </w:rPr>
        <w:t>Objednatel</w:t>
      </w:r>
      <w:r w:rsidRPr="001403B8">
        <w:rPr>
          <w:rFonts w:asciiTheme="minorHAnsi" w:hAnsiTheme="minorHAnsi"/>
          <w:sz w:val="22"/>
          <w:szCs w:val="22"/>
        </w:rPr>
        <w:t xml:space="preserve"> oprávněn provést jednostranné započtení vzájemných pohledávek.</w:t>
      </w:r>
    </w:p>
    <w:p w:rsidR="00E22DD4" w:rsidRPr="00D940F3" w:rsidRDefault="00BE3172" w:rsidP="00E22DD4">
      <w:pPr>
        <w:numPr>
          <w:ilvl w:val="0"/>
          <w:numId w:val="24"/>
        </w:numPr>
        <w:spacing w:after="240"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Pr="001403B8">
        <w:rPr>
          <w:rFonts w:asciiTheme="minorHAnsi" w:hAnsiTheme="minorHAnsi"/>
          <w:sz w:val="22"/>
          <w:szCs w:val="22"/>
        </w:rPr>
        <w:t xml:space="preserve"> není oprávněn postoupit nebo zastavit pohledávky z této smlouvy.</w:t>
      </w:r>
    </w:p>
    <w:p w:rsidR="00E22DD4" w:rsidRPr="00B2421B" w:rsidRDefault="00E22DD4" w:rsidP="00E22DD4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Dokončení a předání díla</w:t>
      </w:r>
    </w:p>
    <w:p w:rsidR="00FD2696" w:rsidRPr="00B2421B" w:rsidRDefault="00FD2696" w:rsidP="00FD269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D2696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Dílo se považuje za dokončené, pokud odpovídá specifikaci uvedené v příloze č. 1.</w:t>
      </w:r>
    </w:p>
    <w:p w:rsidR="00FD2696" w:rsidRPr="00B2421B" w:rsidRDefault="00FD2696" w:rsidP="00FD2696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Z</w:t>
      </w:r>
      <w:r w:rsidR="00F16DA9" w:rsidRPr="00B2421B">
        <w:rPr>
          <w:rFonts w:asciiTheme="minorHAnsi" w:hAnsiTheme="minorHAnsi"/>
          <w:sz w:val="22"/>
          <w:szCs w:val="22"/>
        </w:rPr>
        <w:t xml:space="preserve">hotovitel se zavazuje Dílo předat ve formě </w:t>
      </w:r>
      <w:r w:rsidRPr="00B2421B">
        <w:rPr>
          <w:rFonts w:asciiTheme="minorHAnsi" w:hAnsiTheme="minorHAnsi"/>
          <w:sz w:val="22"/>
          <w:szCs w:val="22"/>
        </w:rPr>
        <w:t xml:space="preserve">otestované </w:t>
      </w:r>
      <w:r w:rsidR="00E22DD4" w:rsidRPr="00B2421B">
        <w:rPr>
          <w:rFonts w:asciiTheme="minorHAnsi" w:hAnsiTheme="minorHAnsi"/>
          <w:sz w:val="22"/>
          <w:szCs w:val="22"/>
        </w:rPr>
        <w:t xml:space="preserve">SW-aplikace (uložené na datovém nosiči) a </w:t>
      </w:r>
      <w:r w:rsidR="00F16DA9" w:rsidRPr="00B2421B">
        <w:rPr>
          <w:rFonts w:asciiTheme="minorHAnsi" w:hAnsiTheme="minorHAnsi"/>
          <w:sz w:val="22"/>
          <w:szCs w:val="22"/>
        </w:rPr>
        <w:t xml:space="preserve">písemné </w:t>
      </w:r>
      <w:r w:rsidR="00E22DD4" w:rsidRPr="00B2421B">
        <w:rPr>
          <w:rFonts w:asciiTheme="minorHAnsi" w:hAnsiTheme="minorHAnsi"/>
          <w:sz w:val="22"/>
          <w:szCs w:val="22"/>
        </w:rPr>
        <w:t xml:space="preserve">dokumentace (tj. podrobného návodu, jak aplikaci používat a jakým způsobem do ní vkládat nezbytné vstupní údaje). </w:t>
      </w:r>
    </w:p>
    <w:p w:rsidR="00F16DA9" w:rsidRPr="00B2421B" w:rsidRDefault="00F16DA9" w:rsidP="00770EA8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O předání dokončeného díla bude sepsán p</w:t>
      </w:r>
      <w:r w:rsidR="00FD2696" w:rsidRPr="00B2421B">
        <w:rPr>
          <w:rFonts w:asciiTheme="minorHAnsi" w:hAnsiTheme="minorHAnsi"/>
          <w:sz w:val="22"/>
          <w:szCs w:val="22"/>
        </w:rPr>
        <w:t>ředávací protokol, který podepisuj</w:t>
      </w:r>
      <w:r w:rsidRPr="00B2421B">
        <w:rPr>
          <w:rFonts w:asciiTheme="minorHAnsi" w:hAnsiTheme="minorHAnsi"/>
          <w:sz w:val="22"/>
          <w:szCs w:val="22"/>
        </w:rPr>
        <w:t xml:space="preserve">í obě smluvní strany. Objednatel není povinen Dílo převzít, pokud bude vykazovat drobné vady a nedodělky, tyto drobné vady a nedodělky však může akceptovat po jejich zaznamenání v předávacím protokolu. Nedílnou součástí předávacího protokolu je </w:t>
      </w:r>
      <w:r w:rsidR="00770EA8" w:rsidRPr="00B2421B">
        <w:rPr>
          <w:rFonts w:asciiTheme="minorHAnsi" w:hAnsiTheme="minorHAnsi"/>
          <w:sz w:val="22"/>
          <w:szCs w:val="22"/>
        </w:rPr>
        <w:t xml:space="preserve">SW-aplikace a příslušná písemná dokumentace podle bodu IV/1. </w:t>
      </w:r>
      <w:r w:rsidRPr="00B2421B">
        <w:rPr>
          <w:rFonts w:asciiTheme="minorHAnsi" w:hAnsiTheme="minorHAnsi"/>
          <w:sz w:val="22"/>
          <w:szCs w:val="22"/>
        </w:rPr>
        <w:t>V předávacím protokolu se uvedou i případné vady a nedodělky spolu s uvedením termínu, do kdy se je Zhotovitel zavazuje odstranit.</w:t>
      </w:r>
    </w:p>
    <w:p w:rsidR="00F16DA9" w:rsidRPr="00B2421B" w:rsidRDefault="00770EA8" w:rsidP="00770EA8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Pokud</w:t>
      </w:r>
      <w:r w:rsidR="00F16DA9" w:rsidRPr="00B2421B">
        <w:rPr>
          <w:rFonts w:asciiTheme="minorHAnsi" w:hAnsiTheme="minorHAnsi"/>
          <w:sz w:val="22"/>
          <w:szCs w:val="22"/>
        </w:rPr>
        <w:t xml:space="preserve"> bude Objednatel žádat úpravy či přepracování díla po jeho předání, Zhotovitel za předem sjednaných podm</w:t>
      </w:r>
      <w:r w:rsidR="003C44F2">
        <w:rPr>
          <w:rFonts w:asciiTheme="minorHAnsi" w:hAnsiTheme="minorHAnsi"/>
          <w:sz w:val="22"/>
          <w:szCs w:val="22"/>
        </w:rPr>
        <w:t>ínek upraví Dílo dle požadavků O</w:t>
      </w:r>
      <w:r w:rsidR="00F16DA9" w:rsidRPr="00B2421B">
        <w:rPr>
          <w:rFonts w:asciiTheme="minorHAnsi" w:hAnsiTheme="minorHAnsi"/>
          <w:sz w:val="22"/>
          <w:szCs w:val="22"/>
        </w:rPr>
        <w:t>bjednatele v dohodnutém termínu, který bude zpracován v písemném dodatku k této smlouvě.</w:t>
      </w:r>
    </w:p>
    <w:p w:rsidR="00DE2977" w:rsidRPr="00B2421B" w:rsidRDefault="00770EA8" w:rsidP="00770EA8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Pokud</w:t>
      </w:r>
      <w:r w:rsidR="00DE2977" w:rsidRPr="00B2421B">
        <w:rPr>
          <w:rFonts w:asciiTheme="minorHAnsi" w:hAnsiTheme="minorHAnsi"/>
          <w:sz w:val="22"/>
          <w:szCs w:val="22"/>
        </w:rPr>
        <w:t xml:space="preserve"> se obě strany během zpracování Díla nedohodnou jinak, veškerý předávaný SW bude zpracován ve vývojovém prostředí R.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Záruka a odpovědnost za právní vady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0436A3">
      <w:pPr>
        <w:pStyle w:val="Odstavecseseznamem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Zhotovitel je povinen na vlastní náklady opravit drobné prokazatelné vady díla zaznamenané při předání Díla dle čl. IV.</w:t>
      </w:r>
      <w:r w:rsidR="00BE3172">
        <w:rPr>
          <w:rStyle w:val="Standardnpsmoodstavce1"/>
          <w:rFonts w:asciiTheme="minorHAnsi" w:hAnsiTheme="minorHAnsi"/>
          <w:sz w:val="22"/>
          <w:szCs w:val="22"/>
        </w:rPr>
        <w:t>,</w:t>
      </w:r>
      <w:r w:rsidRPr="00B2421B">
        <w:rPr>
          <w:rStyle w:val="Standardnpsmoodstavce1"/>
          <w:rFonts w:asciiTheme="minorHAnsi" w:hAnsiTheme="minorHAnsi"/>
          <w:sz w:val="22"/>
          <w:szCs w:val="22"/>
        </w:rPr>
        <w:t xml:space="preserve"> a to bez zbytečného odkladu.</w:t>
      </w:r>
    </w:p>
    <w:p w:rsidR="00F16DA9" w:rsidRPr="00B2421B" w:rsidRDefault="00F16DA9" w:rsidP="000436A3">
      <w:pPr>
        <w:pStyle w:val="Odstavecseseznamem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Zhotovitel prohlašuje, že na Díle vytvořeném na základě této smlouvy,</w:t>
      </w:r>
      <w:r w:rsidR="003C44F2">
        <w:rPr>
          <w:rFonts w:asciiTheme="minorHAnsi" w:hAnsiTheme="minorHAnsi"/>
          <w:sz w:val="22"/>
          <w:szCs w:val="22"/>
        </w:rPr>
        <w:t xml:space="preserve"> s výjimkou podkladů předaných Zhotoviteli O</w:t>
      </w:r>
      <w:r w:rsidRPr="00B2421B">
        <w:rPr>
          <w:rFonts w:asciiTheme="minorHAnsi" w:hAnsiTheme="minorHAnsi"/>
          <w:sz w:val="22"/>
          <w:szCs w:val="22"/>
        </w:rPr>
        <w:t>bjednatelem za účelem provedení Díla, neváznou na území České republiky jiná práva třetích osob (zejména autorská práva či jiná práva k průmyslovému vlastnictví). Objednatel je povinen bez zbytečného odkladu informovat Zhotovitele o uplatnění práv ve smyslu předchozí věty ze strany třetích osob, o němž se dozví.</w:t>
      </w:r>
    </w:p>
    <w:p w:rsidR="00F16DA9" w:rsidRPr="00B2421B" w:rsidRDefault="00F16DA9" w:rsidP="00F16DA9">
      <w:pPr>
        <w:jc w:val="both"/>
        <w:rPr>
          <w:rStyle w:val="Standardnpsmoodstavce1"/>
          <w:rFonts w:asciiTheme="minorHAnsi" w:hAnsiTheme="minorHAnsi"/>
          <w:bCs/>
          <w:sz w:val="22"/>
          <w:szCs w:val="22"/>
        </w:rPr>
      </w:pPr>
    </w:p>
    <w:p w:rsidR="00D940F3" w:rsidRPr="00B2421B" w:rsidRDefault="00D940F3" w:rsidP="00F16DA9">
      <w:pPr>
        <w:jc w:val="both"/>
        <w:rPr>
          <w:rStyle w:val="Standardnpsmoodstavce1"/>
          <w:rFonts w:asciiTheme="minorHAnsi" w:hAnsiTheme="minorHAnsi"/>
          <w:bCs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Práva k duševnímu vlastnictví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lastRenderedPageBreak/>
        <w:t>Pokud Dílo nebo jeho část bude splňovat pojmové znaky autorského díla dle ustanovení § 2 autorského zákona, jedná se o Dílo vytvořené na objednávku ve smyslu ustanovení § 61 tohoto zákona. Smluvní strany se dohodly na následujícím: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Zhotovitel p</w:t>
      </w:r>
      <w:r w:rsidR="003C44F2">
        <w:rPr>
          <w:rFonts w:asciiTheme="minorHAnsi" w:hAnsiTheme="minorHAnsi"/>
          <w:sz w:val="22"/>
          <w:szCs w:val="22"/>
        </w:rPr>
        <w:t>odpisem této smlouvy poskytuje O</w:t>
      </w:r>
      <w:r w:rsidRPr="00B2421B">
        <w:rPr>
          <w:rFonts w:asciiTheme="minorHAnsi" w:hAnsiTheme="minorHAnsi"/>
          <w:sz w:val="22"/>
          <w:szCs w:val="22"/>
        </w:rPr>
        <w:t>bjednateli výhradní územně neomezenou licenci pro celou dobu trvání majetkových autorských práv k takovému Dílu pro všechny způsoby užití, a to ke všem možným způsobům známým v den uzavření této smlouvy.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Právo užívání díla dle této smlouvy se poskytuje bezúplatně, bez omezení území a na dobu trvání majetkových autorských práv.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Zhotovitel uděluje Objednateli souhlas k úpravám a změnám Díla.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Objednatel má právo v rámci licence udělit neomezené množství podlicencí. Objednatel nebo kterýkoliv držitel licence má právo licenci neomezeně postoupit kterékoliv třetí osobě, k čemuž Zhotovitel dává souhlas. Zhotovitel dává Objednateli svolení k jakékoli změně nebo jinému zásahu do Díla („Licence“).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Objednatel je zejména, nikoliv však výlučně, oprávněn bez souhlasu Zhotovitele Dílo zveřejnit, upravovat, měnit, zpracovávat, překládat či měnit jeho název nebo Dílo spojit s dílem jiným, jakýmkoliv způsobem šířit či zveřejňovat předanou uživatelskou a technickou dokumentaci k Dílu a jeho částem či jejich hmotné nebo jinak vyjádřené zpracování.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Licenci není Objednatel povinen využít.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Cena za Licenci a případné poskytnutí užívacích práv, nosičů programového vybavení a uživatelské a technické dokumentace je obsažena v ceně Díla. Zhotovitel nenese odpovědnost za jakýkoli nárok vznesený z titulu užívání neaktuálních, již nahrazených nebo změněných verzí Díla nebo jeho částí nebo uživatelské a technické dokumentace, jestliže by se dalo uplatnění uvedeného nároku předejít použitím aktuální verze Díla nebo jeho částí nebo uživatelské a technické dokumentace, které Zhotovitel poskytuje, nebo jejichž poskytnutí Objednateli nabídl.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 xml:space="preserve">Objednatel je oprávněn provádět </w:t>
      </w:r>
      <w:proofErr w:type="spellStart"/>
      <w:r w:rsidRPr="00B2421B">
        <w:rPr>
          <w:rStyle w:val="Standardnpsmoodstavce1"/>
          <w:rFonts w:asciiTheme="minorHAnsi" w:hAnsiTheme="minorHAnsi"/>
          <w:sz w:val="22"/>
          <w:szCs w:val="22"/>
        </w:rPr>
        <w:t>dekompilaci</w:t>
      </w:r>
      <w:proofErr w:type="spellEnd"/>
      <w:r w:rsidRPr="00B2421B">
        <w:rPr>
          <w:rStyle w:val="Standardnpsmoodstavce1"/>
          <w:rFonts w:asciiTheme="minorHAnsi" w:hAnsiTheme="minorHAnsi"/>
          <w:sz w:val="22"/>
          <w:szCs w:val="22"/>
        </w:rPr>
        <w:t xml:space="preserve"> a jiné změny vytvořeného aplikač</w:t>
      </w:r>
      <w:r w:rsidR="00B2421B" w:rsidRPr="00B2421B">
        <w:rPr>
          <w:rStyle w:val="Standardnpsmoodstavce1"/>
          <w:rFonts w:asciiTheme="minorHAnsi" w:hAnsiTheme="minorHAnsi"/>
          <w:sz w:val="22"/>
          <w:szCs w:val="22"/>
        </w:rPr>
        <w:t xml:space="preserve">ního programového vybavení Díla </w:t>
      </w:r>
      <w:r w:rsidRPr="00B2421B">
        <w:rPr>
          <w:rStyle w:val="Standardnpsmoodstavce1"/>
          <w:rFonts w:asciiTheme="minorHAnsi" w:hAnsiTheme="minorHAnsi"/>
          <w:sz w:val="22"/>
          <w:szCs w:val="22"/>
        </w:rPr>
        <w:t xml:space="preserve">nebo jeho části. </w:t>
      </w:r>
      <w:proofErr w:type="spellStart"/>
      <w:r w:rsidRPr="00B2421B">
        <w:rPr>
          <w:rStyle w:val="Standardnpsmoodstavce1"/>
          <w:rFonts w:asciiTheme="minorHAnsi" w:hAnsiTheme="minorHAnsi"/>
          <w:sz w:val="22"/>
          <w:szCs w:val="22"/>
        </w:rPr>
        <w:t>Dekompilací</w:t>
      </w:r>
      <w:proofErr w:type="spellEnd"/>
      <w:r w:rsidRPr="00B2421B">
        <w:rPr>
          <w:rStyle w:val="Standardnpsmoodstavce1"/>
          <w:rFonts w:asciiTheme="minorHAnsi" w:hAnsiTheme="minorHAnsi"/>
          <w:sz w:val="22"/>
          <w:szCs w:val="22"/>
        </w:rPr>
        <w:t xml:space="preserve"> se rozumí proces získání zdrojového kódu prostředky třetích stran z programové knihovny, která je v rámci Díla dodána pouze v přeložené podobě do strojového nebo byte kódu.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Objednatel se zavazuje oznámit Zhotoviteli uplatnění autorskoprávního či jakéhokoli jiného nároku na Dílo a jeho části či práva s nimi související třetí osobou, a to nejpozději do 7 kalendářních dnů ode dne oznámení uplatnění tohoto nároku nebo práv vůči Objednateli. Objednatel se zavazuje uplatnit vůči vzneseným nárokům a právům uvedeným v předchozí větě námitky, které budou sděleny Zhotoviteli do 30 kalendářních dnů ode dne, kdy Objednatel oznámil Zhotoviteli uplatnění nároků a práv, a zároveň poskytnout Zhotoviteli veškerou nezbytnou součinnost tak, aby mohl Zhotovitel vystupovat jako vedlejší účastník v případném řízení zahájeném o takto vzneseném nároku nebo právu.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V případě, že Objednatel uhradí či poskytne třetí osobě, která uplatnila svůj nárok nebo právo uvedené v předchozím odstavci jakékoli finanční nebo jiné plnění, ať již na základě dohody, uzavřeného smíru, narovnání, či soudního rozhodnutí, je oprávněn po Zhotoviteli žádat náhradu takovéhoto finančního a jiného plnění, všech svých účelně vynaložených nákladů s tímto spojených a náhradu škody dle platných právních předpisů, která Objednateli uplatněním nároku nebo práva třetí osobou vznikla v důsledku porušení povinností Zhotovitele.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Veškerá data dodaná Objednatelem a zpracovávaná v rámci zhotovování Díla nebo jeho částí jsou výlučným majetkem Objednatele.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 xml:space="preserve">Udělení veškerých práv z Licence nelze ze strany Zhotovitele vypovědět nebo jinak jednostranně zrušit. 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Zhotoviteli zůstává právo rozvíjet a užívat (včetně publikování) své předběžné znalosti i obecné teoretické poznatky, metodiky a algoritmy vzniklé v průběhu výzkumu podle této smlouvy s tím, že před jejich zveřejněním požádá Objednatele o jeho souhlas s jejich publikací. Zhotovitel se zavazuje, že ve svých publikacích nepoužije žádná konkrétní čísla či údaje, podle kterých by bylo možné identifikovat Objednatele a jakéko</w:t>
      </w:r>
      <w:r w:rsidR="003C44F2">
        <w:rPr>
          <w:rStyle w:val="Standardnpsmoodstavce1"/>
          <w:rFonts w:asciiTheme="minorHAnsi" w:hAnsiTheme="minorHAnsi"/>
          <w:sz w:val="22"/>
          <w:szCs w:val="22"/>
        </w:rPr>
        <w:t>liv reálné informace spojené s O</w:t>
      </w:r>
      <w:r w:rsidRPr="00B2421B">
        <w:rPr>
          <w:rStyle w:val="Standardnpsmoodstavce1"/>
          <w:rFonts w:asciiTheme="minorHAnsi" w:hAnsiTheme="minorHAnsi"/>
          <w:sz w:val="22"/>
          <w:szCs w:val="22"/>
        </w:rPr>
        <w:t>bjednatelem nebo s informacemi/daty poskytnutými Objednatelem.</w:t>
      </w:r>
    </w:p>
    <w:p w:rsidR="00F16DA9" w:rsidRPr="00B2421B" w:rsidRDefault="00F16DA9" w:rsidP="00F16DA9">
      <w:pPr>
        <w:pStyle w:val="Odstavecseseznamem"/>
        <w:numPr>
          <w:ilvl w:val="0"/>
          <w:numId w:val="27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lastRenderedPageBreak/>
        <w:t xml:space="preserve">Objednatel prohlašuje a ručí za to, že </w:t>
      </w:r>
      <w:r w:rsidR="00B2421B" w:rsidRPr="00B2421B">
        <w:rPr>
          <w:rStyle w:val="Standardnpsmoodstavce1"/>
          <w:rFonts w:asciiTheme="minorHAnsi" w:hAnsiTheme="minorHAnsi"/>
          <w:sz w:val="22"/>
          <w:szCs w:val="22"/>
        </w:rPr>
        <w:t>obecné teoretické poznatky, metodiky a algoritmy</w:t>
      </w:r>
      <w:r w:rsidRPr="00B2421B">
        <w:rPr>
          <w:rStyle w:val="Standardnpsmoodstavce1"/>
          <w:rFonts w:asciiTheme="minorHAnsi" w:hAnsiTheme="minorHAnsi"/>
          <w:sz w:val="22"/>
          <w:szCs w:val="22"/>
        </w:rPr>
        <w:t xml:space="preserve"> získané od Zhotovitele využije </w:t>
      </w:r>
      <w:r w:rsidR="00B2421B" w:rsidRPr="00B2421B">
        <w:rPr>
          <w:rStyle w:val="Standardnpsmoodstavce1"/>
          <w:rFonts w:asciiTheme="minorHAnsi" w:hAnsiTheme="minorHAnsi"/>
          <w:sz w:val="22"/>
          <w:szCs w:val="22"/>
        </w:rPr>
        <w:t xml:space="preserve">pouze </w:t>
      </w:r>
      <w:r w:rsidRPr="00B2421B">
        <w:rPr>
          <w:rStyle w:val="Standardnpsmoodstavce1"/>
          <w:rFonts w:asciiTheme="minorHAnsi" w:hAnsiTheme="minorHAnsi"/>
          <w:sz w:val="22"/>
          <w:szCs w:val="22"/>
        </w:rPr>
        <w:t>pro svou potřebu a nebude je dále šířit nebo publikovat bez písemného souhlasu Zhotovitele.</w:t>
      </w:r>
    </w:p>
    <w:p w:rsidR="00F16DA9" w:rsidRPr="00B2421B" w:rsidRDefault="00F16DA9" w:rsidP="00F16DA9">
      <w:pPr>
        <w:jc w:val="both"/>
        <w:rPr>
          <w:rStyle w:val="Standardnpsmoodstavce1"/>
          <w:rFonts w:asciiTheme="minorHAnsi" w:hAnsiTheme="minorHAnsi"/>
          <w:bCs/>
          <w:sz w:val="22"/>
          <w:szCs w:val="22"/>
        </w:rPr>
      </w:pPr>
    </w:p>
    <w:p w:rsidR="00F16DA9" w:rsidRPr="00B2421B" w:rsidRDefault="00F16DA9" w:rsidP="00F16DA9">
      <w:pPr>
        <w:jc w:val="both"/>
        <w:rPr>
          <w:rStyle w:val="Standardnpsmoodstavce1"/>
          <w:rFonts w:asciiTheme="minorHAnsi" w:hAnsiTheme="minorHAnsi"/>
          <w:bCs/>
          <w:sz w:val="22"/>
          <w:szCs w:val="22"/>
        </w:rPr>
      </w:pPr>
    </w:p>
    <w:p w:rsidR="002275A7" w:rsidRPr="00B2421B" w:rsidRDefault="002275A7" w:rsidP="00F16DA9">
      <w:pPr>
        <w:jc w:val="both"/>
        <w:rPr>
          <w:rStyle w:val="Standardnpsmoodstavce1"/>
          <w:rFonts w:asciiTheme="minorHAnsi" w:hAnsiTheme="minorHAnsi"/>
          <w:bCs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Závazek důvěrnosti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E84E22" w:rsidRPr="00B2421B" w:rsidRDefault="00F16DA9" w:rsidP="00E84E22">
      <w:p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S</w:t>
      </w:r>
      <w:r w:rsidRPr="00B2421B">
        <w:rPr>
          <w:rStyle w:val="Standardnpsmoodstavce1"/>
          <w:rFonts w:asciiTheme="minorHAnsi" w:hAnsiTheme="minorHAnsi"/>
          <w:sz w:val="22"/>
          <w:szCs w:val="22"/>
        </w:rPr>
        <w:t>mluvní strany označují informace, které si poskytly při jednání o uzavření a v rámci realizace této smlouvy, jakož i obsah této smlouvy, za důvěrné a Zhotovitel je nesmí bez předchozího písemného souhlasu Objednatele prozradit třetí osobě ani je použít v rozporu s účelem smlouvy pro své potřeby či potřeby třetí osoby, a to bez ohledu na to, zda tyto informace tvoří předmět obchodního tajemství, nejde-li o plnění zákonné povinnosti.</w:t>
      </w:r>
      <w:r w:rsidRPr="00B2421B">
        <w:rPr>
          <w:rFonts w:asciiTheme="minorHAnsi" w:eastAsia="Arial Unicode MS" w:hAnsiTheme="minorHAnsi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B2421B">
        <w:rPr>
          <w:rFonts w:asciiTheme="minorHAnsi" w:hAnsiTheme="minorHAnsi"/>
          <w:sz w:val="22"/>
          <w:szCs w:val="22"/>
        </w:rPr>
        <w:t>Zhotovitel potvrzuje, že všechny informace (tzn. i osobní údaje), které se při plnění nebo v souvislosti s plněním této Smlouvy dozví, jsou důvěrné povahy nebo představují obchodní tajemství Objednatele podle § 504 a násl. Občanského zákoníku. Zhotovitel je o Důvěrných informacích povinen zachovávat mlčenlivost.</w:t>
      </w:r>
      <w:r w:rsidR="00E84E22" w:rsidRPr="00E84E22">
        <w:rPr>
          <w:rStyle w:val="Standardnpsmoodstavce1"/>
          <w:rFonts w:asciiTheme="minorHAnsi" w:hAnsiTheme="minorHAnsi"/>
          <w:sz w:val="22"/>
          <w:szCs w:val="22"/>
        </w:rPr>
        <w:t xml:space="preserve"> </w:t>
      </w:r>
    </w:p>
    <w:p w:rsidR="00E84E22" w:rsidRPr="00B2421B" w:rsidRDefault="00E84E22" w:rsidP="00E84E22">
      <w:pPr>
        <w:jc w:val="both"/>
        <w:rPr>
          <w:rFonts w:asciiTheme="minorHAnsi" w:hAnsiTheme="minorHAnsi"/>
          <w:sz w:val="22"/>
          <w:szCs w:val="22"/>
        </w:rPr>
      </w:pPr>
    </w:p>
    <w:p w:rsidR="00E84E22" w:rsidRPr="00B2421B" w:rsidRDefault="00E84E22" w:rsidP="00E84E22">
      <w:pPr>
        <w:jc w:val="both"/>
        <w:rPr>
          <w:rFonts w:asciiTheme="minorHAnsi" w:hAnsiTheme="minorHAnsi"/>
          <w:sz w:val="22"/>
          <w:szCs w:val="22"/>
        </w:rPr>
      </w:pPr>
    </w:p>
    <w:p w:rsidR="00E84E22" w:rsidRPr="00ED49C6" w:rsidRDefault="00E84E22" w:rsidP="00E84E2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ED49C6">
        <w:rPr>
          <w:rFonts w:asciiTheme="minorHAnsi" w:hAnsiTheme="minorHAnsi"/>
          <w:b/>
          <w:sz w:val="22"/>
          <w:szCs w:val="22"/>
        </w:rPr>
        <w:t xml:space="preserve">Vklad smlouvy do registru smluv </w:t>
      </w:r>
    </w:p>
    <w:p w:rsidR="00E84E22" w:rsidRPr="00860333" w:rsidRDefault="00E84E22" w:rsidP="00E84E22">
      <w:pPr>
        <w:jc w:val="both"/>
        <w:rPr>
          <w:rFonts w:asciiTheme="minorHAnsi" w:hAnsiTheme="minorHAnsi"/>
          <w:sz w:val="22"/>
          <w:szCs w:val="22"/>
          <w:highlight w:val="cyan"/>
        </w:rPr>
      </w:pPr>
    </w:p>
    <w:p w:rsidR="00F16DA9" w:rsidRPr="00B2421B" w:rsidRDefault="00E21F9F" w:rsidP="00F16DA9">
      <w:p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ED49C6">
        <w:rPr>
          <w:rStyle w:val="Standardnpsmoodstavce1"/>
          <w:rFonts w:asciiTheme="minorHAnsi" w:hAnsiTheme="minorHAnsi"/>
          <w:sz w:val="22"/>
          <w:szCs w:val="22"/>
        </w:rPr>
        <w:t>Zhotovi</w:t>
      </w:r>
      <w:r w:rsidR="00860333" w:rsidRPr="00ED49C6">
        <w:rPr>
          <w:rStyle w:val="Standardnpsmoodstavce1"/>
          <w:rFonts w:asciiTheme="minorHAnsi" w:hAnsiTheme="minorHAnsi"/>
          <w:sz w:val="22"/>
          <w:szCs w:val="22"/>
        </w:rPr>
        <w:t>tel se tímto zavazuje, že bez zbytečného odkladu zveřejní tuto smlouvu v souladu se zákonem v Registru smluv, a to nejpozději do 30 dnů od uzavření této smlouvu.</w:t>
      </w:r>
    </w:p>
    <w:p w:rsidR="00F16DA9" w:rsidRPr="00ED49C6" w:rsidRDefault="00F16DA9" w:rsidP="00F16DA9">
      <w:pPr>
        <w:jc w:val="both"/>
        <w:rPr>
          <w:rStyle w:val="Standardnpsmoodstavce1"/>
          <w:rFonts w:asciiTheme="minorHAnsi" w:hAnsiTheme="minorHAnsi"/>
          <w:sz w:val="22"/>
          <w:szCs w:val="22"/>
        </w:rPr>
      </w:pPr>
    </w:p>
    <w:p w:rsidR="002275A7" w:rsidRPr="00B2421B" w:rsidRDefault="002275A7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Smluvní pokuta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860333" w:rsidRDefault="00F16DA9" w:rsidP="00860333">
      <w:pPr>
        <w:ind w:left="131"/>
        <w:jc w:val="both"/>
        <w:rPr>
          <w:rFonts w:asciiTheme="minorHAnsi" w:hAnsiTheme="minorHAnsi"/>
          <w:sz w:val="22"/>
          <w:szCs w:val="22"/>
        </w:rPr>
      </w:pPr>
      <w:r w:rsidRPr="00860333">
        <w:rPr>
          <w:rFonts w:asciiTheme="minorHAnsi" w:hAnsiTheme="minorHAnsi"/>
          <w:sz w:val="22"/>
          <w:szCs w:val="22"/>
        </w:rPr>
        <w:t xml:space="preserve">V případě prodlení Zhotovitele s vytvořením a předáním díla se Zhotovitel zavazuje uhradit Objednateli smluvní pokutu ve výši </w:t>
      </w:r>
      <w:r w:rsidRPr="00860333">
        <w:rPr>
          <w:rFonts w:asciiTheme="minorHAnsi" w:hAnsiTheme="minorHAnsi"/>
          <w:iCs/>
          <w:sz w:val="22"/>
          <w:szCs w:val="22"/>
        </w:rPr>
        <w:t xml:space="preserve">0,1 % z ceny za Dílo za </w:t>
      </w:r>
      <w:r w:rsidR="003C44F2" w:rsidRPr="00860333">
        <w:rPr>
          <w:rFonts w:asciiTheme="minorHAnsi" w:hAnsiTheme="minorHAnsi"/>
          <w:sz w:val="22"/>
          <w:szCs w:val="22"/>
        </w:rPr>
        <w:t>každý den prodlení Z</w:t>
      </w:r>
      <w:r w:rsidRPr="00860333">
        <w:rPr>
          <w:rFonts w:asciiTheme="minorHAnsi" w:hAnsiTheme="minorHAnsi"/>
          <w:sz w:val="22"/>
          <w:szCs w:val="22"/>
        </w:rPr>
        <w:t>hotovitele.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2275A7" w:rsidRPr="00B2421B" w:rsidRDefault="002275A7" w:rsidP="00F16DA9">
      <w:pPr>
        <w:jc w:val="both"/>
        <w:rPr>
          <w:rFonts w:asciiTheme="minorHAnsi" w:hAnsiTheme="minorHAnsi"/>
          <w:sz w:val="22"/>
          <w:szCs w:val="22"/>
        </w:rPr>
      </w:pPr>
    </w:p>
    <w:p w:rsidR="002275A7" w:rsidRPr="00B2421B" w:rsidRDefault="002275A7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Odstoupení od smlouvy</w:t>
      </w:r>
    </w:p>
    <w:p w:rsidR="00F16DA9" w:rsidRPr="00B2421B" w:rsidRDefault="00F16DA9" w:rsidP="00F16DA9">
      <w:pPr>
        <w:jc w:val="both"/>
        <w:rPr>
          <w:rStyle w:val="Standardnpsmoodstavce1"/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9"/>
        </w:numPr>
        <w:ind w:left="851"/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Objednatel je oprávněn od této smlouvy odstoupit ze zákonných důvodů a dále však v případech, kdy:</w:t>
      </w:r>
    </w:p>
    <w:p w:rsidR="00F16DA9" w:rsidRPr="00B2421B" w:rsidRDefault="00F16DA9" w:rsidP="00F16DA9">
      <w:pPr>
        <w:pStyle w:val="Odstavecseseznamem"/>
        <w:numPr>
          <w:ilvl w:val="1"/>
          <w:numId w:val="29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Zhotovitel bezdůvodně přeruší práce na zhotovování Díla a nezahájí je ani po výzvě v přiměřené lhůtě stanovené Objednatelem,</w:t>
      </w:r>
    </w:p>
    <w:p w:rsidR="00F16DA9" w:rsidRPr="00B2421B" w:rsidRDefault="00F16DA9" w:rsidP="00F16DA9">
      <w:pPr>
        <w:pStyle w:val="Odstavecseseznamem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Zhotovitel porušil povinnosti ohledně ochrany důvěrných informací dle této smlouvy,</w:t>
      </w:r>
    </w:p>
    <w:p w:rsidR="00F16DA9" w:rsidRPr="00B2421B" w:rsidRDefault="00F16DA9" w:rsidP="00F16DA9">
      <w:pPr>
        <w:pStyle w:val="Odstavecseseznamem"/>
        <w:numPr>
          <w:ilvl w:val="1"/>
          <w:numId w:val="29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Zhotovitel porušil povinnost poskytnutí Licence v rozsahu dle této smlouvy,</w:t>
      </w:r>
    </w:p>
    <w:p w:rsidR="00F16DA9" w:rsidRPr="00B2421B" w:rsidRDefault="00F16DA9" w:rsidP="00F16DA9">
      <w:pPr>
        <w:pStyle w:val="Odstavecseseznamem"/>
        <w:numPr>
          <w:ilvl w:val="1"/>
          <w:numId w:val="29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 xml:space="preserve">Zhotovitel se dostane do prodlení s dokončováním díla podle čl. I. této smlouvy nebo s předáním Díla a toto prodlení je větší než 14 dnů </w:t>
      </w:r>
      <w:r w:rsidRPr="00B2421B">
        <w:rPr>
          <w:rFonts w:asciiTheme="minorHAnsi" w:hAnsiTheme="minorHAnsi"/>
          <w:sz w:val="22"/>
          <w:szCs w:val="22"/>
        </w:rPr>
        <w:t>nebo pokud Dílo nevyhovuje podmínkám sjednaným v této smlouvě a požadavkům Objednatele</w:t>
      </w:r>
      <w:r w:rsidRPr="00B2421B">
        <w:rPr>
          <w:rStyle w:val="Standardnpsmoodstavce1"/>
          <w:rFonts w:asciiTheme="minorHAnsi" w:hAnsiTheme="minorHAnsi"/>
          <w:sz w:val="22"/>
          <w:szCs w:val="22"/>
        </w:rPr>
        <w:t>, s přihlédnutím k podmínkám čl. IV.</w:t>
      </w:r>
    </w:p>
    <w:p w:rsidR="00F16DA9" w:rsidRPr="00B2421B" w:rsidRDefault="00F16DA9" w:rsidP="00F16DA9">
      <w:pPr>
        <w:pStyle w:val="Odstavecseseznamem"/>
        <w:numPr>
          <w:ilvl w:val="1"/>
          <w:numId w:val="29"/>
        </w:numPr>
        <w:jc w:val="both"/>
        <w:rPr>
          <w:rStyle w:val="Standardnpsmoodstavce1"/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na Zhotovitele byl prohlášen konkurz.</w:t>
      </w:r>
    </w:p>
    <w:p w:rsidR="00F16DA9" w:rsidRPr="00B2421B" w:rsidRDefault="00F16DA9" w:rsidP="00F16DA9">
      <w:pPr>
        <w:pStyle w:val="Odstavecseseznamem"/>
        <w:numPr>
          <w:ilvl w:val="0"/>
          <w:numId w:val="29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B2421B">
        <w:rPr>
          <w:rStyle w:val="Standardnpsmoodstavce1"/>
          <w:rFonts w:asciiTheme="minorHAnsi" w:hAnsiTheme="minorHAnsi"/>
          <w:sz w:val="22"/>
          <w:szCs w:val="22"/>
        </w:rPr>
        <w:t>Zhotovitel je oprávněn od této smlouvy odstoupit ze zákonných důvodů a dále pak v případě, jestliže je Objednatel v prodlení s placením zálohových faktur větším než 20 dnů a tuto skutečnost nenapraví ani po písemném upozornění v dodatečné přiměřené lhůtě poskytnuté mu Zhotovitelem, přičemž tato lhůta nesmí být kratší než 10 pracovních dní.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B2421B">
        <w:rPr>
          <w:rFonts w:asciiTheme="minorHAnsi" w:hAnsiTheme="minorHAnsi"/>
          <w:b/>
          <w:sz w:val="22"/>
          <w:szCs w:val="22"/>
        </w:rPr>
        <w:t>Závěrečná ustanovení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pStyle w:val="Odstavecseseznamem"/>
        <w:numPr>
          <w:ilvl w:val="0"/>
          <w:numId w:val="30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Smluvní strany prohlašují, že si tuto smlouvu řádně a pozorně přečetly, s jejím obsahem souhlasí a neshledávají jakékoliv důvody vylučující jim tuto smlouvu uzavřít.</w:t>
      </w:r>
    </w:p>
    <w:p w:rsidR="00F16DA9" w:rsidRPr="00B2421B" w:rsidRDefault="00F16DA9" w:rsidP="00F16DA9">
      <w:pPr>
        <w:pStyle w:val="Odstavecseseznamem"/>
        <w:numPr>
          <w:ilvl w:val="0"/>
          <w:numId w:val="30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lastRenderedPageBreak/>
        <w:t xml:space="preserve">Otázky touto smlouvou neupravené se řídí příslušnými ustanoveními právních předpisů České republiky. </w:t>
      </w:r>
    </w:p>
    <w:p w:rsidR="00F16DA9" w:rsidRPr="00B2421B" w:rsidRDefault="00F16DA9" w:rsidP="00F16DA9">
      <w:pPr>
        <w:pStyle w:val="Odstavecseseznamem"/>
        <w:numPr>
          <w:ilvl w:val="0"/>
          <w:numId w:val="30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Smlouva je vyhotovena ve dvou stejnopisech, z nichž každý má platnost originálu. Každé smluvní straně náleží jedno vyhotovení.</w:t>
      </w:r>
    </w:p>
    <w:p w:rsidR="00F16DA9" w:rsidRPr="00B2421B" w:rsidRDefault="00F16DA9" w:rsidP="00F16DA9">
      <w:pPr>
        <w:pStyle w:val="Odstavecseseznamem"/>
        <w:numPr>
          <w:ilvl w:val="0"/>
          <w:numId w:val="30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Jakákoliv změna či doplnění této smlouvy včetně jejich příloh může být učiněna pouze v písemné formě.</w:t>
      </w:r>
    </w:p>
    <w:p w:rsidR="00F16DA9" w:rsidRPr="00B2421B" w:rsidRDefault="00F16DA9" w:rsidP="00F16DA9">
      <w:pPr>
        <w:pStyle w:val="Odstavecseseznamem"/>
        <w:numPr>
          <w:ilvl w:val="0"/>
          <w:numId w:val="30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Smluvní strany se dohodly, že ve sporech plynoucích z této smlouvy je dána pravomoc českých soudů, přičemž místně příslušným soudem je obecný soud zhotovitele ve smyslu občanského soudního řádu (zákona č. 99/1963 Sb., ve znění pozdějších předpisů).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>Tato smlouva nabývá platnosti a účinnosti dnem podpisu obou smluvních stran.</w:t>
      </w: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Default="00F16DA9" w:rsidP="00F16DA9">
      <w:pPr>
        <w:jc w:val="both"/>
        <w:rPr>
          <w:rFonts w:asciiTheme="minorHAnsi" w:hAnsiTheme="minorHAnsi"/>
          <w:sz w:val="22"/>
          <w:szCs w:val="22"/>
        </w:rPr>
      </w:pPr>
    </w:p>
    <w:p w:rsidR="001403B8" w:rsidRDefault="001403B8" w:rsidP="00F16DA9">
      <w:pPr>
        <w:jc w:val="both"/>
        <w:rPr>
          <w:rFonts w:asciiTheme="minorHAnsi" w:hAnsiTheme="minorHAnsi"/>
          <w:sz w:val="22"/>
          <w:szCs w:val="22"/>
        </w:rPr>
      </w:pPr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16DA9" w:rsidRPr="00B2421B" w:rsidRDefault="00F16DA9" w:rsidP="00F16DA9">
      <w:pPr>
        <w:jc w:val="both"/>
        <w:rPr>
          <w:rFonts w:asciiTheme="minorHAnsi" w:hAnsiTheme="minorHAnsi"/>
          <w:sz w:val="22"/>
          <w:szCs w:val="22"/>
        </w:rPr>
      </w:pPr>
      <w:r w:rsidRPr="00B2421B">
        <w:rPr>
          <w:rFonts w:asciiTheme="minorHAnsi" w:hAnsiTheme="minorHAnsi"/>
          <w:sz w:val="22"/>
          <w:szCs w:val="22"/>
        </w:rPr>
        <w:t xml:space="preserve">      ………………………………….</w:t>
      </w:r>
      <w:r w:rsidRPr="00B2421B">
        <w:rPr>
          <w:rFonts w:asciiTheme="minorHAnsi" w:hAnsiTheme="minorHAnsi"/>
          <w:sz w:val="22"/>
          <w:szCs w:val="22"/>
        </w:rPr>
        <w:tab/>
      </w:r>
      <w:r w:rsidRPr="00B2421B">
        <w:rPr>
          <w:rFonts w:asciiTheme="minorHAnsi" w:hAnsiTheme="minorHAnsi"/>
          <w:sz w:val="22"/>
          <w:szCs w:val="22"/>
        </w:rPr>
        <w:tab/>
      </w:r>
      <w:r w:rsidRPr="00B2421B">
        <w:rPr>
          <w:rFonts w:asciiTheme="minorHAnsi" w:hAnsiTheme="minorHAnsi"/>
          <w:sz w:val="22"/>
          <w:szCs w:val="22"/>
        </w:rPr>
        <w:tab/>
        <w:t xml:space="preserve">    </w:t>
      </w:r>
      <w:r w:rsidRPr="00B2421B">
        <w:rPr>
          <w:rFonts w:asciiTheme="minorHAnsi" w:hAnsiTheme="minorHAnsi"/>
          <w:sz w:val="22"/>
          <w:szCs w:val="22"/>
        </w:rPr>
        <w:tab/>
      </w:r>
      <w:r w:rsidRPr="00B2421B">
        <w:rPr>
          <w:rFonts w:asciiTheme="minorHAnsi" w:hAnsiTheme="minorHAnsi"/>
          <w:sz w:val="22"/>
          <w:szCs w:val="22"/>
        </w:rPr>
        <w:tab/>
      </w:r>
      <w:r w:rsidRPr="00B2421B">
        <w:rPr>
          <w:rFonts w:asciiTheme="minorHAnsi" w:hAnsiTheme="minorHAnsi"/>
          <w:sz w:val="22"/>
          <w:szCs w:val="22"/>
        </w:rPr>
        <w:tab/>
        <w:t>..........………………………………….</w:t>
      </w:r>
    </w:p>
    <w:p w:rsidR="00F16DA9" w:rsidRPr="00B2421B" w:rsidRDefault="003C44F2" w:rsidP="00F16DA9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</w:t>
      </w:r>
      <w:r w:rsidR="00F16DA9" w:rsidRPr="00B2421B">
        <w:rPr>
          <w:rFonts w:asciiTheme="minorHAnsi" w:hAnsiTheme="minorHAnsi"/>
          <w:sz w:val="22"/>
          <w:szCs w:val="22"/>
        </w:rPr>
        <w:t>hotovitel</w:t>
      </w:r>
    </w:p>
    <w:p w:rsidR="006A2A10" w:rsidRPr="00B2421B" w:rsidRDefault="00F16DA9" w:rsidP="00F16DA9">
      <w:pPr>
        <w:jc w:val="both"/>
        <w:rPr>
          <w:rFonts w:asciiTheme="minorHAnsi" w:hAnsiTheme="minorHAnsi" w:cstheme="minorHAnsi"/>
          <w:sz w:val="22"/>
          <w:szCs w:val="22"/>
        </w:rPr>
      </w:pPr>
      <w:r w:rsidRPr="00B2421B">
        <w:rPr>
          <w:rFonts w:asciiTheme="minorHAnsi" w:hAnsiTheme="minorHAnsi" w:cstheme="minorHAnsi"/>
          <w:sz w:val="22"/>
          <w:szCs w:val="22"/>
        </w:rPr>
        <w:tab/>
      </w:r>
    </w:p>
    <w:sectPr w:rsidR="006A2A10" w:rsidRPr="00B2421B" w:rsidSect="00E40CF1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17" w:rsidRDefault="00504117" w:rsidP="00057B34">
      <w:r>
        <w:separator/>
      </w:r>
    </w:p>
  </w:endnote>
  <w:endnote w:type="continuationSeparator" w:id="0">
    <w:p w:rsidR="00504117" w:rsidRDefault="00504117" w:rsidP="0005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17" w:rsidRDefault="00504117" w:rsidP="00057B34">
      <w:r>
        <w:separator/>
      </w:r>
    </w:p>
  </w:footnote>
  <w:footnote w:type="continuationSeparator" w:id="0">
    <w:p w:rsidR="00504117" w:rsidRDefault="00504117" w:rsidP="0005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439"/>
    <w:multiLevelType w:val="hybridMultilevel"/>
    <w:tmpl w:val="4BEA9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D6E"/>
    <w:multiLevelType w:val="hybridMultilevel"/>
    <w:tmpl w:val="FE025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1E31"/>
    <w:multiLevelType w:val="hybridMultilevel"/>
    <w:tmpl w:val="034CB84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65AF4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1A1"/>
    <w:multiLevelType w:val="hybridMultilevel"/>
    <w:tmpl w:val="5BD0BE9E"/>
    <w:lvl w:ilvl="0" w:tplc="CE3A10DE"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1952D9D"/>
    <w:multiLevelType w:val="hybridMultilevel"/>
    <w:tmpl w:val="07B4E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E7A12"/>
    <w:multiLevelType w:val="hybridMultilevel"/>
    <w:tmpl w:val="B60E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36C92"/>
    <w:multiLevelType w:val="hybridMultilevel"/>
    <w:tmpl w:val="EDC6559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65AF4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0393A"/>
    <w:multiLevelType w:val="hybridMultilevel"/>
    <w:tmpl w:val="A3068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75298"/>
    <w:multiLevelType w:val="hybridMultilevel"/>
    <w:tmpl w:val="A45E3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46E39"/>
    <w:multiLevelType w:val="hybridMultilevel"/>
    <w:tmpl w:val="43C8C62E"/>
    <w:lvl w:ilvl="0" w:tplc="119AA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A536D"/>
    <w:multiLevelType w:val="hybridMultilevel"/>
    <w:tmpl w:val="814CD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72B02"/>
    <w:multiLevelType w:val="hybridMultilevel"/>
    <w:tmpl w:val="5B728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854FD"/>
    <w:multiLevelType w:val="multilevel"/>
    <w:tmpl w:val="8A625FEE"/>
    <w:styleLink w:val="Seznam21"/>
    <w:lvl w:ilvl="0">
      <w:start w:val="1"/>
      <w:numFmt w:val="decimal"/>
      <w:lvlText w:val="%1."/>
      <w:lvlJc w:val="left"/>
      <w:pPr>
        <w:tabs>
          <w:tab w:val="num" w:pos="423"/>
        </w:tabs>
        <w:ind w:left="423" w:hanging="42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3">
    <w:nsid w:val="28101C11"/>
    <w:multiLevelType w:val="hybridMultilevel"/>
    <w:tmpl w:val="29924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25081"/>
    <w:multiLevelType w:val="hybridMultilevel"/>
    <w:tmpl w:val="FD4E3CD2"/>
    <w:lvl w:ilvl="0" w:tplc="5EA8DE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91E243B"/>
    <w:multiLevelType w:val="hybridMultilevel"/>
    <w:tmpl w:val="A99080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4F9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87024B"/>
    <w:multiLevelType w:val="hybridMultilevel"/>
    <w:tmpl w:val="AC98D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65CC"/>
    <w:multiLevelType w:val="hybridMultilevel"/>
    <w:tmpl w:val="43987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6324A"/>
    <w:multiLevelType w:val="hybridMultilevel"/>
    <w:tmpl w:val="DEAAD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282A96"/>
    <w:multiLevelType w:val="hybridMultilevel"/>
    <w:tmpl w:val="F6DACA7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657FB"/>
    <w:multiLevelType w:val="hybridMultilevel"/>
    <w:tmpl w:val="B6D0E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D53E2"/>
    <w:multiLevelType w:val="hybridMultilevel"/>
    <w:tmpl w:val="8AF660F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DBA5591"/>
    <w:multiLevelType w:val="hybridMultilevel"/>
    <w:tmpl w:val="A2CCD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C4DAB"/>
    <w:multiLevelType w:val="hybridMultilevel"/>
    <w:tmpl w:val="97644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F6C37"/>
    <w:multiLevelType w:val="hybridMultilevel"/>
    <w:tmpl w:val="A65EE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A7D9D"/>
    <w:multiLevelType w:val="hybridMultilevel"/>
    <w:tmpl w:val="345E4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D34D17"/>
    <w:multiLevelType w:val="hybridMultilevel"/>
    <w:tmpl w:val="FBBE2ECC"/>
    <w:lvl w:ilvl="0" w:tplc="CDEA38AE">
      <w:start w:val="1"/>
      <w:numFmt w:val="decimal"/>
      <w:lvlText w:val="3.%1)"/>
      <w:lvlJc w:val="left"/>
      <w:pPr>
        <w:ind w:left="106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09234CA"/>
    <w:multiLevelType w:val="hybridMultilevel"/>
    <w:tmpl w:val="E884AB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6A5A1C"/>
    <w:multiLevelType w:val="multilevel"/>
    <w:tmpl w:val="E94CB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141907"/>
    <w:multiLevelType w:val="hybridMultilevel"/>
    <w:tmpl w:val="95F68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C04D0"/>
    <w:multiLevelType w:val="hybridMultilevel"/>
    <w:tmpl w:val="4544D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223FF"/>
    <w:multiLevelType w:val="hybridMultilevel"/>
    <w:tmpl w:val="72268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24296"/>
    <w:multiLevelType w:val="hybridMultilevel"/>
    <w:tmpl w:val="BA90A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54A97"/>
    <w:multiLevelType w:val="hybridMultilevel"/>
    <w:tmpl w:val="DC869BBA"/>
    <w:lvl w:ilvl="0" w:tplc="7870E8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43C4E"/>
    <w:multiLevelType w:val="hybridMultilevel"/>
    <w:tmpl w:val="7E6099AA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65AF4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20CFF"/>
    <w:multiLevelType w:val="hybridMultilevel"/>
    <w:tmpl w:val="9B1E3B6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0147215"/>
    <w:multiLevelType w:val="hybridMultilevel"/>
    <w:tmpl w:val="BDBEB01E"/>
    <w:lvl w:ilvl="0" w:tplc="19B213D8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7">
    <w:nsid w:val="744E2ADF"/>
    <w:multiLevelType w:val="hybridMultilevel"/>
    <w:tmpl w:val="10F02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C7BB4"/>
    <w:multiLevelType w:val="hybridMultilevel"/>
    <w:tmpl w:val="DEE23B14"/>
    <w:lvl w:ilvl="0" w:tplc="F8AA35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65AF4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C0478"/>
    <w:multiLevelType w:val="hybridMultilevel"/>
    <w:tmpl w:val="5942C1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0"/>
  </w:num>
  <w:num w:numId="4">
    <w:abstractNumId w:val="5"/>
  </w:num>
  <w:num w:numId="5">
    <w:abstractNumId w:val="39"/>
  </w:num>
  <w:num w:numId="6">
    <w:abstractNumId w:val="22"/>
  </w:num>
  <w:num w:numId="7">
    <w:abstractNumId w:val="17"/>
  </w:num>
  <w:num w:numId="8">
    <w:abstractNumId w:val="20"/>
  </w:num>
  <w:num w:numId="9">
    <w:abstractNumId w:val="0"/>
  </w:num>
  <w:num w:numId="10">
    <w:abstractNumId w:val="1"/>
  </w:num>
  <w:num w:numId="11">
    <w:abstractNumId w:val="9"/>
  </w:num>
  <w:num w:numId="12">
    <w:abstractNumId w:val="36"/>
  </w:num>
  <w:num w:numId="13">
    <w:abstractNumId w:val="15"/>
  </w:num>
  <w:num w:numId="14">
    <w:abstractNumId w:val="7"/>
  </w:num>
  <w:num w:numId="15">
    <w:abstractNumId w:val="37"/>
  </w:num>
  <w:num w:numId="16">
    <w:abstractNumId w:val="4"/>
  </w:num>
  <w:num w:numId="17">
    <w:abstractNumId w:val="25"/>
  </w:num>
  <w:num w:numId="18">
    <w:abstractNumId w:val="3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8"/>
  </w:num>
  <w:num w:numId="23">
    <w:abstractNumId w:val="19"/>
  </w:num>
  <w:num w:numId="24">
    <w:abstractNumId w:val="8"/>
  </w:num>
  <w:num w:numId="25">
    <w:abstractNumId w:val="10"/>
  </w:num>
  <w:num w:numId="26">
    <w:abstractNumId w:val="29"/>
  </w:num>
  <w:num w:numId="27">
    <w:abstractNumId w:val="16"/>
  </w:num>
  <w:num w:numId="28">
    <w:abstractNumId w:val="2"/>
  </w:num>
  <w:num w:numId="29">
    <w:abstractNumId w:val="34"/>
  </w:num>
  <w:num w:numId="30">
    <w:abstractNumId w:val="6"/>
  </w:num>
  <w:num w:numId="31">
    <w:abstractNumId w:val="33"/>
  </w:num>
  <w:num w:numId="32">
    <w:abstractNumId w:val="32"/>
  </w:num>
  <w:num w:numId="33">
    <w:abstractNumId w:val="3"/>
  </w:num>
  <w:num w:numId="34">
    <w:abstractNumId w:val="14"/>
  </w:num>
  <w:num w:numId="35">
    <w:abstractNumId w:val="12"/>
  </w:num>
  <w:num w:numId="36">
    <w:abstractNumId w:val="21"/>
  </w:num>
  <w:num w:numId="37">
    <w:abstractNumId w:val="11"/>
  </w:num>
  <w:num w:numId="38">
    <w:abstractNumId w:val="35"/>
  </w:num>
  <w:num w:numId="39">
    <w:abstractNumId w:val="1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34"/>
    <w:rsid w:val="00003A8B"/>
    <w:rsid w:val="00010869"/>
    <w:rsid w:val="00015FBB"/>
    <w:rsid w:val="000436A3"/>
    <w:rsid w:val="00057B34"/>
    <w:rsid w:val="000A7807"/>
    <w:rsid w:val="000B63CD"/>
    <w:rsid w:val="000D4878"/>
    <w:rsid w:val="000D5171"/>
    <w:rsid w:val="001403B8"/>
    <w:rsid w:val="00147709"/>
    <w:rsid w:val="00155C2E"/>
    <w:rsid w:val="00192F80"/>
    <w:rsid w:val="001C45D3"/>
    <w:rsid w:val="001D742D"/>
    <w:rsid w:val="001F0755"/>
    <w:rsid w:val="001F54BE"/>
    <w:rsid w:val="0022069F"/>
    <w:rsid w:val="002275A7"/>
    <w:rsid w:val="00240989"/>
    <w:rsid w:val="00242180"/>
    <w:rsid w:val="00242F91"/>
    <w:rsid w:val="0026514A"/>
    <w:rsid w:val="00315862"/>
    <w:rsid w:val="003165DA"/>
    <w:rsid w:val="0031752A"/>
    <w:rsid w:val="00322582"/>
    <w:rsid w:val="00370388"/>
    <w:rsid w:val="003732B1"/>
    <w:rsid w:val="00373639"/>
    <w:rsid w:val="003C44F2"/>
    <w:rsid w:val="003D698E"/>
    <w:rsid w:val="0041570A"/>
    <w:rsid w:val="00420EE8"/>
    <w:rsid w:val="00435EC7"/>
    <w:rsid w:val="00450DCB"/>
    <w:rsid w:val="00457BFA"/>
    <w:rsid w:val="0047161D"/>
    <w:rsid w:val="004873A2"/>
    <w:rsid w:val="004961E3"/>
    <w:rsid w:val="00496A53"/>
    <w:rsid w:val="004A6867"/>
    <w:rsid w:val="004D0163"/>
    <w:rsid w:val="004F3BA2"/>
    <w:rsid w:val="004F4B99"/>
    <w:rsid w:val="004F6006"/>
    <w:rsid w:val="004F71C1"/>
    <w:rsid w:val="00504117"/>
    <w:rsid w:val="0052562F"/>
    <w:rsid w:val="00546622"/>
    <w:rsid w:val="005666BE"/>
    <w:rsid w:val="00597A58"/>
    <w:rsid w:val="005B49A5"/>
    <w:rsid w:val="005E6EFC"/>
    <w:rsid w:val="005E7896"/>
    <w:rsid w:val="005F6516"/>
    <w:rsid w:val="00623E09"/>
    <w:rsid w:val="00655F52"/>
    <w:rsid w:val="00682E08"/>
    <w:rsid w:val="006A2A10"/>
    <w:rsid w:val="006A4ADD"/>
    <w:rsid w:val="006C0953"/>
    <w:rsid w:val="006F1D0F"/>
    <w:rsid w:val="007100F8"/>
    <w:rsid w:val="007442CE"/>
    <w:rsid w:val="00744D19"/>
    <w:rsid w:val="00754ADC"/>
    <w:rsid w:val="007676AA"/>
    <w:rsid w:val="00770EA8"/>
    <w:rsid w:val="007727FA"/>
    <w:rsid w:val="0077512D"/>
    <w:rsid w:val="007852A4"/>
    <w:rsid w:val="00791C9A"/>
    <w:rsid w:val="00795771"/>
    <w:rsid w:val="007A5806"/>
    <w:rsid w:val="007D35B0"/>
    <w:rsid w:val="007E667C"/>
    <w:rsid w:val="007F06CE"/>
    <w:rsid w:val="0084246E"/>
    <w:rsid w:val="00860333"/>
    <w:rsid w:val="00872939"/>
    <w:rsid w:val="008C7BA4"/>
    <w:rsid w:val="009011E1"/>
    <w:rsid w:val="00906477"/>
    <w:rsid w:val="00934FF5"/>
    <w:rsid w:val="00946532"/>
    <w:rsid w:val="00970E61"/>
    <w:rsid w:val="009F0B91"/>
    <w:rsid w:val="00A04526"/>
    <w:rsid w:val="00A12777"/>
    <w:rsid w:val="00A46476"/>
    <w:rsid w:val="00A56B98"/>
    <w:rsid w:val="00A824F3"/>
    <w:rsid w:val="00AE0215"/>
    <w:rsid w:val="00AE6B90"/>
    <w:rsid w:val="00B03C46"/>
    <w:rsid w:val="00B22BD6"/>
    <w:rsid w:val="00B2421B"/>
    <w:rsid w:val="00B37E4C"/>
    <w:rsid w:val="00B555F8"/>
    <w:rsid w:val="00B60FA0"/>
    <w:rsid w:val="00B87586"/>
    <w:rsid w:val="00BB7E5B"/>
    <w:rsid w:val="00BD7025"/>
    <w:rsid w:val="00BE3172"/>
    <w:rsid w:val="00C278FD"/>
    <w:rsid w:val="00C3408C"/>
    <w:rsid w:val="00C504CA"/>
    <w:rsid w:val="00C578C8"/>
    <w:rsid w:val="00C65300"/>
    <w:rsid w:val="00C7072F"/>
    <w:rsid w:val="00C744F3"/>
    <w:rsid w:val="00C955C8"/>
    <w:rsid w:val="00CD3C48"/>
    <w:rsid w:val="00D035E0"/>
    <w:rsid w:val="00D1039B"/>
    <w:rsid w:val="00D148AF"/>
    <w:rsid w:val="00D940F3"/>
    <w:rsid w:val="00DD27B5"/>
    <w:rsid w:val="00DE2977"/>
    <w:rsid w:val="00E16632"/>
    <w:rsid w:val="00E21F9F"/>
    <w:rsid w:val="00E22DD4"/>
    <w:rsid w:val="00E25FDE"/>
    <w:rsid w:val="00E40CF1"/>
    <w:rsid w:val="00E50509"/>
    <w:rsid w:val="00E622C7"/>
    <w:rsid w:val="00E72830"/>
    <w:rsid w:val="00E84E22"/>
    <w:rsid w:val="00EC3D40"/>
    <w:rsid w:val="00ED49C6"/>
    <w:rsid w:val="00EF1373"/>
    <w:rsid w:val="00EF5F30"/>
    <w:rsid w:val="00F16DA9"/>
    <w:rsid w:val="00F34D04"/>
    <w:rsid w:val="00F4017A"/>
    <w:rsid w:val="00F61A68"/>
    <w:rsid w:val="00FB1156"/>
    <w:rsid w:val="00FB2EA1"/>
    <w:rsid w:val="00FC27D7"/>
    <w:rsid w:val="00FD2696"/>
    <w:rsid w:val="00FD571E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B34"/>
  </w:style>
  <w:style w:type="paragraph" w:styleId="Zpat">
    <w:name w:val="footer"/>
    <w:basedOn w:val="Normln"/>
    <w:link w:val="ZpatChar"/>
    <w:uiPriority w:val="99"/>
    <w:unhideWhenUsed/>
    <w:rsid w:val="00057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34"/>
  </w:style>
  <w:style w:type="paragraph" w:styleId="Textbubliny">
    <w:name w:val="Balloon Text"/>
    <w:basedOn w:val="Normln"/>
    <w:link w:val="TextbublinyChar"/>
    <w:uiPriority w:val="99"/>
    <w:semiHidden/>
    <w:unhideWhenUsed/>
    <w:rsid w:val="00057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B3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754AD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mkazvraznn5">
    <w:name w:val="Light Grid Accent 5"/>
    <w:basedOn w:val="Normlntabulka"/>
    <w:uiPriority w:val="62"/>
    <w:rsid w:val="00754AD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FE408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0EE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E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0EE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676A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676AA"/>
    <w:rPr>
      <w:b/>
      <w:bCs/>
    </w:rPr>
  </w:style>
  <w:style w:type="character" w:customStyle="1" w:styleId="apple-converted-space">
    <w:name w:val="apple-converted-space"/>
    <w:basedOn w:val="Standardnpsmoodstavce"/>
    <w:rsid w:val="007676AA"/>
  </w:style>
  <w:style w:type="paragraph" w:styleId="Zkladntext">
    <w:name w:val="Body Text"/>
    <w:basedOn w:val="Normln"/>
    <w:link w:val="ZkladntextChar"/>
    <w:rsid w:val="007100F8"/>
    <w:pPr>
      <w:ind w:firstLine="340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7100F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Standardnpsmoodstavce1">
    <w:name w:val="Standardní písmo odstavce1"/>
    <w:rsid w:val="007100F8"/>
  </w:style>
  <w:style w:type="paragraph" w:styleId="Nzev">
    <w:name w:val="Title"/>
    <w:basedOn w:val="Normln"/>
    <w:next w:val="Normln"/>
    <w:link w:val="NzevChar"/>
    <w:uiPriority w:val="10"/>
    <w:qFormat/>
    <w:rsid w:val="005256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5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6D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DA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DA9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eznam21">
    <w:name w:val="Seznam 21"/>
    <w:basedOn w:val="Bezseznamu"/>
    <w:rsid w:val="00F16DA9"/>
    <w:pPr>
      <w:numPr>
        <w:numId w:val="35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31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C3408C"/>
    <w:rPr>
      <w:b/>
      <w:bCs/>
      <w:i w:val="0"/>
      <w:iCs w:val="0"/>
    </w:rPr>
  </w:style>
  <w:style w:type="character" w:customStyle="1" w:styleId="st1">
    <w:name w:val="st1"/>
    <w:basedOn w:val="Standardnpsmoodstavce"/>
    <w:rsid w:val="00C34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B34"/>
  </w:style>
  <w:style w:type="paragraph" w:styleId="Zpat">
    <w:name w:val="footer"/>
    <w:basedOn w:val="Normln"/>
    <w:link w:val="ZpatChar"/>
    <w:uiPriority w:val="99"/>
    <w:unhideWhenUsed/>
    <w:rsid w:val="00057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34"/>
  </w:style>
  <w:style w:type="paragraph" w:styleId="Textbubliny">
    <w:name w:val="Balloon Text"/>
    <w:basedOn w:val="Normln"/>
    <w:link w:val="TextbublinyChar"/>
    <w:uiPriority w:val="99"/>
    <w:semiHidden/>
    <w:unhideWhenUsed/>
    <w:rsid w:val="00057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B3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754AD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mkazvraznn5">
    <w:name w:val="Light Grid Accent 5"/>
    <w:basedOn w:val="Normlntabulka"/>
    <w:uiPriority w:val="62"/>
    <w:rsid w:val="00754AD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FE408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0EE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E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0EE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676A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676AA"/>
    <w:rPr>
      <w:b/>
      <w:bCs/>
    </w:rPr>
  </w:style>
  <w:style w:type="character" w:customStyle="1" w:styleId="apple-converted-space">
    <w:name w:val="apple-converted-space"/>
    <w:basedOn w:val="Standardnpsmoodstavce"/>
    <w:rsid w:val="007676AA"/>
  </w:style>
  <w:style w:type="paragraph" w:styleId="Zkladntext">
    <w:name w:val="Body Text"/>
    <w:basedOn w:val="Normln"/>
    <w:link w:val="ZkladntextChar"/>
    <w:rsid w:val="007100F8"/>
    <w:pPr>
      <w:ind w:firstLine="340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7100F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Standardnpsmoodstavce1">
    <w:name w:val="Standardní písmo odstavce1"/>
    <w:rsid w:val="007100F8"/>
  </w:style>
  <w:style w:type="paragraph" w:styleId="Nzev">
    <w:name w:val="Title"/>
    <w:basedOn w:val="Normln"/>
    <w:next w:val="Normln"/>
    <w:link w:val="NzevChar"/>
    <w:uiPriority w:val="10"/>
    <w:qFormat/>
    <w:rsid w:val="005256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5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6D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DA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DA9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eznam21">
    <w:name w:val="Seznam 21"/>
    <w:basedOn w:val="Bezseznamu"/>
    <w:rsid w:val="00F16DA9"/>
    <w:pPr>
      <w:numPr>
        <w:numId w:val="35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31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C3408C"/>
    <w:rPr>
      <w:b/>
      <w:bCs/>
      <w:i w:val="0"/>
      <w:iCs w:val="0"/>
    </w:rPr>
  </w:style>
  <w:style w:type="character" w:customStyle="1" w:styleId="st1">
    <w:name w:val="st1"/>
    <w:basedOn w:val="Standardnpsmoodstavce"/>
    <w:rsid w:val="00C3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DFF5023BA124A9A623C3350CDB1D1" ma:contentTypeVersion="0" ma:contentTypeDescription="Vytvoří nový dokument" ma:contentTypeScope="" ma:versionID="22442f6957fb6304a7ba44415df62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2053-BB80-4B55-9F7D-A62ED5044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1FB5A-CE28-4253-B174-8A6E3CC6E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4086F-7B2B-435D-A8D8-3664521FB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6D336-8FAC-4F1D-8454-E0E5FB0E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1834</Words>
  <Characters>10821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marchkat</cp:lastModifiedBy>
  <cp:revision>7</cp:revision>
  <cp:lastPrinted>2018-04-13T09:14:00Z</cp:lastPrinted>
  <dcterms:created xsi:type="dcterms:W3CDTF">2018-05-25T13:18:00Z</dcterms:created>
  <dcterms:modified xsi:type="dcterms:W3CDTF">2018-07-10T10:08:00Z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0x010100C2ADFF5023BA124A9A623C3350CDB1D1</vt:lpwstr>
  </property>
</Properties>
</file>