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B5BA8" w14:textId="25939C74" w:rsidR="00D72B70" w:rsidRPr="00E37260" w:rsidRDefault="00D72B70" w:rsidP="003C5B63">
      <w:pPr>
        <w:spacing w:after="0" w:line="240" w:lineRule="auto"/>
        <w:outlineLvl w:val="0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Registrační číslo projektu: </w:t>
      </w:r>
      <w:r w:rsidRPr="00E37260">
        <w:rPr>
          <w:rFonts w:asciiTheme="majorHAnsi" w:hAnsiTheme="majorHAnsi"/>
          <w:sz w:val="24"/>
          <w:szCs w:val="24"/>
        </w:rPr>
        <w:tab/>
      </w:r>
      <w:r w:rsidR="00E37260" w:rsidRPr="00E37260">
        <w:rPr>
          <w:rFonts w:asciiTheme="majorHAnsi" w:hAnsiTheme="majorHAnsi"/>
          <w:b/>
          <w:sz w:val="24"/>
          <w:szCs w:val="24"/>
        </w:rPr>
        <w:t>CZ.06.2.67/0.0/0.0/16_066/000</w:t>
      </w:r>
      <w:r w:rsidR="00E37260">
        <w:rPr>
          <w:rFonts w:asciiTheme="majorHAnsi" w:hAnsiTheme="majorHAnsi"/>
          <w:b/>
          <w:sz w:val="24"/>
          <w:szCs w:val="24"/>
        </w:rPr>
        <w:t>5662</w:t>
      </w:r>
    </w:p>
    <w:p w14:paraId="23981D24" w14:textId="139B78AB" w:rsidR="00D72B70" w:rsidRPr="00E37260" w:rsidRDefault="00D72B70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Název projektu: </w:t>
      </w:r>
      <w:r w:rsidRPr="00E37260">
        <w:rPr>
          <w:rFonts w:asciiTheme="majorHAnsi" w:hAnsiTheme="majorHAnsi"/>
          <w:sz w:val="24"/>
          <w:szCs w:val="24"/>
        </w:rPr>
        <w:tab/>
      </w:r>
      <w:r w:rsidRPr="00E37260">
        <w:rPr>
          <w:rFonts w:asciiTheme="majorHAnsi" w:hAnsiTheme="majorHAnsi"/>
          <w:sz w:val="24"/>
          <w:szCs w:val="24"/>
        </w:rPr>
        <w:tab/>
      </w:r>
      <w:r w:rsidR="00E37260" w:rsidRPr="00E37260">
        <w:rPr>
          <w:rFonts w:asciiTheme="majorHAnsi" w:hAnsiTheme="majorHAnsi"/>
          <w:sz w:val="24"/>
          <w:szCs w:val="24"/>
        </w:rPr>
        <w:t>Vybudování jazykové učebny</w:t>
      </w:r>
    </w:p>
    <w:p w14:paraId="1DA2B124" w14:textId="67073512" w:rsidR="00D72B70" w:rsidRPr="00E37260" w:rsidRDefault="00D72B70" w:rsidP="00ED10DC">
      <w:pPr>
        <w:pBdr>
          <w:bottom w:val="single" w:sz="4" w:space="1" w:color="auto"/>
        </w:pBdr>
        <w:spacing w:after="0" w:line="240" w:lineRule="auto"/>
        <w:ind w:left="2832" w:hanging="2832"/>
        <w:rPr>
          <w:rFonts w:asciiTheme="majorHAnsi" w:hAnsiTheme="majorHAnsi"/>
          <w:b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>Příjemce:</w:t>
      </w:r>
      <w:r w:rsidRPr="00E37260">
        <w:rPr>
          <w:rFonts w:asciiTheme="majorHAnsi" w:hAnsiTheme="majorHAnsi"/>
          <w:sz w:val="24"/>
          <w:szCs w:val="24"/>
        </w:rPr>
        <w:tab/>
      </w:r>
      <w:r w:rsidR="00E37260" w:rsidRPr="00E37260">
        <w:rPr>
          <w:rFonts w:asciiTheme="majorHAnsi" w:hAnsiTheme="majorHAnsi"/>
          <w:sz w:val="24"/>
          <w:szCs w:val="24"/>
        </w:rPr>
        <w:t>Základní škola Kopřivnice - Mniší okres Nový Jičín, příspěvková organizace</w:t>
      </w:r>
    </w:p>
    <w:p w14:paraId="05727B5D" w14:textId="77777777" w:rsidR="00ED10DC" w:rsidRPr="00E37260" w:rsidRDefault="00ED10DC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355B67B" w14:textId="77777777" w:rsidR="00C17184" w:rsidRPr="00E37260" w:rsidRDefault="00C17184" w:rsidP="00C1718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>Objednatel:</w:t>
      </w:r>
    </w:p>
    <w:p w14:paraId="2A46560A" w14:textId="77777777" w:rsidR="00C17184" w:rsidRDefault="00C17184" w:rsidP="00C1718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>Základní škola Kopřivnice - Mniší okres Nový Jičín, příspěvková organizace</w:t>
      </w:r>
    </w:p>
    <w:p w14:paraId="675F90CD" w14:textId="77777777" w:rsidR="00C17184" w:rsidRPr="00E37260" w:rsidRDefault="00C17184" w:rsidP="00C1718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>adresa: Mniší 66, 74221 Kopřivnice</w:t>
      </w:r>
    </w:p>
    <w:p w14:paraId="5842FA23" w14:textId="77777777" w:rsidR="00C17184" w:rsidRDefault="00C17184" w:rsidP="00C1718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IČ: </w:t>
      </w:r>
      <w:r w:rsidRPr="00927D63">
        <w:rPr>
          <w:rFonts w:asciiTheme="majorHAnsi" w:hAnsiTheme="majorHAnsi"/>
          <w:sz w:val="24"/>
          <w:szCs w:val="24"/>
        </w:rPr>
        <w:t>70988641</w:t>
      </w:r>
    </w:p>
    <w:p w14:paraId="1C82FF9C" w14:textId="77777777" w:rsidR="00C17184" w:rsidRPr="00E37260" w:rsidRDefault="00C17184" w:rsidP="00C1718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73E728F" w14:textId="56A9CCC2" w:rsidR="006B4F2E" w:rsidRPr="00E37260" w:rsidRDefault="001D5EF9" w:rsidP="00D561B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Prodávající</w:t>
      </w:r>
      <w:r w:rsidR="006B4F2E" w:rsidRPr="00E37260">
        <w:rPr>
          <w:rFonts w:asciiTheme="majorHAnsi" w:hAnsiTheme="majorHAnsi"/>
          <w:sz w:val="24"/>
          <w:szCs w:val="24"/>
        </w:rPr>
        <w:t>:</w:t>
      </w:r>
    </w:p>
    <w:p w14:paraId="77F2A3A0" w14:textId="5B3BB85D" w:rsidR="008016FD" w:rsidRPr="00E37260" w:rsidRDefault="00C17184" w:rsidP="008016F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Mgr. Břetislav Baar</w:t>
      </w:r>
    </w:p>
    <w:p w14:paraId="573B375C" w14:textId="77777777" w:rsidR="00C17184" w:rsidRDefault="00C17184" w:rsidP="008016F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17184">
        <w:rPr>
          <w:rFonts w:asciiTheme="majorHAnsi" w:hAnsiTheme="majorHAnsi"/>
          <w:sz w:val="24"/>
          <w:szCs w:val="24"/>
        </w:rPr>
        <w:t>747 68, Kyjovice ev. č. 1043</w:t>
      </w:r>
    </w:p>
    <w:p w14:paraId="58B312D6" w14:textId="23E6EBF8" w:rsidR="008016FD" w:rsidRPr="00E37260" w:rsidRDefault="008016FD" w:rsidP="008016F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e-mail: </w:t>
      </w:r>
      <w:r w:rsidR="008D292A">
        <w:rPr>
          <w:rStyle w:val="Hypertextovodkaz"/>
          <w:rFonts w:asciiTheme="majorHAnsi" w:hAnsiTheme="majorHAnsi"/>
          <w:sz w:val="24"/>
          <w:szCs w:val="24"/>
        </w:rPr>
        <w:t>xxxxx</w:t>
      </w:r>
      <w:r w:rsidRPr="00E37260">
        <w:rPr>
          <w:rFonts w:asciiTheme="majorHAnsi" w:hAnsiTheme="majorHAnsi"/>
          <w:sz w:val="24"/>
          <w:szCs w:val="24"/>
        </w:rPr>
        <w:t xml:space="preserve"> </w:t>
      </w:r>
    </w:p>
    <w:p w14:paraId="68E68A1C" w14:textId="194207EF" w:rsidR="008016FD" w:rsidRPr="00E37260" w:rsidRDefault="008016FD" w:rsidP="008016F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IČ: </w:t>
      </w:r>
      <w:r w:rsidR="00C17184">
        <w:rPr>
          <w:rFonts w:asciiTheme="majorHAnsi" w:hAnsiTheme="majorHAnsi"/>
          <w:sz w:val="24"/>
          <w:szCs w:val="24"/>
        </w:rPr>
        <w:t>60804114</w:t>
      </w:r>
    </w:p>
    <w:p w14:paraId="7E0D13D5" w14:textId="77777777" w:rsidR="00B90349" w:rsidRPr="00E37260" w:rsidRDefault="00B90349" w:rsidP="00B9034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9316309" w14:textId="77777777" w:rsidR="00406EEC" w:rsidRPr="00E37260" w:rsidRDefault="00406EEC" w:rsidP="006259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6A38F20" w14:textId="63D63773" w:rsidR="0058430E" w:rsidRPr="00E37260" w:rsidRDefault="005455E9" w:rsidP="009B4DA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>Objedná</w:t>
      </w:r>
      <w:r w:rsidR="00780C68" w:rsidRPr="00E37260">
        <w:rPr>
          <w:rFonts w:asciiTheme="majorHAnsi" w:hAnsiTheme="majorHAnsi"/>
          <w:sz w:val="24"/>
          <w:szCs w:val="24"/>
        </w:rPr>
        <w:t xml:space="preserve">vka č. </w:t>
      </w:r>
      <w:r w:rsidR="00A41BA1">
        <w:rPr>
          <w:rFonts w:asciiTheme="majorHAnsi" w:hAnsiTheme="majorHAnsi"/>
          <w:sz w:val="24"/>
          <w:szCs w:val="24"/>
        </w:rPr>
        <w:t>IROP1/2018</w:t>
      </w:r>
    </w:p>
    <w:p w14:paraId="2B7ECB74" w14:textId="513E1550" w:rsidR="002A0F47" w:rsidRPr="00E37260" w:rsidRDefault="00D72B70" w:rsidP="00CB09CD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  <w:u w:val="single"/>
        </w:rPr>
        <w:t>Předmět:</w:t>
      </w:r>
      <w:r w:rsidR="00CB09CD" w:rsidRPr="00E37260">
        <w:rPr>
          <w:rFonts w:asciiTheme="majorHAnsi" w:hAnsiTheme="majorHAnsi"/>
          <w:sz w:val="24"/>
          <w:szCs w:val="24"/>
          <w:u w:val="single"/>
        </w:rPr>
        <w:t xml:space="preserve"> </w:t>
      </w:r>
      <w:r w:rsidR="00927D63">
        <w:rPr>
          <w:rFonts w:asciiTheme="majorHAnsi" w:hAnsiTheme="majorHAnsi"/>
          <w:b/>
          <w:sz w:val="24"/>
          <w:szCs w:val="24"/>
          <w:u w:val="single"/>
        </w:rPr>
        <w:t>VYBAVENÍ UČEBNY – Dodávka nábytku</w:t>
      </w:r>
      <w:r w:rsidR="00767AE9" w:rsidRPr="00E37260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14:paraId="3A4FE780" w14:textId="77777777" w:rsidR="00ED10DC" w:rsidRPr="00E37260" w:rsidRDefault="00ED10D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D30C5C9" w14:textId="056CBFAE" w:rsidR="0058430E" w:rsidRPr="00E37260" w:rsidRDefault="002937CA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Na základě nabídky, kterou jste předložili dne </w:t>
      </w:r>
      <w:r w:rsidR="00927D63">
        <w:rPr>
          <w:rFonts w:asciiTheme="majorHAnsi" w:hAnsiTheme="majorHAnsi"/>
          <w:sz w:val="24"/>
          <w:szCs w:val="24"/>
        </w:rPr>
        <w:t>28</w:t>
      </w:r>
      <w:r w:rsidRPr="00E37260">
        <w:rPr>
          <w:rFonts w:asciiTheme="majorHAnsi" w:hAnsiTheme="majorHAnsi"/>
          <w:sz w:val="24"/>
          <w:szCs w:val="24"/>
        </w:rPr>
        <w:t xml:space="preserve">. </w:t>
      </w:r>
      <w:r w:rsidR="00464269" w:rsidRPr="00E37260">
        <w:rPr>
          <w:rFonts w:asciiTheme="majorHAnsi" w:hAnsiTheme="majorHAnsi"/>
          <w:sz w:val="24"/>
          <w:szCs w:val="24"/>
        </w:rPr>
        <w:t>5</w:t>
      </w:r>
      <w:r w:rsidRPr="00E37260">
        <w:rPr>
          <w:rFonts w:asciiTheme="majorHAnsi" w:hAnsiTheme="majorHAnsi"/>
          <w:sz w:val="24"/>
          <w:szCs w:val="24"/>
        </w:rPr>
        <w:t>. 20</w:t>
      </w:r>
      <w:r w:rsidR="00767AE9" w:rsidRPr="00E37260">
        <w:rPr>
          <w:rFonts w:asciiTheme="majorHAnsi" w:hAnsiTheme="majorHAnsi"/>
          <w:sz w:val="24"/>
          <w:szCs w:val="24"/>
        </w:rPr>
        <w:t>18</w:t>
      </w:r>
      <w:r w:rsidRPr="00E37260">
        <w:rPr>
          <w:rFonts w:asciiTheme="majorHAnsi" w:hAnsiTheme="majorHAnsi"/>
          <w:sz w:val="24"/>
          <w:szCs w:val="24"/>
        </w:rPr>
        <w:t xml:space="preserve">, objednáváme </w:t>
      </w:r>
      <w:r w:rsidR="00927D63">
        <w:rPr>
          <w:rFonts w:asciiTheme="majorHAnsi" w:hAnsiTheme="majorHAnsi"/>
          <w:sz w:val="24"/>
          <w:szCs w:val="24"/>
        </w:rPr>
        <w:t>vybavení jazykové učebny nábytkem a nábytkovým vybavení</w:t>
      </w:r>
      <w:r w:rsidR="005C054D">
        <w:rPr>
          <w:rFonts w:asciiTheme="majorHAnsi" w:hAnsiTheme="majorHAnsi"/>
          <w:sz w:val="24"/>
          <w:szCs w:val="24"/>
        </w:rPr>
        <w:t>m</w:t>
      </w:r>
      <w:r w:rsidR="00286557" w:rsidRPr="00E37260">
        <w:rPr>
          <w:rFonts w:asciiTheme="majorHAnsi" w:hAnsiTheme="majorHAnsi"/>
          <w:sz w:val="24"/>
          <w:szCs w:val="24"/>
        </w:rPr>
        <w:t xml:space="preserve"> v rámci projektu </w:t>
      </w:r>
      <w:r w:rsidR="00927D63" w:rsidRPr="00E37260">
        <w:rPr>
          <w:rFonts w:asciiTheme="majorHAnsi" w:hAnsiTheme="majorHAnsi"/>
          <w:sz w:val="24"/>
          <w:szCs w:val="24"/>
        </w:rPr>
        <w:t>Vybudování jazykové učebny</w:t>
      </w:r>
      <w:r w:rsidR="00286557" w:rsidRPr="00E37260">
        <w:rPr>
          <w:rFonts w:asciiTheme="majorHAnsi" w:hAnsiTheme="majorHAnsi"/>
          <w:sz w:val="24"/>
          <w:szCs w:val="24"/>
        </w:rPr>
        <w:t xml:space="preserve">, reg. číslo: </w:t>
      </w:r>
      <w:r w:rsidR="00927D63" w:rsidRPr="00927D63">
        <w:rPr>
          <w:rFonts w:asciiTheme="majorHAnsi" w:hAnsiTheme="majorHAnsi"/>
          <w:sz w:val="24"/>
          <w:szCs w:val="24"/>
        </w:rPr>
        <w:t>CZ.06.2.67/0.0/0.0/16_066/0005662</w:t>
      </w:r>
      <w:r w:rsidR="00286557" w:rsidRPr="00E37260">
        <w:rPr>
          <w:rFonts w:asciiTheme="majorHAnsi" w:hAnsiTheme="majorHAnsi"/>
          <w:sz w:val="24"/>
          <w:szCs w:val="24"/>
        </w:rPr>
        <w:t xml:space="preserve">, který je </w:t>
      </w:r>
      <w:r w:rsidR="00927D63">
        <w:rPr>
          <w:rFonts w:asciiTheme="majorHAnsi" w:hAnsiTheme="majorHAnsi"/>
          <w:sz w:val="24"/>
          <w:szCs w:val="24"/>
        </w:rPr>
        <w:t>spolu</w:t>
      </w:r>
      <w:r w:rsidR="00286557" w:rsidRPr="00E37260">
        <w:rPr>
          <w:rFonts w:asciiTheme="majorHAnsi" w:hAnsiTheme="majorHAnsi"/>
          <w:sz w:val="24"/>
          <w:szCs w:val="24"/>
        </w:rPr>
        <w:t xml:space="preserve">financovaný z OP </w:t>
      </w:r>
      <w:r w:rsidR="00927D63">
        <w:rPr>
          <w:rFonts w:asciiTheme="majorHAnsi" w:hAnsiTheme="majorHAnsi"/>
          <w:sz w:val="24"/>
          <w:szCs w:val="24"/>
        </w:rPr>
        <w:t>IROP</w:t>
      </w:r>
      <w:r w:rsidR="00286557" w:rsidRPr="00E37260">
        <w:rPr>
          <w:rFonts w:asciiTheme="majorHAnsi" w:hAnsiTheme="majorHAnsi"/>
          <w:sz w:val="24"/>
          <w:szCs w:val="24"/>
        </w:rPr>
        <w:t>.</w:t>
      </w:r>
    </w:p>
    <w:p w14:paraId="132076AE" w14:textId="77777777" w:rsidR="009B4DAE" w:rsidRPr="00E37260" w:rsidRDefault="009B4DAE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F75AFB3" w14:textId="77777777" w:rsidR="009B4DAE" w:rsidRPr="00E37260" w:rsidRDefault="009B4DAE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  <w:u w:val="single"/>
        </w:rPr>
        <w:t>Specifikace objednávky:</w:t>
      </w:r>
    </w:p>
    <w:p w14:paraId="7A624782" w14:textId="77777777" w:rsidR="00AD4F44" w:rsidRDefault="00AD4F44" w:rsidP="003C5B63">
      <w:pPr>
        <w:spacing w:after="0" w:line="240" w:lineRule="auto"/>
        <w:jc w:val="both"/>
        <w:outlineLvl w:val="0"/>
        <w:rPr>
          <w:rFonts w:asciiTheme="majorHAnsi" w:hAnsiTheme="majorHAnsi"/>
          <w:i/>
          <w:sz w:val="24"/>
          <w:szCs w:val="24"/>
        </w:rPr>
      </w:pPr>
    </w:p>
    <w:p w14:paraId="347093C8" w14:textId="40CFAE66" w:rsidR="002937CA" w:rsidRPr="00AD4F44" w:rsidRDefault="00AD4F44" w:rsidP="003C5B63">
      <w:pPr>
        <w:spacing w:after="0" w:line="240" w:lineRule="auto"/>
        <w:jc w:val="both"/>
        <w:outlineLvl w:val="0"/>
        <w:rPr>
          <w:rFonts w:asciiTheme="majorHAnsi" w:hAnsiTheme="majorHAnsi"/>
          <w:i/>
          <w:sz w:val="24"/>
          <w:szCs w:val="24"/>
        </w:rPr>
      </w:pPr>
      <w:r w:rsidRPr="00AD4F44">
        <w:rPr>
          <w:rFonts w:asciiTheme="majorHAnsi" w:hAnsiTheme="majorHAnsi"/>
          <w:i/>
          <w:sz w:val="24"/>
          <w:szCs w:val="24"/>
        </w:rPr>
        <w:t>dle nabídky ze dne 28. 5. 2018</w:t>
      </w:r>
    </w:p>
    <w:p w14:paraId="275E38DE" w14:textId="77777777" w:rsidR="00AD4F44" w:rsidRDefault="00AD4F44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AFF88BD" w14:textId="13375B12" w:rsidR="00F04B4F" w:rsidRDefault="00927D63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2x žákovský stůl jednomístný,</w:t>
      </w:r>
    </w:p>
    <w:p w14:paraId="251E372C" w14:textId="0269CFEE" w:rsidR="00927D63" w:rsidRDefault="00927D63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6x žákovský stůl trojmístný,</w:t>
      </w:r>
    </w:p>
    <w:p w14:paraId="1C127F0A" w14:textId="0E0A0D1F" w:rsidR="00927D63" w:rsidRDefault="006102C0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20x židle žákovská,</w:t>
      </w:r>
    </w:p>
    <w:p w14:paraId="398713A9" w14:textId="28C3E8AB" w:rsidR="006102C0" w:rsidRDefault="006102C0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1x židle učitelská.</w:t>
      </w:r>
    </w:p>
    <w:p w14:paraId="7EC1B9F0" w14:textId="77777777" w:rsidR="006102C0" w:rsidRPr="00E37260" w:rsidRDefault="006102C0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82DA2BD" w14:textId="77777777" w:rsidR="00D63580" w:rsidRPr="00E37260" w:rsidRDefault="000F4972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  <w:u w:val="single"/>
        </w:rPr>
        <w:t>H</w:t>
      </w:r>
      <w:r w:rsidR="00F04B4F" w:rsidRPr="00E37260">
        <w:rPr>
          <w:rFonts w:asciiTheme="majorHAnsi" w:hAnsiTheme="majorHAnsi"/>
          <w:sz w:val="24"/>
          <w:szCs w:val="24"/>
          <w:u w:val="single"/>
        </w:rPr>
        <w:t>armonogram:</w:t>
      </w:r>
      <w:r w:rsidR="00D63580" w:rsidRPr="00E37260">
        <w:rPr>
          <w:rFonts w:asciiTheme="majorHAnsi" w:hAnsiTheme="majorHAnsi"/>
          <w:sz w:val="24"/>
          <w:szCs w:val="24"/>
          <w:u w:val="single"/>
        </w:rPr>
        <w:t xml:space="preserve"> </w:t>
      </w:r>
    </w:p>
    <w:p w14:paraId="1C033C9A" w14:textId="37DB4C4D" w:rsidR="001A4EE6" w:rsidRPr="00E37260" w:rsidRDefault="001D5EF9" w:rsidP="001C51F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Prodávající</w:t>
      </w:r>
      <w:r w:rsidR="008A1AB5" w:rsidRPr="00E37260">
        <w:rPr>
          <w:rFonts w:asciiTheme="majorHAnsi" w:hAnsiTheme="majorHAnsi"/>
          <w:bCs/>
          <w:sz w:val="24"/>
          <w:szCs w:val="24"/>
        </w:rPr>
        <w:t xml:space="preserve"> </w:t>
      </w:r>
      <w:r w:rsidR="001C51FD" w:rsidRPr="00E37260">
        <w:rPr>
          <w:rFonts w:asciiTheme="majorHAnsi" w:hAnsiTheme="majorHAnsi"/>
          <w:bCs/>
          <w:sz w:val="24"/>
          <w:szCs w:val="24"/>
        </w:rPr>
        <w:t xml:space="preserve">je povinen </w:t>
      </w:r>
      <w:r w:rsidR="006102C0">
        <w:rPr>
          <w:rFonts w:asciiTheme="majorHAnsi" w:hAnsiTheme="majorHAnsi"/>
          <w:bCs/>
          <w:sz w:val="24"/>
          <w:szCs w:val="24"/>
        </w:rPr>
        <w:t>dodat předmětné zboží nejpozději do 15. 8. 2018.</w:t>
      </w:r>
    </w:p>
    <w:p w14:paraId="1D936E84" w14:textId="77777777" w:rsidR="001C51FD" w:rsidRPr="00E37260" w:rsidRDefault="001C51FD" w:rsidP="001C51F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D73B683" w14:textId="77777777" w:rsidR="000F4972" w:rsidRPr="00E37260" w:rsidRDefault="00F04B4F" w:rsidP="003C5B63">
      <w:pPr>
        <w:spacing w:after="0"/>
        <w:jc w:val="both"/>
        <w:outlineLvl w:val="0"/>
        <w:rPr>
          <w:rFonts w:asciiTheme="majorHAnsi" w:hAnsiTheme="majorHAnsi"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  <w:u w:val="single"/>
        </w:rPr>
        <w:t>Kalkulace ceny:</w:t>
      </w:r>
    </w:p>
    <w:p w14:paraId="6B2D9980" w14:textId="5C19601C" w:rsidR="00E22AFF" w:rsidRPr="00E37260" w:rsidRDefault="005E7109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Celková cena </w:t>
      </w:r>
      <w:r w:rsidR="00ED10DC" w:rsidRPr="00E37260">
        <w:rPr>
          <w:rFonts w:asciiTheme="majorHAnsi" w:hAnsiTheme="majorHAnsi"/>
          <w:sz w:val="24"/>
          <w:szCs w:val="24"/>
        </w:rPr>
        <w:t xml:space="preserve">nepřesáhne </w:t>
      </w:r>
      <w:r w:rsidR="006102C0">
        <w:rPr>
          <w:rFonts w:asciiTheme="majorHAnsi" w:hAnsiTheme="majorHAnsi"/>
          <w:sz w:val="24"/>
          <w:szCs w:val="24"/>
        </w:rPr>
        <w:t>174 626</w:t>
      </w:r>
      <w:r w:rsidR="00DC0B6E" w:rsidRPr="00E37260">
        <w:rPr>
          <w:rFonts w:asciiTheme="majorHAnsi" w:hAnsiTheme="majorHAnsi"/>
          <w:sz w:val="24"/>
          <w:szCs w:val="24"/>
        </w:rPr>
        <w:t xml:space="preserve">,- </w:t>
      </w:r>
      <w:r w:rsidR="006102C0">
        <w:rPr>
          <w:rFonts w:asciiTheme="majorHAnsi" w:hAnsiTheme="majorHAnsi"/>
          <w:sz w:val="24"/>
          <w:szCs w:val="24"/>
        </w:rPr>
        <w:t xml:space="preserve">Kč </w:t>
      </w:r>
      <w:r w:rsidR="00ED10DC" w:rsidRPr="00E37260">
        <w:rPr>
          <w:rFonts w:asciiTheme="majorHAnsi" w:hAnsiTheme="majorHAnsi"/>
          <w:sz w:val="24"/>
          <w:szCs w:val="24"/>
        </w:rPr>
        <w:t>vč. DPH</w:t>
      </w:r>
      <w:r w:rsidR="006102C0">
        <w:rPr>
          <w:rFonts w:asciiTheme="majorHAnsi" w:hAnsiTheme="majorHAnsi"/>
          <w:sz w:val="24"/>
          <w:szCs w:val="24"/>
        </w:rPr>
        <w:t>.</w:t>
      </w:r>
    </w:p>
    <w:p w14:paraId="3440A435" w14:textId="00274FDA" w:rsidR="005E7109" w:rsidRPr="00E37260" w:rsidRDefault="00286557" w:rsidP="005E71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Cena za služby zahrnuje veškeré náklady spojené se splněním jeho závazku, tj. cenu včetně </w:t>
      </w:r>
      <w:r w:rsidR="006102C0">
        <w:rPr>
          <w:rFonts w:asciiTheme="majorHAnsi" w:hAnsiTheme="majorHAnsi"/>
          <w:sz w:val="24"/>
          <w:szCs w:val="24"/>
        </w:rPr>
        <w:t>dopravy, vynášky a ustavení</w:t>
      </w:r>
      <w:r w:rsidRPr="00E37260">
        <w:rPr>
          <w:rFonts w:asciiTheme="majorHAnsi" w:hAnsiTheme="majorHAnsi"/>
          <w:sz w:val="24"/>
          <w:szCs w:val="24"/>
        </w:rPr>
        <w:t>. Celková cena je stanovena jako nejvýše přípustná a není ji možno překročit.</w:t>
      </w:r>
    </w:p>
    <w:p w14:paraId="2EE85AD3" w14:textId="77777777" w:rsidR="005E7109" w:rsidRPr="00E37260" w:rsidRDefault="005E7109" w:rsidP="005E71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070C12C" w14:textId="77777777" w:rsidR="008A1AB5" w:rsidRPr="00E37260" w:rsidRDefault="008A1AB5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E37260">
        <w:rPr>
          <w:rFonts w:asciiTheme="majorHAnsi" w:hAnsiTheme="majorHAnsi"/>
          <w:sz w:val="24"/>
          <w:u w:val="single"/>
        </w:rPr>
        <w:br w:type="page"/>
      </w:r>
    </w:p>
    <w:p w14:paraId="15B65AF4" w14:textId="2756E0C6" w:rsidR="00F4342E" w:rsidRPr="00E37260" w:rsidRDefault="001D5EF9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lastRenderedPageBreak/>
        <w:t>Platební podmínky</w:t>
      </w:r>
      <w:r w:rsidR="00FA4F44" w:rsidRPr="00E37260">
        <w:rPr>
          <w:rFonts w:asciiTheme="majorHAnsi" w:hAnsiTheme="majorHAnsi"/>
          <w:sz w:val="24"/>
          <w:u w:val="single"/>
        </w:rPr>
        <w:t xml:space="preserve">: </w:t>
      </w:r>
    </w:p>
    <w:p w14:paraId="25463DE4" w14:textId="57FBF024" w:rsidR="001D5EF9" w:rsidRPr="001D5EF9" w:rsidRDefault="001D5EF9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1D5EF9">
        <w:rPr>
          <w:rFonts w:asciiTheme="majorHAnsi" w:hAnsiTheme="majorHAnsi"/>
          <w:sz w:val="24"/>
        </w:rPr>
        <w:t xml:space="preserve">Prodávající je oprávněn vystavit daňový doklad (dále jen „faktura“) na kupní cenu v den předání a převzetí zboží bez vad a nedodělků </w:t>
      </w:r>
      <w:r>
        <w:rPr>
          <w:rFonts w:asciiTheme="majorHAnsi" w:hAnsiTheme="majorHAnsi"/>
          <w:sz w:val="24"/>
        </w:rPr>
        <w:t>objednateli</w:t>
      </w:r>
      <w:r w:rsidRPr="001D5EF9">
        <w:rPr>
          <w:rFonts w:asciiTheme="majorHAnsi" w:hAnsiTheme="majorHAnsi"/>
          <w:sz w:val="24"/>
        </w:rPr>
        <w:t xml:space="preserve"> se splatností </w:t>
      </w:r>
      <w:r>
        <w:rPr>
          <w:rFonts w:asciiTheme="majorHAnsi" w:hAnsiTheme="majorHAnsi"/>
          <w:sz w:val="24"/>
        </w:rPr>
        <w:t>14</w:t>
      </w:r>
      <w:r w:rsidRPr="001D5EF9">
        <w:rPr>
          <w:rFonts w:asciiTheme="majorHAnsi" w:hAnsiTheme="majorHAnsi"/>
          <w:sz w:val="24"/>
        </w:rPr>
        <w:t xml:space="preserve"> dnů ode dne jeho doručení </w:t>
      </w:r>
      <w:r>
        <w:rPr>
          <w:rFonts w:asciiTheme="majorHAnsi" w:hAnsiTheme="majorHAnsi"/>
          <w:sz w:val="24"/>
        </w:rPr>
        <w:t>objednateli.</w:t>
      </w:r>
    </w:p>
    <w:p w14:paraId="12C116D1" w14:textId="4B25A4A6" w:rsidR="001D5EF9" w:rsidRPr="001D5EF9" w:rsidRDefault="001D5EF9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Faktura</w:t>
      </w:r>
      <w:r w:rsidRPr="001D5EF9">
        <w:rPr>
          <w:rFonts w:asciiTheme="majorHAnsi" w:hAnsiTheme="majorHAnsi"/>
          <w:sz w:val="24"/>
        </w:rPr>
        <w:t xml:space="preserve"> prodávajícího musí mít náležitosti daňového dokladu dle příslušných právních předpisů. Součástí faktury bude příloha – soupis </w:t>
      </w:r>
      <w:r w:rsidR="00DC6ED2">
        <w:rPr>
          <w:rFonts w:asciiTheme="majorHAnsi" w:hAnsiTheme="majorHAnsi"/>
          <w:sz w:val="24"/>
        </w:rPr>
        <w:t>dodaného zboží</w:t>
      </w:r>
      <w:r w:rsidRPr="001D5EF9">
        <w:rPr>
          <w:rFonts w:asciiTheme="majorHAnsi" w:hAnsiTheme="majorHAnsi"/>
          <w:sz w:val="24"/>
        </w:rPr>
        <w:t xml:space="preserve"> oceněný podle </w:t>
      </w:r>
      <w:r w:rsidR="00DC6ED2">
        <w:rPr>
          <w:rFonts w:asciiTheme="majorHAnsi" w:hAnsiTheme="majorHAnsi"/>
          <w:sz w:val="24"/>
        </w:rPr>
        <w:t>nabídky ze dne 28. 5. 2018.</w:t>
      </w:r>
    </w:p>
    <w:p w14:paraId="1495123E" w14:textId="54C4AEB6" w:rsidR="001D5EF9" w:rsidRPr="001D5EF9" w:rsidRDefault="00DC6ED2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Faktura musí </w:t>
      </w:r>
      <w:r w:rsidR="001D5EF9" w:rsidRPr="001D5EF9">
        <w:rPr>
          <w:rFonts w:asciiTheme="majorHAnsi" w:hAnsiTheme="majorHAnsi"/>
          <w:sz w:val="24"/>
        </w:rPr>
        <w:t xml:space="preserve">dále obsahovat přesný název a registrační číslo projektu. </w:t>
      </w:r>
    </w:p>
    <w:p w14:paraId="0BDCB88F" w14:textId="140A9F6B" w:rsidR="00F4342E" w:rsidRPr="00E37260" w:rsidRDefault="001D5EF9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1D5EF9">
        <w:rPr>
          <w:rFonts w:asciiTheme="majorHAnsi" w:hAnsiTheme="majorHAnsi"/>
          <w:sz w:val="24"/>
        </w:rPr>
        <w:t xml:space="preserve">Nebude–li faktura obsahovat některou ze stanovených náležitostí, nebo bude chybně vyúčtována cena, je </w:t>
      </w:r>
      <w:r w:rsidR="00DC6ED2">
        <w:rPr>
          <w:rFonts w:asciiTheme="majorHAnsi" w:hAnsiTheme="majorHAnsi"/>
          <w:sz w:val="24"/>
        </w:rPr>
        <w:t>objednatel</w:t>
      </w:r>
      <w:r w:rsidRPr="001D5EF9">
        <w:rPr>
          <w:rFonts w:asciiTheme="majorHAnsi" w:hAnsiTheme="majorHAnsi"/>
          <w:sz w:val="24"/>
        </w:rPr>
        <w:t xml:space="preserve"> oprávněn takovou vadnou fakturu před uplynutím doby splatnosti vrátit prodávajícímu k provedení opravy. Prodávající provede opravu vystavením nové faktury s novou dobou splatnosti nebo vystavením opravného daňového dokladu. V takovém případě není </w:t>
      </w:r>
      <w:r w:rsidR="00DC6ED2">
        <w:rPr>
          <w:rFonts w:asciiTheme="majorHAnsi" w:hAnsiTheme="majorHAnsi"/>
          <w:sz w:val="24"/>
        </w:rPr>
        <w:t>objednatel</w:t>
      </w:r>
      <w:r w:rsidRPr="001D5EF9">
        <w:rPr>
          <w:rFonts w:asciiTheme="majorHAnsi" w:hAnsiTheme="majorHAnsi"/>
          <w:sz w:val="24"/>
        </w:rPr>
        <w:t xml:space="preserve"> v prodlení s placením faktury. Nová doba splatnosti poběží znovu ode dne doručení nově vyhotovené faktury nebo opravného daňového dokladu </w:t>
      </w:r>
      <w:r w:rsidR="00DC6ED2">
        <w:rPr>
          <w:rFonts w:asciiTheme="majorHAnsi" w:hAnsiTheme="majorHAnsi"/>
          <w:sz w:val="24"/>
        </w:rPr>
        <w:t>objednateli</w:t>
      </w:r>
      <w:r w:rsidRPr="001D5EF9">
        <w:rPr>
          <w:rFonts w:asciiTheme="majorHAnsi" w:hAnsiTheme="majorHAnsi"/>
          <w:sz w:val="24"/>
        </w:rPr>
        <w:t>.</w:t>
      </w:r>
    </w:p>
    <w:p w14:paraId="7692753A" w14:textId="77777777" w:rsidR="00DC6ED2" w:rsidRDefault="00DC6ED2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</w:rPr>
      </w:pPr>
    </w:p>
    <w:p w14:paraId="6BA83C76" w14:textId="77777777" w:rsidR="00DC6ED2" w:rsidRDefault="00DC6ED2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</w:rPr>
      </w:pPr>
    </w:p>
    <w:p w14:paraId="2DA108C9" w14:textId="77777777" w:rsidR="001C7DE6" w:rsidRPr="00E37260" w:rsidRDefault="00C21D5D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</w:rPr>
      </w:pPr>
      <w:r w:rsidRPr="00E37260">
        <w:rPr>
          <w:rFonts w:asciiTheme="majorHAnsi" w:hAnsiTheme="majorHAnsi"/>
          <w:sz w:val="24"/>
        </w:rPr>
        <w:t xml:space="preserve">Děkujeme Vám </w:t>
      </w:r>
    </w:p>
    <w:p w14:paraId="15DAE1C3" w14:textId="77777777" w:rsidR="00406EEC" w:rsidRPr="00E37260" w:rsidRDefault="00406EEC" w:rsidP="00406EEC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0913A80C" w14:textId="77777777" w:rsidR="00406EEC" w:rsidRPr="00E37260" w:rsidRDefault="00406EEC" w:rsidP="00406EEC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52227C4C" w14:textId="77777777" w:rsidR="00406EEC" w:rsidRPr="00E37260" w:rsidRDefault="00406EEC" w:rsidP="00406EEC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10074255" w14:textId="7DE2B3E1" w:rsidR="00406EEC" w:rsidRPr="00E37260" w:rsidRDefault="00752FC7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 Mni</w:t>
      </w:r>
      <w:bookmarkStart w:id="0" w:name="_GoBack"/>
      <w:bookmarkEnd w:id="0"/>
      <w:r w:rsidR="00DC6ED2">
        <w:rPr>
          <w:rFonts w:asciiTheme="majorHAnsi" w:hAnsiTheme="majorHAnsi"/>
          <w:sz w:val="24"/>
          <w:szCs w:val="24"/>
        </w:rPr>
        <w:t>ší</w:t>
      </w:r>
      <w:r w:rsidR="00E91E53" w:rsidRPr="00E37260">
        <w:rPr>
          <w:rFonts w:asciiTheme="majorHAnsi" w:hAnsiTheme="majorHAnsi"/>
          <w:sz w:val="24"/>
          <w:szCs w:val="24"/>
        </w:rPr>
        <w:t xml:space="preserve"> dne</w:t>
      </w:r>
      <w:r w:rsidR="00780C68" w:rsidRPr="00E37260">
        <w:rPr>
          <w:rFonts w:asciiTheme="majorHAnsi" w:hAnsiTheme="majorHAnsi"/>
          <w:sz w:val="24"/>
          <w:szCs w:val="24"/>
        </w:rPr>
        <w:t xml:space="preserve"> </w:t>
      </w:r>
      <w:r w:rsidR="00A41BA1">
        <w:rPr>
          <w:rFonts w:asciiTheme="majorHAnsi" w:hAnsiTheme="majorHAnsi"/>
          <w:sz w:val="24"/>
          <w:szCs w:val="24"/>
        </w:rPr>
        <w:t>18. 6. 2018</w:t>
      </w:r>
    </w:p>
    <w:p w14:paraId="6BAD8B71" w14:textId="77777777" w:rsidR="00E91E53" w:rsidRPr="00E37260" w:rsidRDefault="00E91E53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4CD76BF" w14:textId="77777777" w:rsidR="00E91E53" w:rsidRPr="00E37260" w:rsidRDefault="00E91E53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B0FF6E8" w14:textId="5A88E3A6" w:rsidR="005616A9" w:rsidRPr="00E37260" w:rsidRDefault="00DC6ED2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Mgr. </w:t>
      </w:r>
      <w:r w:rsidR="00752FC7">
        <w:rPr>
          <w:rFonts w:asciiTheme="majorHAnsi" w:hAnsiTheme="majorHAnsi"/>
          <w:sz w:val="24"/>
          <w:szCs w:val="24"/>
        </w:rPr>
        <w:t>xxxx</w:t>
      </w:r>
    </w:p>
    <w:p w14:paraId="7E7FE3EA" w14:textId="77777777" w:rsidR="005616A9" w:rsidRPr="00E37260" w:rsidRDefault="005616A9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B578CB6" w14:textId="77777777" w:rsidR="005616A9" w:rsidRPr="00E37260" w:rsidRDefault="005616A9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8BDC99B" w14:textId="77777777" w:rsidR="005616A9" w:rsidRPr="00E37260" w:rsidRDefault="005616A9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3EC0E95" w14:textId="77777777" w:rsidR="005616A9" w:rsidRPr="00E37260" w:rsidRDefault="005616A9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1F84AB5" w14:textId="77777777" w:rsidR="005616A9" w:rsidRPr="00E37260" w:rsidRDefault="005616A9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EB93CC0" w14:textId="77777777" w:rsidR="005616A9" w:rsidRPr="00E37260" w:rsidRDefault="005616A9" w:rsidP="005616A9">
      <w:pPr>
        <w:spacing w:after="0"/>
        <w:jc w:val="both"/>
        <w:rPr>
          <w:rFonts w:asciiTheme="majorHAnsi" w:hAnsiTheme="majorHAnsi"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  <w:u w:val="single"/>
        </w:rPr>
        <w:t>Příloha:</w:t>
      </w:r>
    </w:p>
    <w:p w14:paraId="535C81B1" w14:textId="1E7D1D09" w:rsidR="005616A9" w:rsidRPr="00E37260" w:rsidRDefault="005616A9" w:rsidP="005616A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Nabídka ze dne </w:t>
      </w:r>
      <w:r w:rsidR="00DC6ED2">
        <w:rPr>
          <w:rFonts w:asciiTheme="majorHAnsi" w:hAnsiTheme="majorHAnsi"/>
          <w:sz w:val="24"/>
          <w:szCs w:val="24"/>
        </w:rPr>
        <w:t>28</w:t>
      </w:r>
      <w:r w:rsidR="008A1AB5" w:rsidRPr="00E37260">
        <w:rPr>
          <w:rFonts w:asciiTheme="majorHAnsi" w:hAnsiTheme="majorHAnsi"/>
          <w:sz w:val="24"/>
          <w:szCs w:val="24"/>
        </w:rPr>
        <w:t>. 5</w:t>
      </w:r>
      <w:r w:rsidRPr="00E37260">
        <w:rPr>
          <w:rFonts w:asciiTheme="majorHAnsi" w:hAnsiTheme="majorHAnsi"/>
          <w:sz w:val="24"/>
          <w:szCs w:val="24"/>
        </w:rPr>
        <w:t xml:space="preserve">. 2018 </w:t>
      </w:r>
    </w:p>
    <w:p w14:paraId="5D570720" w14:textId="77777777" w:rsidR="005616A9" w:rsidRPr="00E37260" w:rsidRDefault="005616A9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5616A9" w:rsidRPr="00E37260" w:rsidSect="00330A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4FFEE" w14:textId="77777777" w:rsidR="0045421C" w:rsidRDefault="0045421C">
      <w:pPr>
        <w:spacing w:after="0" w:line="240" w:lineRule="auto"/>
      </w:pPr>
      <w:r>
        <w:separator/>
      </w:r>
    </w:p>
  </w:endnote>
  <w:endnote w:type="continuationSeparator" w:id="0">
    <w:p w14:paraId="22F98697" w14:textId="77777777" w:rsidR="0045421C" w:rsidRDefault="0045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0BD83" w14:textId="36BBCB96" w:rsidR="009B4DAE" w:rsidRDefault="006102C0" w:rsidP="00C21D5D">
    <w:pPr>
      <w:pStyle w:val="Zpat"/>
      <w:jc w:val="center"/>
    </w:pPr>
    <w:r>
      <w:rPr>
        <w:noProof/>
      </w:rPr>
      <w:drawing>
        <wp:inline distT="0" distB="0" distL="0" distR="0" wp14:anchorId="5D7E0804" wp14:editId="730C9167">
          <wp:extent cx="3356118" cy="553064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C_C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83" cy="560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73075" w14:textId="77777777" w:rsidR="0045421C" w:rsidRDefault="0045421C">
      <w:pPr>
        <w:spacing w:after="0" w:line="240" w:lineRule="auto"/>
      </w:pPr>
      <w:r>
        <w:separator/>
      </w:r>
    </w:p>
  </w:footnote>
  <w:footnote w:type="continuationSeparator" w:id="0">
    <w:p w14:paraId="65DC7320" w14:textId="77777777" w:rsidR="0045421C" w:rsidRDefault="0045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2E45D" w14:textId="77777777" w:rsidR="009B4DAE" w:rsidRDefault="009B4DAE" w:rsidP="00E1240F">
    <w:pPr>
      <w:pStyle w:val="Zhlav"/>
    </w:pPr>
  </w:p>
  <w:p w14:paraId="469F8FEA" w14:textId="77777777" w:rsidR="009B4DAE" w:rsidRDefault="009B4D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C20"/>
    <w:multiLevelType w:val="hybridMultilevel"/>
    <w:tmpl w:val="6D7A5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1129"/>
    <w:multiLevelType w:val="hybridMultilevel"/>
    <w:tmpl w:val="C5DE76C8"/>
    <w:lvl w:ilvl="0" w:tplc="6E0E72E8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D5F32E6"/>
    <w:multiLevelType w:val="hybridMultilevel"/>
    <w:tmpl w:val="58784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16F55"/>
    <w:multiLevelType w:val="hybridMultilevel"/>
    <w:tmpl w:val="DB7EE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70982"/>
    <w:multiLevelType w:val="hybridMultilevel"/>
    <w:tmpl w:val="CB7A9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517E6"/>
    <w:multiLevelType w:val="hybridMultilevel"/>
    <w:tmpl w:val="2B04B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94EC5"/>
    <w:multiLevelType w:val="hybridMultilevel"/>
    <w:tmpl w:val="4274E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40CC"/>
    <w:multiLevelType w:val="hybridMultilevel"/>
    <w:tmpl w:val="1DBAB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C4D5E"/>
    <w:multiLevelType w:val="hybridMultilevel"/>
    <w:tmpl w:val="2A22A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926A7"/>
    <w:multiLevelType w:val="hybridMultilevel"/>
    <w:tmpl w:val="0D5A8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D5D"/>
    <w:rsid w:val="00095D42"/>
    <w:rsid w:val="000D5305"/>
    <w:rsid w:val="000D5D15"/>
    <w:rsid w:val="000E425B"/>
    <w:rsid w:val="000F3F3A"/>
    <w:rsid w:val="000F4972"/>
    <w:rsid w:val="000F6BEC"/>
    <w:rsid w:val="001125AA"/>
    <w:rsid w:val="00115D01"/>
    <w:rsid w:val="001220B6"/>
    <w:rsid w:val="00131E2F"/>
    <w:rsid w:val="00170674"/>
    <w:rsid w:val="001750AB"/>
    <w:rsid w:val="001975E7"/>
    <w:rsid w:val="001A4EE6"/>
    <w:rsid w:val="001C51FD"/>
    <w:rsid w:val="001C596C"/>
    <w:rsid w:val="001C7DE6"/>
    <w:rsid w:val="001D5EF9"/>
    <w:rsid w:val="001D5F9D"/>
    <w:rsid w:val="001E6618"/>
    <w:rsid w:val="00237EDE"/>
    <w:rsid w:val="0027280B"/>
    <w:rsid w:val="00284A3E"/>
    <w:rsid w:val="00286557"/>
    <w:rsid w:val="002937CA"/>
    <w:rsid w:val="002A0F47"/>
    <w:rsid w:val="002B6199"/>
    <w:rsid w:val="002F2567"/>
    <w:rsid w:val="0033052A"/>
    <w:rsid w:val="00330A09"/>
    <w:rsid w:val="00347427"/>
    <w:rsid w:val="00376413"/>
    <w:rsid w:val="00393D76"/>
    <w:rsid w:val="003C5B63"/>
    <w:rsid w:val="003F5077"/>
    <w:rsid w:val="00406EEC"/>
    <w:rsid w:val="00410A5F"/>
    <w:rsid w:val="004208F3"/>
    <w:rsid w:val="0044384B"/>
    <w:rsid w:val="0045421C"/>
    <w:rsid w:val="00464269"/>
    <w:rsid w:val="0047182F"/>
    <w:rsid w:val="004A3BD8"/>
    <w:rsid w:val="004A4C10"/>
    <w:rsid w:val="004E66F3"/>
    <w:rsid w:val="00503B02"/>
    <w:rsid w:val="00506820"/>
    <w:rsid w:val="00512C9D"/>
    <w:rsid w:val="00534B0B"/>
    <w:rsid w:val="005455E9"/>
    <w:rsid w:val="00545AAA"/>
    <w:rsid w:val="005515F7"/>
    <w:rsid w:val="005616A9"/>
    <w:rsid w:val="0058430E"/>
    <w:rsid w:val="00591B96"/>
    <w:rsid w:val="005B0C76"/>
    <w:rsid w:val="005C054D"/>
    <w:rsid w:val="005E7109"/>
    <w:rsid w:val="005F6A55"/>
    <w:rsid w:val="006102C0"/>
    <w:rsid w:val="00624B0E"/>
    <w:rsid w:val="0062595C"/>
    <w:rsid w:val="00667A08"/>
    <w:rsid w:val="00670DBD"/>
    <w:rsid w:val="00675311"/>
    <w:rsid w:val="006B4F2E"/>
    <w:rsid w:val="006F7BC9"/>
    <w:rsid w:val="0072712A"/>
    <w:rsid w:val="00730E08"/>
    <w:rsid w:val="00752FC7"/>
    <w:rsid w:val="00767AE9"/>
    <w:rsid w:val="00767CC0"/>
    <w:rsid w:val="00771598"/>
    <w:rsid w:val="00776E88"/>
    <w:rsid w:val="00780C68"/>
    <w:rsid w:val="007B6496"/>
    <w:rsid w:val="008016FD"/>
    <w:rsid w:val="008933C5"/>
    <w:rsid w:val="008A1AB5"/>
    <w:rsid w:val="008D04EC"/>
    <w:rsid w:val="008D292A"/>
    <w:rsid w:val="008F3670"/>
    <w:rsid w:val="009041B3"/>
    <w:rsid w:val="00905399"/>
    <w:rsid w:val="00927D63"/>
    <w:rsid w:val="00980F78"/>
    <w:rsid w:val="009B05AA"/>
    <w:rsid w:val="009B4DAE"/>
    <w:rsid w:val="009C3AD2"/>
    <w:rsid w:val="009D4E8F"/>
    <w:rsid w:val="009F38AD"/>
    <w:rsid w:val="00A03073"/>
    <w:rsid w:val="00A03C8E"/>
    <w:rsid w:val="00A152D1"/>
    <w:rsid w:val="00A348A3"/>
    <w:rsid w:val="00A41BA1"/>
    <w:rsid w:val="00A755A1"/>
    <w:rsid w:val="00A759F7"/>
    <w:rsid w:val="00A8066D"/>
    <w:rsid w:val="00AB13A7"/>
    <w:rsid w:val="00AB48B6"/>
    <w:rsid w:val="00AD4F44"/>
    <w:rsid w:val="00AD6D45"/>
    <w:rsid w:val="00B55160"/>
    <w:rsid w:val="00B75523"/>
    <w:rsid w:val="00B90349"/>
    <w:rsid w:val="00BB67EB"/>
    <w:rsid w:val="00BC4F53"/>
    <w:rsid w:val="00BF6794"/>
    <w:rsid w:val="00BF6E73"/>
    <w:rsid w:val="00C17184"/>
    <w:rsid w:val="00C21D5D"/>
    <w:rsid w:val="00C5126A"/>
    <w:rsid w:val="00C96151"/>
    <w:rsid w:val="00CB09CD"/>
    <w:rsid w:val="00CE4259"/>
    <w:rsid w:val="00D303DC"/>
    <w:rsid w:val="00D36428"/>
    <w:rsid w:val="00D561BF"/>
    <w:rsid w:val="00D63580"/>
    <w:rsid w:val="00D72B70"/>
    <w:rsid w:val="00DC0B6E"/>
    <w:rsid w:val="00DC6ED2"/>
    <w:rsid w:val="00DD609C"/>
    <w:rsid w:val="00E0190A"/>
    <w:rsid w:val="00E1240F"/>
    <w:rsid w:val="00E22AFF"/>
    <w:rsid w:val="00E234EF"/>
    <w:rsid w:val="00E37260"/>
    <w:rsid w:val="00E91E53"/>
    <w:rsid w:val="00E96524"/>
    <w:rsid w:val="00ED10DC"/>
    <w:rsid w:val="00F04B4F"/>
    <w:rsid w:val="00F269A2"/>
    <w:rsid w:val="00F42194"/>
    <w:rsid w:val="00F4342E"/>
    <w:rsid w:val="00F47E71"/>
    <w:rsid w:val="00F53FC4"/>
    <w:rsid w:val="00F62DC1"/>
    <w:rsid w:val="00F81A6F"/>
    <w:rsid w:val="00FA4F44"/>
    <w:rsid w:val="00FC052E"/>
    <w:rsid w:val="00FC527D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8C743"/>
  <w15:docId w15:val="{7FACC362-B254-470D-BA6C-12D765D7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330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A09"/>
    <w:pPr>
      <w:ind w:left="720"/>
      <w:contextualSpacing/>
    </w:pPr>
  </w:style>
  <w:style w:type="paragraph" w:styleId="Zhlav">
    <w:name w:val="header"/>
    <w:basedOn w:val="Normln"/>
    <w:unhideWhenUsed/>
    <w:rsid w:val="0033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rdnpsmoodstavce"/>
    <w:semiHidden/>
    <w:rsid w:val="00330A09"/>
  </w:style>
  <w:style w:type="paragraph" w:styleId="Zpat">
    <w:name w:val="footer"/>
    <w:basedOn w:val="Normln"/>
    <w:unhideWhenUsed/>
    <w:rsid w:val="0033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Standardnpsmoodstavce"/>
    <w:semiHidden/>
    <w:rsid w:val="00330A09"/>
  </w:style>
  <w:style w:type="paragraph" w:styleId="Textbubliny">
    <w:name w:val="Balloon Text"/>
    <w:basedOn w:val="Normln"/>
    <w:semiHidden/>
    <w:unhideWhenUsed/>
    <w:rsid w:val="0033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330A0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330A09"/>
    <w:pPr>
      <w:spacing w:after="0"/>
      <w:ind w:left="6120" w:firstLine="708"/>
    </w:pPr>
    <w:rPr>
      <w:sz w:val="24"/>
      <w:szCs w:val="24"/>
    </w:rPr>
  </w:style>
  <w:style w:type="character" w:styleId="Hypertextovodkaz">
    <w:name w:val="Hyperlink"/>
    <w:uiPriority w:val="99"/>
    <w:unhideWhenUsed/>
    <w:rsid w:val="001C7DE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rsid w:val="00767AE9"/>
    <w:rPr>
      <w:color w:val="808080"/>
      <w:shd w:val="clear" w:color="auto" w:fill="E6E6E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865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8655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jiri kovacik</cp:lastModifiedBy>
  <cp:revision>3</cp:revision>
  <cp:lastPrinted>2017-02-17T09:36:00Z</cp:lastPrinted>
  <dcterms:created xsi:type="dcterms:W3CDTF">2018-07-10T10:50:00Z</dcterms:created>
  <dcterms:modified xsi:type="dcterms:W3CDTF">2018-07-10T10:50:00Z</dcterms:modified>
</cp:coreProperties>
</file>