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</w:t>
      </w:r>
      <w:r w:rsidR="0093779A">
        <w:rPr>
          <w:b/>
          <w:bCs/>
          <w:sz w:val="26"/>
          <w:szCs w:val="26"/>
        </w:rPr>
        <w:t xml:space="preserve">individuální </w:t>
      </w:r>
      <w:r w:rsidRPr="00F443DE">
        <w:rPr>
          <w:b/>
          <w:bCs/>
          <w:sz w:val="26"/>
          <w:szCs w:val="26"/>
        </w:rPr>
        <w:t xml:space="preserve">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F443DE" w:rsidRDefault="002D546A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č.</w:t>
      </w:r>
      <w:r w:rsidR="007F26FA">
        <w:rPr>
          <w:b/>
          <w:bCs/>
          <w:sz w:val="26"/>
          <w:szCs w:val="26"/>
        </w:rPr>
        <w:t xml:space="preserve"> 0414</w:t>
      </w:r>
      <w:r w:rsidR="000E299E">
        <w:rPr>
          <w:b/>
          <w:bCs/>
          <w:sz w:val="26"/>
          <w:szCs w:val="26"/>
        </w:rPr>
        <w:t>/201</w:t>
      </w:r>
      <w:r w:rsidR="007E4327">
        <w:rPr>
          <w:b/>
          <w:bCs/>
          <w:sz w:val="26"/>
          <w:szCs w:val="26"/>
        </w:rPr>
        <w:t>6</w:t>
      </w:r>
      <w:r w:rsidR="000E299E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93779A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C318A4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</w:t>
      </w:r>
      <w:r w:rsidR="00F443DE" w:rsidRPr="0093779A">
        <w:t xml:space="preserve">znění pozdějších </w:t>
      </w:r>
      <w:r w:rsidRPr="0093779A">
        <w:t xml:space="preserve">právních </w:t>
      </w:r>
      <w:r w:rsidR="00F443DE" w:rsidRPr="0093779A">
        <w:t>předpisů</w:t>
      </w:r>
    </w:p>
    <w:p w:rsidR="00F443DE" w:rsidRPr="0093779A" w:rsidRDefault="00F443DE" w:rsidP="00C640B9">
      <w:pPr>
        <w:autoSpaceDE w:val="0"/>
        <w:autoSpaceDN w:val="0"/>
        <w:adjustRightInd w:val="0"/>
        <w:jc w:val="center"/>
      </w:pPr>
    </w:p>
    <w:p w:rsidR="00F443DE" w:rsidRDefault="00F443DE" w:rsidP="00F443DE">
      <w:pPr>
        <w:autoSpaceDE w:val="0"/>
        <w:autoSpaceDN w:val="0"/>
        <w:adjustRightInd w:val="0"/>
        <w:jc w:val="both"/>
      </w:pPr>
    </w:p>
    <w:p w:rsidR="00780031" w:rsidRPr="0093779A" w:rsidRDefault="00780031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93779A">
        <w:rPr>
          <w:b/>
        </w:rPr>
        <w:t xml:space="preserve">Město </w:t>
      </w:r>
      <w:r w:rsidR="00C640B9" w:rsidRPr="0093779A">
        <w:rPr>
          <w:b/>
        </w:rPr>
        <w:t>Aš</w:t>
      </w:r>
    </w:p>
    <w:p w:rsidR="001A22CD" w:rsidRPr="00D35FE9" w:rsidRDefault="001A22CD" w:rsidP="001A22CD">
      <w:pPr>
        <w:autoSpaceDE w:val="0"/>
        <w:autoSpaceDN w:val="0"/>
        <w:adjustRightInd w:val="0"/>
        <w:jc w:val="both"/>
      </w:pPr>
      <w:r w:rsidRPr="0093779A">
        <w:t xml:space="preserve">se sídlem: </w:t>
      </w:r>
      <w:r w:rsidR="00C640B9" w:rsidRPr="0093779A">
        <w:t>Kamenná 52, 352 01 Aš</w:t>
      </w:r>
    </w:p>
    <w:p w:rsidR="00780031" w:rsidRPr="00CC5C11" w:rsidRDefault="00780031" w:rsidP="00780031">
      <w:pPr>
        <w:autoSpaceDE w:val="0"/>
        <w:autoSpaceDN w:val="0"/>
        <w:adjustRightInd w:val="0"/>
        <w:jc w:val="both"/>
      </w:pPr>
      <w:r w:rsidRPr="00CC5C11">
        <w:t>zastoupeno starostou Mgr. Daliborem Blažkem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</w:pPr>
      <w:r w:rsidRPr="00D35FE9">
        <w:t xml:space="preserve">IČ: </w:t>
      </w:r>
      <w:r w:rsidR="00C640B9" w:rsidRPr="00D35FE9">
        <w:t>00253901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D35FE9">
        <w:t xml:space="preserve">bankovní </w:t>
      </w:r>
      <w:r w:rsidR="001A22CD" w:rsidRPr="00D35FE9">
        <w:t>spojení</w:t>
      </w:r>
      <w:r w:rsidRPr="00D35FE9">
        <w:t>:</w:t>
      </w:r>
      <w:r w:rsidR="00623082" w:rsidRPr="00D35FE9">
        <w:t xml:space="preserve"> ČSOB, a.s., č. účtu 13371337/0300</w:t>
      </w:r>
      <w:r w:rsidRPr="00D35FE9">
        <w:t xml:space="preserve"> 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jako "poskytovatel</w:t>
      </w:r>
      <w:r w:rsidRPr="0093779A">
        <w:t>"</w:t>
      </w:r>
      <w:r w:rsidR="00AD00B1" w:rsidRPr="0093779A">
        <w:t>)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AD00B1" w:rsidP="00F443DE">
      <w:pPr>
        <w:autoSpaceDE w:val="0"/>
        <w:autoSpaceDN w:val="0"/>
        <w:adjustRightInd w:val="0"/>
        <w:jc w:val="both"/>
      </w:pPr>
      <w:r w:rsidRPr="0093779A">
        <w:t>a</w:t>
      </w:r>
    </w:p>
    <w:p w:rsidR="00AD00B1" w:rsidRPr="0039303D" w:rsidRDefault="00AD00B1" w:rsidP="00F443DE">
      <w:pPr>
        <w:autoSpaceDE w:val="0"/>
        <w:autoSpaceDN w:val="0"/>
        <w:adjustRightInd w:val="0"/>
        <w:jc w:val="both"/>
      </w:pPr>
    </w:p>
    <w:p w:rsidR="002C3CE9" w:rsidRPr="005D2E40" w:rsidRDefault="002C3CE9" w:rsidP="002C3CE9">
      <w:pPr>
        <w:autoSpaceDE w:val="0"/>
        <w:autoSpaceDN w:val="0"/>
        <w:adjustRightInd w:val="0"/>
        <w:jc w:val="both"/>
        <w:rPr>
          <w:b/>
        </w:rPr>
      </w:pPr>
      <w:r w:rsidRPr="005D2E40">
        <w:rPr>
          <w:b/>
        </w:rPr>
        <w:t>AŠSKÉ LESY s.r.o.</w:t>
      </w:r>
    </w:p>
    <w:p w:rsidR="002C3CE9" w:rsidRPr="002C3CE9" w:rsidRDefault="002C3CE9" w:rsidP="002C3CE9">
      <w:pPr>
        <w:autoSpaceDE w:val="0"/>
        <w:autoSpaceDN w:val="0"/>
        <w:adjustRightInd w:val="0"/>
        <w:jc w:val="both"/>
      </w:pPr>
      <w:r w:rsidRPr="002C3CE9">
        <w:t>se sídlem: Doubrava 118, 352 01 Aš</w:t>
      </w:r>
    </w:p>
    <w:p w:rsidR="002C3CE9" w:rsidRPr="002C3CE9" w:rsidRDefault="002C3CE9" w:rsidP="002C3CE9">
      <w:pPr>
        <w:autoSpaceDE w:val="0"/>
        <w:autoSpaceDN w:val="0"/>
        <w:adjustRightInd w:val="0"/>
        <w:jc w:val="both"/>
      </w:pPr>
      <w:r w:rsidRPr="002C3CE9">
        <w:t>IČ: 28035291</w:t>
      </w:r>
    </w:p>
    <w:p w:rsidR="002C3CE9" w:rsidRPr="002C3CE9" w:rsidRDefault="002C3CE9" w:rsidP="002C3CE9">
      <w:pPr>
        <w:autoSpaceDE w:val="0"/>
        <w:autoSpaceDN w:val="0"/>
        <w:adjustRightInd w:val="0"/>
        <w:jc w:val="both"/>
      </w:pPr>
      <w:r w:rsidRPr="002C3CE9">
        <w:t>typ příjemce: právnická osoba – společnost s ručením omezeným</w:t>
      </w:r>
    </w:p>
    <w:p w:rsidR="002C3CE9" w:rsidRPr="002C3CE9" w:rsidRDefault="002C3CE9" w:rsidP="002C3CE9">
      <w:pPr>
        <w:autoSpaceDE w:val="0"/>
        <w:autoSpaceDN w:val="0"/>
        <w:adjustRightInd w:val="0"/>
        <w:jc w:val="both"/>
      </w:pPr>
      <w:r w:rsidRPr="002C3CE9">
        <w:t>zastoupena zmocněncem Mgr. Robertem Vyskočilem, ředitelem Kulturního centra LaRitma</w:t>
      </w:r>
    </w:p>
    <w:p w:rsidR="002C3CE9" w:rsidRPr="002C3CE9" w:rsidRDefault="002C3CE9" w:rsidP="002C3CE9">
      <w:pPr>
        <w:autoSpaceDE w:val="0"/>
        <w:autoSpaceDN w:val="0"/>
        <w:adjustRightInd w:val="0"/>
        <w:jc w:val="both"/>
      </w:pPr>
      <w:r w:rsidRPr="002C3CE9">
        <w:t xml:space="preserve">bankovní spojení: ČSOB, a.s., č. účtu 245872595/0300     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</w:pPr>
      <w:r w:rsidRPr="00D35FE9">
        <w:t xml:space="preserve">                                            </w:t>
      </w:r>
    </w:p>
    <w:p w:rsidR="00F443DE" w:rsidRDefault="00476AC8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jako "příjemce</w:t>
      </w:r>
      <w:r w:rsidR="00F443DE" w:rsidRPr="0093779A">
        <w:t>"</w:t>
      </w:r>
      <w:r w:rsidRPr="0093779A">
        <w:t>)</w:t>
      </w:r>
    </w:p>
    <w:p w:rsidR="00DE4A47" w:rsidRDefault="00DE4A47" w:rsidP="00F443DE">
      <w:pPr>
        <w:autoSpaceDE w:val="0"/>
        <w:autoSpaceDN w:val="0"/>
        <w:adjustRightInd w:val="0"/>
        <w:jc w:val="both"/>
      </w:pPr>
    </w:p>
    <w:p w:rsidR="00780031" w:rsidRDefault="00780031" w:rsidP="00F443DE">
      <w:pPr>
        <w:autoSpaceDE w:val="0"/>
        <w:autoSpaceDN w:val="0"/>
        <w:adjustRightInd w:val="0"/>
        <w:jc w:val="both"/>
      </w:pPr>
    </w:p>
    <w:p w:rsidR="00780031" w:rsidRDefault="00780031" w:rsidP="00F443DE">
      <w:pPr>
        <w:autoSpaceDE w:val="0"/>
        <w:autoSpaceDN w:val="0"/>
        <w:adjustRightInd w:val="0"/>
        <w:jc w:val="both"/>
      </w:pPr>
    </w:p>
    <w:p w:rsidR="00780031" w:rsidRPr="00F443DE" w:rsidRDefault="00780031" w:rsidP="00F443DE">
      <w:pPr>
        <w:autoSpaceDE w:val="0"/>
        <w:autoSpaceDN w:val="0"/>
        <w:adjustRightInd w:val="0"/>
        <w:jc w:val="both"/>
      </w:pPr>
    </w:p>
    <w:p w:rsidR="0030659D" w:rsidRPr="0030659D" w:rsidRDefault="005173B1" w:rsidP="0030659D">
      <w:pPr>
        <w:autoSpaceDE w:val="0"/>
        <w:autoSpaceDN w:val="0"/>
        <w:adjustRightInd w:val="0"/>
        <w:jc w:val="center"/>
      </w:pPr>
      <w:r>
        <w:rPr>
          <w:b/>
        </w:rPr>
        <w:t>I.</w:t>
      </w:r>
    </w:p>
    <w:p w:rsidR="0030659D" w:rsidRPr="0030659D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30659D">
        <w:rPr>
          <w:b/>
          <w:bCs/>
        </w:rPr>
        <w:t>Předmět smlouvy</w:t>
      </w:r>
    </w:p>
    <w:p w:rsidR="0030659D" w:rsidRPr="00D35FE9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D35FE9">
        <w:t xml:space="preserve">Poskytovatel dotace se za podmínek stanovených touto smlouvou zavazuje poskytnout příjemci dotaci </w:t>
      </w:r>
      <w:r w:rsidR="00F16F2D" w:rsidRPr="00D35FE9">
        <w:t xml:space="preserve">z rozpočtu města </w:t>
      </w:r>
      <w:r w:rsidRPr="00D35FE9">
        <w:t>v</w:t>
      </w:r>
      <w:r w:rsidR="00E26B58" w:rsidRPr="00D35FE9">
        <w:t>e výši</w:t>
      </w:r>
      <w:r w:rsidRPr="00D35FE9">
        <w:t xml:space="preserve"> </w:t>
      </w:r>
      <w:r w:rsidR="0084672E">
        <w:t>75.000</w:t>
      </w:r>
      <w:r w:rsidR="001D3E5F">
        <w:t>,--</w:t>
      </w:r>
      <w:r w:rsidRPr="00D35FE9">
        <w:t xml:space="preserve">Kč, </w:t>
      </w:r>
      <w:r w:rsidR="00736999" w:rsidRPr="00D35FE9">
        <w:t xml:space="preserve">slovy </w:t>
      </w:r>
      <w:proofErr w:type="spellStart"/>
      <w:r w:rsidR="0084672E">
        <w:t>sedmdesátpět</w:t>
      </w:r>
      <w:r w:rsidR="001D3E5F">
        <w:t>tisíc</w:t>
      </w:r>
      <w:r w:rsidR="00020121" w:rsidRPr="00D35FE9">
        <w:t>korun</w:t>
      </w:r>
      <w:proofErr w:type="spellEnd"/>
      <w:r w:rsidR="005C5565" w:rsidRPr="00D35FE9">
        <w:t xml:space="preserve"> </w:t>
      </w:r>
      <w:r w:rsidR="00736999" w:rsidRPr="00D35FE9">
        <w:t>(dále jen „dotace“).</w:t>
      </w:r>
    </w:p>
    <w:p w:rsidR="001D3E5F" w:rsidRPr="00D35FE9" w:rsidRDefault="001D3E5F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84672E">
        <w:t>Zastupitelstva</w:t>
      </w:r>
      <w:r w:rsidR="00C318A4">
        <w:t xml:space="preserve"> </w:t>
      </w:r>
      <w:r>
        <w:t xml:space="preserve">města č. </w:t>
      </w:r>
      <w:r w:rsidR="0084672E">
        <w:t>205</w:t>
      </w:r>
      <w:r>
        <w:t xml:space="preserve"> ze dne </w:t>
      </w:r>
      <w:proofErr w:type="gramStart"/>
      <w:r w:rsidR="0084672E">
        <w:t>29</w:t>
      </w:r>
      <w:r w:rsidR="002A52A4">
        <w:t>.0</w:t>
      </w:r>
      <w:r w:rsidR="00A97B35">
        <w:t>6</w:t>
      </w:r>
      <w:r>
        <w:t>.201</w:t>
      </w:r>
      <w:r w:rsidR="002A52A4">
        <w:t>6</w:t>
      </w:r>
      <w:proofErr w:type="gramEnd"/>
      <w:r>
        <w:t>.</w:t>
      </w:r>
    </w:p>
    <w:p w:rsidR="00F16F2D" w:rsidRPr="00487806" w:rsidRDefault="00EC7D17" w:rsidP="00F16F2D">
      <w:pPr>
        <w:pStyle w:val="Odstavecseseznamem"/>
        <w:numPr>
          <w:ilvl w:val="0"/>
          <w:numId w:val="2"/>
        </w:numPr>
        <w:jc w:val="both"/>
      </w:pPr>
      <w:r w:rsidRPr="00D35FE9">
        <w:t xml:space="preserve">Dotace je poskytována </w:t>
      </w:r>
      <w:r w:rsidR="001D3E5F">
        <w:t xml:space="preserve">na základě žádosti o poskytnutí individuální dotace </w:t>
      </w:r>
      <w:proofErr w:type="gramStart"/>
      <w:r w:rsidR="001D3E5F">
        <w:t>č.j.</w:t>
      </w:r>
      <w:proofErr w:type="gramEnd"/>
      <w:r w:rsidR="001D3E5F">
        <w:t>: MUAS/</w:t>
      </w:r>
      <w:r w:rsidR="00780031">
        <w:t>15473</w:t>
      </w:r>
      <w:r w:rsidR="001D3E5F">
        <w:t>/201</w:t>
      </w:r>
      <w:r w:rsidR="002A52A4">
        <w:t>6</w:t>
      </w:r>
      <w:r w:rsidR="001D3E5F">
        <w:t xml:space="preserve">/OŠKS ze dne </w:t>
      </w:r>
      <w:proofErr w:type="gramStart"/>
      <w:r w:rsidR="00780031">
        <w:t>26</w:t>
      </w:r>
      <w:r w:rsidR="001D3E5F">
        <w:t>.</w:t>
      </w:r>
      <w:r w:rsidR="002A52A4">
        <w:t>0</w:t>
      </w:r>
      <w:r w:rsidR="00780031">
        <w:t>5</w:t>
      </w:r>
      <w:r w:rsidR="001D3E5F">
        <w:t>.201</w:t>
      </w:r>
      <w:r w:rsidR="002A52A4">
        <w:t>6</w:t>
      </w:r>
      <w:proofErr w:type="gramEnd"/>
      <w:r w:rsidR="001D3E5F">
        <w:t>, registrační č. 16/ID/</w:t>
      </w:r>
      <w:r w:rsidR="00780031">
        <w:t>8</w:t>
      </w:r>
      <w:r w:rsidR="00487806">
        <w:t>,</w:t>
      </w:r>
      <w:r w:rsidR="001D3E5F">
        <w:t xml:space="preserve"> </w:t>
      </w:r>
      <w:r w:rsidR="00DB20AC" w:rsidRPr="00D35FE9">
        <w:t>za účelem</w:t>
      </w:r>
      <w:r w:rsidR="00020121" w:rsidRPr="00D35FE9">
        <w:t xml:space="preserve"> </w:t>
      </w:r>
      <w:r w:rsidR="00780031">
        <w:rPr>
          <w:b/>
        </w:rPr>
        <w:t xml:space="preserve">dofinancování kulturních akcí v KC LaRitma pro 2. pol. 2016 pořádaných společností Ašské lesy s.r.o. </w:t>
      </w:r>
      <w:r w:rsidR="002A52A4" w:rsidRPr="00487806">
        <w:rPr>
          <w:b/>
        </w:rPr>
        <w:t>/</w:t>
      </w:r>
      <w:r w:rsidR="00917857" w:rsidRPr="00487806">
        <w:t>dále jen projekt</w:t>
      </w:r>
      <w:r w:rsidR="002A52A4" w:rsidRPr="00487806">
        <w:t>/</w:t>
      </w:r>
      <w:r w:rsidR="00020121" w:rsidRPr="00487806">
        <w:t>.</w:t>
      </w:r>
    </w:p>
    <w:p w:rsidR="00DB20AC" w:rsidRPr="005173B1" w:rsidRDefault="00467CD7" w:rsidP="00EA2903">
      <w:pPr>
        <w:pStyle w:val="Odstavecseseznamem"/>
        <w:numPr>
          <w:ilvl w:val="0"/>
          <w:numId w:val="2"/>
        </w:numPr>
        <w:jc w:val="both"/>
      </w:pPr>
      <w:r w:rsidRPr="00467CD7">
        <w:t xml:space="preserve">Dotace bude poskytnuta převodem na bankovní účet příjemce </w:t>
      </w:r>
      <w:r>
        <w:t xml:space="preserve">dotace </w:t>
      </w:r>
      <w:r w:rsidRPr="00467CD7">
        <w:t xml:space="preserve">uvedený v záhlaví této smlouvy do 21 dnů </w:t>
      </w:r>
      <w:r>
        <w:t xml:space="preserve">po nabytí účinnosti </w:t>
      </w:r>
      <w:r w:rsidRPr="00467CD7">
        <w:t>této smlouvy</w:t>
      </w:r>
      <w:r w:rsidR="00A70D29">
        <w:t>.</w:t>
      </w:r>
      <w:r w:rsidR="0035390D" w:rsidRPr="005173B1">
        <w:rPr>
          <w:i/>
          <w:color w:val="0070C0"/>
        </w:rPr>
        <w:t xml:space="preserve"> </w:t>
      </w:r>
      <w:r w:rsidRPr="00467CD7">
        <w:t xml:space="preserve"> </w:t>
      </w:r>
    </w:p>
    <w:p w:rsidR="00DB20AC" w:rsidRDefault="005173B1" w:rsidP="00EA2903">
      <w:pPr>
        <w:pStyle w:val="Odstavecseseznamem"/>
        <w:numPr>
          <w:ilvl w:val="0"/>
          <w:numId w:val="2"/>
        </w:numPr>
        <w:jc w:val="both"/>
      </w:pPr>
      <w:r>
        <w:t>Peněžní prostředky nebudou</w:t>
      </w:r>
      <w:r w:rsidRPr="005173B1">
        <w:t xml:space="preserve"> poskytovatelem uvolněn</w:t>
      </w:r>
      <w:r>
        <w:t>y</w:t>
      </w:r>
      <w:r w:rsidRPr="005173B1">
        <w:t xml:space="preserve">, pokud příjemce nemá vyrovnány finanční závazky vůči městu </w:t>
      </w:r>
      <w:r w:rsidR="004F77E2">
        <w:t>Aš.</w:t>
      </w:r>
      <w:r w:rsidR="009374DA">
        <w:t xml:space="preserve"> </w:t>
      </w:r>
    </w:p>
    <w:p w:rsidR="00DE4A47" w:rsidRDefault="00DE4A47" w:rsidP="00DE4A47">
      <w:pPr>
        <w:jc w:val="both"/>
      </w:pPr>
    </w:p>
    <w:p w:rsidR="00780031" w:rsidRDefault="00780031" w:rsidP="00DE4A47">
      <w:pPr>
        <w:jc w:val="both"/>
      </w:pPr>
    </w:p>
    <w:p w:rsidR="00780031" w:rsidRDefault="00780031" w:rsidP="00DE4A47">
      <w:pPr>
        <w:jc w:val="both"/>
      </w:pPr>
    </w:p>
    <w:p w:rsidR="00DB20AC" w:rsidRPr="0030659D" w:rsidRDefault="00EA2903" w:rsidP="00DB20AC">
      <w:pPr>
        <w:autoSpaceDE w:val="0"/>
        <w:autoSpaceDN w:val="0"/>
        <w:adjustRightInd w:val="0"/>
        <w:jc w:val="center"/>
      </w:pPr>
      <w:r w:rsidRPr="00EA2903">
        <w:t xml:space="preserve"> </w:t>
      </w:r>
      <w:r w:rsidR="005173B1">
        <w:rPr>
          <w:b/>
        </w:rPr>
        <w:t>II.</w:t>
      </w:r>
    </w:p>
    <w:p w:rsidR="00467CD7" w:rsidRDefault="00DB20AC" w:rsidP="00DB20AC">
      <w:pPr>
        <w:jc w:val="center"/>
        <w:rPr>
          <w:b/>
          <w:bCs/>
        </w:rPr>
      </w:pPr>
      <w:r>
        <w:rPr>
          <w:b/>
          <w:bCs/>
        </w:rPr>
        <w:t xml:space="preserve">Podmínky užití </w:t>
      </w:r>
      <w:r w:rsidR="00CC7E40">
        <w:rPr>
          <w:b/>
          <w:bCs/>
        </w:rPr>
        <w:t>dotace</w:t>
      </w:r>
    </w:p>
    <w:p w:rsidR="00DB20AC" w:rsidRPr="00D35FE9" w:rsidRDefault="00DB20AC" w:rsidP="00DB20AC">
      <w:pPr>
        <w:jc w:val="center"/>
        <w:rPr>
          <w:b/>
          <w:bCs/>
        </w:rPr>
      </w:pPr>
    </w:p>
    <w:p w:rsidR="005173B1" w:rsidRPr="00D35FE9" w:rsidRDefault="00DB20AC" w:rsidP="00DB20AC">
      <w:pPr>
        <w:pStyle w:val="Odstavecseseznamem"/>
        <w:numPr>
          <w:ilvl w:val="0"/>
          <w:numId w:val="3"/>
        </w:numPr>
        <w:jc w:val="both"/>
      </w:pPr>
      <w:r w:rsidRPr="00D35FE9">
        <w:t>Příjemce dotaci přijímá a zavazuje se ji použít výlučně v souladu s účelem poskytnutí dotace dle čl. I. této smlouvy</w:t>
      </w:r>
      <w:r w:rsidR="00F972A7" w:rsidRPr="00D35FE9">
        <w:t xml:space="preserve"> a</w:t>
      </w:r>
      <w:r w:rsidRPr="00D35FE9">
        <w:t xml:space="preserve"> v souladu s podmínkami stanovenými v této smlouvě</w:t>
      </w:r>
      <w:r w:rsidR="0093779A" w:rsidRPr="00D35FE9">
        <w:t>.</w:t>
      </w:r>
      <w:r w:rsidRPr="00D35FE9">
        <w:t xml:space="preserve"> </w:t>
      </w:r>
    </w:p>
    <w:p w:rsidR="00446E61" w:rsidRPr="00D35FE9" w:rsidRDefault="00F972A7" w:rsidP="00DB20AC">
      <w:pPr>
        <w:pStyle w:val="Odstavecseseznamem"/>
        <w:numPr>
          <w:ilvl w:val="0"/>
          <w:numId w:val="3"/>
        </w:numPr>
        <w:jc w:val="both"/>
      </w:pPr>
      <w:r w:rsidRPr="00D35FE9">
        <w:t xml:space="preserve">Příjemce je oprávněn čerpat dotaci </w:t>
      </w:r>
      <w:r w:rsidR="00446E61" w:rsidRPr="00D35FE9">
        <w:t xml:space="preserve">nejpozději do </w:t>
      </w:r>
      <w:proofErr w:type="gramStart"/>
      <w:r w:rsidR="00DF45BA">
        <w:t>31</w:t>
      </w:r>
      <w:r w:rsidR="009F1B6D" w:rsidRPr="00D35FE9">
        <w:t>.</w:t>
      </w:r>
      <w:r w:rsidR="00DF45BA">
        <w:t>1</w:t>
      </w:r>
      <w:r w:rsidR="00F778A0">
        <w:t>2</w:t>
      </w:r>
      <w:r w:rsidR="000A169A">
        <w:t>.</w:t>
      </w:r>
      <w:r w:rsidR="009F1B6D" w:rsidRPr="00D35FE9">
        <w:t>201</w:t>
      </w:r>
      <w:r w:rsidR="00DF45BA">
        <w:t>6</w:t>
      </w:r>
      <w:proofErr w:type="gramEnd"/>
      <w:r w:rsidR="00446E61" w:rsidRPr="00D35FE9">
        <w:t xml:space="preserve">. Prostředky nelze převádět do roku následujícího. </w:t>
      </w:r>
    </w:p>
    <w:p w:rsidR="00534123" w:rsidRPr="00DF45BA" w:rsidRDefault="00446E61" w:rsidP="000A169A">
      <w:pPr>
        <w:pStyle w:val="Odstavecseseznamem"/>
        <w:numPr>
          <w:ilvl w:val="0"/>
          <w:numId w:val="3"/>
        </w:numPr>
        <w:jc w:val="both"/>
      </w:pPr>
      <w:r w:rsidRPr="00DF45BA">
        <w:lastRenderedPageBreak/>
        <w:t xml:space="preserve">Čerpáním dotace se rozumí úhrada uznatelných nákladů, vzniklých </w:t>
      </w:r>
      <w:r w:rsidR="000A169A" w:rsidRPr="00DF45BA">
        <w:t>v rámci</w:t>
      </w:r>
      <w:r w:rsidRPr="00DF45BA">
        <w:t xml:space="preserve"> realizac</w:t>
      </w:r>
      <w:r w:rsidR="000A169A" w:rsidRPr="00DF45BA">
        <w:t>e</w:t>
      </w:r>
      <w:r w:rsidR="00335868" w:rsidRPr="00DF45BA">
        <w:t xml:space="preserve"> </w:t>
      </w:r>
      <w:r w:rsidR="00192695" w:rsidRPr="00DF45BA">
        <w:t>projektu</w:t>
      </w:r>
      <w:r w:rsidR="00335868" w:rsidRPr="00DF45BA">
        <w:t xml:space="preserve"> </w:t>
      </w:r>
      <w:r w:rsidRPr="00DF45BA">
        <w:t xml:space="preserve">uhrazením peněžních prostředků v hotovosti nebo bankovním převodem ve prospěch dodavatele zboží </w:t>
      </w:r>
      <w:r w:rsidR="007F707C" w:rsidRPr="00DF45BA">
        <w:t>nebo</w:t>
      </w:r>
      <w:r w:rsidRPr="00DF45BA">
        <w:t xml:space="preserve"> služeb. Uznatelné náklady ve skutečné výši</w:t>
      </w:r>
      <w:r w:rsidR="007F707C" w:rsidRPr="00DF45BA">
        <w:t xml:space="preserve"> </w:t>
      </w:r>
      <w:r w:rsidRPr="00DF45BA">
        <w:t>musí být vyúčtovány, uhrazeny a promítnuty v účetnictví příjemce nejpozději do dne určeného v</w:t>
      </w:r>
      <w:r w:rsidR="007F707C" w:rsidRPr="00DF45BA">
        <w:t> odstavci 2 tohoto článku.</w:t>
      </w:r>
    </w:p>
    <w:p w:rsidR="00F972A7" w:rsidRDefault="00534123" w:rsidP="00043C6B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F45BA">
        <w:t>Příjemce dotace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</w:t>
      </w:r>
      <w:r w:rsidR="00DB27A1" w:rsidRPr="00DF45BA">
        <w:t xml:space="preserve"> </w:t>
      </w:r>
      <w:r w:rsidRPr="00DF45BA">
        <w:t>platy, mzdy, odměny zaměstnanců a členů žadatelského subjektu či žadatele samotného; pokuty a finanční sankce; pořízení investičního majetku, nákup nemovitostí a pozemků; splátky finančních závazků; manka, škody; pohoštění a stravné</w:t>
      </w:r>
      <w:r w:rsidR="00637C21" w:rsidRPr="00DF45BA">
        <w:t>,</w:t>
      </w:r>
      <w:r w:rsidRPr="00DF45BA">
        <w:t xml:space="preserve"> dary (s výjimkou upomínkových předmětů); stipendia nebo doplňky k </w:t>
      </w:r>
      <w:r w:rsidRPr="00D35FE9">
        <w:t>nim, stejně jako prázdninové a rekreační pobyty, včetně soustředění; výdaje na samostatnou publikační činnost nebo výdaje spojené s pořízením zvukových a obrazových záznamů uměleckých produkcí nebo publikací pro komerční účely nesouvisející s projektem; nespecifikované výdaje (tj. výdaje, které nelze účetně doložit).</w:t>
      </w:r>
      <w:r w:rsidRPr="00D35FE9">
        <w:rPr>
          <w:i/>
        </w:rPr>
        <w:t xml:space="preserve"> </w:t>
      </w:r>
    </w:p>
    <w:p w:rsidR="00534123" w:rsidRPr="00BC1079" w:rsidRDefault="00534123" w:rsidP="00BC1079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35FE9">
        <w:t xml:space="preserve">Příjemce je oprávněn provádět podstatné změny </w:t>
      </w:r>
      <w:r w:rsidR="0077345F">
        <w:t>projektu</w:t>
      </w:r>
      <w:r w:rsidR="00846448" w:rsidRPr="00D35FE9">
        <w:t xml:space="preserve"> </w:t>
      </w:r>
      <w:r w:rsidRPr="00D35FE9">
        <w:t xml:space="preserve">jen s předchozím písemným souhlasem poskytovatele. Za podstatné změny se považuje např. podstatná změna rozpočtu, podstatná změna v obsahu, charakteru </w:t>
      </w:r>
      <w:r w:rsidR="002E6B8C">
        <w:t>projektu</w:t>
      </w:r>
      <w:r w:rsidR="00151ADB" w:rsidRPr="00D35FE9">
        <w:t xml:space="preserve"> </w:t>
      </w:r>
      <w:r w:rsidRPr="00D35FE9">
        <w:t xml:space="preserve">aj. </w:t>
      </w:r>
    </w:p>
    <w:p w:rsidR="00534123" w:rsidRDefault="00043C6B" w:rsidP="00534123">
      <w:pPr>
        <w:pStyle w:val="Odstavecseseznamem"/>
        <w:numPr>
          <w:ilvl w:val="0"/>
          <w:numId w:val="3"/>
        </w:numPr>
        <w:jc w:val="both"/>
      </w:pPr>
      <w:r w:rsidRPr="00043C6B">
        <w:t xml:space="preserve"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 uvedením „hrazeno z dotace </w:t>
      </w:r>
      <w:r>
        <w:t>města Aše“</w:t>
      </w:r>
      <w:r w:rsidRPr="00043C6B">
        <w:t xml:space="preserve">. Příjemce zajistí, aby příjem dotace byl v peněžním deníku označen - dotace </w:t>
      </w:r>
      <w:r>
        <w:t>města Aše</w:t>
      </w:r>
      <w:r w:rsidRPr="00043C6B">
        <w:t>.</w:t>
      </w:r>
      <w:r w:rsidR="00DD68D5">
        <w:t xml:space="preserve">   </w:t>
      </w:r>
    </w:p>
    <w:p w:rsidR="00882B0D" w:rsidRPr="00417C46" w:rsidRDefault="00B87CE7" w:rsidP="00ED170D">
      <w:pPr>
        <w:pStyle w:val="Odstavecseseznamem"/>
        <w:numPr>
          <w:ilvl w:val="0"/>
          <w:numId w:val="3"/>
        </w:numPr>
        <w:jc w:val="both"/>
      </w:pPr>
      <w:r w:rsidRPr="00B87CE7">
        <w:t xml:space="preserve">Příjemce je povinen </w:t>
      </w:r>
      <w:r w:rsidRPr="00D35FE9">
        <w:t xml:space="preserve">předložit </w:t>
      </w:r>
      <w:r w:rsidR="00B549CC" w:rsidRPr="00D35FE9">
        <w:t xml:space="preserve">odboru školství, kultury a sportu MěÚ Aš </w:t>
      </w:r>
      <w:r w:rsidRPr="00D35FE9">
        <w:t>nejpozději do</w:t>
      </w:r>
      <w:r w:rsidR="00B549CC" w:rsidRPr="00D35FE9">
        <w:t xml:space="preserve"> </w:t>
      </w:r>
      <w:r w:rsidR="00465F0F">
        <w:t xml:space="preserve">  </w:t>
      </w:r>
      <w:proofErr w:type="gramStart"/>
      <w:r w:rsidR="00780031">
        <w:t>31.01.2017</w:t>
      </w:r>
      <w:proofErr w:type="gramEnd"/>
      <w:r w:rsidR="00465F0F">
        <w:t xml:space="preserve"> </w:t>
      </w:r>
      <w:r w:rsidRPr="00D35FE9">
        <w:t xml:space="preserve">vyúčtování </w:t>
      </w:r>
      <w:r w:rsidR="00DC19BB" w:rsidRPr="00D35FE9">
        <w:t>poskytnuté</w:t>
      </w:r>
      <w:r w:rsidRPr="00D35FE9">
        <w:t xml:space="preserve"> dotace</w:t>
      </w:r>
      <w:r w:rsidR="00DC19BB" w:rsidRPr="00D35FE9">
        <w:t xml:space="preserve"> (dále jen vyúčtování)</w:t>
      </w:r>
      <w:r w:rsidRPr="00D35FE9">
        <w:t xml:space="preserve">. </w:t>
      </w:r>
      <w:r w:rsidR="00AD34D9">
        <w:t xml:space="preserve">V této lhůtě </w:t>
      </w:r>
      <w:r w:rsidRPr="00D35FE9">
        <w:t>je příjemce rovněž povinen vrátit převodem na účet poskytovatele případnou</w:t>
      </w:r>
      <w:r w:rsidR="00C468B8" w:rsidRPr="00D35FE9">
        <w:t xml:space="preserve"> </w:t>
      </w:r>
      <w:r w:rsidRPr="00D35FE9">
        <w:t xml:space="preserve">nepoužitou část dotace. </w:t>
      </w:r>
      <w:r w:rsidR="00882B0D" w:rsidRPr="00D35FE9">
        <w:t xml:space="preserve">Nevrátí-li příjemce nevyčerpanou část dotace v této lhůtě, dopustí se porušení rozpočtové kázně ve smyslu ustanovení § 22 zákona č. 250/2000 Sb., o </w:t>
      </w:r>
      <w:r w:rsidR="00882B0D" w:rsidRPr="00417C46">
        <w:t xml:space="preserve">rozpočtových pravidlech územních rozpočtů, ve znění pozdějších předpisů. </w:t>
      </w:r>
    </w:p>
    <w:p w:rsidR="00DC19BB" w:rsidRPr="00DD68D5" w:rsidRDefault="00B87CE7" w:rsidP="00DD68D5">
      <w:pPr>
        <w:pStyle w:val="Odstavecseseznamem"/>
        <w:numPr>
          <w:ilvl w:val="0"/>
          <w:numId w:val="3"/>
        </w:numPr>
        <w:jc w:val="both"/>
      </w:pPr>
      <w:r w:rsidRPr="00B53683">
        <w:t xml:space="preserve">Příjemce doloží vyúčtování soupisem všech prvotních účetních a dalších dokladů prokazujících čerpání </w:t>
      </w:r>
      <w:r w:rsidR="002C7326" w:rsidRPr="00B53683">
        <w:t xml:space="preserve">dotace </w:t>
      </w:r>
      <w:r w:rsidRPr="00B53683">
        <w:t xml:space="preserve">na formuláři „Vyúčtování </w:t>
      </w:r>
      <w:r w:rsidR="002C7326" w:rsidRPr="00B53683">
        <w:t>individuální dotace</w:t>
      </w:r>
      <w:r w:rsidR="00EC736E" w:rsidRPr="00B53683">
        <w:t>“, který je k dispozici na internetových stránkách poskytovatele: www.muas.cz, sekce formuláře / OŠKS a kopiemi těchto dokladů.</w:t>
      </w:r>
      <w:r w:rsidR="00DD68D5">
        <w:t xml:space="preserve"> </w:t>
      </w:r>
      <w:r w:rsidRPr="00B53683">
        <w:t>Součástí vyúčtování je prokázání spolufinancování ze</w:t>
      </w:r>
      <w:r w:rsidRPr="00B87CE7">
        <w:t xml:space="preserve"> strany příjemce dotace</w:t>
      </w:r>
      <w:r w:rsidR="00EC736E">
        <w:t xml:space="preserve">, které </w:t>
      </w:r>
      <w:r w:rsidR="00EC736E" w:rsidRPr="00D35FE9">
        <w:t>p</w:t>
      </w:r>
      <w:r w:rsidRPr="00D35FE9">
        <w:t xml:space="preserve">říjemce doloží soupisem, popř. kopiemi všech prvotních a dalších dokladů, které se k realizaci </w:t>
      </w:r>
      <w:r w:rsidR="00AD34D9">
        <w:t>projektu</w:t>
      </w:r>
      <w:r w:rsidR="0000375B" w:rsidRPr="00D35FE9">
        <w:t xml:space="preserve"> </w:t>
      </w:r>
      <w:r w:rsidR="00EC736E">
        <w:t>vztahují.</w:t>
      </w:r>
      <w:r w:rsidR="00DD68D5">
        <w:t xml:space="preserve"> </w:t>
      </w:r>
      <w:r w:rsidR="00DD68D5" w:rsidRPr="00DD68D5">
        <w:rPr>
          <w:snapToGrid w:val="0"/>
          <w:szCs w:val="20"/>
        </w:rPr>
        <w:t>Doklady o skutečných nákladech musí obsahovat náležitosti účetního dokladu v souladu s ustanovením zákona č. 563/1991 Sb., o účetnictví, ve znění pozdějších předpisů.</w:t>
      </w:r>
      <w:r w:rsidR="00192695">
        <w:rPr>
          <w:snapToGrid w:val="0"/>
          <w:szCs w:val="20"/>
        </w:rPr>
        <w:t xml:space="preserve"> </w:t>
      </w:r>
    </w:p>
    <w:p w:rsidR="00BB146B" w:rsidRPr="004E6F59" w:rsidRDefault="00BB146B" w:rsidP="00BB146B">
      <w:pPr>
        <w:pStyle w:val="Odstavecseseznamem"/>
        <w:numPr>
          <w:ilvl w:val="0"/>
          <w:numId w:val="3"/>
        </w:numPr>
        <w:jc w:val="both"/>
      </w:pPr>
      <w:r w:rsidRPr="00BB146B">
        <w:rPr>
          <w:snapToGrid w:val="0"/>
          <w:szCs w:val="2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2C7326" w:rsidRDefault="004E6F59" w:rsidP="004E6F59">
      <w:pPr>
        <w:pStyle w:val="Odstavecseseznamem"/>
        <w:numPr>
          <w:ilvl w:val="0"/>
          <w:numId w:val="3"/>
        </w:numPr>
        <w:jc w:val="both"/>
      </w:pPr>
      <w:r w:rsidRPr="004E6F59">
        <w:t xml:space="preserve">Příjemce je povinen průběžně a bez zbytečného odkladu, informovat poskytovatele o všech změnách, které by mohly při vymáhání zadržených nebo neoprávněně použitých prostředků dotace zhoršit jeho pozici věřitele nebo dobytnost jeho pohledávky. Zejména je příjemce povinen oznámit poskytovateli do </w:t>
      </w:r>
      <w:proofErr w:type="gramStart"/>
      <w:r w:rsidRPr="004E6F59">
        <w:t>15</w:t>
      </w:r>
      <w:r w:rsidR="00AD1753">
        <w:t>-ti</w:t>
      </w:r>
      <w:proofErr w:type="gramEnd"/>
      <w:r w:rsidRPr="004E6F59">
        <w:t xml:space="preserve"> dnů ode dne, kdy došlo k události, skutečnosti, které mají nebo mohou mít za následek zánik, transformaci, sloučení, změnu statutárního zástupce apod., či změnu vlastnického vztahu k věci, na niž se dotace poskytuje.</w:t>
      </w:r>
    </w:p>
    <w:p w:rsidR="002C7326" w:rsidRPr="00D35FE9" w:rsidRDefault="00ED1E58" w:rsidP="00ED1E58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D35FE9">
        <w:lastRenderedPageBreak/>
        <w:t>Příjemce se zavazuje, že při jakékoli prezentaci</w:t>
      </w:r>
      <w:r w:rsidR="00846448" w:rsidRPr="00D35FE9">
        <w:t xml:space="preserve"> </w:t>
      </w:r>
      <w:r w:rsidR="00AD34D9">
        <w:t>a propagaci projektu</w:t>
      </w:r>
      <w:r w:rsidR="00192695" w:rsidRPr="00D35FE9">
        <w:t xml:space="preserve"> </w:t>
      </w:r>
      <w:r w:rsidRPr="00D35FE9">
        <w:t>bude uvádět město Aš jako poskytovatele dotace (případně části peněžních prostředků</w:t>
      </w:r>
      <w:r w:rsidR="00253FAE" w:rsidRPr="00D35FE9">
        <w:t>)</w:t>
      </w:r>
      <w:r w:rsidR="00C46FC9" w:rsidRPr="00D35FE9">
        <w:t xml:space="preserve">, toto je třeba </w:t>
      </w:r>
      <w:r w:rsidR="00760DEC" w:rsidRPr="00D35FE9">
        <w:t>dokladovat při vyúčtování.</w:t>
      </w:r>
      <w:r w:rsidRPr="00D35FE9">
        <w:t xml:space="preserve"> Při použití znaku města se příjemci uděluje souh</w:t>
      </w:r>
      <w:r w:rsidR="00C46FC9" w:rsidRPr="00D35FE9">
        <w:t xml:space="preserve">las s užitím znaku města Aše. </w:t>
      </w:r>
    </w:p>
    <w:p w:rsidR="00791B1F" w:rsidRPr="00DD68D5" w:rsidRDefault="004B2764" w:rsidP="00DD68D5">
      <w:pPr>
        <w:pStyle w:val="Odstavecseseznamem"/>
        <w:numPr>
          <w:ilvl w:val="0"/>
          <w:numId w:val="3"/>
        </w:numPr>
        <w:jc w:val="both"/>
      </w:pPr>
      <w:r w:rsidRPr="004B2764"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80770" w:rsidRDefault="00A80770" w:rsidP="00A80770">
      <w:pPr>
        <w:pStyle w:val="Odstavecseseznamem"/>
        <w:numPr>
          <w:ilvl w:val="0"/>
          <w:numId w:val="3"/>
        </w:numPr>
        <w:jc w:val="both"/>
      </w:pPr>
      <w:r w:rsidRPr="00692B46">
        <w:t>V případě, že příjemce použije dotaci nebo její část na jiný účel než účel sjednaný touto smlouvou v čl. I., poruší některou z jiných podmínek použití dotace,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</w:t>
      </w:r>
      <w:r w:rsidR="00BC1079">
        <w:t> </w:t>
      </w:r>
      <w:r w:rsidRPr="00692B46">
        <w:t>termínu</w:t>
      </w:r>
      <w:r w:rsidR="00BC1079">
        <w:t xml:space="preserve"> (lhůtě)</w:t>
      </w:r>
      <w:r w:rsidRPr="00692B46">
        <w:t xml:space="preserve"> stanoveném v čl. II. odst. </w:t>
      </w:r>
      <w:r w:rsidR="00BC1079">
        <w:t>7</w:t>
      </w:r>
      <w:r w:rsidRPr="00692B46">
        <w:t xml:space="preserve"> této smlouvy, ale vyúčtování nebude obsahovat všechny náležitosti stanovené v čl. II. odst. </w:t>
      </w:r>
      <w:r w:rsidR="00BC1079">
        <w:t>8</w:t>
      </w:r>
      <w:r w:rsidRPr="00692B46">
        <w:t xml:space="preserve"> této smlouvy, dopustí se příjemce porušení rozpočtové kázně až v případě, že nedoplní nebo neopraví chybné nebo neúplné vyúčtování ve lhůtě </w:t>
      </w:r>
      <w:proofErr w:type="gramStart"/>
      <w:r w:rsidRPr="00692B46">
        <w:t>15</w:t>
      </w:r>
      <w:r w:rsidR="00003872">
        <w:t>-ti</w:t>
      </w:r>
      <w:proofErr w:type="gramEnd"/>
      <w:r w:rsidRPr="00692B46">
        <w:t xml:space="preserve"> dnů ode dne doručení výzvy poskytovatele.</w:t>
      </w:r>
    </w:p>
    <w:p w:rsidR="007213AA" w:rsidRDefault="007213AA" w:rsidP="007213AA">
      <w:pPr>
        <w:pStyle w:val="Odstavecseseznamem"/>
        <w:ind w:left="360"/>
        <w:jc w:val="center"/>
        <w:rPr>
          <w:b/>
        </w:rPr>
      </w:pPr>
    </w:p>
    <w:p w:rsidR="00151EB7" w:rsidRPr="0030659D" w:rsidRDefault="00151EB7" w:rsidP="00151EB7">
      <w:pPr>
        <w:autoSpaceDE w:val="0"/>
        <w:autoSpaceDN w:val="0"/>
        <w:adjustRightInd w:val="0"/>
        <w:jc w:val="center"/>
      </w:pPr>
      <w:r>
        <w:rPr>
          <w:b/>
        </w:rPr>
        <w:t>I</w:t>
      </w:r>
      <w:r w:rsidR="00C957C1">
        <w:rPr>
          <w:b/>
        </w:rPr>
        <w:t>II</w:t>
      </w:r>
      <w:r w:rsidR="00093C09">
        <w:rPr>
          <w:b/>
        </w:rPr>
        <w:t>.</w:t>
      </w:r>
    </w:p>
    <w:p w:rsidR="00151EB7" w:rsidRDefault="00151EB7" w:rsidP="00151EB7">
      <w:pPr>
        <w:jc w:val="center"/>
        <w:rPr>
          <w:b/>
          <w:bCs/>
        </w:rPr>
      </w:pPr>
      <w:r>
        <w:rPr>
          <w:b/>
          <w:bCs/>
        </w:rPr>
        <w:t>Sankce</w:t>
      </w:r>
    </w:p>
    <w:p w:rsidR="00BF5679" w:rsidRDefault="00BF5679" w:rsidP="00BF5679">
      <w:pPr>
        <w:pStyle w:val="Odstavecseseznamem"/>
        <w:ind w:left="360"/>
        <w:jc w:val="both"/>
      </w:pPr>
    </w:p>
    <w:p w:rsidR="00151EB7" w:rsidRDefault="00151EB7" w:rsidP="00151EB7">
      <w:pPr>
        <w:pStyle w:val="Odstavecseseznamem"/>
        <w:numPr>
          <w:ilvl w:val="0"/>
          <w:numId w:val="8"/>
        </w:numPr>
        <w:jc w:val="both"/>
      </w:pPr>
      <w:r w:rsidRPr="00151EB7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BF5679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976182" w:rsidRDefault="00976182" w:rsidP="00976182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BF5679" w:rsidRPr="00BF5679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  <w:rPr>
                <w:b/>
              </w:rPr>
            </w:pPr>
            <w:r w:rsidRPr="009223DB">
              <w:rPr>
                <w:b/>
              </w:rPr>
              <w:t>Typ porušení smluvních</w:t>
            </w:r>
            <w:r w:rsidRPr="00BF5679">
              <w:rPr>
                <w:b/>
              </w:rPr>
              <w:t xml:space="preserve">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5E3EFD" w:rsidRDefault="00BF5679" w:rsidP="005E3EFD">
            <w:pPr>
              <w:rPr>
                <w:b/>
              </w:rPr>
            </w:pPr>
            <w:r w:rsidRPr="005E3EFD">
              <w:rPr>
                <w:b/>
              </w:rPr>
              <w:t>Výše odvodu v % z celkově poskytnuté dotace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D68D5">
            <w:pPr>
              <w:pStyle w:val="Odstavecseseznamem"/>
              <w:ind w:left="360"/>
            </w:pPr>
            <w:r w:rsidRPr="00BF5679">
              <w:t xml:space="preserve">Nedodržení povinnosti vést dotaci v účetnictví odděleně </w:t>
            </w:r>
            <w:r w:rsidR="006D2B71">
              <w:t xml:space="preserve">uvedené v čl. II. odst. </w:t>
            </w:r>
            <w:r w:rsidR="00DD68D5">
              <w:t>6</w:t>
            </w:r>
            <w:r w:rsidR="006D2B71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62948">
            <w:pPr>
              <w:pStyle w:val="Odstavecseseznamem"/>
              <w:ind w:left="360"/>
            </w:pPr>
            <w:r w:rsidRPr="00BF5679">
              <w:t xml:space="preserve">Předložení vyúčtování dotace s prodlením do </w:t>
            </w:r>
            <w:proofErr w:type="gramStart"/>
            <w:r w:rsidRPr="00BF5679">
              <w:t>15</w:t>
            </w:r>
            <w:r w:rsidR="005E3EFD">
              <w:t>-ti</w:t>
            </w:r>
            <w:proofErr w:type="gramEnd"/>
            <w:r w:rsidRPr="00BF5679">
              <w:t xml:space="preserve"> kalendářních dnů od data </w:t>
            </w:r>
            <w:r w:rsidR="00BC1079">
              <w:t xml:space="preserve">(termínu) </w:t>
            </w:r>
            <w:r w:rsidRPr="00BF5679">
              <w:t xml:space="preserve">uvedeného </w:t>
            </w:r>
            <w:r w:rsidR="006D2B71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2</w:t>
            </w:r>
            <w:r w:rsidR="00375E11">
              <w:t xml:space="preserve"> </w:t>
            </w:r>
            <w:r w:rsidRPr="00BF5679">
              <w:t>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62948">
            <w:pPr>
              <w:pStyle w:val="Odstavecseseznamem"/>
              <w:ind w:left="360"/>
            </w:pPr>
            <w:r w:rsidRPr="00BF5679">
              <w:t xml:space="preserve">Předložení vyúčtování dotace s prodlením do </w:t>
            </w:r>
            <w:proofErr w:type="gramStart"/>
            <w:r w:rsidRPr="00BF5679">
              <w:t>30</w:t>
            </w:r>
            <w:r w:rsidR="005E3EFD">
              <w:t>-ti</w:t>
            </w:r>
            <w:proofErr w:type="gramEnd"/>
            <w:r w:rsidRPr="00BF5679">
              <w:t xml:space="preserve"> </w:t>
            </w:r>
            <w:r w:rsidR="005E3EFD">
              <w:t>k</w:t>
            </w:r>
            <w:r w:rsidRPr="00BF5679">
              <w:t xml:space="preserve">alendářních dnů od data </w:t>
            </w:r>
            <w:r w:rsidR="00BC1079">
              <w:t xml:space="preserve">(termínu) </w:t>
            </w:r>
            <w:r w:rsidRPr="00BF5679">
              <w:t>uvedeného v</w:t>
            </w:r>
            <w:r w:rsidR="006D2B71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Default="00BF5679" w:rsidP="005E3EFD">
            <w:pPr>
              <w:pStyle w:val="Odstavecseseznamem"/>
              <w:ind w:left="360"/>
            </w:pPr>
            <w:r w:rsidRPr="00BF5679">
              <w:t xml:space="preserve">Předložení doplněného vyúčtování dotace s prodlením </w:t>
            </w:r>
          </w:p>
          <w:p w:rsidR="00BF5679" w:rsidRPr="00BF5679" w:rsidRDefault="00BF5679" w:rsidP="005E3EFD">
            <w:pPr>
              <w:pStyle w:val="Odstavecseseznamem"/>
              <w:ind w:left="360"/>
            </w:pPr>
            <w:r w:rsidRPr="00BF5679">
              <w:t xml:space="preserve">do </w:t>
            </w:r>
            <w:proofErr w:type="gramStart"/>
            <w:r w:rsidRPr="00BF5679">
              <w:t>15</w:t>
            </w:r>
            <w:r w:rsidR="005E3EFD">
              <w:t>-ti</w:t>
            </w:r>
            <w:proofErr w:type="gramEnd"/>
            <w:r w:rsidRPr="00BF5679">
              <w:t xml:space="preserve"> kalendářních dnů od marného uplynutí náhradní lhůty, uvedené ve výzvě </w:t>
            </w:r>
            <w:r w:rsidR="006D2B71">
              <w:t xml:space="preserve">poskytovatele </w:t>
            </w:r>
            <w:r w:rsidRPr="00BF5679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2A565A">
            <w:pPr>
              <w:pStyle w:val="Odstavecseseznamem"/>
              <w:ind w:left="360"/>
            </w:pPr>
            <w:r w:rsidRPr="00BF5679">
              <w:t xml:space="preserve">Nedodržení </w:t>
            </w:r>
            <w:r w:rsidR="00DD68D5">
              <w:t xml:space="preserve">povinností příjemce </w:t>
            </w:r>
            <w:r w:rsidRPr="00BF5679">
              <w:t>uvedených v</w:t>
            </w:r>
            <w:r w:rsidR="006D2B71">
              <w:t xml:space="preserve"> čl. II. odst. </w:t>
            </w:r>
            <w:r w:rsidR="002A565A">
              <w:t>11</w:t>
            </w:r>
            <w:r w:rsidR="006D2B71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BF5679" w:rsidRDefault="00BF5679" w:rsidP="00F51ACC">
            <w:pPr>
              <w:pStyle w:val="Odstavecseseznamem"/>
              <w:ind w:left="360"/>
            </w:pPr>
            <w:r w:rsidRPr="00BF5679">
              <w:t>Porušení povinnosti informovat poskytovatele o změnách</w:t>
            </w:r>
            <w:r w:rsidR="00A72E52">
              <w:t xml:space="preserve"> </w:t>
            </w:r>
            <w:r w:rsidR="006D2B71">
              <w:t xml:space="preserve">ve vztahu k dotaci uvedené v čl. II. odst. </w:t>
            </w:r>
            <w:r w:rsidR="00F51ACC">
              <w:t>10</w:t>
            </w:r>
            <w:r w:rsidR="006D2B71">
              <w:t xml:space="preserve">. </w:t>
            </w:r>
            <w:r w:rsidR="00F51ACC">
              <w:t>S</w:t>
            </w:r>
            <w:r w:rsidR="006D2B71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</w:tbl>
    <w:p w:rsidR="001C2A35" w:rsidRDefault="001C2A35" w:rsidP="002D2789">
      <w:pPr>
        <w:pStyle w:val="Odstavecseseznamem"/>
        <w:ind w:left="360"/>
      </w:pPr>
    </w:p>
    <w:p w:rsidR="00877E63" w:rsidRPr="00D35FE9" w:rsidRDefault="001C2A35" w:rsidP="001C2A35">
      <w:pPr>
        <w:pStyle w:val="Odstavecseseznamem"/>
        <w:numPr>
          <w:ilvl w:val="0"/>
          <w:numId w:val="8"/>
        </w:numPr>
        <w:jc w:val="both"/>
      </w:pPr>
      <w:r w:rsidRPr="00D35FE9">
        <w:t xml:space="preserve">V případě, že je příjemce dle této smlouvy povinen vrátit dotaci nebo její část nebo uhradit odvod nebo penále, vrátí příjemce dotaci nebo její část, resp. uhradí odvod nebo penále na účet poskytovatele č. </w:t>
      </w:r>
      <w:r w:rsidR="00DB4255" w:rsidRPr="00D35FE9">
        <w:t>13371337/0300, variabilní symbol 5222 nebo v hotovosti v pokladně Městského úřadu v Aši, Kamenná 52.</w:t>
      </w:r>
    </w:p>
    <w:p w:rsidR="002D2789" w:rsidRPr="004D19AC" w:rsidRDefault="002D2789" w:rsidP="002D2789">
      <w:pPr>
        <w:pStyle w:val="Odstavecseseznamem"/>
        <w:ind w:left="360"/>
        <w:rPr>
          <w:color w:val="0070C0"/>
        </w:rPr>
      </w:pPr>
    </w:p>
    <w:p w:rsidR="00A377ED" w:rsidRPr="0030659D" w:rsidRDefault="00C957C1" w:rsidP="00A377ED">
      <w:pPr>
        <w:autoSpaceDE w:val="0"/>
        <w:autoSpaceDN w:val="0"/>
        <w:adjustRightInd w:val="0"/>
        <w:jc w:val="center"/>
      </w:pPr>
      <w:r>
        <w:rPr>
          <w:b/>
        </w:rPr>
        <w:lastRenderedPageBreak/>
        <w:t>I</w:t>
      </w:r>
      <w:r w:rsidR="00A377ED">
        <w:rPr>
          <w:b/>
        </w:rPr>
        <w:t>V.</w:t>
      </w:r>
    </w:p>
    <w:p w:rsidR="00A377ED" w:rsidRDefault="00A377ED" w:rsidP="00A377ED">
      <w:pPr>
        <w:jc w:val="center"/>
        <w:rPr>
          <w:b/>
          <w:bCs/>
        </w:rPr>
      </w:pPr>
      <w:r>
        <w:rPr>
          <w:b/>
          <w:bCs/>
        </w:rPr>
        <w:t>Ukončení smlouvy</w:t>
      </w:r>
    </w:p>
    <w:p w:rsidR="002D2789" w:rsidRDefault="002D2789" w:rsidP="002D2789">
      <w:pPr>
        <w:pStyle w:val="Odstavecseseznamem"/>
        <w:ind w:left="360"/>
      </w:pPr>
    </w:p>
    <w:p w:rsidR="00A6787C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F50F19">
        <w:t xml:space="preserve">Smlouvu lze ukončit na základě písemné dohody obou smluvních stran nebo písemnou výpovědí </w:t>
      </w:r>
      <w:r w:rsidR="000056AB">
        <w:t>s</w:t>
      </w:r>
      <w:r w:rsidRPr="00F50F19">
        <w:t>mlouvy, a to za podmínek dále stanovených.</w:t>
      </w:r>
    </w:p>
    <w:p w:rsidR="000056AB" w:rsidRPr="000056AB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0056AB">
        <w:t xml:space="preserve">Poskytovatel může </w:t>
      </w:r>
      <w:r>
        <w:t>s</w:t>
      </w:r>
      <w:r w:rsidRPr="000056AB">
        <w:t xml:space="preserve">mlouvu vypovědět jak před </w:t>
      </w:r>
      <w:r w:rsidR="00A6787C">
        <w:t>proplacením</w:t>
      </w:r>
      <w:r w:rsidRPr="000056AB">
        <w:t xml:space="preserve">, tak i po </w:t>
      </w:r>
      <w:r>
        <w:t>p</w:t>
      </w:r>
      <w:r w:rsidR="00A6787C">
        <w:t>roplacení</w:t>
      </w:r>
      <w:r w:rsidRPr="000056AB">
        <w:t xml:space="preserve"> dotace. </w:t>
      </w:r>
    </w:p>
    <w:p w:rsidR="00F355CF" w:rsidRPr="00F355CF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F355CF">
        <w:t xml:space="preserve">Výpovědním důvodem je porušení povinností příjemcem dotace stanovených touto </w:t>
      </w:r>
      <w:r w:rsidR="000726B3">
        <w:t>s</w:t>
      </w:r>
      <w:r w:rsidRPr="00F355CF">
        <w:t xml:space="preserve">mlouvou nebo obecně závaznými právními předpisy, kterého se příjemce dopustí zejména pokud: </w:t>
      </w:r>
    </w:p>
    <w:p w:rsidR="000726B3" w:rsidRPr="002A565A" w:rsidRDefault="000726B3" w:rsidP="002A565A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svým jednáním poruší rozpočtovou kázeň dle zákona č. 250/2000 Sb., o rozpočtových pravidlech územních rozpočtů, ve znění pozdějších předpisů, 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bylo </w:t>
      </w:r>
      <w:r>
        <w:t xml:space="preserve">proti němu </w:t>
      </w:r>
      <w:r w:rsidRPr="000726B3">
        <w:t xml:space="preserve">zahájeno insolvenční řízení podle zákona č. 182/2006 Sb., o úpadku a způsobech jeho řešení, ve znění pozdějších předpisů, 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uvedl nepravdivé, neúplné nebo zkreslené údaje, na které se váže uzavření této </w:t>
      </w:r>
      <w:r>
        <w:t>s</w:t>
      </w:r>
      <w:r w:rsidRPr="000726B3">
        <w:t>mlouvy,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je v likvidaci,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>změní právní formu a stane se tak nezpůsobilým příjemcem d</w:t>
      </w:r>
      <w:r w:rsidR="002A565A">
        <w:t xml:space="preserve">otace;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opakovaně neplní povinnosti stanovené </w:t>
      </w:r>
      <w:r w:rsidR="004C5AA8">
        <w:t>s</w:t>
      </w:r>
      <w:r w:rsidRPr="000726B3">
        <w:t xml:space="preserve">mlouvou, i když byl k jejich nápravě vyzván poskytovatelem. </w:t>
      </w:r>
    </w:p>
    <w:p w:rsidR="00A6787C" w:rsidRPr="00E06279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787C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>
        <w:rPr>
          <w:rFonts w:ascii="Times New Roman" w:hAnsi="Times New Roman"/>
          <w:szCs w:val="24"/>
        </w:rPr>
        <w:t>,</w:t>
      </w:r>
      <w:r w:rsidRPr="00A6787C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</w:t>
      </w:r>
      <w:proofErr w:type="gramStart"/>
      <w:r w:rsidRPr="00A6787C">
        <w:rPr>
          <w:rFonts w:ascii="Times New Roman" w:hAnsi="Times New Roman"/>
          <w:szCs w:val="24"/>
        </w:rPr>
        <w:t>15-ti</w:t>
      </w:r>
      <w:proofErr w:type="gramEnd"/>
      <w:r w:rsidRPr="00A6787C">
        <w:rPr>
          <w:rFonts w:ascii="Times New Roman" w:hAnsi="Times New Roman"/>
          <w:szCs w:val="24"/>
        </w:rPr>
        <w:t xml:space="preserve"> dnů od doručení výpovědi</w:t>
      </w:r>
      <w:r w:rsidRPr="00A6787C">
        <w:rPr>
          <w:rFonts w:ascii="Times New Roman" w:hAnsi="Times New Roman"/>
          <w:i/>
          <w:szCs w:val="24"/>
        </w:rPr>
        <w:t>.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Výpovědní lhůta </w:t>
      </w:r>
      <w:r w:rsidRPr="00D35FE9">
        <w:rPr>
          <w:rFonts w:ascii="Times New Roman" w:hAnsi="Times New Roman"/>
          <w:szCs w:val="24"/>
        </w:rPr>
        <w:t xml:space="preserve">činí </w:t>
      </w:r>
      <w:r w:rsidR="00D35FE9" w:rsidRPr="00D35FE9">
        <w:rPr>
          <w:rFonts w:ascii="Times New Roman" w:hAnsi="Times New Roman"/>
          <w:szCs w:val="24"/>
        </w:rPr>
        <w:t>jeden měsíc</w:t>
      </w:r>
      <w:r w:rsidRPr="00D35FE9">
        <w:rPr>
          <w:rFonts w:ascii="Times New Roman" w:hAnsi="Times New Roman"/>
          <w:szCs w:val="24"/>
        </w:rPr>
        <w:t xml:space="preserve"> a začne běžet od prvního </w:t>
      </w:r>
      <w:r w:rsidRPr="00E06279">
        <w:rPr>
          <w:rFonts w:ascii="Times New Roman" w:hAnsi="Times New Roman"/>
          <w:szCs w:val="24"/>
        </w:rPr>
        <w:t xml:space="preserve">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mluvních stran.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</w:t>
      </w:r>
      <w:proofErr w:type="gramStart"/>
      <w:r w:rsidRPr="00E06279">
        <w:rPr>
          <w:rFonts w:ascii="Times New Roman" w:hAnsi="Times New Roman"/>
          <w:szCs w:val="24"/>
        </w:rPr>
        <w:t>14</w:t>
      </w:r>
      <w:r w:rsidR="00E06279" w:rsidRPr="00E06279">
        <w:rPr>
          <w:rFonts w:ascii="Times New Roman" w:hAnsi="Times New Roman"/>
          <w:szCs w:val="24"/>
        </w:rPr>
        <w:t>-ti</w:t>
      </w:r>
      <w:proofErr w:type="gramEnd"/>
      <w:r w:rsidRPr="00E06279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Při 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 dohodou je příjemce povinen vrátit bezhotovostním</w:t>
      </w:r>
      <w:r w:rsidR="00E06279" w:rsidRPr="00E06279">
        <w:rPr>
          <w:rFonts w:ascii="Times New Roman" w:hAnsi="Times New Roman"/>
          <w:szCs w:val="24"/>
        </w:rPr>
        <w:t xml:space="preserve"> převodem na účet poskytovatele </w:t>
      </w:r>
      <w:r w:rsidRPr="00E06279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</w:t>
      </w:r>
      <w:proofErr w:type="gramStart"/>
      <w:r w:rsidRPr="00E06279">
        <w:rPr>
          <w:rFonts w:ascii="Times New Roman" w:hAnsi="Times New Roman"/>
          <w:szCs w:val="24"/>
        </w:rPr>
        <w:t>30</w:t>
      </w:r>
      <w:r w:rsidR="00E06279" w:rsidRPr="00E06279">
        <w:rPr>
          <w:rFonts w:ascii="Times New Roman" w:hAnsi="Times New Roman"/>
          <w:szCs w:val="24"/>
        </w:rPr>
        <w:t>-ti</w:t>
      </w:r>
      <w:proofErr w:type="gramEnd"/>
      <w:r w:rsidRPr="00E06279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Dohoda o 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E06279">
        <w:rPr>
          <w:rFonts w:ascii="Times New Roman" w:hAnsi="Times New Roman"/>
          <w:i/>
          <w:szCs w:val="24"/>
        </w:rPr>
        <w:t xml:space="preserve">, </w:t>
      </w:r>
      <w:r w:rsidRPr="00E06279">
        <w:rPr>
          <w:rFonts w:ascii="Times New Roman" w:hAnsi="Times New Roman"/>
          <w:szCs w:val="24"/>
        </w:rPr>
        <w:t>nedohodnou-li se smluvní strany jinak.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mlouvy.</w:t>
      </w:r>
    </w:p>
    <w:p w:rsidR="008369E3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>
        <w:rPr>
          <w:rFonts w:ascii="Times New Roman" w:hAnsi="Times New Roman"/>
          <w:szCs w:val="24"/>
        </w:rPr>
        <w:t>.</w:t>
      </w:r>
    </w:p>
    <w:p w:rsidR="00780031" w:rsidRDefault="00780031" w:rsidP="00780031">
      <w:pPr>
        <w:pStyle w:val="Zkladntext"/>
        <w:tabs>
          <w:tab w:val="left" w:pos="426"/>
        </w:tabs>
        <w:ind w:left="357" w:right="0"/>
        <w:rPr>
          <w:rFonts w:ascii="Times New Roman" w:hAnsi="Times New Roman"/>
          <w:szCs w:val="24"/>
        </w:rPr>
      </w:pPr>
    </w:p>
    <w:p w:rsidR="001C2A35" w:rsidRPr="001C2A35" w:rsidRDefault="001C2A35" w:rsidP="001C2A35">
      <w:pPr>
        <w:autoSpaceDE w:val="0"/>
        <w:autoSpaceDN w:val="0"/>
        <w:adjustRightInd w:val="0"/>
        <w:jc w:val="center"/>
      </w:pPr>
      <w:r w:rsidRPr="001C2A35">
        <w:rPr>
          <w:b/>
        </w:rPr>
        <w:lastRenderedPageBreak/>
        <w:t>V.</w:t>
      </w:r>
    </w:p>
    <w:p w:rsidR="001C2A35" w:rsidRPr="001C2A35" w:rsidRDefault="001C2A35" w:rsidP="001C2A35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C2A35" w:rsidRPr="001C2A35" w:rsidRDefault="001C2A35" w:rsidP="001C2A35">
      <w:pPr>
        <w:ind w:left="360"/>
        <w:contextualSpacing/>
      </w:pP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Tato smlouva nabývá účinnosti dnem jejího podpisu oběma smluvními stranami.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Smluvní strany bezvýhradně souhlasí se zveřejněním všech údajů obsažených v této smlouvě.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Smlouva je vyhotovena ve čtyřech stejnopisech, z nichž poskytovatel obdrží tři vyhotovení a příjemce jedno vyhotovení.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Smluvní strany svými podpisy stvrzují, že smlouva byla sjednána na základě jejich pravé a svobodné vůle, nikoli v tísni za nápadně nevýhodných podmínek.</w:t>
      </w: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 xml:space="preserve">V Aši </w:t>
      </w:r>
      <w:proofErr w:type="gramStart"/>
      <w:r>
        <w:t>dne .......................</w:t>
      </w:r>
      <w:r>
        <w:tab/>
      </w:r>
      <w:r>
        <w:tab/>
        <w:t xml:space="preserve">                  V Aši</w:t>
      </w:r>
      <w:proofErr w:type="gramEnd"/>
      <w:r>
        <w:t xml:space="preserve"> dne ......................</w:t>
      </w:r>
    </w:p>
    <w:p w:rsidR="00BC1079" w:rsidRDefault="00BC1079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>Za poskytovatele:</w:t>
      </w:r>
      <w:r>
        <w:tab/>
      </w:r>
      <w:r>
        <w:tab/>
      </w:r>
      <w:r>
        <w:tab/>
      </w:r>
      <w:r>
        <w:tab/>
        <w:t xml:space="preserve">        Za příjemce:</w:t>
      </w: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780031" w:rsidRDefault="00780031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>……………………………..                                …………………………..</w:t>
      </w:r>
    </w:p>
    <w:p w:rsidR="00A97B35" w:rsidRDefault="00A97B35" w:rsidP="00A97B35">
      <w:pPr>
        <w:autoSpaceDE w:val="0"/>
        <w:autoSpaceDN w:val="0"/>
        <w:adjustRightInd w:val="0"/>
        <w:jc w:val="both"/>
      </w:pPr>
      <w:r>
        <w:t xml:space="preserve">   </w:t>
      </w:r>
      <w:r w:rsidR="00780031">
        <w:t>Mgr. Dalibor Blažek</w:t>
      </w:r>
      <w:r>
        <w:tab/>
      </w:r>
      <w:r>
        <w:tab/>
      </w:r>
      <w:r>
        <w:tab/>
      </w:r>
      <w:r>
        <w:tab/>
        <w:t>Mgr. Robert Vyskočil</w:t>
      </w:r>
    </w:p>
    <w:p w:rsidR="00A97B35" w:rsidRDefault="00780031" w:rsidP="00A97B35">
      <w:pPr>
        <w:autoSpaceDE w:val="0"/>
        <w:autoSpaceDN w:val="0"/>
        <w:adjustRightInd w:val="0"/>
        <w:jc w:val="both"/>
      </w:pPr>
      <w:r>
        <w:t xml:space="preserve">     </w:t>
      </w:r>
      <w:r w:rsidR="00A97B35">
        <w:t xml:space="preserve">       </w:t>
      </w:r>
      <w:r>
        <w:t>starosta</w:t>
      </w:r>
      <w:r w:rsidR="00A97B35">
        <w:tab/>
      </w:r>
      <w:r w:rsidR="00A97B35">
        <w:tab/>
      </w:r>
      <w:r w:rsidR="00A97B35">
        <w:tab/>
      </w:r>
      <w:r w:rsidR="00A97B35">
        <w:tab/>
      </w:r>
      <w:r w:rsidR="00A97B35">
        <w:tab/>
        <w:t xml:space="preserve"> </w:t>
      </w:r>
      <w:r>
        <w:t xml:space="preserve"> </w:t>
      </w:r>
      <w:r w:rsidR="00A97B35">
        <w:t>ředitel KC LaRitma</w:t>
      </w:r>
      <w:r w:rsidR="00A97B35">
        <w:tab/>
      </w:r>
    </w:p>
    <w:p w:rsidR="00CC5C11" w:rsidRPr="00BF39A9" w:rsidRDefault="00CC5C11" w:rsidP="00CC5C11"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</w:t>
      </w:r>
    </w:p>
    <w:p w:rsidR="00D35FE9" w:rsidRDefault="00D35FE9" w:rsidP="00CC5C11">
      <w:pPr>
        <w:autoSpaceDE w:val="0"/>
        <w:autoSpaceDN w:val="0"/>
        <w:adjustRightInd w:val="0"/>
        <w:jc w:val="both"/>
        <w:rPr>
          <w:b/>
        </w:rPr>
      </w:pPr>
    </w:p>
    <w:p w:rsidR="00780031" w:rsidRDefault="00780031" w:rsidP="00D35FE9">
      <w:pPr>
        <w:rPr>
          <w:b/>
        </w:rPr>
      </w:pPr>
      <w:bookmarkStart w:id="0" w:name="_GoBack"/>
      <w:bookmarkEnd w:id="0"/>
    </w:p>
    <w:p w:rsidR="00D35FE9" w:rsidRDefault="00D35FE9" w:rsidP="00D35FE9">
      <w:r>
        <w:rPr>
          <w:b/>
        </w:rPr>
        <w:t xml:space="preserve">Doložka o platnosti právního </w:t>
      </w:r>
      <w:r w:rsidR="00BC1079">
        <w:rPr>
          <w:b/>
        </w:rPr>
        <w:t>jednání</w:t>
      </w:r>
      <w:r>
        <w:rPr>
          <w:b/>
        </w:rPr>
        <w:t xml:space="preserve"> obce podle § 41 zákona č. 128/2000 Sb. v platném znění.</w:t>
      </w:r>
    </w:p>
    <w:p w:rsidR="00D35FE9" w:rsidRDefault="00D35FE9" w:rsidP="00D35FE9"/>
    <w:p w:rsidR="00FA1F03" w:rsidRDefault="00D35FE9" w:rsidP="00D35FE9">
      <w:pPr>
        <w:jc w:val="both"/>
      </w:pPr>
      <w:r>
        <w:t xml:space="preserve">     </w:t>
      </w:r>
      <w:r w:rsidR="00FA1F03">
        <w:t xml:space="preserve">Potvrzujeme ve smyslu § 41 </w:t>
      </w:r>
      <w:r>
        <w:t>zákona č. 128/2000 Sb.</w:t>
      </w:r>
      <w:r w:rsidR="00FA1F03">
        <w:t xml:space="preserve">, že byly splněny podmínky pro platnost tohoto právního </w:t>
      </w:r>
      <w:r w:rsidR="00ED3A76">
        <w:t>jednání</w:t>
      </w:r>
      <w:r w:rsidR="00FA1F03">
        <w:t xml:space="preserve">. Smlouva je uzavřena v souladu s usnesením </w:t>
      </w:r>
      <w:r w:rsidR="00D402A5">
        <w:t>Z</w:t>
      </w:r>
      <w:r w:rsidR="00FA1F03">
        <w:t xml:space="preserve">M č. </w:t>
      </w:r>
      <w:r w:rsidR="00D402A5">
        <w:t>205</w:t>
      </w:r>
      <w:r w:rsidR="00FA1F03">
        <w:t xml:space="preserve"> ze dne </w:t>
      </w:r>
      <w:proofErr w:type="gramStart"/>
      <w:r w:rsidR="00105565">
        <w:t>2</w:t>
      </w:r>
      <w:r w:rsidR="00D402A5">
        <w:t>9</w:t>
      </w:r>
      <w:r w:rsidR="00ED3A76">
        <w:t>.0</w:t>
      </w:r>
      <w:r w:rsidR="00871729">
        <w:t>6</w:t>
      </w:r>
      <w:r w:rsidR="00FA1F03">
        <w:t>.201</w:t>
      </w:r>
      <w:r w:rsidR="00ED3A76">
        <w:t>6</w:t>
      </w:r>
      <w:proofErr w:type="gramEnd"/>
      <w:r w:rsidR="00FA1F03">
        <w:t>.</w:t>
      </w:r>
    </w:p>
    <w:p w:rsidR="00D35FE9" w:rsidRDefault="00D35FE9" w:rsidP="00D35FE9">
      <w:pPr>
        <w:jc w:val="both"/>
      </w:pPr>
    </w:p>
    <w:p w:rsidR="00780031" w:rsidRDefault="00D35FE9" w:rsidP="00D35FE9">
      <w:pPr>
        <w:ind w:left="5664" w:hanging="5664"/>
      </w:pPr>
      <w:r>
        <w:t>V </w:t>
      </w:r>
      <w:proofErr w:type="gramStart"/>
      <w:r>
        <w:t>Aši ....................................</w:t>
      </w:r>
      <w:proofErr w:type="gramEnd"/>
    </w:p>
    <w:p w:rsidR="00780031" w:rsidRDefault="00780031" w:rsidP="00D35FE9">
      <w:pPr>
        <w:ind w:left="5664" w:hanging="5664"/>
      </w:pPr>
    </w:p>
    <w:p w:rsidR="00D35FE9" w:rsidRDefault="00D35FE9" w:rsidP="00D35FE9">
      <w:pPr>
        <w:ind w:left="5664" w:hanging="5664"/>
      </w:pPr>
      <w:r>
        <w:tab/>
      </w:r>
      <w:r>
        <w:tab/>
      </w:r>
      <w:r>
        <w:tab/>
        <w:t xml:space="preserve">                                                                                                       </w:t>
      </w:r>
    </w:p>
    <w:p w:rsidR="00D35FE9" w:rsidRDefault="00D35FE9" w:rsidP="00D35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B35">
        <w:t>…….</w:t>
      </w:r>
      <w:r w:rsidR="00CC5C11">
        <w:t>….</w:t>
      </w:r>
      <w:r>
        <w:t>…………………………….</w:t>
      </w:r>
    </w:p>
    <w:p w:rsidR="00780031" w:rsidRPr="00BF39A9" w:rsidRDefault="00780031" w:rsidP="00780031">
      <w:pPr>
        <w:ind w:left="4956"/>
      </w:pPr>
      <w:r>
        <w:t xml:space="preserve">        </w:t>
      </w:r>
      <w:r w:rsidRPr="00BF39A9">
        <w:t>Město Aš zastoupené starostou</w:t>
      </w:r>
    </w:p>
    <w:p w:rsidR="00780031" w:rsidRDefault="00780031" w:rsidP="00780031">
      <w:r w:rsidRPr="00BF39A9">
        <w:tab/>
      </w:r>
      <w:r w:rsidRPr="00BF39A9">
        <w:tab/>
      </w:r>
      <w:r w:rsidRPr="00BF39A9">
        <w:tab/>
      </w:r>
      <w:r w:rsidRPr="00BF39A9">
        <w:tab/>
      </w:r>
      <w:r w:rsidRPr="00BF39A9">
        <w:tab/>
      </w:r>
      <w:r w:rsidRPr="00BF39A9">
        <w:tab/>
        <w:t xml:space="preserve">    </w:t>
      </w:r>
      <w:r>
        <w:tab/>
      </w:r>
      <w:r>
        <w:tab/>
      </w:r>
      <w:r w:rsidRPr="00BF39A9">
        <w:t xml:space="preserve">Mgr. Daliborem Blažkem                                                                                                 </w:t>
      </w:r>
    </w:p>
    <w:p w:rsidR="00780031" w:rsidRDefault="00780031" w:rsidP="00780031"/>
    <w:p w:rsidR="00D35FE9" w:rsidRDefault="00D35FE9" w:rsidP="00780031">
      <w:r>
        <w:tab/>
      </w:r>
      <w:r>
        <w:tab/>
      </w:r>
      <w:r>
        <w:tab/>
      </w:r>
      <w:r>
        <w:tab/>
      </w:r>
    </w:p>
    <w:p w:rsidR="00D35FE9" w:rsidRDefault="00D35FE9" w:rsidP="00D35FE9">
      <w:pPr>
        <w:rPr>
          <w:sz w:val="20"/>
          <w:szCs w:val="20"/>
        </w:rPr>
      </w:pPr>
      <w:r>
        <w:rPr>
          <w:sz w:val="20"/>
          <w:szCs w:val="20"/>
        </w:rPr>
        <w:t xml:space="preserve">Za věcnou správnost odpovídá: </w:t>
      </w:r>
      <w:r w:rsidR="00FA1F03">
        <w:rPr>
          <w:sz w:val="20"/>
          <w:szCs w:val="20"/>
        </w:rPr>
        <w:t>Pavel Maceják</w:t>
      </w:r>
    </w:p>
    <w:p w:rsidR="00D35FE9" w:rsidRDefault="00D35FE9" w:rsidP="00D35FE9">
      <w:pPr>
        <w:rPr>
          <w:sz w:val="20"/>
          <w:szCs w:val="20"/>
          <w:u w:val="single"/>
        </w:rPr>
      </w:pPr>
    </w:p>
    <w:sectPr w:rsidR="00D3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94C01BC8"/>
    <w:lvl w:ilvl="0" w:tplc="35E8536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C553A"/>
    <w:multiLevelType w:val="hybridMultilevel"/>
    <w:tmpl w:val="DB4691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5D642112"/>
    <w:multiLevelType w:val="hybridMultilevel"/>
    <w:tmpl w:val="06CAAC5E"/>
    <w:lvl w:ilvl="0" w:tplc="658C3C1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375B"/>
    <w:rsid w:val="00003872"/>
    <w:rsid w:val="000056AB"/>
    <w:rsid w:val="00020121"/>
    <w:rsid w:val="00043C6B"/>
    <w:rsid w:val="00055184"/>
    <w:rsid w:val="000726B3"/>
    <w:rsid w:val="00072AFA"/>
    <w:rsid w:val="000867D7"/>
    <w:rsid w:val="00093A42"/>
    <w:rsid w:val="00093C09"/>
    <w:rsid w:val="000A169A"/>
    <w:rsid w:val="000B66DD"/>
    <w:rsid w:val="000D1D2D"/>
    <w:rsid w:val="000E299E"/>
    <w:rsid w:val="000F0E94"/>
    <w:rsid w:val="001044BD"/>
    <w:rsid w:val="00105565"/>
    <w:rsid w:val="00127599"/>
    <w:rsid w:val="00130988"/>
    <w:rsid w:val="001333B7"/>
    <w:rsid w:val="0014688B"/>
    <w:rsid w:val="00151ADB"/>
    <w:rsid w:val="00151EB7"/>
    <w:rsid w:val="0017034C"/>
    <w:rsid w:val="00187972"/>
    <w:rsid w:val="00192695"/>
    <w:rsid w:val="00194E54"/>
    <w:rsid w:val="0019751A"/>
    <w:rsid w:val="001A22CD"/>
    <w:rsid w:val="001B749D"/>
    <w:rsid w:val="001C1A99"/>
    <w:rsid w:val="001C28FB"/>
    <w:rsid w:val="001C2A35"/>
    <w:rsid w:val="001D17A8"/>
    <w:rsid w:val="001D1CCE"/>
    <w:rsid w:val="001D3E5F"/>
    <w:rsid w:val="001F773A"/>
    <w:rsid w:val="00213276"/>
    <w:rsid w:val="0021455F"/>
    <w:rsid w:val="0021540E"/>
    <w:rsid w:val="00217761"/>
    <w:rsid w:val="00220E2A"/>
    <w:rsid w:val="00244F4B"/>
    <w:rsid w:val="002506C0"/>
    <w:rsid w:val="00253FAE"/>
    <w:rsid w:val="00270CEC"/>
    <w:rsid w:val="002A2501"/>
    <w:rsid w:val="002A52A4"/>
    <w:rsid w:val="002A565A"/>
    <w:rsid w:val="002C3CE9"/>
    <w:rsid w:val="002C72CC"/>
    <w:rsid w:val="002C7326"/>
    <w:rsid w:val="002D2789"/>
    <w:rsid w:val="002D3877"/>
    <w:rsid w:val="002D546A"/>
    <w:rsid w:val="002E6B8C"/>
    <w:rsid w:val="0030659D"/>
    <w:rsid w:val="00312A76"/>
    <w:rsid w:val="0032004F"/>
    <w:rsid w:val="00330F30"/>
    <w:rsid w:val="00335868"/>
    <w:rsid w:val="0035202A"/>
    <w:rsid w:val="0035390D"/>
    <w:rsid w:val="00356974"/>
    <w:rsid w:val="00372BCC"/>
    <w:rsid w:val="00375E11"/>
    <w:rsid w:val="0039303D"/>
    <w:rsid w:val="003B1ED0"/>
    <w:rsid w:val="003B60EB"/>
    <w:rsid w:val="003B7A02"/>
    <w:rsid w:val="003D26DB"/>
    <w:rsid w:val="003E146B"/>
    <w:rsid w:val="00417C46"/>
    <w:rsid w:val="00425F98"/>
    <w:rsid w:val="004359BD"/>
    <w:rsid w:val="00446E61"/>
    <w:rsid w:val="00457396"/>
    <w:rsid w:val="00465F0F"/>
    <w:rsid w:val="00467CD7"/>
    <w:rsid w:val="004746DA"/>
    <w:rsid w:val="00476AC8"/>
    <w:rsid w:val="00487806"/>
    <w:rsid w:val="004B0AF8"/>
    <w:rsid w:val="004B2764"/>
    <w:rsid w:val="004C5AA8"/>
    <w:rsid w:val="004C6D1B"/>
    <w:rsid w:val="004D19AC"/>
    <w:rsid w:val="004D5D3D"/>
    <w:rsid w:val="004E6F59"/>
    <w:rsid w:val="004F77E2"/>
    <w:rsid w:val="005173B1"/>
    <w:rsid w:val="00534123"/>
    <w:rsid w:val="00556C8C"/>
    <w:rsid w:val="005638E7"/>
    <w:rsid w:val="00577534"/>
    <w:rsid w:val="0059204A"/>
    <w:rsid w:val="00593FD9"/>
    <w:rsid w:val="005C0F7C"/>
    <w:rsid w:val="005C5565"/>
    <w:rsid w:val="005C5DE9"/>
    <w:rsid w:val="005D01F5"/>
    <w:rsid w:val="005D6CCE"/>
    <w:rsid w:val="005E3EFD"/>
    <w:rsid w:val="005F5594"/>
    <w:rsid w:val="00606ACE"/>
    <w:rsid w:val="00623082"/>
    <w:rsid w:val="00637C21"/>
    <w:rsid w:val="00642347"/>
    <w:rsid w:val="0064416B"/>
    <w:rsid w:val="006672A9"/>
    <w:rsid w:val="006728DD"/>
    <w:rsid w:val="00692B46"/>
    <w:rsid w:val="006D2B71"/>
    <w:rsid w:val="006D2F1B"/>
    <w:rsid w:val="006E0600"/>
    <w:rsid w:val="006E657B"/>
    <w:rsid w:val="006F2873"/>
    <w:rsid w:val="00720ADD"/>
    <w:rsid w:val="007213AA"/>
    <w:rsid w:val="00732703"/>
    <w:rsid w:val="00736794"/>
    <w:rsid w:val="00736999"/>
    <w:rsid w:val="00747F08"/>
    <w:rsid w:val="00754F4B"/>
    <w:rsid w:val="00760DEC"/>
    <w:rsid w:val="00765C7A"/>
    <w:rsid w:val="0077345F"/>
    <w:rsid w:val="00780031"/>
    <w:rsid w:val="00791B1F"/>
    <w:rsid w:val="007C1C24"/>
    <w:rsid w:val="007D3458"/>
    <w:rsid w:val="007E00BE"/>
    <w:rsid w:val="007E4327"/>
    <w:rsid w:val="007F26FA"/>
    <w:rsid w:val="007F5ECA"/>
    <w:rsid w:val="007F707C"/>
    <w:rsid w:val="008011BF"/>
    <w:rsid w:val="00823959"/>
    <w:rsid w:val="00830E39"/>
    <w:rsid w:val="008369E3"/>
    <w:rsid w:val="00846448"/>
    <w:rsid w:val="0084672E"/>
    <w:rsid w:val="00850F46"/>
    <w:rsid w:val="00855D3B"/>
    <w:rsid w:val="0085658B"/>
    <w:rsid w:val="00871729"/>
    <w:rsid w:val="00871BE3"/>
    <w:rsid w:val="00877E63"/>
    <w:rsid w:val="00882B0D"/>
    <w:rsid w:val="008C7BC0"/>
    <w:rsid w:val="008D1FB1"/>
    <w:rsid w:val="008F407F"/>
    <w:rsid w:val="00917857"/>
    <w:rsid w:val="009223DB"/>
    <w:rsid w:val="0092797E"/>
    <w:rsid w:val="009374DA"/>
    <w:rsid w:val="0093779A"/>
    <w:rsid w:val="00976182"/>
    <w:rsid w:val="009B3880"/>
    <w:rsid w:val="009B632C"/>
    <w:rsid w:val="009D14ED"/>
    <w:rsid w:val="009D69F2"/>
    <w:rsid w:val="009F0E0D"/>
    <w:rsid w:val="009F1B6D"/>
    <w:rsid w:val="009F40FB"/>
    <w:rsid w:val="00A2104A"/>
    <w:rsid w:val="00A377ED"/>
    <w:rsid w:val="00A57A27"/>
    <w:rsid w:val="00A648EE"/>
    <w:rsid w:val="00A6787C"/>
    <w:rsid w:val="00A70D29"/>
    <w:rsid w:val="00A72E52"/>
    <w:rsid w:val="00A73871"/>
    <w:rsid w:val="00A742AC"/>
    <w:rsid w:val="00A765BD"/>
    <w:rsid w:val="00A80770"/>
    <w:rsid w:val="00A810C0"/>
    <w:rsid w:val="00A94E64"/>
    <w:rsid w:val="00A97B35"/>
    <w:rsid w:val="00AA4624"/>
    <w:rsid w:val="00AD00B1"/>
    <w:rsid w:val="00AD1753"/>
    <w:rsid w:val="00AD34D9"/>
    <w:rsid w:val="00B05C5E"/>
    <w:rsid w:val="00B53683"/>
    <w:rsid w:val="00B549CC"/>
    <w:rsid w:val="00B65C83"/>
    <w:rsid w:val="00B75EB3"/>
    <w:rsid w:val="00B87CE7"/>
    <w:rsid w:val="00BB146B"/>
    <w:rsid w:val="00BC1079"/>
    <w:rsid w:val="00BF5679"/>
    <w:rsid w:val="00C00845"/>
    <w:rsid w:val="00C066A3"/>
    <w:rsid w:val="00C13E5A"/>
    <w:rsid w:val="00C2693F"/>
    <w:rsid w:val="00C318A4"/>
    <w:rsid w:val="00C468B8"/>
    <w:rsid w:val="00C46E8C"/>
    <w:rsid w:val="00C46FC9"/>
    <w:rsid w:val="00C5068B"/>
    <w:rsid w:val="00C640B9"/>
    <w:rsid w:val="00C649D5"/>
    <w:rsid w:val="00C9184A"/>
    <w:rsid w:val="00C957C1"/>
    <w:rsid w:val="00CB5331"/>
    <w:rsid w:val="00CC5C11"/>
    <w:rsid w:val="00CC6502"/>
    <w:rsid w:val="00CC7E40"/>
    <w:rsid w:val="00D03F7C"/>
    <w:rsid w:val="00D21D4C"/>
    <w:rsid w:val="00D33601"/>
    <w:rsid w:val="00D35FE9"/>
    <w:rsid w:val="00D402A5"/>
    <w:rsid w:val="00D449F7"/>
    <w:rsid w:val="00D531B7"/>
    <w:rsid w:val="00D57228"/>
    <w:rsid w:val="00D62948"/>
    <w:rsid w:val="00DB20AC"/>
    <w:rsid w:val="00DB27A1"/>
    <w:rsid w:val="00DB4255"/>
    <w:rsid w:val="00DC19BB"/>
    <w:rsid w:val="00DD68D5"/>
    <w:rsid w:val="00DD7CB0"/>
    <w:rsid w:val="00DE4A47"/>
    <w:rsid w:val="00DF0C72"/>
    <w:rsid w:val="00DF132A"/>
    <w:rsid w:val="00DF45BA"/>
    <w:rsid w:val="00DF4D48"/>
    <w:rsid w:val="00E0156D"/>
    <w:rsid w:val="00E06279"/>
    <w:rsid w:val="00E26B58"/>
    <w:rsid w:val="00E333F8"/>
    <w:rsid w:val="00E434BF"/>
    <w:rsid w:val="00E53AA9"/>
    <w:rsid w:val="00E70A48"/>
    <w:rsid w:val="00E81328"/>
    <w:rsid w:val="00E93A56"/>
    <w:rsid w:val="00EA2903"/>
    <w:rsid w:val="00EC736E"/>
    <w:rsid w:val="00EC7D17"/>
    <w:rsid w:val="00ED1E58"/>
    <w:rsid w:val="00ED3A76"/>
    <w:rsid w:val="00EE3411"/>
    <w:rsid w:val="00EF414B"/>
    <w:rsid w:val="00F03CC8"/>
    <w:rsid w:val="00F0635C"/>
    <w:rsid w:val="00F10F6F"/>
    <w:rsid w:val="00F12101"/>
    <w:rsid w:val="00F16F2D"/>
    <w:rsid w:val="00F355CF"/>
    <w:rsid w:val="00F3589C"/>
    <w:rsid w:val="00F42386"/>
    <w:rsid w:val="00F443DE"/>
    <w:rsid w:val="00F50F19"/>
    <w:rsid w:val="00F51ACC"/>
    <w:rsid w:val="00F778A0"/>
    <w:rsid w:val="00F972A7"/>
    <w:rsid w:val="00FA1F03"/>
    <w:rsid w:val="00FB21A0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D36F-F0F1-4A76-AFBD-A65AB10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A42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4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6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093A42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2556-99E6-4EB4-AB76-DD3D1137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6</Pages>
  <Words>2039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Maceják</dc:creator>
  <cp:lastModifiedBy>Pavel Maceják</cp:lastModifiedBy>
  <cp:revision>51</cp:revision>
  <cp:lastPrinted>2016-07-11T12:13:00Z</cp:lastPrinted>
  <dcterms:created xsi:type="dcterms:W3CDTF">2015-06-05T10:03:00Z</dcterms:created>
  <dcterms:modified xsi:type="dcterms:W3CDTF">2016-07-11T12:13:00Z</dcterms:modified>
</cp:coreProperties>
</file>