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8F" w:rsidRDefault="00081C93">
      <w:pPr>
        <w:pStyle w:val="Nadpis10"/>
        <w:keepNext/>
        <w:keepLines/>
        <w:shd w:val="clear" w:color="auto" w:fill="auto"/>
        <w:spacing w:after="122" w:line="440" w:lineRule="exact"/>
      </w:pPr>
      <w:r>
        <w:rPr>
          <w:noProof/>
          <w:lang w:bidi="ar-SA"/>
        </w:rPr>
        <w:drawing>
          <wp:anchor distT="0" distB="0" distL="579120" distR="63500" simplePos="0" relativeHeight="377487104" behindDoc="1" locked="0" layoutInCell="1" allowOverlap="1">
            <wp:simplePos x="0" y="0"/>
            <wp:positionH relativeFrom="margin">
              <wp:posOffset>579120</wp:posOffset>
            </wp:positionH>
            <wp:positionV relativeFrom="paragraph">
              <wp:posOffset>-426720</wp:posOffset>
            </wp:positionV>
            <wp:extent cx="487680" cy="426720"/>
            <wp:effectExtent l="0" t="0" r="7620" b="0"/>
            <wp:wrapTopAndBottom/>
            <wp:docPr id="23" name="obrázek 2" descr="C:\Users\260227~1.HAL\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60227~1.HAL\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26720"/>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Pr>
          <w:rStyle w:val="Nadpis11"/>
          <w:b/>
          <w:bCs/>
        </w:rPr>
        <w:t>Kooperativa</w:t>
      </w:r>
      <w:bookmarkEnd w:id="0"/>
    </w:p>
    <w:p w:rsidR="00A9298F" w:rsidRDefault="00081C93">
      <w:pPr>
        <w:pStyle w:val="Zkladntext30"/>
        <w:shd w:val="clear" w:color="auto" w:fill="auto"/>
        <w:spacing w:before="0" w:after="1347" w:line="190" w:lineRule="exact"/>
      </w:pPr>
      <w:r>
        <w:rPr>
          <w:rStyle w:val="Zkladntext3Malpsmena"/>
          <w:b/>
          <w:bCs/>
        </w:rPr>
        <w:t>Vienna Insurance Group</w:t>
      </w:r>
    </w:p>
    <w:p w:rsidR="00A9298F" w:rsidRDefault="00081C93">
      <w:pPr>
        <w:pStyle w:val="Nadpis20"/>
        <w:keepNext/>
        <w:keepLines/>
        <w:shd w:val="clear" w:color="auto" w:fill="auto"/>
        <w:spacing w:before="0" w:after="40" w:line="300" w:lineRule="exact"/>
      </w:pPr>
      <w:bookmarkStart w:id="1" w:name="bookmark1"/>
      <w:r>
        <w:t xml:space="preserve">Pojistná smlouva </w:t>
      </w:r>
      <w:r>
        <w:rPr>
          <w:rStyle w:val="Nadpis211pt"/>
          <w:b/>
          <w:bCs/>
        </w:rPr>
        <w:t xml:space="preserve">č. </w:t>
      </w:r>
      <w:r>
        <w:t>7720681870</w:t>
      </w:r>
      <w:bookmarkEnd w:id="1"/>
    </w:p>
    <w:p w:rsidR="00A9298F" w:rsidRDefault="00081C93">
      <w:pPr>
        <w:pStyle w:val="Nadpis30"/>
        <w:keepNext/>
        <w:keepLines/>
        <w:shd w:val="clear" w:color="auto" w:fill="auto"/>
        <w:spacing w:before="0" w:after="326" w:line="220" w:lineRule="exact"/>
      </w:pPr>
      <w:bookmarkStart w:id="2" w:name="bookmark2"/>
      <w:r>
        <w:t>Úsek pojištění hospodářských rizik</w:t>
      </w:r>
      <w:bookmarkEnd w:id="2"/>
    </w:p>
    <w:p w:rsidR="00A9298F" w:rsidRDefault="00081C93">
      <w:pPr>
        <w:pStyle w:val="Nadpis20"/>
        <w:keepNext/>
        <w:keepLines/>
        <w:shd w:val="clear" w:color="auto" w:fill="auto"/>
        <w:spacing w:before="0" w:after="0" w:line="300" w:lineRule="exact"/>
      </w:pPr>
      <w:bookmarkStart w:id="3" w:name="bookmark3"/>
      <w:r>
        <w:t>Kooperativa pojišťovna, a.s., Vienna Insurance Group</w:t>
      </w:r>
      <w:bookmarkEnd w:id="3"/>
    </w:p>
    <w:p w:rsidR="00A9298F" w:rsidRDefault="00081C93">
      <w:pPr>
        <w:pStyle w:val="Nadpis30"/>
        <w:keepNext/>
        <w:keepLines/>
        <w:shd w:val="clear" w:color="auto" w:fill="auto"/>
        <w:spacing w:before="0" w:after="0" w:line="288" w:lineRule="exact"/>
        <w:ind w:right="1320"/>
        <w:jc w:val="left"/>
      </w:pPr>
      <w:bookmarkStart w:id="4" w:name="bookmark4"/>
      <w:r>
        <w:t>se sídlem Praha 1, Templová 747, PSČ 110 01, Česká republika IČ: 47116617</w:t>
      </w:r>
      <w:bookmarkEnd w:id="4"/>
    </w:p>
    <w:p w:rsidR="00A9298F" w:rsidRDefault="00081C93">
      <w:pPr>
        <w:pStyle w:val="Zkladntext20"/>
        <w:shd w:val="clear" w:color="auto" w:fill="auto"/>
        <w:ind w:right="1320" w:firstLine="0"/>
      </w:pPr>
      <w:r>
        <w:t xml:space="preserve">zapsaná v obchodním rejstříku vedeném Městským soudem v Praze, </w:t>
      </w:r>
      <w:proofErr w:type="spellStart"/>
      <w:r>
        <w:t>sp</w:t>
      </w:r>
      <w:proofErr w:type="spellEnd"/>
      <w:r>
        <w:t xml:space="preserve">. zn. B 1897 (dále jen </w:t>
      </w:r>
      <w:r>
        <w:rPr>
          <w:rStyle w:val="Zkladntext2Tun"/>
        </w:rPr>
        <w:t>pojistitel)</w:t>
      </w:r>
    </w:p>
    <w:p w:rsidR="00A9298F" w:rsidRDefault="00081C93">
      <w:pPr>
        <w:pStyle w:val="Zkladntext20"/>
        <w:shd w:val="clear" w:color="auto" w:fill="auto"/>
        <w:spacing w:after="184"/>
        <w:ind w:firstLine="0"/>
        <w:jc w:val="both"/>
      </w:pPr>
      <w:r>
        <w:t xml:space="preserve">zastoupený na základě zmocnění níže </w:t>
      </w:r>
      <w:proofErr w:type="spellStart"/>
      <w:r>
        <w:t>podepsanýmí</w:t>
      </w:r>
      <w:proofErr w:type="spellEnd"/>
      <w:r>
        <w:t xml:space="preserve"> osobami.</w:t>
      </w:r>
    </w:p>
    <w:p w:rsidR="00A9298F" w:rsidRDefault="00081C93">
      <w:pPr>
        <w:pStyle w:val="Zkladntext20"/>
        <w:shd w:val="clear" w:color="auto" w:fill="auto"/>
        <w:spacing w:after="728" w:line="235" w:lineRule="exact"/>
        <w:ind w:firstLine="0"/>
      </w:pPr>
      <w:r>
        <w:t xml:space="preserve">Pracoviště: Kooperativa pojišťovna, a.s., Vienna Insurance Group, Agentura Západní Čechy, Zahradní 3, Plzeň, PSČ 326 00, </w:t>
      </w:r>
    </w:p>
    <w:p w:rsidR="00A9298F" w:rsidRDefault="00081C93">
      <w:pPr>
        <w:pStyle w:val="Nadpis20"/>
        <w:keepNext/>
        <w:keepLines/>
        <w:shd w:val="clear" w:color="auto" w:fill="auto"/>
        <w:spacing w:before="0" w:after="0" w:line="300" w:lineRule="exact"/>
        <w:jc w:val="left"/>
      </w:pPr>
      <w:bookmarkStart w:id="5" w:name="bookmark5"/>
      <w:r>
        <w:t>26. Základní škola Plzeň, Skupova 22, příspěvková organizace</w:t>
      </w:r>
      <w:bookmarkEnd w:id="5"/>
    </w:p>
    <w:p w:rsidR="00A9298F" w:rsidRDefault="00081C93">
      <w:pPr>
        <w:pStyle w:val="Nadpis30"/>
        <w:keepNext/>
        <w:keepLines/>
        <w:shd w:val="clear" w:color="auto" w:fill="auto"/>
        <w:spacing w:before="0" w:after="0" w:line="288" w:lineRule="exact"/>
        <w:jc w:val="left"/>
      </w:pPr>
      <w:bookmarkStart w:id="6" w:name="bookmark6"/>
      <w:r>
        <w:t>se sídlem Skupova 2589/22, PSČ 30100 Plzeň, Česká republika IČ: 70879834</w:t>
      </w:r>
      <w:bookmarkEnd w:id="6"/>
    </w:p>
    <w:p w:rsidR="00A9298F" w:rsidRDefault="00081C93">
      <w:pPr>
        <w:pStyle w:val="Zkladntext20"/>
        <w:shd w:val="clear" w:color="auto" w:fill="auto"/>
        <w:ind w:firstLine="0"/>
      </w:pPr>
      <w:r>
        <w:t xml:space="preserve">Zapsaná v obchodním rejstříku vedeném Krajským soudem v Plzni, </w:t>
      </w:r>
      <w:proofErr w:type="spellStart"/>
      <w:proofErr w:type="gramStart"/>
      <w:r>
        <w:t>sp.zn</w:t>
      </w:r>
      <w:proofErr w:type="spellEnd"/>
      <w:r>
        <w:t>.</w:t>
      </w:r>
      <w:proofErr w:type="gramEnd"/>
      <w:r>
        <w:t xml:space="preserve"> </w:t>
      </w:r>
      <w:proofErr w:type="spellStart"/>
      <w:r>
        <w:t>Pr</w:t>
      </w:r>
      <w:proofErr w:type="spellEnd"/>
      <w:r>
        <w:t xml:space="preserve"> 96 (dále jen </w:t>
      </w:r>
      <w:r>
        <w:rPr>
          <w:rStyle w:val="Zkladntext2Tun"/>
        </w:rPr>
        <w:t>pojistník).</w:t>
      </w:r>
    </w:p>
    <w:p w:rsidR="00A9298F" w:rsidRDefault="00081C93">
      <w:pPr>
        <w:pStyle w:val="Zkladntext20"/>
        <w:shd w:val="clear" w:color="auto" w:fill="auto"/>
        <w:spacing w:line="523" w:lineRule="exact"/>
        <w:ind w:firstLine="0"/>
      </w:pPr>
      <w:r>
        <w:t xml:space="preserve">Korespondenční adresa pojistníka je totožná s adresou sídla, </w:t>
      </w:r>
      <w:r>
        <w:rPr>
          <w:rStyle w:val="Zkladntext2Tun"/>
        </w:rPr>
        <w:t>jednající:</w:t>
      </w:r>
    </w:p>
    <w:p w:rsidR="00A9298F" w:rsidRDefault="00081C93">
      <w:pPr>
        <w:pStyle w:val="Zkladntext20"/>
        <w:shd w:val="clear" w:color="auto" w:fill="auto"/>
        <w:spacing w:after="123" w:line="190" w:lineRule="exact"/>
        <w:ind w:firstLine="0"/>
      </w:pPr>
      <w:r>
        <w:t>Mgr. Eva Švolbová, ředitelka uzavírají</w:t>
      </w:r>
    </w:p>
    <w:p w:rsidR="00A9298F" w:rsidRDefault="00081C93">
      <w:pPr>
        <w:pStyle w:val="Zkladntext20"/>
        <w:shd w:val="clear" w:color="auto" w:fill="auto"/>
        <w:ind w:firstLine="0"/>
        <w:sectPr w:rsidR="00A9298F">
          <w:headerReference w:type="default" r:id="rId9"/>
          <w:pgSz w:w="11900" w:h="16840"/>
          <w:pgMar w:top="1362" w:right="865" w:bottom="1362" w:left="940" w:header="0" w:footer="3" w:gutter="0"/>
          <w:cols w:space="720"/>
          <w:noEndnote/>
          <w:titlePg/>
          <w:docGrid w:linePitch="360"/>
        </w:sectPr>
      </w:pPr>
      <w:r>
        <w:t xml:space="preserve">ve smyslu zákona č. 37/2004 Sb. o pojistné smlouvě v </w:t>
      </w:r>
      <w:proofErr w:type="spellStart"/>
      <w:r>
        <w:t>pLatném</w:t>
      </w:r>
      <w:proofErr w:type="spellEnd"/>
      <w:r>
        <w:t xml:space="preserve"> znění tuto pojistnou smlouvu, která spolu s pojistnými podmínkami pojistitele a přílohami, na které se tato smlouva odvolává, tvoří nedílný celek.</w:t>
      </w:r>
    </w:p>
    <w:p w:rsidR="00A9298F" w:rsidRDefault="00081C93">
      <w:pPr>
        <w:pStyle w:val="Nadpis40"/>
        <w:keepNext/>
        <w:keepLines/>
        <w:shd w:val="clear" w:color="auto" w:fill="auto"/>
        <w:spacing w:line="190" w:lineRule="exact"/>
        <w:ind w:firstLine="0"/>
      </w:pPr>
      <w:bookmarkStart w:id="7" w:name="bookmark7"/>
      <w:r>
        <w:lastRenderedPageBreak/>
        <w:t>Článek I.</w:t>
      </w:r>
      <w:bookmarkEnd w:id="7"/>
    </w:p>
    <w:p w:rsidR="00A9298F" w:rsidRDefault="00081C93">
      <w:pPr>
        <w:pStyle w:val="Nadpis40"/>
        <w:keepNext/>
        <w:keepLines/>
        <w:shd w:val="clear" w:color="auto" w:fill="auto"/>
        <w:spacing w:after="268" w:line="190" w:lineRule="exact"/>
        <w:ind w:firstLine="0"/>
      </w:pPr>
      <w:bookmarkStart w:id="8" w:name="bookmark8"/>
      <w:r>
        <w:t>Úvodní ustanovení</w:t>
      </w:r>
      <w:bookmarkEnd w:id="8"/>
    </w:p>
    <w:p w:rsidR="00A9298F" w:rsidRDefault="00081C93">
      <w:pPr>
        <w:pStyle w:val="Zkladntext20"/>
        <w:numPr>
          <w:ilvl w:val="0"/>
          <w:numId w:val="1"/>
        </w:numPr>
        <w:shd w:val="clear" w:color="auto" w:fill="auto"/>
        <w:tabs>
          <w:tab w:val="left" w:pos="427"/>
        </w:tabs>
        <w:spacing w:after="98" w:line="190" w:lineRule="exact"/>
        <w:ind w:firstLine="0"/>
        <w:jc w:val="both"/>
      </w:pPr>
      <w:r>
        <w:t>Pojistník sjednává tuto pojistnou smlouvu ve svůj prospěch, tzn. je zároveň pojištěným.</w:t>
      </w:r>
    </w:p>
    <w:p w:rsidR="00A9298F" w:rsidRDefault="00081C93">
      <w:pPr>
        <w:pStyle w:val="Zkladntext20"/>
        <w:numPr>
          <w:ilvl w:val="0"/>
          <w:numId w:val="1"/>
        </w:numPr>
        <w:shd w:val="clear" w:color="auto" w:fill="auto"/>
        <w:tabs>
          <w:tab w:val="left" w:pos="427"/>
        </w:tabs>
        <w:spacing w:line="190" w:lineRule="exact"/>
        <w:ind w:firstLine="0"/>
        <w:jc w:val="both"/>
      </w:pPr>
      <w:r>
        <w:t>Předmět činnosti pojištěného (pojištěných)</w:t>
      </w:r>
    </w:p>
    <w:p w:rsidR="00A9298F" w:rsidRDefault="00081C93">
      <w:pPr>
        <w:pStyle w:val="Zkladntext20"/>
        <w:shd w:val="clear" w:color="auto" w:fill="auto"/>
        <w:spacing w:line="235" w:lineRule="exact"/>
        <w:ind w:left="460" w:firstLine="0"/>
      </w:pPr>
      <w:r>
        <w:t xml:space="preserve">26. Základní škola Plzeň, Skupova 22: předmět činnosti tohoto pojištěného ke dni uzavření této pojistné smlouvy je uveden v přiloženém výpisu z obchodního rejstříku vedeném Krajským soudem v Plzni, </w:t>
      </w:r>
      <w:proofErr w:type="spellStart"/>
      <w:proofErr w:type="gramStart"/>
      <w:r>
        <w:t>sp.zn</w:t>
      </w:r>
      <w:proofErr w:type="spellEnd"/>
      <w:r>
        <w:t>.</w:t>
      </w:r>
      <w:proofErr w:type="gramEnd"/>
      <w:r>
        <w:t xml:space="preserve"> </w:t>
      </w:r>
      <w:proofErr w:type="spellStart"/>
      <w:r>
        <w:t>Pr</w:t>
      </w:r>
      <w:proofErr w:type="spellEnd"/>
      <w:r>
        <w:t xml:space="preserve"> 96.</w:t>
      </w:r>
    </w:p>
    <w:p w:rsidR="00A9298F" w:rsidRDefault="00081C93">
      <w:pPr>
        <w:pStyle w:val="Zkladntext20"/>
        <w:numPr>
          <w:ilvl w:val="0"/>
          <w:numId w:val="1"/>
        </w:numPr>
        <w:shd w:val="clear" w:color="auto" w:fill="auto"/>
        <w:tabs>
          <w:tab w:val="left" w:pos="427"/>
        </w:tabs>
        <w:ind w:left="460" w:hanging="460"/>
      </w:pPr>
      <w:r>
        <w:t xml:space="preserve">K tomuto pojištění se vztahují: Všeobecné pojistné podmínky pro </w:t>
      </w:r>
      <w:proofErr w:type="gramStart"/>
      <w:r>
        <w:t>pojištěni</w:t>
      </w:r>
      <w:proofErr w:type="gramEnd"/>
      <w:r>
        <w:t xml:space="preserve"> majetku a odpovědnosti (dále jen VPP), Zvláštní pojistné podmínky (dále jen ZPP) a Dodatkové pojistné podmínky (dále jen DPP).</w:t>
      </w:r>
    </w:p>
    <w:p w:rsidR="00A9298F" w:rsidRDefault="00081C93">
      <w:pPr>
        <w:pStyle w:val="Zkladntext30"/>
        <w:shd w:val="clear" w:color="auto" w:fill="auto"/>
        <w:spacing w:before="0" w:after="0" w:line="190" w:lineRule="exact"/>
        <w:ind w:left="460"/>
      </w:pPr>
      <w:r>
        <w:t>Všeobecné pojistné podmínky</w:t>
      </w:r>
    </w:p>
    <w:p w:rsidR="00A9298F" w:rsidRDefault="00081C93">
      <w:pPr>
        <w:pStyle w:val="Zkladntext20"/>
        <w:shd w:val="clear" w:color="auto" w:fill="auto"/>
        <w:spacing w:after="48" w:line="190" w:lineRule="exact"/>
        <w:ind w:left="460" w:firstLine="0"/>
        <w:jc w:val="both"/>
      </w:pPr>
      <w:r>
        <w:t>VPP P -100/09 - pro pojištění majetku a odpovědnosti</w:t>
      </w:r>
    </w:p>
    <w:p w:rsidR="00A9298F" w:rsidRDefault="00081C93">
      <w:pPr>
        <w:pStyle w:val="Zkladntext30"/>
        <w:shd w:val="clear" w:color="auto" w:fill="auto"/>
        <w:spacing w:before="0" w:after="0" w:line="240" w:lineRule="exact"/>
        <w:ind w:left="460"/>
      </w:pPr>
      <w:r>
        <w:t>Zvláštní pojistné podmínky</w:t>
      </w:r>
    </w:p>
    <w:p w:rsidR="00A9298F" w:rsidRDefault="00081C93">
      <w:pPr>
        <w:pStyle w:val="Zkladntext20"/>
        <w:shd w:val="clear" w:color="auto" w:fill="auto"/>
        <w:ind w:left="460" w:firstLine="0"/>
        <w:jc w:val="both"/>
      </w:pPr>
      <w:r>
        <w:t>ZPP P -150/05 - pro živelní pojištění</w:t>
      </w:r>
    </w:p>
    <w:p w:rsidR="00A9298F" w:rsidRDefault="00081C93">
      <w:pPr>
        <w:pStyle w:val="Zkladntext20"/>
        <w:shd w:val="clear" w:color="auto" w:fill="auto"/>
        <w:ind w:left="460" w:firstLine="0"/>
        <w:jc w:val="both"/>
      </w:pPr>
      <w:r>
        <w:t>ZPP P - 200/05 - pro pojištění pro případ odcizení</w:t>
      </w:r>
    </w:p>
    <w:p w:rsidR="00A9298F" w:rsidRDefault="00081C93">
      <w:pPr>
        <w:pStyle w:val="Zkladntext20"/>
        <w:shd w:val="clear" w:color="auto" w:fill="auto"/>
        <w:ind w:left="460" w:firstLine="0"/>
        <w:jc w:val="both"/>
      </w:pPr>
      <w:r>
        <w:t>ZPP P - 250/05 - pro pojištění skla</w:t>
      </w:r>
    </w:p>
    <w:p w:rsidR="00A9298F" w:rsidRDefault="00081C93">
      <w:pPr>
        <w:pStyle w:val="Zkladntext20"/>
        <w:shd w:val="clear" w:color="auto" w:fill="auto"/>
        <w:ind w:left="460" w:firstLine="0"/>
        <w:jc w:val="both"/>
      </w:pPr>
      <w:r>
        <w:t>ZPP P - 320/05 - pro pojištění elektronických zařízení</w:t>
      </w:r>
    </w:p>
    <w:p w:rsidR="00A9298F" w:rsidRDefault="00081C93">
      <w:pPr>
        <w:pStyle w:val="Zkladntext20"/>
        <w:shd w:val="clear" w:color="auto" w:fill="auto"/>
        <w:spacing w:after="460"/>
        <w:ind w:left="460" w:firstLine="0"/>
        <w:jc w:val="both"/>
      </w:pPr>
      <w:r>
        <w:t>ZPP P - 600/05 - pro pojištění odpovědnosti za škodu</w:t>
      </w:r>
    </w:p>
    <w:p w:rsidR="00A9298F" w:rsidRDefault="00081C93">
      <w:pPr>
        <w:pStyle w:val="Nadpis40"/>
        <w:keepNext/>
        <w:keepLines/>
        <w:shd w:val="clear" w:color="auto" w:fill="auto"/>
        <w:spacing w:line="190" w:lineRule="exact"/>
        <w:ind w:left="460" w:firstLine="0"/>
        <w:jc w:val="both"/>
      </w:pPr>
      <w:bookmarkStart w:id="9" w:name="bookmark9"/>
      <w:r>
        <w:t>Dodatkové pojistné podmínky</w:t>
      </w:r>
      <w:bookmarkEnd w:id="9"/>
    </w:p>
    <w:p w:rsidR="00A9298F" w:rsidRDefault="00081C93">
      <w:pPr>
        <w:pStyle w:val="Zkladntext20"/>
        <w:shd w:val="clear" w:color="auto" w:fill="auto"/>
        <w:spacing w:line="475" w:lineRule="exact"/>
        <w:ind w:left="460" w:firstLine="0"/>
        <w:jc w:val="both"/>
      </w:pPr>
      <w:r>
        <w:t>DPP P - 520/05</w:t>
      </w:r>
    </w:p>
    <w:p w:rsidR="00A9298F" w:rsidRDefault="00081C93">
      <w:pPr>
        <w:pStyle w:val="Zkladntext20"/>
        <w:shd w:val="clear" w:color="auto" w:fill="auto"/>
        <w:spacing w:line="475" w:lineRule="exact"/>
        <w:ind w:left="460" w:firstLine="0"/>
        <w:jc w:val="both"/>
      </w:pPr>
      <w:r>
        <w:t>pro pojištění hospodářských rizik, sestávající se z následujících doložek:</w:t>
      </w:r>
    </w:p>
    <w:p w:rsidR="00A9298F" w:rsidRDefault="00081C93">
      <w:pPr>
        <w:pStyle w:val="Nadpis40"/>
        <w:keepNext/>
        <w:keepLines/>
        <w:shd w:val="clear" w:color="auto" w:fill="auto"/>
        <w:spacing w:line="475" w:lineRule="exact"/>
        <w:ind w:left="460" w:firstLine="0"/>
        <w:jc w:val="both"/>
      </w:pPr>
      <w:bookmarkStart w:id="10" w:name="bookmark10"/>
      <w:r>
        <w:t>Živel</w:t>
      </w:r>
      <w:bookmarkEnd w:id="10"/>
    </w:p>
    <w:p w:rsidR="00A9298F" w:rsidRDefault="00081C93">
      <w:pPr>
        <w:pStyle w:val="Zkladntext20"/>
        <w:shd w:val="clear" w:color="auto" w:fill="auto"/>
        <w:spacing w:line="190" w:lineRule="exact"/>
        <w:ind w:left="460" w:firstLine="0"/>
        <w:jc w:val="both"/>
      </w:pPr>
      <w:r>
        <w:t>DZ1 - Lehké stavby, dřevostavby - Výluka (1201)</w:t>
      </w:r>
    </w:p>
    <w:p w:rsidR="00A9298F" w:rsidRDefault="00081C93">
      <w:pPr>
        <w:pStyle w:val="Zkladntext20"/>
        <w:shd w:val="clear" w:color="auto" w:fill="auto"/>
        <w:spacing w:line="355" w:lineRule="exact"/>
        <w:ind w:left="460" w:firstLine="0"/>
      </w:pPr>
      <w:r>
        <w:t xml:space="preserve">DZ12 - Příslušenství a stavební součásti budovy nebo stavby - vymezení předmětu pojištění (1201) </w:t>
      </w:r>
      <w:r>
        <w:rPr>
          <w:rStyle w:val="Zkladntext2Tun"/>
        </w:rPr>
        <w:t>Zabezpečení</w:t>
      </w:r>
    </w:p>
    <w:p w:rsidR="00A9298F" w:rsidRDefault="00081C93">
      <w:pPr>
        <w:pStyle w:val="Zkladntext20"/>
        <w:shd w:val="clear" w:color="auto" w:fill="auto"/>
        <w:spacing w:line="190" w:lineRule="exact"/>
        <w:ind w:left="460" w:firstLine="0"/>
      </w:pPr>
      <w:r>
        <w:t>DOZ1 - Předepsané způsoby zabezpečení movitých věcí a zásob - Upřesnění (1201)</w:t>
      </w:r>
    </w:p>
    <w:p w:rsidR="00A9298F" w:rsidRDefault="00081C93">
      <w:pPr>
        <w:pStyle w:val="Zkladntext20"/>
        <w:shd w:val="clear" w:color="auto" w:fill="auto"/>
        <w:spacing w:line="190" w:lineRule="exact"/>
        <w:ind w:left="460" w:firstLine="0"/>
      </w:pPr>
      <w:r>
        <w:t>DOZ2 - Předepsané způsoby zabezpečení cenností a cenných věcí - Upřesnění (1201)</w:t>
      </w:r>
    </w:p>
    <w:p w:rsidR="00A9298F" w:rsidRDefault="00081C93">
      <w:pPr>
        <w:pStyle w:val="Zkladntext20"/>
        <w:shd w:val="clear" w:color="auto" w:fill="auto"/>
        <w:spacing w:line="226" w:lineRule="exact"/>
        <w:ind w:left="460" w:firstLine="0"/>
      </w:pPr>
      <w:r>
        <w:t>DOZ4 - Posel z jednoho místa převzetí (odcizení) - Předepsané způsoby zabezpečení peněžní hotovosti a cenin pří přepravě (1201)</w:t>
      </w:r>
    </w:p>
    <w:p w:rsidR="00A9298F" w:rsidRDefault="00081C93">
      <w:pPr>
        <w:pStyle w:val="Zkladntext20"/>
        <w:shd w:val="clear" w:color="auto" w:fill="auto"/>
        <w:spacing w:after="388" w:line="190" w:lineRule="exact"/>
        <w:ind w:left="460" w:firstLine="0"/>
      </w:pPr>
      <w:r>
        <w:t>DOZ5 - Předepsané způsoby zabezpečení - Výklad pojmů (1201)</w:t>
      </w:r>
    </w:p>
    <w:p w:rsidR="00A9298F" w:rsidRDefault="00081C93">
      <w:pPr>
        <w:pStyle w:val="Nadpis40"/>
        <w:keepNext/>
        <w:keepLines/>
        <w:shd w:val="clear" w:color="auto" w:fill="auto"/>
        <w:spacing w:line="190" w:lineRule="exact"/>
        <w:ind w:left="460" w:firstLine="0"/>
        <w:jc w:val="left"/>
      </w:pPr>
      <w:bookmarkStart w:id="11" w:name="bookmark11"/>
      <w:r>
        <w:t>Sklo</w:t>
      </w:r>
      <w:bookmarkEnd w:id="11"/>
    </w:p>
    <w:p w:rsidR="00A9298F" w:rsidRDefault="00081C93">
      <w:pPr>
        <w:pStyle w:val="Zkladntext20"/>
        <w:shd w:val="clear" w:color="auto" w:fill="auto"/>
        <w:spacing w:after="388" w:line="190" w:lineRule="exact"/>
        <w:ind w:left="460" w:firstLine="0"/>
      </w:pPr>
      <w:r>
        <w:t>DSK1 - Reklamy, instalace - Rozšíření předmětu pojištění (1201)</w:t>
      </w:r>
    </w:p>
    <w:p w:rsidR="00A9298F" w:rsidRDefault="00081C93">
      <w:pPr>
        <w:pStyle w:val="Nadpis40"/>
        <w:keepNext/>
        <w:keepLines/>
        <w:shd w:val="clear" w:color="auto" w:fill="auto"/>
        <w:spacing w:line="190" w:lineRule="exact"/>
        <w:ind w:left="460" w:firstLine="0"/>
        <w:jc w:val="left"/>
      </w:pPr>
      <w:bookmarkStart w:id="12" w:name="bookmark12"/>
      <w:r>
        <w:t>Pojištění odpovědnosti</w:t>
      </w:r>
      <w:bookmarkEnd w:id="12"/>
    </w:p>
    <w:p w:rsidR="00A9298F" w:rsidRDefault="00081C93">
      <w:pPr>
        <w:pStyle w:val="Zkladntext20"/>
        <w:shd w:val="clear" w:color="auto" w:fill="auto"/>
        <w:spacing w:after="344" w:line="190" w:lineRule="exact"/>
        <w:ind w:left="460" w:firstLine="0"/>
      </w:pPr>
      <w:r>
        <w:t>DODP1 - Pojištění obecné odpovědnosti za škodu - základní rozsah pojištění (1201)</w:t>
      </w:r>
    </w:p>
    <w:p w:rsidR="00A9298F" w:rsidRDefault="00081C93">
      <w:pPr>
        <w:pStyle w:val="Nadpis40"/>
        <w:keepNext/>
        <w:keepLines/>
        <w:shd w:val="clear" w:color="auto" w:fill="auto"/>
        <w:spacing w:line="240" w:lineRule="exact"/>
        <w:ind w:left="460" w:firstLine="0"/>
        <w:jc w:val="left"/>
      </w:pPr>
      <w:bookmarkStart w:id="13" w:name="bookmark13"/>
      <w:r>
        <w:t>Obecné</w:t>
      </w:r>
      <w:bookmarkEnd w:id="13"/>
    </w:p>
    <w:p w:rsidR="00A9298F" w:rsidRDefault="00081C93">
      <w:pPr>
        <w:pStyle w:val="Zkladntext20"/>
        <w:shd w:val="clear" w:color="auto" w:fill="auto"/>
        <w:ind w:left="460" w:firstLine="0"/>
      </w:pPr>
      <w:r>
        <w:t>DOB1 - Elektronická rizika - Výluka (1201)</w:t>
      </w:r>
    </w:p>
    <w:p w:rsidR="00A9298F" w:rsidRDefault="00081C93">
      <w:pPr>
        <w:pStyle w:val="Zkladntext20"/>
        <w:shd w:val="clear" w:color="auto" w:fill="auto"/>
        <w:ind w:left="460" w:firstLine="0"/>
      </w:pPr>
      <w:r>
        <w:t>DOB3 - Výklad pojmů pro účely pojistné smlouvy (1201)</w:t>
      </w:r>
    </w:p>
    <w:p w:rsidR="00A9298F" w:rsidRDefault="00081C93">
      <w:pPr>
        <w:pStyle w:val="Zkladntext20"/>
        <w:shd w:val="clear" w:color="auto" w:fill="auto"/>
        <w:ind w:left="460" w:firstLine="0"/>
      </w:pPr>
      <w:r>
        <w:t>DOB5 - Tíha sněhu, námraza - Vymezení podmínek (1201)</w:t>
      </w:r>
    </w:p>
    <w:p w:rsidR="00A9298F" w:rsidRDefault="00081C93">
      <w:pPr>
        <w:pStyle w:val="Zkladntext20"/>
        <w:shd w:val="clear" w:color="auto" w:fill="auto"/>
        <w:ind w:left="460" w:firstLine="0"/>
        <w:sectPr w:rsidR="00A9298F">
          <w:pgSz w:w="11900" w:h="16840"/>
          <w:pgMar w:top="1489" w:right="781" w:bottom="1489" w:left="1025" w:header="0" w:footer="3" w:gutter="0"/>
          <w:cols w:space="720"/>
          <w:noEndnote/>
          <w:docGrid w:linePitch="360"/>
        </w:sectPr>
      </w:pPr>
      <w:r>
        <w:t xml:space="preserve">DOB7 - Definice jedné pojistné události pro pojistná nebezpečí povodeň, </w:t>
      </w:r>
      <w:proofErr w:type="spellStart"/>
      <w:r>
        <w:t>zápLava</w:t>
      </w:r>
      <w:proofErr w:type="spellEnd"/>
      <w:r>
        <w:t>, vichřice, krupobití (1201)</w:t>
      </w:r>
    </w:p>
    <w:p w:rsidR="00A9298F" w:rsidRDefault="00081C93">
      <w:pPr>
        <w:pStyle w:val="Nadpis40"/>
        <w:keepNext/>
        <w:keepLines/>
        <w:shd w:val="clear" w:color="auto" w:fill="auto"/>
        <w:spacing w:after="24" w:line="190" w:lineRule="exact"/>
        <w:ind w:left="4480" w:firstLine="0"/>
        <w:jc w:val="left"/>
      </w:pPr>
      <w:bookmarkStart w:id="14" w:name="bookmark14"/>
      <w:r>
        <w:lastRenderedPageBreak/>
        <w:t>Článek II.</w:t>
      </w:r>
      <w:bookmarkEnd w:id="14"/>
    </w:p>
    <w:p w:rsidR="00A9298F" w:rsidRDefault="00081C93">
      <w:pPr>
        <w:pStyle w:val="Nadpis40"/>
        <w:keepNext/>
        <w:keepLines/>
        <w:shd w:val="clear" w:color="auto" w:fill="auto"/>
        <w:spacing w:after="264" w:line="190" w:lineRule="exact"/>
        <w:ind w:left="80" w:firstLine="0"/>
      </w:pPr>
      <w:bookmarkStart w:id="15" w:name="bookmark15"/>
      <w:r>
        <w:t>Druhy a způsoby pojištění, předměty pojištění</w:t>
      </w:r>
      <w:bookmarkEnd w:id="15"/>
    </w:p>
    <w:p w:rsidR="00A9298F" w:rsidRDefault="00081C93">
      <w:pPr>
        <w:pStyle w:val="Nadpis40"/>
        <w:keepNext/>
        <w:keepLines/>
        <w:numPr>
          <w:ilvl w:val="0"/>
          <w:numId w:val="2"/>
        </w:numPr>
        <w:shd w:val="clear" w:color="auto" w:fill="auto"/>
        <w:tabs>
          <w:tab w:val="left" w:pos="375"/>
        </w:tabs>
        <w:spacing w:after="104" w:line="190" w:lineRule="exact"/>
        <w:ind w:firstLine="0"/>
        <w:jc w:val="both"/>
      </w:pPr>
      <w:bookmarkStart w:id="16" w:name="bookmark16"/>
      <w:r>
        <w:t>Obecná ujednání pro pojištění majetku</w:t>
      </w:r>
      <w:bookmarkEnd w:id="16"/>
    </w:p>
    <w:p w:rsidR="00A9298F" w:rsidRDefault="00081C93">
      <w:pPr>
        <w:pStyle w:val="Zkladntext20"/>
        <w:numPr>
          <w:ilvl w:val="1"/>
          <w:numId w:val="2"/>
        </w:numPr>
        <w:shd w:val="clear" w:color="auto" w:fill="auto"/>
        <w:tabs>
          <w:tab w:val="left" w:pos="483"/>
        </w:tabs>
        <w:spacing w:after="64"/>
        <w:ind w:left="560" w:hanging="560"/>
      </w:pPr>
      <w:r>
        <w:t>Pojištění majetku se sjednává na novou cenu, není-li v dalších ustanoveních této pojistné smlouvy uvedeno jinak.</w:t>
      </w:r>
    </w:p>
    <w:p w:rsidR="00A9298F" w:rsidRDefault="00081C93">
      <w:pPr>
        <w:pStyle w:val="Zkladntext20"/>
        <w:numPr>
          <w:ilvl w:val="1"/>
          <w:numId w:val="2"/>
        </w:numPr>
        <w:shd w:val="clear" w:color="auto" w:fill="auto"/>
        <w:tabs>
          <w:tab w:val="left" w:pos="483"/>
        </w:tabs>
        <w:spacing w:line="235" w:lineRule="exact"/>
        <w:ind w:left="560" w:hanging="560"/>
      </w:pPr>
      <w:r>
        <w:t>Pojištění majetku se sjednává pro jednu a každou pojistnou událost, není-li v dalších ustanoveních této pojistné smlouvy uvedeno jinak.</w:t>
      </w:r>
    </w:p>
    <w:p w:rsidR="00A9298F" w:rsidRDefault="00081C93">
      <w:pPr>
        <w:pStyle w:val="Zkladntext20"/>
        <w:numPr>
          <w:ilvl w:val="1"/>
          <w:numId w:val="2"/>
        </w:numPr>
        <w:shd w:val="clear" w:color="auto" w:fill="auto"/>
        <w:tabs>
          <w:tab w:val="left" w:pos="483"/>
        </w:tabs>
        <w:spacing w:line="360" w:lineRule="exact"/>
        <w:ind w:firstLine="0"/>
        <w:jc w:val="both"/>
      </w:pPr>
      <w:r>
        <w:t>Pro pojištění majetku jsou místa pojištění:</w:t>
      </w:r>
    </w:p>
    <w:p w:rsidR="00A9298F" w:rsidRDefault="00081C93">
      <w:pPr>
        <w:pStyle w:val="Zkladntext20"/>
        <w:shd w:val="clear" w:color="auto" w:fill="auto"/>
        <w:spacing w:after="196" w:line="360" w:lineRule="exact"/>
        <w:ind w:left="840" w:right="4900" w:firstLine="0"/>
      </w:pPr>
      <w:r>
        <w:t xml:space="preserve">Skupova 2589/22, PSČ 301 00 Plzeň, Česká republika Přeučilova 320/12, PSČ 321 00 Plzeň, Česká </w:t>
      </w:r>
      <w:proofErr w:type="spellStart"/>
      <w:r>
        <w:t>repubLika</w:t>
      </w:r>
      <w:proofErr w:type="spellEnd"/>
    </w:p>
    <w:p w:rsidR="00A9298F" w:rsidRDefault="00081C93">
      <w:pPr>
        <w:pStyle w:val="Zkladntext20"/>
        <w:shd w:val="clear" w:color="auto" w:fill="auto"/>
        <w:spacing w:after="224" w:line="190" w:lineRule="exact"/>
        <w:ind w:left="560" w:firstLine="0"/>
      </w:pPr>
      <w:r>
        <w:t>není-li dále uvedeno jinak.</w:t>
      </w:r>
    </w:p>
    <w:p w:rsidR="00A9298F" w:rsidRDefault="00081C93">
      <w:pPr>
        <w:pStyle w:val="Nadpis40"/>
        <w:keepNext/>
        <w:keepLines/>
        <w:numPr>
          <w:ilvl w:val="0"/>
          <w:numId w:val="2"/>
        </w:numPr>
        <w:shd w:val="clear" w:color="auto" w:fill="auto"/>
        <w:tabs>
          <w:tab w:val="left" w:pos="375"/>
        </w:tabs>
        <w:spacing w:line="240" w:lineRule="exact"/>
        <w:ind w:firstLine="0"/>
        <w:jc w:val="both"/>
      </w:pPr>
      <w:bookmarkStart w:id="17" w:name="bookmark17"/>
      <w:r>
        <w:t>Přehled sjednaných pojištění</w:t>
      </w:r>
      <w:bookmarkEnd w:id="17"/>
    </w:p>
    <w:p w:rsidR="00A9298F" w:rsidRDefault="00081C93">
      <w:pPr>
        <w:pStyle w:val="Zkladntext20"/>
        <w:shd w:val="clear" w:color="auto" w:fill="auto"/>
        <w:ind w:left="560" w:firstLine="0"/>
      </w:pPr>
      <w:r>
        <w:t>Pojištění se sjednává pro předměty pojištění v rozsahu a na místech pojištěni uvedených v následujících tabulkách:</w:t>
      </w:r>
    </w:p>
    <w:p w:rsidR="00A9298F" w:rsidRDefault="00081C93">
      <w:pPr>
        <w:pStyle w:val="Titulektabulky20"/>
        <w:framePr w:w="10354" w:wrap="notBeside" w:vAnchor="text" w:hAnchor="text" w:xAlign="center" w:y="1"/>
        <w:shd w:val="clear" w:color="auto" w:fill="auto"/>
        <w:spacing w:line="190" w:lineRule="exact"/>
      </w:pPr>
      <w:r>
        <w:rPr>
          <w:rStyle w:val="Titulektabulky21"/>
          <w:b/>
          <w:bCs/>
        </w:rPr>
        <w:t>2.1.1. Živelní pojištění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8"/>
        <w:gridCol w:w="1882"/>
        <w:gridCol w:w="1416"/>
        <w:gridCol w:w="1426"/>
        <w:gridCol w:w="1406"/>
        <w:gridCol w:w="1411"/>
      </w:tblGrid>
      <w:tr w:rsidR="00A9298F">
        <w:trPr>
          <w:trHeight w:hRule="exact" w:val="240"/>
          <w:jc w:val="center"/>
        </w:trPr>
        <w:tc>
          <w:tcPr>
            <w:tcW w:w="10354"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54" w:wrap="notBeside" w:vAnchor="text" w:hAnchor="text" w:xAlign="center" w:y="1"/>
              <w:shd w:val="clear" w:color="auto" w:fill="auto"/>
              <w:spacing w:line="170" w:lineRule="exact"/>
              <w:ind w:firstLine="0"/>
            </w:pPr>
            <w:r>
              <w:rPr>
                <w:rStyle w:val="Zkladntext285ptTun"/>
              </w:rPr>
              <w:t xml:space="preserve">Místo pojištění: </w:t>
            </w:r>
            <w:r>
              <w:rPr>
                <w:rStyle w:val="Zkladntext28pt"/>
              </w:rPr>
              <w:t>Skupova 2589/22, PSČ 301 00 Plzeň</w:t>
            </w:r>
          </w:p>
        </w:tc>
      </w:tr>
      <w:tr w:rsidR="00A9298F">
        <w:trPr>
          <w:trHeight w:hRule="exact" w:val="226"/>
          <w:jc w:val="center"/>
        </w:trPr>
        <w:tc>
          <w:tcPr>
            <w:tcW w:w="10354"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54" w:wrap="notBeside" w:vAnchor="text" w:hAnchor="text" w:xAlign="center" w:y="1"/>
              <w:shd w:val="clear" w:color="auto" w:fill="auto"/>
              <w:spacing w:line="170" w:lineRule="exact"/>
              <w:ind w:firstLine="0"/>
            </w:pPr>
            <w:r>
              <w:rPr>
                <w:rStyle w:val="Zkladntext285ptTun"/>
              </w:rPr>
              <w:t xml:space="preserve">Rozsah pojištění: </w:t>
            </w:r>
            <w:r>
              <w:rPr>
                <w:rStyle w:val="Zkladntext28pt"/>
              </w:rPr>
              <w:t>"sdružený živel"</w:t>
            </w:r>
          </w:p>
        </w:tc>
      </w:tr>
      <w:tr w:rsidR="00A9298F">
        <w:trPr>
          <w:trHeight w:hRule="exact" w:val="230"/>
          <w:jc w:val="center"/>
        </w:trPr>
        <w:tc>
          <w:tcPr>
            <w:tcW w:w="10354"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54" w:wrap="notBeside" w:vAnchor="text" w:hAnchor="text" w:xAlign="center" w:y="1"/>
              <w:shd w:val="clear" w:color="auto" w:fill="auto"/>
              <w:spacing w:line="170" w:lineRule="exact"/>
              <w:ind w:firstLine="0"/>
            </w:pPr>
            <w:r>
              <w:rPr>
                <w:rStyle w:val="Zkladntext285ptTun"/>
              </w:rPr>
              <w:t xml:space="preserve">Pojištění se řídí: </w:t>
            </w:r>
            <w:r>
              <w:rPr>
                <w:rStyle w:val="Zkladntext28pt"/>
              </w:rPr>
              <w:t>VPP P-100/09, ZPP P-150/05 a doložkami DOB1, DOB3, DOB5, DOB7, DZ1, DZ12</w:t>
            </w:r>
          </w:p>
        </w:tc>
      </w:tr>
      <w:tr w:rsidR="00A9298F">
        <w:trPr>
          <w:trHeight w:hRule="exact" w:val="1085"/>
          <w:jc w:val="center"/>
        </w:trPr>
        <w:tc>
          <w:tcPr>
            <w:tcW w:w="835" w:type="dxa"/>
            <w:tcBorders>
              <w:top w:val="single" w:sz="4" w:space="0" w:color="auto"/>
              <w:left w:val="single" w:sz="4" w:space="0" w:color="auto"/>
            </w:tcBorders>
            <w:shd w:val="clear" w:color="auto" w:fill="FFFFFF"/>
          </w:tcPr>
          <w:p w:rsidR="00A9298F" w:rsidRDefault="00081C93">
            <w:pPr>
              <w:pStyle w:val="Zkladntext20"/>
              <w:framePr w:w="10354" w:wrap="notBeside" w:vAnchor="text" w:hAnchor="text" w:xAlign="center" w:y="1"/>
              <w:shd w:val="clear" w:color="auto" w:fill="auto"/>
              <w:spacing w:after="60" w:line="170" w:lineRule="exact"/>
              <w:ind w:firstLine="0"/>
              <w:jc w:val="center"/>
            </w:pPr>
            <w:proofErr w:type="spellStart"/>
            <w:r>
              <w:rPr>
                <w:rStyle w:val="Zkladntext285ptTun"/>
              </w:rPr>
              <w:t>Poř</w:t>
            </w:r>
            <w:proofErr w:type="spellEnd"/>
            <w:r>
              <w:rPr>
                <w:rStyle w:val="Zkladntext285ptTun"/>
              </w:rPr>
              <w:t>.</w:t>
            </w:r>
          </w:p>
          <w:p w:rsidR="00A9298F" w:rsidRDefault="00081C93">
            <w:pPr>
              <w:pStyle w:val="Zkladntext20"/>
              <w:framePr w:w="10354" w:wrap="notBeside" w:vAnchor="text" w:hAnchor="text" w:xAlign="center" w:y="1"/>
              <w:shd w:val="clear" w:color="auto" w:fill="auto"/>
              <w:spacing w:before="60" w:line="170" w:lineRule="exact"/>
              <w:ind w:left="240" w:firstLine="0"/>
            </w:pPr>
            <w:r>
              <w:rPr>
                <w:rStyle w:val="Zkladntext285ptTun"/>
              </w:rPr>
              <w:t>číslo</w:t>
            </w:r>
          </w:p>
        </w:tc>
        <w:tc>
          <w:tcPr>
            <w:tcW w:w="1978" w:type="dxa"/>
            <w:tcBorders>
              <w:top w:val="single" w:sz="4" w:space="0" w:color="auto"/>
              <w:left w:val="single" w:sz="4" w:space="0" w:color="auto"/>
            </w:tcBorders>
            <w:shd w:val="clear" w:color="auto" w:fill="FFFFFF"/>
          </w:tcPr>
          <w:p w:rsidR="00A9298F" w:rsidRDefault="00081C93">
            <w:pPr>
              <w:pStyle w:val="Zkladntext20"/>
              <w:framePr w:w="10354" w:wrap="notBeside" w:vAnchor="text" w:hAnchor="text" w:xAlign="center" w:y="1"/>
              <w:shd w:val="clear" w:color="auto" w:fill="auto"/>
              <w:spacing w:line="170" w:lineRule="exact"/>
              <w:ind w:left="260" w:firstLine="0"/>
            </w:pPr>
            <w:r>
              <w:rPr>
                <w:rStyle w:val="Zkladntext285ptTun"/>
              </w:rPr>
              <w:t>Předmět pojištění</w:t>
            </w:r>
          </w:p>
        </w:tc>
        <w:tc>
          <w:tcPr>
            <w:tcW w:w="1882" w:type="dxa"/>
            <w:tcBorders>
              <w:top w:val="single" w:sz="4" w:space="0" w:color="auto"/>
              <w:left w:val="single" w:sz="4" w:space="0" w:color="auto"/>
            </w:tcBorders>
            <w:shd w:val="clear" w:color="auto" w:fill="FFFFFF"/>
          </w:tcPr>
          <w:p w:rsidR="00A9298F" w:rsidRDefault="00081C93">
            <w:pPr>
              <w:pStyle w:val="Zkladntext20"/>
              <w:framePr w:w="10354" w:wrap="notBeside" w:vAnchor="text" w:hAnchor="text" w:xAlign="center" w:y="1"/>
              <w:shd w:val="clear" w:color="auto" w:fill="auto"/>
              <w:spacing w:line="216"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A9298F" w:rsidRDefault="00081C93">
            <w:pPr>
              <w:pStyle w:val="Zkladntext20"/>
              <w:framePr w:w="10354" w:wrap="notBeside" w:vAnchor="text" w:hAnchor="text" w:xAlign="center" w:y="1"/>
              <w:shd w:val="clear" w:color="auto" w:fill="auto"/>
              <w:spacing w:line="170" w:lineRule="exact"/>
              <w:ind w:left="220" w:firstLine="0"/>
            </w:pPr>
            <w:r>
              <w:rPr>
                <w:rStyle w:val="Zkladntext285ptTun"/>
              </w:rPr>
              <w:t>Spoluúčast</w:t>
            </w:r>
            <w:r>
              <w:rPr>
                <w:rStyle w:val="Zkladntext285ptTun"/>
                <w:vertAlign w:val="superscript"/>
              </w:rPr>
              <w:t>9</w:t>
            </w:r>
          </w:p>
        </w:tc>
        <w:tc>
          <w:tcPr>
            <w:tcW w:w="1426" w:type="dxa"/>
            <w:tcBorders>
              <w:top w:val="single" w:sz="4" w:space="0" w:color="auto"/>
              <w:left w:val="single" w:sz="4" w:space="0" w:color="auto"/>
            </w:tcBorders>
            <w:shd w:val="clear" w:color="auto" w:fill="FFFFFF"/>
          </w:tcPr>
          <w:p w:rsidR="00A9298F" w:rsidRDefault="00081C93">
            <w:pPr>
              <w:pStyle w:val="Zkladntext20"/>
              <w:framePr w:w="10354" w:wrap="notBeside" w:vAnchor="text" w:hAnchor="text" w:xAlign="center" w:y="1"/>
              <w:shd w:val="clear" w:color="auto" w:fill="auto"/>
              <w:spacing w:line="216" w:lineRule="exact"/>
              <w:ind w:firstLine="0"/>
              <w:jc w:val="both"/>
            </w:pPr>
            <w:r>
              <w:rPr>
                <w:rStyle w:val="Zkladntext285ptTun"/>
              </w:rPr>
              <w:t>Pojištění se sjednává*</w:t>
            </w:r>
            <w:r>
              <w:rPr>
                <w:rStyle w:val="Zkladntext285ptTun"/>
                <w:vertAlign w:val="superscript"/>
              </w:rPr>
              <w:t>99</w:t>
            </w:r>
          </w:p>
        </w:tc>
        <w:tc>
          <w:tcPr>
            <w:tcW w:w="1406" w:type="dxa"/>
            <w:tcBorders>
              <w:top w:val="single" w:sz="4" w:space="0" w:color="auto"/>
              <w:left w:val="single" w:sz="4" w:space="0" w:color="auto"/>
            </w:tcBorders>
            <w:shd w:val="clear" w:color="auto" w:fill="FFFFFF"/>
          </w:tcPr>
          <w:p w:rsidR="00A9298F" w:rsidRDefault="00081C93">
            <w:pPr>
              <w:pStyle w:val="Zkladntext20"/>
              <w:framePr w:w="10354" w:wrap="notBeside" w:vAnchor="text" w:hAnchor="text" w:xAlign="center" w:y="1"/>
              <w:shd w:val="clear" w:color="auto" w:fill="auto"/>
              <w:spacing w:line="216" w:lineRule="exact"/>
              <w:ind w:firstLine="0"/>
              <w:jc w:val="center"/>
            </w:pPr>
            <w:r>
              <w:rPr>
                <w:rStyle w:val="Zkladntext285ptTun"/>
              </w:rPr>
              <w:t>Maximální roční limit pojistného plnění</w:t>
            </w:r>
            <w:r>
              <w:rPr>
                <w:rStyle w:val="Zkladntext285ptTun"/>
                <w:vertAlign w:val="superscript"/>
              </w:rPr>
              <w:t>9</w:t>
            </w:r>
          </w:p>
        </w:tc>
        <w:tc>
          <w:tcPr>
            <w:tcW w:w="1411" w:type="dxa"/>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54" w:wrap="notBeside" w:vAnchor="text" w:hAnchor="text" w:xAlign="center" w:y="1"/>
              <w:shd w:val="clear" w:color="auto" w:fill="auto"/>
              <w:spacing w:line="211" w:lineRule="exact"/>
              <w:ind w:firstLine="180"/>
              <w:jc w:val="both"/>
            </w:pPr>
            <w:r>
              <w:rPr>
                <w:rStyle w:val="Zkladntext285ptTun"/>
              </w:rPr>
              <w:t>Limit pojistného plnění pro jednu poj. událost</w:t>
            </w:r>
            <w:r>
              <w:rPr>
                <w:rStyle w:val="Zkladntext285ptTun"/>
                <w:vertAlign w:val="superscript"/>
              </w:rPr>
              <w:t>9</w:t>
            </w:r>
          </w:p>
        </w:tc>
      </w:tr>
      <w:tr w:rsidR="00A9298F">
        <w:trPr>
          <w:trHeight w:hRule="exact" w:val="2390"/>
          <w:jc w:val="center"/>
        </w:trPr>
        <w:tc>
          <w:tcPr>
            <w:tcW w:w="835" w:type="dxa"/>
            <w:tcBorders>
              <w:top w:val="single" w:sz="4" w:space="0" w:color="auto"/>
              <w:left w:val="single" w:sz="4" w:space="0" w:color="auto"/>
            </w:tcBorders>
            <w:shd w:val="clear" w:color="auto" w:fill="FFFFFF"/>
            <w:vAlign w:val="center"/>
          </w:tcPr>
          <w:p w:rsidR="00A9298F" w:rsidRDefault="00081C93">
            <w:pPr>
              <w:pStyle w:val="Zkladntext20"/>
              <w:framePr w:w="10354" w:wrap="notBeside" w:vAnchor="text" w:hAnchor="text" w:xAlign="center" w:y="1"/>
              <w:shd w:val="clear" w:color="auto" w:fill="auto"/>
              <w:spacing w:line="160" w:lineRule="exact"/>
              <w:ind w:firstLine="0"/>
              <w:jc w:val="center"/>
            </w:pPr>
            <w:r>
              <w:rPr>
                <w:rStyle w:val="Zkladntext28pt"/>
              </w:rPr>
              <w:t>1</w:t>
            </w:r>
          </w:p>
        </w:tc>
        <w:tc>
          <w:tcPr>
            <w:tcW w:w="1978" w:type="dxa"/>
            <w:tcBorders>
              <w:top w:val="single" w:sz="4" w:space="0" w:color="auto"/>
              <w:left w:val="single" w:sz="4" w:space="0" w:color="auto"/>
            </w:tcBorders>
            <w:shd w:val="clear" w:color="auto" w:fill="FFFFFF"/>
            <w:vAlign w:val="center"/>
          </w:tcPr>
          <w:p w:rsidR="00A9298F" w:rsidRDefault="00081C93">
            <w:pPr>
              <w:pStyle w:val="Zkladntext20"/>
              <w:framePr w:w="10354" w:wrap="notBeside" w:vAnchor="text" w:hAnchor="text" w:xAlign="center" w:y="1"/>
              <w:shd w:val="clear" w:color="auto" w:fill="auto"/>
              <w:spacing w:line="216" w:lineRule="exact"/>
              <w:ind w:firstLine="0"/>
            </w:pPr>
            <w:r>
              <w:rPr>
                <w:rStyle w:val="Zkladntext28pt"/>
              </w:rPr>
              <w:t>ostatní vlastní věci movité - soubor</w:t>
            </w:r>
          </w:p>
        </w:tc>
        <w:tc>
          <w:tcPr>
            <w:tcW w:w="1882" w:type="dxa"/>
            <w:tcBorders>
              <w:top w:val="single" w:sz="4" w:space="0" w:color="auto"/>
              <w:left w:val="single" w:sz="4" w:space="0" w:color="auto"/>
            </w:tcBorders>
            <w:shd w:val="clear" w:color="auto" w:fill="FFFFFF"/>
            <w:vAlign w:val="center"/>
          </w:tcPr>
          <w:p w:rsidR="00A9298F" w:rsidRDefault="00081C93">
            <w:pPr>
              <w:pStyle w:val="Zkladntext20"/>
              <w:framePr w:w="10354" w:wrap="notBeside" w:vAnchor="text" w:hAnchor="text" w:xAlign="center" w:y="1"/>
              <w:shd w:val="clear" w:color="auto" w:fill="auto"/>
              <w:spacing w:after="420" w:line="160" w:lineRule="exact"/>
              <w:ind w:firstLine="0"/>
              <w:jc w:val="right"/>
            </w:pPr>
            <w:r>
              <w:rPr>
                <w:rStyle w:val="Zkladntext28pt"/>
              </w:rPr>
              <w:t>t</w:t>
            </w:r>
          </w:p>
          <w:p w:rsidR="00A9298F" w:rsidRDefault="00081C93">
            <w:pPr>
              <w:pStyle w:val="Zkladntext20"/>
              <w:framePr w:w="10354" w:wrap="notBeside" w:vAnchor="text" w:hAnchor="text" w:xAlign="center" w:y="1"/>
              <w:shd w:val="clear" w:color="auto" w:fill="auto"/>
              <w:spacing w:before="420" w:line="160" w:lineRule="exact"/>
              <w:ind w:firstLine="0"/>
              <w:jc w:val="right"/>
            </w:pPr>
            <w:r>
              <w:rPr>
                <w:rStyle w:val="Zkladntext28pt"/>
              </w:rPr>
              <w:t>5 000 000 Kč</w:t>
            </w:r>
          </w:p>
        </w:tc>
        <w:tc>
          <w:tcPr>
            <w:tcW w:w="1416" w:type="dxa"/>
            <w:tcBorders>
              <w:top w:val="single" w:sz="4" w:space="0" w:color="auto"/>
              <w:left w:val="single" w:sz="4" w:space="0" w:color="auto"/>
            </w:tcBorders>
            <w:shd w:val="clear" w:color="auto" w:fill="FFFFFF"/>
          </w:tcPr>
          <w:p w:rsidR="00A9298F" w:rsidRDefault="00081C93">
            <w:pPr>
              <w:pStyle w:val="Zkladntext20"/>
              <w:framePr w:w="10354" w:wrap="notBeside" w:vAnchor="text" w:hAnchor="text" w:xAlign="center" w:y="1"/>
              <w:shd w:val="clear" w:color="auto" w:fill="auto"/>
              <w:spacing w:line="216" w:lineRule="exact"/>
              <w:ind w:firstLine="0"/>
            </w:pPr>
            <w:r>
              <w:rPr>
                <w:rStyle w:val="Zkladntext28pt"/>
              </w:rPr>
              <w:t>"povodeň" 10 %, min: 20 000 Kč, "vichřice" 10 %, min:</w:t>
            </w:r>
          </w:p>
          <w:p w:rsidR="00A9298F" w:rsidRDefault="00081C93">
            <w:pPr>
              <w:pStyle w:val="Zkladntext20"/>
              <w:framePr w:w="10354" w:wrap="notBeside" w:vAnchor="text" w:hAnchor="text" w:xAlign="center" w:y="1"/>
              <w:shd w:val="clear" w:color="auto" w:fill="auto"/>
              <w:spacing w:line="216" w:lineRule="exact"/>
              <w:ind w:firstLine="0"/>
            </w:pPr>
            <w:r>
              <w:rPr>
                <w:rStyle w:val="Zkladntext28pt"/>
              </w:rPr>
              <w:t>20 000 Kč, "sesuv" 10 %, min: 20 000 Kč, ostatní pojistná nebezpečí 1 000 Kč</w:t>
            </w:r>
          </w:p>
        </w:tc>
        <w:tc>
          <w:tcPr>
            <w:tcW w:w="1426" w:type="dxa"/>
            <w:tcBorders>
              <w:top w:val="single" w:sz="4" w:space="0" w:color="auto"/>
              <w:left w:val="single" w:sz="4" w:space="0" w:color="auto"/>
            </w:tcBorders>
            <w:shd w:val="clear" w:color="auto" w:fill="FFFFFF"/>
            <w:vAlign w:val="center"/>
          </w:tcPr>
          <w:p w:rsidR="00A9298F" w:rsidRDefault="00081C93">
            <w:pPr>
              <w:pStyle w:val="Zkladntext20"/>
              <w:framePr w:w="10354" w:wrap="notBeside" w:vAnchor="text" w:hAnchor="text" w:xAlign="center" w:y="1"/>
              <w:shd w:val="clear" w:color="auto" w:fill="auto"/>
              <w:spacing w:line="216" w:lineRule="exact"/>
              <w:ind w:firstLine="0"/>
            </w:pPr>
            <w:r>
              <w:rPr>
                <w:rStyle w:val="Zkladntext28pt"/>
              </w:rPr>
              <w:t>jednu a každou pojistnou událost a novou cenu</w:t>
            </w:r>
          </w:p>
        </w:tc>
        <w:tc>
          <w:tcPr>
            <w:tcW w:w="1406" w:type="dxa"/>
            <w:tcBorders>
              <w:top w:val="single" w:sz="4" w:space="0" w:color="auto"/>
              <w:left w:val="single" w:sz="4" w:space="0" w:color="auto"/>
            </w:tcBorders>
            <w:shd w:val="clear" w:color="auto" w:fill="FFFFFF"/>
            <w:vAlign w:val="center"/>
          </w:tcPr>
          <w:p w:rsidR="00A9298F" w:rsidRDefault="00081C93">
            <w:pPr>
              <w:pStyle w:val="Zkladntext20"/>
              <w:framePr w:w="10354" w:wrap="notBeside" w:vAnchor="text" w:hAnchor="text" w:xAlign="center" w:y="1"/>
              <w:shd w:val="clear" w:color="auto" w:fill="auto"/>
              <w:spacing w:line="160" w:lineRule="exact"/>
              <w:ind w:left="260" w:firstLine="0"/>
            </w:pPr>
            <w:r>
              <w:rPr>
                <w:rStyle w:val="Zkladntext28pt"/>
              </w:rPr>
              <w:t>nesjednává se</w:t>
            </w:r>
          </w:p>
        </w:tc>
        <w:tc>
          <w:tcPr>
            <w:tcW w:w="1411" w:type="dxa"/>
            <w:tcBorders>
              <w:top w:val="single" w:sz="4" w:space="0" w:color="auto"/>
              <w:left w:val="single" w:sz="4" w:space="0" w:color="auto"/>
              <w:right w:val="single" w:sz="4" w:space="0" w:color="auto"/>
            </w:tcBorders>
            <w:shd w:val="clear" w:color="auto" w:fill="FFFFFF"/>
            <w:vAlign w:val="center"/>
          </w:tcPr>
          <w:p w:rsidR="00A9298F" w:rsidRDefault="00081C93">
            <w:pPr>
              <w:pStyle w:val="Zkladntext20"/>
              <w:framePr w:w="10354" w:wrap="notBeside" w:vAnchor="text" w:hAnchor="text" w:xAlign="center" w:y="1"/>
              <w:shd w:val="clear" w:color="auto" w:fill="auto"/>
              <w:spacing w:line="160" w:lineRule="exact"/>
              <w:ind w:left="240" w:firstLine="0"/>
            </w:pPr>
            <w:r>
              <w:rPr>
                <w:rStyle w:val="Zkladntext28pt"/>
              </w:rPr>
              <w:t>nesjednává se</w:t>
            </w:r>
          </w:p>
        </w:tc>
      </w:tr>
      <w:tr w:rsidR="00A9298F">
        <w:trPr>
          <w:trHeight w:hRule="exact" w:val="2390"/>
          <w:jc w:val="center"/>
        </w:trPr>
        <w:tc>
          <w:tcPr>
            <w:tcW w:w="835" w:type="dxa"/>
            <w:tcBorders>
              <w:top w:val="single" w:sz="4" w:space="0" w:color="auto"/>
              <w:left w:val="single" w:sz="4" w:space="0" w:color="auto"/>
            </w:tcBorders>
            <w:shd w:val="clear" w:color="auto" w:fill="FFFFFF"/>
            <w:vAlign w:val="center"/>
          </w:tcPr>
          <w:p w:rsidR="00A9298F" w:rsidRDefault="00081C93">
            <w:pPr>
              <w:pStyle w:val="Zkladntext20"/>
              <w:framePr w:w="10354" w:wrap="notBeside" w:vAnchor="text" w:hAnchor="text" w:xAlign="center" w:y="1"/>
              <w:shd w:val="clear" w:color="auto" w:fill="auto"/>
              <w:spacing w:line="160" w:lineRule="exact"/>
              <w:ind w:firstLine="0"/>
              <w:jc w:val="center"/>
            </w:pPr>
            <w:r>
              <w:rPr>
                <w:rStyle w:val="Zkladntext28pt"/>
              </w:rPr>
              <w:t>2</w:t>
            </w:r>
          </w:p>
        </w:tc>
        <w:tc>
          <w:tcPr>
            <w:tcW w:w="1978" w:type="dxa"/>
            <w:tcBorders>
              <w:top w:val="single" w:sz="4" w:space="0" w:color="auto"/>
              <w:left w:val="single" w:sz="4" w:space="0" w:color="auto"/>
            </w:tcBorders>
            <w:shd w:val="clear" w:color="auto" w:fill="FFFFFF"/>
            <w:vAlign w:val="center"/>
          </w:tcPr>
          <w:p w:rsidR="00A9298F" w:rsidRDefault="00081C93">
            <w:pPr>
              <w:pStyle w:val="Zkladntext20"/>
              <w:framePr w:w="10354" w:wrap="notBeside" w:vAnchor="text" w:hAnchor="text" w:xAlign="center" w:y="1"/>
              <w:shd w:val="clear" w:color="auto" w:fill="auto"/>
              <w:spacing w:line="216" w:lineRule="exact"/>
              <w:ind w:firstLine="0"/>
            </w:pPr>
            <w:r>
              <w:rPr>
                <w:rStyle w:val="Zkladntext28pt"/>
              </w:rPr>
              <w:t>cizí budovy a stavby - soubor</w:t>
            </w:r>
          </w:p>
        </w:tc>
        <w:tc>
          <w:tcPr>
            <w:tcW w:w="1882" w:type="dxa"/>
            <w:tcBorders>
              <w:top w:val="single" w:sz="4" w:space="0" w:color="auto"/>
              <w:left w:val="single" w:sz="4" w:space="0" w:color="auto"/>
            </w:tcBorders>
            <w:shd w:val="clear" w:color="auto" w:fill="FFFFFF"/>
            <w:vAlign w:val="center"/>
          </w:tcPr>
          <w:p w:rsidR="00A9298F" w:rsidRDefault="00081C93">
            <w:pPr>
              <w:pStyle w:val="Zkladntext20"/>
              <w:framePr w:w="10354" w:wrap="notBeside" w:vAnchor="text" w:hAnchor="text" w:xAlign="center" w:y="1"/>
              <w:shd w:val="clear" w:color="auto" w:fill="auto"/>
              <w:spacing w:line="160" w:lineRule="exact"/>
              <w:ind w:firstLine="0"/>
              <w:jc w:val="right"/>
            </w:pPr>
            <w:r>
              <w:rPr>
                <w:rStyle w:val="Zkladntext28pt"/>
              </w:rPr>
              <w:t>83 000 000 Kč</w:t>
            </w:r>
          </w:p>
        </w:tc>
        <w:tc>
          <w:tcPr>
            <w:tcW w:w="1416" w:type="dxa"/>
            <w:tcBorders>
              <w:top w:val="single" w:sz="4" w:space="0" w:color="auto"/>
              <w:left w:val="single" w:sz="4" w:space="0" w:color="auto"/>
            </w:tcBorders>
            <w:shd w:val="clear" w:color="auto" w:fill="FFFFFF"/>
          </w:tcPr>
          <w:p w:rsidR="00A9298F" w:rsidRDefault="00081C93">
            <w:pPr>
              <w:pStyle w:val="Zkladntext20"/>
              <w:framePr w:w="10354" w:wrap="notBeside" w:vAnchor="text" w:hAnchor="text" w:xAlign="center" w:y="1"/>
              <w:shd w:val="clear" w:color="auto" w:fill="auto"/>
              <w:spacing w:line="216" w:lineRule="exact"/>
              <w:ind w:firstLine="0"/>
            </w:pPr>
            <w:r>
              <w:rPr>
                <w:rStyle w:val="Zkladntext28pt"/>
              </w:rPr>
              <w:t>"povodeň" 10 %, min: 20 000 Kč, "vichřice" 10 %, min:</w:t>
            </w:r>
          </w:p>
          <w:p w:rsidR="00A9298F" w:rsidRDefault="00081C93">
            <w:pPr>
              <w:pStyle w:val="Zkladntext20"/>
              <w:framePr w:w="10354" w:wrap="notBeside" w:vAnchor="text" w:hAnchor="text" w:xAlign="center" w:y="1"/>
              <w:shd w:val="clear" w:color="auto" w:fill="auto"/>
              <w:spacing w:line="216" w:lineRule="exact"/>
              <w:ind w:firstLine="0"/>
            </w:pPr>
            <w:r>
              <w:rPr>
                <w:rStyle w:val="Zkladntext28pt"/>
              </w:rPr>
              <w:t>20 000 Kč, "sesuv" 10 %, min: 20 000</w:t>
            </w:r>
            <w:r>
              <w:rPr>
                <w:rStyle w:val="Zkladntext28pt"/>
                <w:vertAlign w:val="superscript"/>
              </w:rPr>
              <w:t xml:space="preserve">r </w:t>
            </w:r>
            <w:r>
              <w:rPr>
                <w:rStyle w:val="Zkladntext28pt"/>
              </w:rPr>
              <w:t>Kč, ostatní pojistná nebezpečí 1 000 Kč</w:t>
            </w:r>
          </w:p>
        </w:tc>
        <w:tc>
          <w:tcPr>
            <w:tcW w:w="1426" w:type="dxa"/>
            <w:tcBorders>
              <w:top w:val="single" w:sz="4" w:space="0" w:color="auto"/>
              <w:left w:val="single" w:sz="4" w:space="0" w:color="auto"/>
            </w:tcBorders>
            <w:shd w:val="clear" w:color="auto" w:fill="FFFFFF"/>
            <w:vAlign w:val="center"/>
          </w:tcPr>
          <w:p w:rsidR="00A9298F" w:rsidRDefault="00081C93">
            <w:pPr>
              <w:pStyle w:val="Zkladntext20"/>
              <w:framePr w:w="10354" w:wrap="notBeside" w:vAnchor="text" w:hAnchor="text" w:xAlign="center" w:y="1"/>
              <w:shd w:val="clear" w:color="auto" w:fill="auto"/>
              <w:spacing w:line="216" w:lineRule="exact"/>
              <w:ind w:firstLine="0"/>
            </w:pPr>
            <w:r>
              <w:rPr>
                <w:rStyle w:val="Zkladntext28pt"/>
              </w:rPr>
              <w:t>jednu a každou pojistnou událost a novou cenu</w:t>
            </w:r>
          </w:p>
        </w:tc>
        <w:tc>
          <w:tcPr>
            <w:tcW w:w="1406" w:type="dxa"/>
            <w:tcBorders>
              <w:top w:val="single" w:sz="4" w:space="0" w:color="auto"/>
              <w:left w:val="single" w:sz="4" w:space="0" w:color="auto"/>
            </w:tcBorders>
            <w:shd w:val="clear" w:color="auto" w:fill="FFFFFF"/>
            <w:vAlign w:val="center"/>
          </w:tcPr>
          <w:p w:rsidR="00A9298F" w:rsidRDefault="00081C93">
            <w:pPr>
              <w:pStyle w:val="Zkladntext20"/>
              <w:framePr w:w="10354" w:wrap="notBeside" w:vAnchor="text" w:hAnchor="text" w:xAlign="center" w:y="1"/>
              <w:shd w:val="clear" w:color="auto" w:fill="auto"/>
              <w:spacing w:line="160" w:lineRule="exact"/>
              <w:ind w:left="260" w:firstLine="0"/>
            </w:pPr>
            <w:r>
              <w:rPr>
                <w:rStyle w:val="Zkladntext28pt"/>
              </w:rPr>
              <w:t>nesjednává se</w:t>
            </w:r>
          </w:p>
        </w:tc>
        <w:tc>
          <w:tcPr>
            <w:tcW w:w="1411" w:type="dxa"/>
            <w:tcBorders>
              <w:top w:val="single" w:sz="4" w:space="0" w:color="auto"/>
              <w:left w:val="single" w:sz="4" w:space="0" w:color="auto"/>
              <w:right w:val="single" w:sz="4" w:space="0" w:color="auto"/>
            </w:tcBorders>
            <w:shd w:val="clear" w:color="auto" w:fill="FFFFFF"/>
            <w:vAlign w:val="center"/>
          </w:tcPr>
          <w:p w:rsidR="00A9298F" w:rsidRDefault="00081C93">
            <w:pPr>
              <w:pStyle w:val="Zkladntext20"/>
              <w:framePr w:w="10354" w:wrap="notBeside" w:vAnchor="text" w:hAnchor="text" w:xAlign="center" w:y="1"/>
              <w:shd w:val="clear" w:color="auto" w:fill="auto"/>
              <w:spacing w:line="160" w:lineRule="exact"/>
              <w:ind w:left="240" w:firstLine="0"/>
            </w:pPr>
            <w:r>
              <w:rPr>
                <w:rStyle w:val="Zkladntext28pt"/>
              </w:rPr>
              <w:t>nesjednává se</w:t>
            </w:r>
          </w:p>
        </w:tc>
      </w:tr>
      <w:tr w:rsidR="00A9298F">
        <w:trPr>
          <w:trHeight w:hRule="exact" w:val="240"/>
          <w:jc w:val="center"/>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tcPr>
          <w:p w:rsidR="00A9298F" w:rsidRDefault="00A9298F">
            <w:pPr>
              <w:framePr w:w="10354" w:wrap="notBeside" w:vAnchor="text" w:hAnchor="text" w:xAlign="center" w:y="1"/>
              <w:rPr>
                <w:sz w:val="10"/>
                <w:szCs w:val="10"/>
              </w:rPr>
            </w:pPr>
          </w:p>
        </w:tc>
      </w:tr>
    </w:tbl>
    <w:p w:rsidR="00A9298F" w:rsidRDefault="00081C93">
      <w:pPr>
        <w:pStyle w:val="Titulektabulky0"/>
        <w:framePr w:w="10354" w:wrap="notBeside" w:vAnchor="text" w:hAnchor="text" w:xAlign="center" w:y="1"/>
        <w:shd w:val="clear" w:color="auto" w:fill="auto"/>
        <w:spacing w:line="160" w:lineRule="exact"/>
      </w:pPr>
      <w:r>
        <w:t>* není-li uvedeno, platí ustanovení čl. II. odst. 1.1.</w:t>
      </w:r>
    </w:p>
    <w:p w:rsidR="00A9298F" w:rsidRDefault="00A9298F">
      <w:pPr>
        <w:framePr w:w="10354" w:wrap="notBeside" w:vAnchor="text" w:hAnchor="text" w:xAlign="center" w:y="1"/>
        <w:rPr>
          <w:sz w:val="2"/>
          <w:szCs w:val="2"/>
        </w:rPr>
      </w:pPr>
    </w:p>
    <w:p w:rsidR="00A9298F" w:rsidRDefault="00A9298F">
      <w:pPr>
        <w:rPr>
          <w:sz w:val="2"/>
          <w:szCs w:val="2"/>
        </w:rPr>
      </w:pPr>
    </w:p>
    <w:p w:rsidR="00A9298F" w:rsidRDefault="00A9298F">
      <w:pPr>
        <w:rPr>
          <w:sz w:val="2"/>
          <w:szCs w:val="2"/>
        </w:rPr>
        <w:sectPr w:rsidR="00A9298F">
          <w:pgSz w:w="11900" w:h="16840"/>
          <w:pgMar w:top="2832" w:right="575" w:bottom="1903" w:left="972" w:header="0" w:footer="3" w:gutter="0"/>
          <w:cols w:space="720"/>
          <w:noEndnote/>
          <w:docGrid w:linePitch="360"/>
        </w:sectPr>
      </w:pPr>
    </w:p>
    <w:p w:rsidR="00A9298F" w:rsidRDefault="00081C93">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554990</wp:posOffset>
                </wp:positionH>
                <wp:positionV relativeFrom="paragraph">
                  <wp:posOffset>0</wp:posOffset>
                </wp:positionV>
                <wp:extent cx="6574790" cy="4446270"/>
                <wp:effectExtent l="2540" t="0" r="4445"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444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3"/>
                              <w:gridCol w:w="1886"/>
                              <w:gridCol w:w="1416"/>
                              <w:gridCol w:w="1426"/>
                              <w:gridCol w:w="1406"/>
                              <w:gridCol w:w="1411"/>
                            </w:tblGrid>
                            <w:tr w:rsidR="00633B67">
                              <w:trPr>
                                <w:trHeight w:hRule="exact" w:val="235"/>
                                <w:jc w:val="center"/>
                              </w:trPr>
                              <w:tc>
                                <w:tcPr>
                                  <w:tcW w:w="10353" w:type="dxa"/>
                                  <w:gridSpan w:val="7"/>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Místo pojištění: </w:t>
                                  </w:r>
                                  <w:r>
                                    <w:rPr>
                                      <w:rStyle w:val="Zkladntext28pt"/>
                                    </w:rPr>
                                    <w:t xml:space="preserve">Přeučilova </w:t>
                                  </w:r>
                                  <w:r>
                                    <w:rPr>
                                      <w:rStyle w:val="Zkladntext285ptTun"/>
                                    </w:rPr>
                                    <w:t xml:space="preserve">320/12, </w:t>
                                  </w:r>
                                  <w:r>
                                    <w:rPr>
                                      <w:rStyle w:val="Zkladntext28pt"/>
                                    </w:rPr>
                                    <w:t xml:space="preserve">PSČ </w:t>
                                  </w:r>
                                  <w:r>
                                    <w:rPr>
                                      <w:rStyle w:val="Zkladntext285ptTun"/>
                                    </w:rPr>
                                    <w:t xml:space="preserve">321 00 </w:t>
                                  </w:r>
                                  <w:r>
                                    <w:rPr>
                                      <w:rStyle w:val="Zkladntext28pt"/>
                                    </w:rPr>
                                    <w:t>Plzeň</w:t>
                                  </w:r>
                                </w:p>
                              </w:tc>
                            </w:tr>
                            <w:tr w:rsidR="00633B67">
                              <w:trPr>
                                <w:trHeight w:hRule="exact" w:val="230"/>
                                <w:jc w:val="center"/>
                              </w:trPr>
                              <w:tc>
                                <w:tcPr>
                                  <w:tcW w:w="10353" w:type="dxa"/>
                                  <w:gridSpan w:val="7"/>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Rozsah pojištění: </w:t>
                                  </w:r>
                                  <w:r>
                                    <w:rPr>
                                      <w:rStyle w:val="Zkladntext28pt"/>
                                    </w:rPr>
                                    <w:t xml:space="preserve">"sdružený </w:t>
                                  </w:r>
                                  <w:proofErr w:type="spellStart"/>
                                  <w:r>
                                    <w:rPr>
                                      <w:rStyle w:val="Zkladntext28pt"/>
                                    </w:rPr>
                                    <w:t>živeL</w:t>
                                  </w:r>
                                  <w:proofErr w:type="spellEnd"/>
                                  <w:r>
                                    <w:rPr>
                                      <w:rStyle w:val="Zkladntext28pt"/>
                                    </w:rPr>
                                    <w:t>"</w:t>
                                  </w:r>
                                </w:p>
                              </w:tc>
                            </w:tr>
                            <w:tr w:rsidR="00633B67">
                              <w:trPr>
                                <w:trHeight w:hRule="exact" w:val="230"/>
                                <w:jc w:val="center"/>
                              </w:trPr>
                              <w:tc>
                                <w:tcPr>
                                  <w:tcW w:w="10353" w:type="dxa"/>
                                  <w:gridSpan w:val="7"/>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Pojištění se řídí: VPP P-100/09, ZPP P-150/05 </w:t>
                                  </w:r>
                                  <w:r>
                                    <w:rPr>
                                      <w:rStyle w:val="Zkladntext28pt"/>
                                    </w:rPr>
                                    <w:t xml:space="preserve">a doložkami </w:t>
                                  </w:r>
                                  <w:r>
                                    <w:rPr>
                                      <w:rStyle w:val="Zkladntext285ptTun"/>
                                    </w:rPr>
                                    <w:t>DOB1, DOB3, DOB5, DOB7, DZ1, DZ12</w:t>
                                  </w:r>
                                </w:p>
                              </w:tc>
                            </w:tr>
                            <w:tr w:rsidR="00633B67">
                              <w:trPr>
                                <w:trHeight w:hRule="exact" w:val="1090"/>
                                <w:jc w:val="center"/>
                              </w:trPr>
                              <w:tc>
                                <w:tcPr>
                                  <w:tcW w:w="835" w:type="dxa"/>
                                  <w:tcBorders>
                                    <w:top w:val="single" w:sz="4" w:space="0" w:color="auto"/>
                                    <w:left w:val="single" w:sz="4" w:space="0" w:color="auto"/>
                                  </w:tcBorders>
                                  <w:shd w:val="clear" w:color="auto" w:fill="FFFFFF"/>
                                </w:tcPr>
                                <w:p w:rsidR="00633B67" w:rsidRDefault="00633B67">
                                  <w:pPr>
                                    <w:pStyle w:val="Zkladntext20"/>
                                    <w:shd w:val="clear" w:color="auto" w:fill="auto"/>
                                    <w:spacing w:after="60" w:line="170" w:lineRule="exact"/>
                                    <w:ind w:firstLine="0"/>
                                    <w:jc w:val="center"/>
                                  </w:pPr>
                                  <w:proofErr w:type="spellStart"/>
                                  <w:r>
                                    <w:rPr>
                                      <w:rStyle w:val="Zkladntext285ptTun"/>
                                    </w:rPr>
                                    <w:t>Poř</w:t>
                                  </w:r>
                                  <w:proofErr w:type="spellEnd"/>
                                  <w:r>
                                    <w:rPr>
                                      <w:rStyle w:val="Zkladntext285ptTun"/>
                                    </w:rPr>
                                    <w:t>.</w:t>
                                  </w:r>
                                </w:p>
                                <w:p w:rsidR="00633B67" w:rsidRDefault="00633B67">
                                  <w:pPr>
                                    <w:pStyle w:val="Zkladntext20"/>
                                    <w:shd w:val="clear" w:color="auto" w:fill="auto"/>
                                    <w:spacing w:before="60" w:line="170" w:lineRule="exact"/>
                                    <w:ind w:left="240" w:firstLine="0"/>
                                  </w:pPr>
                                  <w:r>
                                    <w:rPr>
                                      <w:rStyle w:val="Zkladntext285ptTun"/>
                                    </w:rPr>
                                    <w:t>číslo</w:t>
                                  </w:r>
                                </w:p>
                              </w:tc>
                              <w:tc>
                                <w:tcPr>
                                  <w:tcW w:w="1973"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60" w:firstLine="0"/>
                                  </w:pPr>
                                  <w:r>
                                    <w:rPr>
                                      <w:rStyle w:val="Zkladntext285ptTun"/>
                                    </w:rPr>
                                    <w:t>Předmět pojištění</w:t>
                                  </w:r>
                                </w:p>
                              </w:tc>
                              <w:tc>
                                <w:tcPr>
                                  <w:tcW w:w="1886" w:type="dxa"/>
                                  <w:tcBorders>
                                    <w:top w:val="single" w:sz="4" w:space="0" w:color="auto"/>
                                    <w:left w:val="single" w:sz="4" w:space="0" w:color="auto"/>
                                  </w:tcBorders>
                                  <w:shd w:val="clear" w:color="auto" w:fill="FFFFFF"/>
                                </w:tcPr>
                                <w:p w:rsidR="00633B67" w:rsidRDefault="00633B67">
                                  <w:pPr>
                                    <w:pStyle w:val="Zkladntext20"/>
                                    <w:shd w:val="clear" w:color="auto" w:fill="auto"/>
                                    <w:spacing w:line="221"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20" w:firstLine="0"/>
                                  </w:pPr>
                                  <w:r>
                                    <w:rPr>
                                      <w:rStyle w:val="Zkladntext285ptTun"/>
                                    </w:rPr>
                                    <w:t>Spoluúčast</w:t>
                                  </w:r>
                                  <w:r>
                                    <w:rPr>
                                      <w:rStyle w:val="Zkladntext285ptTun"/>
                                      <w:vertAlign w:val="superscript"/>
                                    </w:rPr>
                                    <w:t>9</w:t>
                                  </w:r>
                                </w:p>
                              </w:tc>
                              <w:tc>
                                <w:tcPr>
                                  <w:tcW w:w="142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both"/>
                                  </w:pPr>
                                  <w:r>
                                    <w:rPr>
                                      <w:rStyle w:val="Zkladntext285ptTun"/>
                                    </w:rPr>
                                    <w:t>Pojištění se sjednává*</w:t>
                                  </w:r>
                                  <w:r>
                                    <w:rPr>
                                      <w:rStyle w:val="Zkladntext285ptTun"/>
                                      <w:vertAlign w:val="superscript"/>
                                    </w:rPr>
                                    <w:t>1</w:t>
                                  </w:r>
                                  <w:r>
                                    <w:rPr>
                                      <w:rStyle w:val="Zkladntext285ptTun"/>
                                    </w:rPr>
                                    <w:t>®</w:t>
                                  </w:r>
                                </w:p>
                              </w:tc>
                              <w:tc>
                                <w:tcPr>
                                  <w:tcW w:w="140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Maximální roční limit pojistného plnění</w:t>
                                  </w:r>
                                  <w:r>
                                    <w:rPr>
                                      <w:rStyle w:val="Zkladntext285ptTun"/>
                                      <w:vertAlign w:val="superscript"/>
                                    </w:rPr>
                                    <w:t>9</w:t>
                                  </w:r>
                                </w:p>
                              </w:tc>
                              <w:tc>
                                <w:tcPr>
                                  <w:tcW w:w="1411" w:type="dxa"/>
                                  <w:tcBorders>
                                    <w:top w:val="single" w:sz="4" w:space="0" w:color="auto"/>
                                    <w:left w:val="single" w:sz="4" w:space="0" w:color="auto"/>
                                    <w:right w:val="single" w:sz="4" w:space="0" w:color="auto"/>
                                  </w:tcBorders>
                                  <w:shd w:val="clear" w:color="auto" w:fill="FFFFFF"/>
                                </w:tcPr>
                                <w:p w:rsidR="00633B67" w:rsidRDefault="00633B67">
                                  <w:pPr>
                                    <w:pStyle w:val="Zkladntext20"/>
                                    <w:shd w:val="clear" w:color="auto" w:fill="auto"/>
                                    <w:spacing w:line="211" w:lineRule="exact"/>
                                    <w:ind w:firstLine="180"/>
                                    <w:jc w:val="both"/>
                                  </w:pPr>
                                  <w:r>
                                    <w:rPr>
                                      <w:rStyle w:val="Zkladntext285ptTun"/>
                                    </w:rPr>
                                    <w:t>Limit pojistného plnění pro jednu poj. událost</w:t>
                                  </w:r>
                                  <w:r>
                                    <w:rPr>
                                      <w:rStyle w:val="Zkladntext285ptTun"/>
                                      <w:vertAlign w:val="superscript"/>
                                    </w:rPr>
                                    <w:t>9</w:t>
                                  </w:r>
                                </w:p>
                              </w:tc>
                            </w:tr>
                            <w:tr w:rsidR="00633B67">
                              <w:trPr>
                                <w:trHeight w:hRule="exact" w:val="2386"/>
                                <w:jc w:val="center"/>
                              </w:trPr>
                              <w:tc>
                                <w:tcPr>
                                  <w:tcW w:w="835"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70" w:lineRule="exact"/>
                                    <w:ind w:firstLine="0"/>
                                    <w:jc w:val="center"/>
                                  </w:pPr>
                                  <w:r>
                                    <w:rPr>
                                      <w:rStyle w:val="Zkladntext285ptTun"/>
                                    </w:rPr>
                                    <w:t>1</w:t>
                                  </w:r>
                                </w:p>
                              </w:tc>
                              <w:tc>
                                <w:tcPr>
                                  <w:tcW w:w="1973"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216" w:lineRule="exact"/>
                                    <w:ind w:firstLine="0"/>
                                  </w:pPr>
                                  <w:r>
                                    <w:rPr>
                                      <w:rStyle w:val="Zkladntext28pt"/>
                                    </w:rPr>
                                    <w:t>ostatní vlastní věci movité - soubor</w:t>
                                  </w:r>
                                </w:p>
                              </w:tc>
                              <w:tc>
                                <w:tcPr>
                                  <w:tcW w:w="188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right"/>
                                  </w:pPr>
                                  <w:r>
                                    <w:rPr>
                                      <w:rStyle w:val="Zkladntext28pt"/>
                                    </w:rPr>
                                    <w:t>5 000 000 Kč</w:t>
                                  </w:r>
                                </w:p>
                              </w:tc>
                              <w:tc>
                                <w:tcPr>
                                  <w:tcW w:w="141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pPr>
                                  <w:r>
                                    <w:rPr>
                                      <w:rStyle w:val="Zkladntext28pt"/>
                                    </w:rPr>
                                    <w:t xml:space="preserve">"povodeň" </w:t>
                                  </w:r>
                                  <w:r>
                                    <w:rPr>
                                      <w:rStyle w:val="Zkladntext285ptTun"/>
                                    </w:rPr>
                                    <w:t xml:space="preserve">10 </w:t>
                                  </w:r>
                                  <w:r>
                                    <w:rPr>
                                      <w:rStyle w:val="Zkladntext28pt"/>
                                    </w:rPr>
                                    <w:t xml:space="preserve">%, min: </w:t>
                                  </w:r>
                                  <w:r>
                                    <w:rPr>
                                      <w:rStyle w:val="Zkladntext285ptTun"/>
                                    </w:rPr>
                                    <w:t xml:space="preserve">20 000 </w:t>
                                  </w:r>
                                  <w:r>
                                    <w:rPr>
                                      <w:rStyle w:val="Zkladntext28pt"/>
                                    </w:rPr>
                                    <w:t xml:space="preserve">Kč, "vichřice" </w:t>
                                  </w:r>
                                  <w:r>
                                    <w:rPr>
                                      <w:rStyle w:val="Zkladntext285ptTun"/>
                                    </w:rPr>
                                    <w:t xml:space="preserve">10 </w:t>
                                  </w:r>
                                  <w:r>
                                    <w:rPr>
                                      <w:rStyle w:val="Zkladntext28pt"/>
                                    </w:rPr>
                                    <w:t>%, min:</w:t>
                                  </w:r>
                                </w:p>
                                <w:p w:rsidR="00633B67" w:rsidRDefault="00633B67">
                                  <w:pPr>
                                    <w:pStyle w:val="Zkladntext20"/>
                                    <w:shd w:val="clear" w:color="auto" w:fill="auto"/>
                                    <w:spacing w:line="216" w:lineRule="exact"/>
                                    <w:ind w:firstLine="0"/>
                                  </w:pPr>
                                  <w:r>
                                    <w:rPr>
                                      <w:rStyle w:val="Zkladntext285ptTun"/>
                                    </w:rPr>
                                    <w:t xml:space="preserve">20 000 </w:t>
                                  </w:r>
                                  <w:r>
                                    <w:rPr>
                                      <w:rStyle w:val="Zkladntext28pt"/>
                                    </w:rPr>
                                    <w:t xml:space="preserve">Kč, "sesuv" </w:t>
                                  </w:r>
                                  <w:r>
                                    <w:rPr>
                                      <w:rStyle w:val="Zkladntext285ptTun"/>
                                    </w:rPr>
                                    <w:t xml:space="preserve">10 %, </w:t>
                                  </w:r>
                                  <w:r>
                                    <w:rPr>
                                      <w:rStyle w:val="Zkladntext28pt"/>
                                    </w:rPr>
                                    <w:t xml:space="preserve">min: </w:t>
                                  </w:r>
                                  <w:r>
                                    <w:rPr>
                                      <w:rStyle w:val="Zkladntext285ptTun"/>
                                    </w:rPr>
                                    <w:t xml:space="preserve">20 000 </w:t>
                                  </w:r>
                                  <w:r>
                                    <w:rPr>
                                      <w:rStyle w:val="Zkladntext28pt"/>
                                    </w:rPr>
                                    <w:t xml:space="preserve">Kč, ostatní pojistná nebezpečí </w:t>
                                  </w:r>
                                  <w:r>
                                    <w:rPr>
                                      <w:rStyle w:val="Zkladntext285ptTun"/>
                                    </w:rPr>
                                    <w:t xml:space="preserve">1 000 </w:t>
                                  </w:r>
                                  <w:r>
                                    <w:rPr>
                                      <w:rStyle w:val="Zkladntext28pt"/>
                                    </w:rPr>
                                    <w:t>Kč</w:t>
                                  </w:r>
                                </w:p>
                              </w:tc>
                              <w:tc>
                                <w:tcPr>
                                  <w:tcW w:w="142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216" w:lineRule="exact"/>
                                    <w:ind w:firstLine="0"/>
                                  </w:pPr>
                                  <w:r>
                                    <w:rPr>
                                      <w:rStyle w:val="Zkladntext28pt"/>
                                    </w:rPr>
                                    <w:t>jednu a každou pojistnou událost a novou cenu</w:t>
                                  </w:r>
                                </w:p>
                              </w:tc>
                              <w:tc>
                                <w:tcPr>
                                  <w:tcW w:w="140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left="260" w:firstLine="0"/>
                                  </w:pPr>
                                  <w:r>
                                    <w:rPr>
                                      <w:rStyle w:val="Zkladntext28pt"/>
                                    </w:rPr>
                                    <w:t>nesjednává se</w:t>
                                  </w:r>
                                </w:p>
                              </w:tc>
                              <w:tc>
                                <w:tcPr>
                                  <w:tcW w:w="1411" w:type="dxa"/>
                                  <w:tcBorders>
                                    <w:top w:val="single" w:sz="4" w:space="0" w:color="auto"/>
                                    <w:left w:val="single" w:sz="4" w:space="0" w:color="auto"/>
                                    <w:right w:val="single" w:sz="4" w:space="0" w:color="auto"/>
                                  </w:tcBorders>
                                  <w:shd w:val="clear" w:color="auto" w:fill="FFFFFF"/>
                                  <w:vAlign w:val="center"/>
                                </w:tcPr>
                                <w:p w:rsidR="00633B67" w:rsidRDefault="00633B67">
                                  <w:pPr>
                                    <w:pStyle w:val="Zkladntext20"/>
                                    <w:shd w:val="clear" w:color="auto" w:fill="auto"/>
                                    <w:spacing w:line="160" w:lineRule="exact"/>
                                    <w:ind w:left="240" w:firstLine="0"/>
                                  </w:pPr>
                                  <w:r>
                                    <w:rPr>
                                      <w:rStyle w:val="Zkladntext28pt"/>
                                    </w:rPr>
                                    <w:t>nesjednává se</w:t>
                                  </w:r>
                                </w:p>
                              </w:tc>
                            </w:tr>
                            <w:tr w:rsidR="00633B67">
                              <w:trPr>
                                <w:trHeight w:hRule="exact" w:val="2386"/>
                                <w:jc w:val="center"/>
                              </w:trPr>
                              <w:tc>
                                <w:tcPr>
                                  <w:tcW w:w="835"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70" w:lineRule="exact"/>
                                    <w:ind w:firstLine="0"/>
                                    <w:jc w:val="center"/>
                                  </w:pPr>
                                  <w:r>
                                    <w:rPr>
                                      <w:rStyle w:val="Zkladntext285ptTun"/>
                                    </w:rPr>
                                    <w:t>2</w:t>
                                  </w:r>
                                </w:p>
                              </w:tc>
                              <w:tc>
                                <w:tcPr>
                                  <w:tcW w:w="1973"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216" w:lineRule="exact"/>
                                    <w:ind w:firstLine="0"/>
                                  </w:pPr>
                                  <w:r>
                                    <w:rPr>
                                      <w:rStyle w:val="Zkladntext28pt"/>
                                    </w:rPr>
                                    <w:t>cizí budovy a stavby - soubor</w:t>
                                  </w:r>
                                </w:p>
                              </w:tc>
                              <w:tc>
                                <w:tcPr>
                                  <w:tcW w:w="188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right"/>
                                  </w:pPr>
                                  <w:r>
                                    <w:rPr>
                                      <w:rStyle w:val="Zkladntext28pt"/>
                                    </w:rPr>
                                    <w:t>57 000 000 Kč</w:t>
                                  </w:r>
                                </w:p>
                              </w:tc>
                              <w:tc>
                                <w:tcPr>
                                  <w:tcW w:w="141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pPr>
                                  <w:r>
                                    <w:rPr>
                                      <w:rStyle w:val="Zkladntext28pt"/>
                                    </w:rPr>
                                    <w:t xml:space="preserve">"povodeň" </w:t>
                                  </w:r>
                                  <w:r>
                                    <w:rPr>
                                      <w:rStyle w:val="Zkladntext285ptTun"/>
                                    </w:rPr>
                                    <w:t xml:space="preserve">10 </w:t>
                                  </w:r>
                                  <w:r>
                                    <w:rPr>
                                      <w:rStyle w:val="Zkladntext28pt"/>
                                    </w:rPr>
                                    <w:t xml:space="preserve">%, min: </w:t>
                                  </w:r>
                                  <w:r>
                                    <w:rPr>
                                      <w:rStyle w:val="Zkladntext285ptTun"/>
                                    </w:rPr>
                                    <w:t xml:space="preserve">20 000 </w:t>
                                  </w:r>
                                  <w:r>
                                    <w:rPr>
                                      <w:rStyle w:val="Zkladntext28pt"/>
                                    </w:rPr>
                                    <w:t xml:space="preserve">Kč, "vichřice" </w:t>
                                  </w:r>
                                  <w:r>
                                    <w:rPr>
                                      <w:rStyle w:val="Zkladntext285ptTun"/>
                                    </w:rPr>
                                    <w:t xml:space="preserve">10 </w:t>
                                  </w:r>
                                  <w:r>
                                    <w:rPr>
                                      <w:rStyle w:val="Zkladntext28pt"/>
                                    </w:rPr>
                                    <w:t>%, min:</w:t>
                                  </w:r>
                                </w:p>
                                <w:p w:rsidR="00633B67" w:rsidRDefault="00633B67">
                                  <w:pPr>
                                    <w:pStyle w:val="Zkladntext20"/>
                                    <w:shd w:val="clear" w:color="auto" w:fill="auto"/>
                                    <w:spacing w:line="216" w:lineRule="exact"/>
                                    <w:ind w:firstLine="0"/>
                                  </w:pPr>
                                  <w:r>
                                    <w:rPr>
                                      <w:rStyle w:val="Zkladntext285ptTun"/>
                                    </w:rPr>
                                    <w:t xml:space="preserve">20 000 </w:t>
                                  </w:r>
                                  <w:r>
                                    <w:rPr>
                                      <w:rStyle w:val="Zkladntext28pt"/>
                                    </w:rPr>
                                    <w:t xml:space="preserve">Kč, "sesuv" </w:t>
                                  </w:r>
                                  <w:r>
                                    <w:rPr>
                                      <w:rStyle w:val="Zkladntext285ptTun"/>
                                    </w:rPr>
                                    <w:t xml:space="preserve">10 %, </w:t>
                                  </w:r>
                                  <w:r>
                                    <w:rPr>
                                      <w:rStyle w:val="Zkladntext28pt"/>
                                    </w:rPr>
                                    <w:t xml:space="preserve">min: </w:t>
                                  </w:r>
                                  <w:r>
                                    <w:rPr>
                                      <w:rStyle w:val="Zkladntext285ptTun"/>
                                    </w:rPr>
                                    <w:t xml:space="preserve">20 000 </w:t>
                                  </w:r>
                                  <w:r>
                                    <w:rPr>
                                      <w:rStyle w:val="Zkladntext28pt"/>
                                    </w:rPr>
                                    <w:t xml:space="preserve">Kč, ostatní pojistná nebezpečí </w:t>
                                  </w:r>
                                  <w:r>
                                    <w:rPr>
                                      <w:rStyle w:val="Zkladntext285ptTun"/>
                                    </w:rPr>
                                    <w:t xml:space="preserve">1 000 </w:t>
                                  </w:r>
                                  <w:r>
                                    <w:rPr>
                                      <w:rStyle w:val="Zkladntext28pt"/>
                                    </w:rPr>
                                    <w:t>Kč</w:t>
                                  </w:r>
                                </w:p>
                              </w:tc>
                              <w:tc>
                                <w:tcPr>
                                  <w:tcW w:w="142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211" w:lineRule="exact"/>
                                    <w:ind w:firstLine="0"/>
                                  </w:pPr>
                                  <w:r>
                                    <w:rPr>
                                      <w:rStyle w:val="Zkladntext28pt"/>
                                    </w:rPr>
                                    <w:t xml:space="preserve">jednu a každou pojistnou </w:t>
                                  </w:r>
                                  <w:proofErr w:type="spellStart"/>
                                  <w:r>
                                    <w:rPr>
                                      <w:rStyle w:val="Zkladntext28pt"/>
                                    </w:rPr>
                                    <w:t>udáLost</w:t>
                                  </w:r>
                                  <w:proofErr w:type="spellEnd"/>
                                  <w:r>
                                    <w:rPr>
                                      <w:rStyle w:val="Zkladntext28pt"/>
                                    </w:rPr>
                                    <w:t xml:space="preserve"> a novou cenu</w:t>
                                  </w:r>
                                </w:p>
                              </w:tc>
                              <w:tc>
                                <w:tcPr>
                                  <w:tcW w:w="140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left="260" w:firstLine="0"/>
                                  </w:pPr>
                                  <w:r>
                                    <w:rPr>
                                      <w:rStyle w:val="Zkladntext28pt"/>
                                    </w:rPr>
                                    <w:t>nesjednává se</w:t>
                                  </w:r>
                                </w:p>
                              </w:tc>
                              <w:tc>
                                <w:tcPr>
                                  <w:tcW w:w="1411" w:type="dxa"/>
                                  <w:tcBorders>
                                    <w:top w:val="single" w:sz="4" w:space="0" w:color="auto"/>
                                    <w:left w:val="single" w:sz="4" w:space="0" w:color="auto"/>
                                    <w:right w:val="single" w:sz="4" w:space="0" w:color="auto"/>
                                  </w:tcBorders>
                                  <w:shd w:val="clear" w:color="auto" w:fill="FFFFFF"/>
                                  <w:vAlign w:val="center"/>
                                </w:tcPr>
                                <w:p w:rsidR="00633B67" w:rsidRDefault="00633B67">
                                  <w:pPr>
                                    <w:pStyle w:val="Zkladntext20"/>
                                    <w:shd w:val="clear" w:color="auto" w:fill="auto"/>
                                    <w:spacing w:line="160" w:lineRule="exact"/>
                                    <w:ind w:left="240" w:firstLine="0"/>
                                  </w:pPr>
                                  <w:r>
                                    <w:rPr>
                                      <w:rStyle w:val="Zkladntext28pt"/>
                                    </w:rPr>
                                    <w:t>nesjednává se</w:t>
                                  </w:r>
                                </w:p>
                              </w:tc>
                            </w:tr>
                            <w:tr w:rsidR="00633B67">
                              <w:trPr>
                                <w:trHeight w:hRule="exact" w:val="240"/>
                                <w:jc w:val="center"/>
                              </w:trPr>
                              <w:tc>
                                <w:tcPr>
                                  <w:tcW w:w="10353" w:type="dxa"/>
                                  <w:gridSpan w:val="7"/>
                                  <w:tcBorders>
                                    <w:top w:val="single" w:sz="4" w:space="0" w:color="auto"/>
                                    <w:left w:val="single" w:sz="4" w:space="0" w:color="auto"/>
                                    <w:bottom w:val="single" w:sz="4" w:space="0" w:color="auto"/>
                                    <w:right w:val="single" w:sz="4" w:space="0" w:color="auto"/>
                                  </w:tcBorders>
                                  <w:shd w:val="clear" w:color="auto" w:fill="FFFFFF"/>
                                </w:tcPr>
                                <w:p w:rsidR="00633B67" w:rsidRDefault="00633B67">
                                  <w:pPr>
                                    <w:rPr>
                                      <w:sz w:val="10"/>
                                      <w:szCs w:val="10"/>
                                    </w:rPr>
                                  </w:pPr>
                                </w:p>
                              </w:tc>
                            </w:tr>
                          </w:tbl>
                          <w:p w:rsidR="00633B67" w:rsidRDefault="00633B67">
                            <w:pPr>
                              <w:pStyle w:val="Titulektabulky0"/>
                              <w:shd w:val="clear" w:color="auto" w:fill="auto"/>
                              <w:spacing w:line="160" w:lineRule="exact"/>
                            </w:pPr>
                            <w:r>
                              <w:rPr>
                                <w:rStyle w:val="TitulektabulkyExact"/>
                              </w:rPr>
                              <w:t>* není-li uvedeno, platí ustanovení či. II. odst. 1.1.</w:t>
                            </w:r>
                          </w:p>
                          <w:p w:rsidR="00633B67" w:rsidRDefault="00633B67">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7pt;margin-top:0;width:517.7pt;height:350.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3"/>
                        <w:gridCol w:w="1886"/>
                        <w:gridCol w:w="1416"/>
                        <w:gridCol w:w="1426"/>
                        <w:gridCol w:w="1406"/>
                        <w:gridCol w:w="1411"/>
                      </w:tblGrid>
                      <w:tr w:rsidR="00633B67">
                        <w:trPr>
                          <w:trHeight w:hRule="exact" w:val="235"/>
                          <w:jc w:val="center"/>
                        </w:trPr>
                        <w:tc>
                          <w:tcPr>
                            <w:tcW w:w="10353" w:type="dxa"/>
                            <w:gridSpan w:val="7"/>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Místo pojištění: </w:t>
                            </w:r>
                            <w:r>
                              <w:rPr>
                                <w:rStyle w:val="Zkladntext28pt"/>
                              </w:rPr>
                              <w:t xml:space="preserve">Přeučilova </w:t>
                            </w:r>
                            <w:r>
                              <w:rPr>
                                <w:rStyle w:val="Zkladntext285ptTun"/>
                              </w:rPr>
                              <w:t xml:space="preserve">320/12, </w:t>
                            </w:r>
                            <w:r>
                              <w:rPr>
                                <w:rStyle w:val="Zkladntext28pt"/>
                              </w:rPr>
                              <w:t xml:space="preserve">PSČ </w:t>
                            </w:r>
                            <w:r>
                              <w:rPr>
                                <w:rStyle w:val="Zkladntext285ptTun"/>
                              </w:rPr>
                              <w:t xml:space="preserve">321 00 </w:t>
                            </w:r>
                            <w:r>
                              <w:rPr>
                                <w:rStyle w:val="Zkladntext28pt"/>
                              </w:rPr>
                              <w:t>Plzeň</w:t>
                            </w:r>
                          </w:p>
                        </w:tc>
                      </w:tr>
                      <w:tr w:rsidR="00633B67">
                        <w:trPr>
                          <w:trHeight w:hRule="exact" w:val="230"/>
                          <w:jc w:val="center"/>
                        </w:trPr>
                        <w:tc>
                          <w:tcPr>
                            <w:tcW w:w="10353" w:type="dxa"/>
                            <w:gridSpan w:val="7"/>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Rozsah pojištění: </w:t>
                            </w:r>
                            <w:r>
                              <w:rPr>
                                <w:rStyle w:val="Zkladntext28pt"/>
                              </w:rPr>
                              <w:t xml:space="preserve">"sdružený </w:t>
                            </w:r>
                            <w:proofErr w:type="spellStart"/>
                            <w:r>
                              <w:rPr>
                                <w:rStyle w:val="Zkladntext28pt"/>
                              </w:rPr>
                              <w:t>živeL</w:t>
                            </w:r>
                            <w:proofErr w:type="spellEnd"/>
                            <w:r>
                              <w:rPr>
                                <w:rStyle w:val="Zkladntext28pt"/>
                              </w:rPr>
                              <w:t>"</w:t>
                            </w:r>
                          </w:p>
                        </w:tc>
                      </w:tr>
                      <w:tr w:rsidR="00633B67">
                        <w:trPr>
                          <w:trHeight w:hRule="exact" w:val="230"/>
                          <w:jc w:val="center"/>
                        </w:trPr>
                        <w:tc>
                          <w:tcPr>
                            <w:tcW w:w="10353" w:type="dxa"/>
                            <w:gridSpan w:val="7"/>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Pojištění se řídí: VPP P-100/09, ZPP P-150/05 </w:t>
                            </w:r>
                            <w:r>
                              <w:rPr>
                                <w:rStyle w:val="Zkladntext28pt"/>
                              </w:rPr>
                              <w:t xml:space="preserve">a doložkami </w:t>
                            </w:r>
                            <w:r>
                              <w:rPr>
                                <w:rStyle w:val="Zkladntext285ptTun"/>
                              </w:rPr>
                              <w:t>DOB1, DOB3, DOB5, DOB7, DZ1, DZ12</w:t>
                            </w:r>
                          </w:p>
                        </w:tc>
                      </w:tr>
                      <w:tr w:rsidR="00633B67">
                        <w:trPr>
                          <w:trHeight w:hRule="exact" w:val="1090"/>
                          <w:jc w:val="center"/>
                        </w:trPr>
                        <w:tc>
                          <w:tcPr>
                            <w:tcW w:w="835" w:type="dxa"/>
                            <w:tcBorders>
                              <w:top w:val="single" w:sz="4" w:space="0" w:color="auto"/>
                              <w:left w:val="single" w:sz="4" w:space="0" w:color="auto"/>
                            </w:tcBorders>
                            <w:shd w:val="clear" w:color="auto" w:fill="FFFFFF"/>
                          </w:tcPr>
                          <w:p w:rsidR="00633B67" w:rsidRDefault="00633B67">
                            <w:pPr>
                              <w:pStyle w:val="Zkladntext20"/>
                              <w:shd w:val="clear" w:color="auto" w:fill="auto"/>
                              <w:spacing w:after="60" w:line="170" w:lineRule="exact"/>
                              <w:ind w:firstLine="0"/>
                              <w:jc w:val="center"/>
                            </w:pPr>
                            <w:proofErr w:type="spellStart"/>
                            <w:r>
                              <w:rPr>
                                <w:rStyle w:val="Zkladntext285ptTun"/>
                              </w:rPr>
                              <w:t>Poř</w:t>
                            </w:r>
                            <w:proofErr w:type="spellEnd"/>
                            <w:r>
                              <w:rPr>
                                <w:rStyle w:val="Zkladntext285ptTun"/>
                              </w:rPr>
                              <w:t>.</w:t>
                            </w:r>
                          </w:p>
                          <w:p w:rsidR="00633B67" w:rsidRDefault="00633B67">
                            <w:pPr>
                              <w:pStyle w:val="Zkladntext20"/>
                              <w:shd w:val="clear" w:color="auto" w:fill="auto"/>
                              <w:spacing w:before="60" w:line="170" w:lineRule="exact"/>
                              <w:ind w:left="240" w:firstLine="0"/>
                            </w:pPr>
                            <w:r>
                              <w:rPr>
                                <w:rStyle w:val="Zkladntext285ptTun"/>
                              </w:rPr>
                              <w:t>číslo</w:t>
                            </w:r>
                          </w:p>
                        </w:tc>
                        <w:tc>
                          <w:tcPr>
                            <w:tcW w:w="1973"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60" w:firstLine="0"/>
                            </w:pPr>
                            <w:r>
                              <w:rPr>
                                <w:rStyle w:val="Zkladntext285ptTun"/>
                              </w:rPr>
                              <w:t>Předmět pojištění</w:t>
                            </w:r>
                          </w:p>
                        </w:tc>
                        <w:tc>
                          <w:tcPr>
                            <w:tcW w:w="1886" w:type="dxa"/>
                            <w:tcBorders>
                              <w:top w:val="single" w:sz="4" w:space="0" w:color="auto"/>
                              <w:left w:val="single" w:sz="4" w:space="0" w:color="auto"/>
                            </w:tcBorders>
                            <w:shd w:val="clear" w:color="auto" w:fill="FFFFFF"/>
                          </w:tcPr>
                          <w:p w:rsidR="00633B67" w:rsidRDefault="00633B67">
                            <w:pPr>
                              <w:pStyle w:val="Zkladntext20"/>
                              <w:shd w:val="clear" w:color="auto" w:fill="auto"/>
                              <w:spacing w:line="221"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20" w:firstLine="0"/>
                            </w:pPr>
                            <w:r>
                              <w:rPr>
                                <w:rStyle w:val="Zkladntext285ptTun"/>
                              </w:rPr>
                              <w:t>Spoluúčast</w:t>
                            </w:r>
                            <w:r>
                              <w:rPr>
                                <w:rStyle w:val="Zkladntext285ptTun"/>
                                <w:vertAlign w:val="superscript"/>
                              </w:rPr>
                              <w:t>9</w:t>
                            </w:r>
                          </w:p>
                        </w:tc>
                        <w:tc>
                          <w:tcPr>
                            <w:tcW w:w="142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both"/>
                            </w:pPr>
                            <w:r>
                              <w:rPr>
                                <w:rStyle w:val="Zkladntext285ptTun"/>
                              </w:rPr>
                              <w:t>Pojištění se sjednává*</w:t>
                            </w:r>
                            <w:r>
                              <w:rPr>
                                <w:rStyle w:val="Zkladntext285ptTun"/>
                                <w:vertAlign w:val="superscript"/>
                              </w:rPr>
                              <w:t>1</w:t>
                            </w:r>
                            <w:r>
                              <w:rPr>
                                <w:rStyle w:val="Zkladntext285ptTun"/>
                              </w:rPr>
                              <w:t>®</w:t>
                            </w:r>
                          </w:p>
                        </w:tc>
                        <w:tc>
                          <w:tcPr>
                            <w:tcW w:w="140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Maximální roční limit pojistného plnění</w:t>
                            </w:r>
                            <w:r>
                              <w:rPr>
                                <w:rStyle w:val="Zkladntext285ptTun"/>
                                <w:vertAlign w:val="superscript"/>
                              </w:rPr>
                              <w:t>9</w:t>
                            </w:r>
                          </w:p>
                        </w:tc>
                        <w:tc>
                          <w:tcPr>
                            <w:tcW w:w="1411" w:type="dxa"/>
                            <w:tcBorders>
                              <w:top w:val="single" w:sz="4" w:space="0" w:color="auto"/>
                              <w:left w:val="single" w:sz="4" w:space="0" w:color="auto"/>
                              <w:right w:val="single" w:sz="4" w:space="0" w:color="auto"/>
                            </w:tcBorders>
                            <w:shd w:val="clear" w:color="auto" w:fill="FFFFFF"/>
                          </w:tcPr>
                          <w:p w:rsidR="00633B67" w:rsidRDefault="00633B67">
                            <w:pPr>
                              <w:pStyle w:val="Zkladntext20"/>
                              <w:shd w:val="clear" w:color="auto" w:fill="auto"/>
                              <w:spacing w:line="211" w:lineRule="exact"/>
                              <w:ind w:firstLine="180"/>
                              <w:jc w:val="both"/>
                            </w:pPr>
                            <w:r>
                              <w:rPr>
                                <w:rStyle w:val="Zkladntext285ptTun"/>
                              </w:rPr>
                              <w:t>Limit pojistného plnění pro jednu poj. událost</w:t>
                            </w:r>
                            <w:r>
                              <w:rPr>
                                <w:rStyle w:val="Zkladntext285ptTun"/>
                                <w:vertAlign w:val="superscript"/>
                              </w:rPr>
                              <w:t>9</w:t>
                            </w:r>
                          </w:p>
                        </w:tc>
                      </w:tr>
                      <w:tr w:rsidR="00633B67">
                        <w:trPr>
                          <w:trHeight w:hRule="exact" w:val="2386"/>
                          <w:jc w:val="center"/>
                        </w:trPr>
                        <w:tc>
                          <w:tcPr>
                            <w:tcW w:w="835"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70" w:lineRule="exact"/>
                              <w:ind w:firstLine="0"/>
                              <w:jc w:val="center"/>
                            </w:pPr>
                            <w:r>
                              <w:rPr>
                                <w:rStyle w:val="Zkladntext285ptTun"/>
                              </w:rPr>
                              <w:t>1</w:t>
                            </w:r>
                          </w:p>
                        </w:tc>
                        <w:tc>
                          <w:tcPr>
                            <w:tcW w:w="1973"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216" w:lineRule="exact"/>
                              <w:ind w:firstLine="0"/>
                            </w:pPr>
                            <w:r>
                              <w:rPr>
                                <w:rStyle w:val="Zkladntext28pt"/>
                              </w:rPr>
                              <w:t>ostatní vlastní věci movité - soubor</w:t>
                            </w:r>
                          </w:p>
                        </w:tc>
                        <w:tc>
                          <w:tcPr>
                            <w:tcW w:w="188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right"/>
                            </w:pPr>
                            <w:r>
                              <w:rPr>
                                <w:rStyle w:val="Zkladntext28pt"/>
                              </w:rPr>
                              <w:t>5 000 000 Kč</w:t>
                            </w:r>
                          </w:p>
                        </w:tc>
                        <w:tc>
                          <w:tcPr>
                            <w:tcW w:w="141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pPr>
                            <w:r>
                              <w:rPr>
                                <w:rStyle w:val="Zkladntext28pt"/>
                              </w:rPr>
                              <w:t xml:space="preserve">"povodeň" </w:t>
                            </w:r>
                            <w:r>
                              <w:rPr>
                                <w:rStyle w:val="Zkladntext285ptTun"/>
                              </w:rPr>
                              <w:t xml:space="preserve">10 </w:t>
                            </w:r>
                            <w:r>
                              <w:rPr>
                                <w:rStyle w:val="Zkladntext28pt"/>
                              </w:rPr>
                              <w:t xml:space="preserve">%, min: </w:t>
                            </w:r>
                            <w:r>
                              <w:rPr>
                                <w:rStyle w:val="Zkladntext285ptTun"/>
                              </w:rPr>
                              <w:t xml:space="preserve">20 000 </w:t>
                            </w:r>
                            <w:r>
                              <w:rPr>
                                <w:rStyle w:val="Zkladntext28pt"/>
                              </w:rPr>
                              <w:t xml:space="preserve">Kč, "vichřice" </w:t>
                            </w:r>
                            <w:r>
                              <w:rPr>
                                <w:rStyle w:val="Zkladntext285ptTun"/>
                              </w:rPr>
                              <w:t xml:space="preserve">10 </w:t>
                            </w:r>
                            <w:r>
                              <w:rPr>
                                <w:rStyle w:val="Zkladntext28pt"/>
                              </w:rPr>
                              <w:t>%, min:</w:t>
                            </w:r>
                          </w:p>
                          <w:p w:rsidR="00633B67" w:rsidRDefault="00633B67">
                            <w:pPr>
                              <w:pStyle w:val="Zkladntext20"/>
                              <w:shd w:val="clear" w:color="auto" w:fill="auto"/>
                              <w:spacing w:line="216" w:lineRule="exact"/>
                              <w:ind w:firstLine="0"/>
                            </w:pPr>
                            <w:r>
                              <w:rPr>
                                <w:rStyle w:val="Zkladntext285ptTun"/>
                              </w:rPr>
                              <w:t xml:space="preserve">20 000 </w:t>
                            </w:r>
                            <w:r>
                              <w:rPr>
                                <w:rStyle w:val="Zkladntext28pt"/>
                              </w:rPr>
                              <w:t xml:space="preserve">Kč, "sesuv" </w:t>
                            </w:r>
                            <w:r>
                              <w:rPr>
                                <w:rStyle w:val="Zkladntext285ptTun"/>
                              </w:rPr>
                              <w:t xml:space="preserve">10 %, </w:t>
                            </w:r>
                            <w:r>
                              <w:rPr>
                                <w:rStyle w:val="Zkladntext28pt"/>
                              </w:rPr>
                              <w:t xml:space="preserve">min: </w:t>
                            </w:r>
                            <w:r>
                              <w:rPr>
                                <w:rStyle w:val="Zkladntext285ptTun"/>
                              </w:rPr>
                              <w:t xml:space="preserve">20 000 </w:t>
                            </w:r>
                            <w:r>
                              <w:rPr>
                                <w:rStyle w:val="Zkladntext28pt"/>
                              </w:rPr>
                              <w:t xml:space="preserve">Kč, ostatní pojistná nebezpečí </w:t>
                            </w:r>
                            <w:r>
                              <w:rPr>
                                <w:rStyle w:val="Zkladntext285ptTun"/>
                              </w:rPr>
                              <w:t xml:space="preserve">1 000 </w:t>
                            </w:r>
                            <w:r>
                              <w:rPr>
                                <w:rStyle w:val="Zkladntext28pt"/>
                              </w:rPr>
                              <w:t>Kč</w:t>
                            </w:r>
                          </w:p>
                        </w:tc>
                        <w:tc>
                          <w:tcPr>
                            <w:tcW w:w="142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216" w:lineRule="exact"/>
                              <w:ind w:firstLine="0"/>
                            </w:pPr>
                            <w:r>
                              <w:rPr>
                                <w:rStyle w:val="Zkladntext28pt"/>
                              </w:rPr>
                              <w:t>jednu a každou pojistnou událost a novou cenu</w:t>
                            </w:r>
                          </w:p>
                        </w:tc>
                        <w:tc>
                          <w:tcPr>
                            <w:tcW w:w="140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left="260" w:firstLine="0"/>
                            </w:pPr>
                            <w:r>
                              <w:rPr>
                                <w:rStyle w:val="Zkladntext28pt"/>
                              </w:rPr>
                              <w:t>nesjednává se</w:t>
                            </w:r>
                          </w:p>
                        </w:tc>
                        <w:tc>
                          <w:tcPr>
                            <w:tcW w:w="1411" w:type="dxa"/>
                            <w:tcBorders>
                              <w:top w:val="single" w:sz="4" w:space="0" w:color="auto"/>
                              <w:left w:val="single" w:sz="4" w:space="0" w:color="auto"/>
                              <w:right w:val="single" w:sz="4" w:space="0" w:color="auto"/>
                            </w:tcBorders>
                            <w:shd w:val="clear" w:color="auto" w:fill="FFFFFF"/>
                            <w:vAlign w:val="center"/>
                          </w:tcPr>
                          <w:p w:rsidR="00633B67" w:rsidRDefault="00633B67">
                            <w:pPr>
                              <w:pStyle w:val="Zkladntext20"/>
                              <w:shd w:val="clear" w:color="auto" w:fill="auto"/>
                              <w:spacing w:line="160" w:lineRule="exact"/>
                              <w:ind w:left="240" w:firstLine="0"/>
                            </w:pPr>
                            <w:r>
                              <w:rPr>
                                <w:rStyle w:val="Zkladntext28pt"/>
                              </w:rPr>
                              <w:t>nesjednává se</w:t>
                            </w:r>
                          </w:p>
                        </w:tc>
                      </w:tr>
                      <w:tr w:rsidR="00633B67">
                        <w:trPr>
                          <w:trHeight w:hRule="exact" w:val="2386"/>
                          <w:jc w:val="center"/>
                        </w:trPr>
                        <w:tc>
                          <w:tcPr>
                            <w:tcW w:w="835"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70" w:lineRule="exact"/>
                              <w:ind w:firstLine="0"/>
                              <w:jc w:val="center"/>
                            </w:pPr>
                            <w:r>
                              <w:rPr>
                                <w:rStyle w:val="Zkladntext285ptTun"/>
                              </w:rPr>
                              <w:t>2</w:t>
                            </w:r>
                          </w:p>
                        </w:tc>
                        <w:tc>
                          <w:tcPr>
                            <w:tcW w:w="1973"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216" w:lineRule="exact"/>
                              <w:ind w:firstLine="0"/>
                            </w:pPr>
                            <w:r>
                              <w:rPr>
                                <w:rStyle w:val="Zkladntext28pt"/>
                              </w:rPr>
                              <w:t>cizí budovy a stavby - soubor</w:t>
                            </w:r>
                          </w:p>
                        </w:tc>
                        <w:tc>
                          <w:tcPr>
                            <w:tcW w:w="188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right"/>
                            </w:pPr>
                            <w:r>
                              <w:rPr>
                                <w:rStyle w:val="Zkladntext28pt"/>
                              </w:rPr>
                              <w:t>57 000 000 Kč</w:t>
                            </w:r>
                          </w:p>
                        </w:tc>
                        <w:tc>
                          <w:tcPr>
                            <w:tcW w:w="141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pPr>
                            <w:r>
                              <w:rPr>
                                <w:rStyle w:val="Zkladntext28pt"/>
                              </w:rPr>
                              <w:t xml:space="preserve">"povodeň" </w:t>
                            </w:r>
                            <w:r>
                              <w:rPr>
                                <w:rStyle w:val="Zkladntext285ptTun"/>
                              </w:rPr>
                              <w:t xml:space="preserve">10 </w:t>
                            </w:r>
                            <w:r>
                              <w:rPr>
                                <w:rStyle w:val="Zkladntext28pt"/>
                              </w:rPr>
                              <w:t xml:space="preserve">%, min: </w:t>
                            </w:r>
                            <w:r>
                              <w:rPr>
                                <w:rStyle w:val="Zkladntext285ptTun"/>
                              </w:rPr>
                              <w:t xml:space="preserve">20 000 </w:t>
                            </w:r>
                            <w:r>
                              <w:rPr>
                                <w:rStyle w:val="Zkladntext28pt"/>
                              </w:rPr>
                              <w:t xml:space="preserve">Kč, "vichřice" </w:t>
                            </w:r>
                            <w:r>
                              <w:rPr>
                                <w:rStyle w:val="Zkladntext285ptTun"/>
                              </w:rPr>
                              <w:t xml:space="preserve">10 </w:t>
                            </w:r>
                            <w:r>
                              <w:rPr>
                                <w:rStyle w:val="Zkladntext28pt"/>
                              </w:rPr>
                              <w:t>%, min:</w:t>
                            </w:r>
                          </w:p>
                          <w:p w:rsidR="00633B67" w:rsidRDefault="00633B67">
                            <w:pPr>
                              <w:pStyle w:val="Zkladntext20"/>
                              <w:shd w:val="clear" w:color="auto" w:fill="auto"/>
                              <w:spacing w:line="216" w:lineRule="exact"/>
                              <w:ind w:firstLine="0"/>
                            </w:pPr>
                            <w:r>
                              <w:rPr>
                                <w:rStyle w:val="Zkladntext285ptTun"/>
                              </w:rPr>
                              <w:t xml:space="preserve">20 000 </w:t>
                            </w:r>
                            <w:r>
                              <w:rPr>
                                <w:rStyle w:val="Zkladntext28pt"/>
                              </w:rPr>
                              <w:t xml:space="preserve">Kč, "sesuv" </w:t>
                            </w:r>
                            <w:r>
                              <w:rPr>
                                <w:rStyle w:val="Zkladntext285ptTun"/>
                              </w:rPr>
                              <w:t xml:space="preserve">10 %, </w:t>
                            </w:r>
                            <w:r>
                              <w:rPr>
                                <w:rStyle w:val="Zkladntext28pt"/>
                              </w:rPr>
                              <w:t xml:space="preserve">min: </w:t>
                            </w:r>
                            <w:r>
                              <w:rPr>
                                <w:rStyle w:val="Zkladntext285ptTun"/>
                              </w:rPr>
                              <w:t xml:space="preserve">20 000 </w:t>
                            </w:r>
                            <w:r>
                              <w:rPr>
                                <w:rStyle w:val="Zkladntext28pt"/>
                              </w:rPr>
                              <w:t xml:space="preserve">Kč, ostatní pojistná nebezpečí </w:t>
                            </w:r>
                            <w:r>
                              <w:rPr>
                                <w:rStyle w:val="Zkladntext285ptTun"/>
                              </w:rPr>
                              <w:t xml:space="preserve">1 000 </w:t>
                            </w:r>
                            <w:r>
                              <w:rPr>
                                <w:rStyle w:val="Zkladntext28pt"/>
                              </w:rPr>
                              <w:t>Kč</w:t>
                            </w:r>
                          </w:p>
                        </w:tc>
                        <w:tc>
                          <w:tcPr>
                            <w:tcW w:w="142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211" w:lineRule="exact"/>
                              <w:ind w:firstLine="0"/>
                            </w:pPr>
                            <w:r>
                              <w:rPr>
                                <w:rStyle w:val="Zkladntext28pt"/>
                              </w:rPr>
                              <w:t xml:space="preserve">jednu a každou pojistnou </w:t>
                            </w:r>
                            <w:proofErr w:type="spellStart"/>
                            <w:r>
                              <w:rPr>
                                <w:rStyle w:val="Zkladntext28pt"/>
                              </w:rPr>
                              <w:t>udáLost</w:t>
                            </w:r>
                            <w:proofErr w:type="spellEnd"/>
                            <w:r>
                              <w:rPr>
                                <w:rStyle w:val="Zkladntext28pt"/>
                              </w:rPr>
                              <w:t xml:space="preserve"> a novou cenu</w:t>
                            </w:r>
                          </w:p>
                        </w:tc>
                        <w:tc>
                          <w:tcPr>
                            <w:tcW w:w="140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left="260" w:firstLine="0"/>
                            </w:pPr>
                            <w:r>
                              <w:rPr>
                                <w:rStyle w:val="Zkladntext28pt"/>
                              </w:rPr>
                              <w:t>nesjednává se</w:t>
                            </w:r>
                          </w:p>
                        </w:tc>
                        <w:tc>
                          <w:tcPr>
                            <w:tcW w:w="1411" w:type="dxa"/>
                            <w:tcBorders>
                              <w:top w:val="single" w:sz="4" w:space="0" w:color="auto"/>
                              <w:left w:val="single" w:sz="4" w:space="0" w:color="auto"/>
                              <w:right w:val="single" w:sz="4" w:space="0" w:color="auto"/>
                            </w:tcBorders>
                            <w:shd w:val="clear" w:color="auto" w:fill="FFFFFF"/>
                            <w:vAlign w:val="center"/>
                          </w:tcPr>
                          <w:p w:rsidR="00633B67" w:rsidRDefault="00633B67">
                            <w:pPr>
                              <w:pStyle w:val="Zkladntext20"/>
                              <w:shd w:val="clear" w:color="auto" w:fill="auto"/>
                              <w:spacing w:line="160" w:lineRule="exact"/>
                              <w:ind w:left="240" w:firstLine="0"/>
                            </w:pPr>
                            <w:r>
                              <w:rPr>
                                <w:rStyle w:val="Zkladntext28pt"/>
                              </w:rPr>
                              <w:t>nesjednává se</w:t>
                            </w:r>
                          </w:p>
                        </w:tc>
                      </w:tr>
                      <w:tr w:rsidR="00633B67">
                        <w:trPr>
                          <w:trHeight w:hRule="exact" w:val="240"/>
                          <w:jc w:val="center"/>
                        </w:trPr>
                        <w:tc>
                          <w:tcPr>
                            <w:tcW w:w="10353" w:type="dxa"/>
                            <w:gridSpan w:val="7"/>
                            <w:tcBorders>
                              <w:top w:val="single" w:sz="4" w:space="0" w:color="auto"/>
                              <w:left w:val="single" w:sz="4" w:space="0" w:color="auto"/>
                              <w:bottom w:val="single" w:sz="4" w:space="0" w:color="auto"/>
                              <w:right w:val="single" w:sz="4" w:space="0" w:color="auto"/>
                            </w:tcBorders>
                            <w:shd w:val="clear" w:color="auto" w:fill="FFFFFF"/>
                          </w:tcPr>
                          <w:p w:rsidR="00633B67" w:rsidRDefault="00633B67">
                            <w:pPr>
                              <w:rPr>
                                <w:sz w:val="10"/>
                                <w:szCs w:val="10"/>
                              </w:rPr>
                            </w:pPr>
                          </w:p>
                        </w:tc>
                      </w:tr>
                    </w:tbl>
                    <w:p w:rsidR="00633B67" w:rsidRDefault="00633B67">
                      <w:pPr>
                        <w:pStyle w:val="Titulektabulky0"/>
                        <w:shd w:val="clear" w:color="auto" w:fill="auto"/>
                        <w:spacing w:line="160" w:lineRule="exact"/>
                      </w:pPr>
                      <w:r>
                        <w:rPr>
                          <w:rStyle w:val="TitulektabulkyExact"/>
                        </w:rPr>
                        <w:t>* není-li uvedeno, platí ustanovení či. II. odst. 1.1.</w:t>
                      </w:r>
                    </w:p>
                    <w:p w:rsidR="00633B67" w:rsidRDefault="00633B67">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615950</wp:posOffset>
                </wp:positionH>
                <wp:positionV relativeFrom="paragraph">
                  <wp:posOffset>4590415</wp:posOffset>
                </wp:positionV>
                <wp:extent cx="2051050" cy="120650"/>
                <wp:effectExtent l="0" t="0" r="0"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Nadpis40"/>
                              <w:keepNext/>
                              <w:keepLines/>
                              <w:shd w:val="clear" w:color="auto" w:fill="auto"/>
                              <w:spacing w:line="190" w:lineRule="exact"/>
                              <w:ind w:firstLine="0"/>
                              <w:jc w:val="left"/>
                            </w:pPr>
                            <w:bookmarkStart w:id="18" w:name="bookmark18"/>
                            <w:r>
                              <w:rPr>
                                <w:rStyle w:val="Nadpis4Exact0"/>
                                <w:b/>
                                <w:bCs/>
                              </w:rPr>
                              <w:t>2.2.1. Pojištění pro případ odcizeni</w:t>
                            </w:r>
                            <w:bookmarkEnd w:id="1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8.5pt;margin-top:361.45pt;width:161.5pt;height:9.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HSrQIAALE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" filled="f" stroked="f">
                <v:textbox style="mso-fit-shape-to-text:t" inset="0,0,0,0">
                  <w:txbxContent>
                    <w:p w:rsidR="00633B67" w:rsidRDefault="00633B67">
                      <w:pPr>
                        <w:pStyle w:val="Nadpis40"/>
                        <w:keepNext/>
                        <w:keepLines/>
                        <w:shd w:val="clear" w:color="auto" w:fill="auto"/>
                        <w:spacing w:line="190" w:lineRule="exact"/>
                        <w:ind w:firstLine="0"/>
                        <w:jc w:val="left"/>
                      </w:pPr>
                      <w:bookmarkStart w:id="19" w:name="bookmark18"/>
                      <w:r>
                        <w:rPr>
                          <w:rStyle w:val="Nadpis4Exact0"/>
                          <w:b/>
                          <w:bCs/>
                        </w:rPr>
                        <w:t>2.2.1. Pojištění pro případ odcizeni</w:t>
                      </w:r>
                      <w:bookmarkEnd w:id="19"/>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554990</wp:posOffset>
                </wp:positionH>
                <wp:positionV relativeFrom="paragraph">
                  <wp:posOffset>4733290</wp:posOffset>
                </wp:positionV>
                <wp:extent cx="6568440" cy="1971040"/>
                <wp:effectExtent l="2540" t="0" r="127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97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1992"/>
                              <w:gridCol w:w="1838"/>
                              <w:gridCol w:w="1200"/>
                              <w:gridCol w:w="216"/>
                              <w:gridCol w:w="1426"/>
                              <w:gridCol w:w="1416"/>
                              <w:gridCol w:w="1416"/>
                            </w:tblGrid>
                            <w:tr w:rsidR="00633B67">
                              <w:trPr>
                                <w:trHeight w:hRule="exact" w:val="240"/>
                                <w:jc w:val="center"/>
                              </w:trPr>
                              <w:tc>
                                <w:tcPr>
                                  <w:tcW w:w="10344" w:type="dxa"/>
                                  <w:gridSpan w:val="8"/>
                                  <w:tcBorders>
                                    <w:top w:val="single" w:sz="4" w:space="0" w:color="auto"/>
                                    <w:left w:val="single" w:sz="4" w:space="0" w:color="auto"/>
                                    <w:right w:val="single" w:sz="4" w:space="0" w:color="auto"/>
                                  </w:tcBorders>
                                  <w:shd w:val="clear" w:color="auto" w:fill="FFFFFF"/>
                                </w:tcPr>
                                <w:p w:rsidR="00633B67" w:rsidRDefault="00633B67">
                                  <w:pPr>
                                    <w:pStyle w:val="Zkladntext20"/>
                                    <w:shd w:val="clear" w:color="auto" w:fill="auto"/>
                                    <w:spacing w:line="170" w:lineRule="exact"/>
                                    <w:ind w:firstLine="0"/>
                                  </w:pPr>
                                  <w:r>
                                    <w:rPr>
                                      <w:rStyle w:val="Zkladntext285ptTun"/>
                                    </w:rPr>
                                    <w:t xml:space="preserve">Místo pojištění: </w:t>
                                  </w:r>
                                  <w:r>
                                    <w:rPr>
                                      <w:rStyle w:val="Zkladntext28pt"/>
                                    </w:rPr>
                                    <w:t>Česká republika</w:t>
                                  </w:r>
                                </w:p>
                              </w:tc>
                            </w:tr>
                            <w:tr w:rsidR="00633B67">
                              <w:trPr>
                                <w:trHeight w:hRule="exact" w:val="226"/>
                                <w:jc w:val="center"/>
                              </w:trPr>
                              <w:tc>
                                <w:tcPr>
                                  <w:tcW w:w="10344" w:type="dxa"/>
                                  <w:gridSpan w:val="8"/>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Rozsah pojištění: </w:t>
                                  </w:r>
                                  <w:r>
                                    <w:rPr>
                                      <w:rStyle w:val="Zkladntext28pt"/>
                                    </w:rPr>
                                    <w:t xml:space="preserve">poj. </w:t>
                                  </w:r>
                                  <w:proofErr w:type="gramStart"/>
                                  <w:r>
                                    <w:rPr>
                                      <w:rStyle w:val="Zkladntext28pt"/>
                                    </w:rPr>
                                    <w:t>nebezpečí</w:t>
                                  </w:r>
                                  <w:proofErr w:type="gramEnd"/>
                                  <w:r>
                                    <w:rPr>
                                      <w:rStyle w:val="Zkladntext28pt"/>
                                    </w:rPr>
                                    <w:t xml:space="preserve"> "</w:t>
                                  </w:r>
                                  <w:proofErr w:type="spellStart"/>
                                  <w:r>
                                    <w:rPr>
                                      <w:rStyle w:val="Zkladntext28pt"/>
                                    </w:rPr>
                                    <w:t>poseL</w:t>
                                  </w:r>
                                  <w:proofErr w:type="spellEnd"/>
                                  <w:r>
                                    <w:rPr>
                                      <w:rStyle w:val="Zkladntext28pt"/>
                                    </w:rPr>
                                    <w:t>"</w:t>
                                  </w:r>
                                </w:p>
                              </w:tc>
                            </w:tr>
                            <w:tr w:rsidR="00633B67">
                              <w:trPr>
                                <w:trHeight w:hRule="exact" w:val="226"/>
                                <w:jc w:val="center"/>
                              </w:trPr>
                              <w:tc>
                                <w:tcPr>
                                  <w:tcW w:w="5870" w:type="dxa"/>
                                  <w:gridSpan w:val="4"/>
                                  <w:tcBorders>
                                    <w:top w:val="single" w:sz="4" w:space="0" w:color="auto"/>
                                    <w:lef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Pojištění se řídí: </w:t>
                                  </w:r>
                                  <w:r>
                                    <w:rPr>
                                      <w:rStyle w:val="Zkladntext28pt"/>
                                    </w:rPr>
                                    <w:t>VPP P-100/09, ZPP P-200/05 a doložkami DOB1, DOB3,</w:t>
                                  </w:r>
                                </w:p>
                              </w:tc>
                              <w:tc>
                                <w:tcPr>
                                  <w:tcW w:w="1642" w:type="dxa"/>
                                  <w:gridSpan w:val="2"/>
                                  <w:tcBorders>
                                    <w:top w:val="single" w:sz="4" w:space="0" w:color="auto"/>
                                  </w:tcBorders>
                                  <w:shd w:val="clear" w:color="auto" w:fill="FFFFFF"/>
                                  <w:vAlign w:val="bottom"/>
                                </w:tcPr>
                                <w:p w:rsidR="00633B67" w:rsidRDefault="00633B67">
                                  <w:pPr>
                                    <w:pStyle w:val="Zkladntext20"/>
                                    <w:shd w:val="clear" w:color="auto" w:fill="auto"/>
                                    <w:spacing w:line="160" w:lineRule="exact"/>
                                    <w:ind w:firstLine="0"/>
                                  </w:pPr>
                                  <w:r>
                                    <w:rPr>
                                      <w:rStyle w:val="Zkladntext28pt"/>
                                    </w:rPr>
                                    <w:t>DOZ4, DOZ5</w:t>
                                  </w:r>
                                </w:p>
                              </w:tc>
                              <w:tc>
                                <w:tcPr>
                                  <w:tcW w:w="1416" w:type="dxa"/>
                                  <w:tcBorders>
                                    <w:top w:val="single" w:sz="4" w:space="0" w:color="auto"/>
                                  </w:tcBorders>
                                  <w:shd w:val="clear" w:color="auto" w:fill="FFFFFF"/>
                                </w:tcPr>
                                <w:p w:rsidR="00633B67" w:rsidRDefault="00633B67">
                                  <w:pPr>
                                    <w:rPr>
                                      <w:sz w:val="10"/>
                                      <w:szCs w:val="10"/>
                                    </w:rPr>
                                  </w:pPr>
                                </w:p>
                              </w:tc>
                              <w:tc>
                                <w:tcPr>
                                  <w:tcW w:w="1416" w:type="dxa"/>
                                  <w:tcBorders>
                                    <w:top w:val="single" w:sz="4" w:space="0" w:color="auto"/>
                                    <w:right w:val="single" w:sz="4" w:space="0" w:color="auto"/>
                                  </w:tcBorders>
                                  <w:shd w:val="clear" w:color="auto" w:fill="FFFFFF"/>
                                </w:tcPr>
                                <w:p w:rsidR="00633B67" w:rsidRDefault="00633B67">
                                  <w:pPr>
                                    <w:rPr>
                                      <w:sz w:val="10"/>
                                      <w:szCs w:val="10"/>
                                    </w:rPr>
                                  </w:pPr>
                                </w:p>
                              </w:tc>
                            </w:tr>
                            <w:tr w:rsidR="00633B67">
                              <w:trPr>
                                <w:trHeight w:hRule="exact" w:val="1094"/>
                                <w:jc w:val="center"/>
                              </w:trPr>
                              <w:tc>
                                <w:tcPr>
                                  <w:tcW w:w="840" w:type="dxa"/>
                                  <w:tcBorders>
                                    <w:top w:val="single" w:sz="4" w:space="0" w:color="auto"/>
                                    <w:left w:val="single" w:sz="4" w:space="0" w:color="auto"/>
                                  </w:tcBorders>
                                  <w:shd w:val="clear" w:color="auto" w:fill="FFFFFF"/>
                                </w:tcPr>
                                <w:p w:rsidR="00633B67" w:rsidRDefault="00633B67">
                                  <w:pPr>
                                    <w:pStyle w:val="Zkladntext20"/>
                                    <w:shd w:val="clear" w:color="auto" w:fill="auto"/>
                                    <w:spacing w:after="60" w:line="170" w:lineRule="exact"/>
                                    <w:ind w:firstLine="0"/>
                                    <w:jc w:val="center"/>
                                  </w:pPr>
                                  <w:proofErr w:type="spellStart"/>
                                  <w:r>
                                    <w:rPr>
                                      <w:rStyle w:val="Zkladntext285ptTun"/>
                                    </w:rPr>
                                    <w:t>Poř</w:t>
                                  </w:r>
                                  <w:proofErr w:type="spellEnd"/>
                                  <w:r>
                                    <w:rPr>
                                      <w:rStyle w:val="Zkladntext285ptTun"/>
                                    </w:rPr>
                                    <w:t>.</w:t>
                                  </w:r>
                                </w:p>
                                <w:p w:rsidR="00633B67" w:rsidRDefault="00633B67">
                                  <w:pPr>
                                    <w:pStyle w:val="Zkladntext20"/>
                                    <w:shd w:val="clear" w:color="auto" w:fill="auto"/>
                                    <w:spacing w:before="60" w:line="170" w:lineRule="exact"/>
                                    <w:ind w:left="260" w:firstLine="0"/>
                                  </w:pPr>
                                  <w:r>
                                    <w:rPr>
                                      <w:rStyle w:val="Zkladntext285ptTun"/>
                                    </w:rPr>
                                    <w:t>číslo</w:t>
                                  </w:r>
                                </w:p>
                              </w:tc>
                              <w:tc>
                                <w:tcPr>
                                  <w:tcW w:w="1992"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firstLine="0"/>
                                    <w:jc w:val="center"/>
                                  </w:pPr>
                                  <w:r>
                                    <w:rPr>
                                      <w:rStyle w:val="Zkladntext285ptTun"/>
                                    </w:rPr>
                                    <w:t>Předmět pojištění</w:t>
                                  </w:r>
                                </w:p>
                              </w:tc>
                              <w:tc>
                                <w:tcPr>
                                  <w:tcW w:w="1838"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Agregovaná/celková / pojistná částka</w:t>
                                  </w:r>
                                </w:p>
                              </w:tc>
                              <w:tc>
                                <w:tcPr>
                                  <w:tcW w:w="1416" w:type="dxa"/>
                                  <w:gridSpan w:val="2"/>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20" w:firstLine="0"/>
                                  </w:pPr>
                                  <w:r>
                                    <w:rPr>
                                      <w:rStyle w:val="Zkladntext285ptTun"/>
                                    </w:rPr>
                                    <w:t>Spoluúčast</w:t>
                                  </w:r>
                                  <w:r>
                                    <w:rPr>
                                      <w:rStyle w:val="Zkladntext285ptTun"/>
                                      <w:vertAlign w:val="superscript"/>
                                    </w:rPr>
                                    <w:t>9</w:t>
                                  </w:r>
                                </w:p>
                              </w:tc>
                              <w:tc>
                                <w:tcPr>
                                  <w:tcW w:w="142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Pojištění se sjednává*</w:t>
                                  </w:r>
                                  <w:r>
                                    <w:rPr>
                                      <w:rStyle w:val="Zkladntext285ptTun"/>
                                      <w:vertAlign w:val="superscript"/>
                                    </w:rPr>
                                    <w:t>1</w:t>
                                  </w:r>
                                  <w:r>
                                    <w:rPr>
                                      <w:rStyle w:val="Zkladntext285ptTun"/>
                                    </w:rPr>
                                    <w:t>®</w:t>
                                  </w:r>
                                  <w:r>
                                    <w:rPr>
                                      <w:rStyle w:val="Zkladntext285ptTun"/>
                                      <w:vertAlign w:val="superscript"/>
                                    </w:rPr>
                                    <w:t>9</w:t>
                                  </w:r>
                                </w:p>
                              </w:tc>
                              <w:tc>
                                <w:tcPr>
                                  <w:tcW w:w="141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Maximální roční limit pojistného plnění</w:t>
                                  </w:r>
                                  <w:r>
                                    <w:rPr>
                                      <w:rStyle w:val="Zkladntext285ptTun"/>
                                      <w:vertAlign w:val="superscript"/>
                                    </w:rPr>
                                    <w:t>9</w:t>
                                  </w:r>
                                </w:p>
                              </w:tc>
                              <w:tc>
                                <w:tcPr>
                                  <w:tcW w:w="1416" w:type="dxa"/>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216" w:lineRule="exact"/>
                                    <w:ind w:firstLine="180"/>
                                    <w:jc w:val="both"/>
                                  </w:pPr>
                                  <w:r>
                                    <w:rPr>
                                      <w:rStyle w:val="Zkladntext285ptTun"/>
                                    </w:rPr>
                                    <w:t>Limit pojistného plnění pro jednu poj. událost</w:t>
                                  </w:r>
                                  <w:r>
                                    <w:rPr>
                                      <w:rStyle w:val="Zkladntext285ptTun"/>
                                      <w:vertAlign w:val="superscript"/>
                                    </w:rPr>
                                    <w:t>9</w:t>
                                  </w:r>
                                </w:p>
                              </w:tc>
                            </w:tr>
                            <w:tr w:rsidR="00633B67">
                              <w:trPr>
                                <w:trHeight w:hRule="exact" w:val="283"/>
                                <w:jc w:val="center"/>
                              </w:trPr>
                              <w:tc>
                                <w:tcPr>
                                  <w:tcW w:w="840" w:type="dxa"/>
                                  <w:tcBorders>
                                    <w:top w:val="single" w:sz="4" w:space="0" w:color="auto"/>
                                    <w:left w:val="single" w:sz="4" w:space="0" w:color="auto"/>
                                  </w:tcBorders>
                                  <w:shd w:val="clear" w:color="auto" w:fill="FFFFFF"/>
                                </w:tcPr>
                                <w:p w:rsidR="00633B67" w:rsidRDefault="00633B67">
                                  <w:pPr>
                                    <w:rPr>
                                      <w:sz w:val="10"/>
                                      <w:szCs w:val="10"/>
                                    </w:rPr>
                                  </w:pPr>
                                </w:p>
                              </w:tc>
                              <w:tc>
                                <w:tcPr>
                                  <w:tcW w:w="1992" w:type="dxa"/>
                                  <w:tcBorders>
                                    <w:top w:val="single" w:sz="4" w:space="0" w:color="auto"/>
                                    <w:left w:val="single" w:sz="4" w:space="0" w:color="auto"/>
                                  </w:tcBorders>
                                  <w:shd w:val="clear" w:color="auto" w:fill="FFFFFF"/>
                                </w:tcPr>
                                <w:p w:rsidR="00633B67" w:rsidRDefault="00633B67">
                                  <w:pPr>
                                    <w:pStyle w:val="Zkladntext20"/>
                                    <w:shd w:val="clear" w:color="auto" w:fill="auto"/>
                                    <w:spacing w:line="160" w:lineRule="exact"/>
                                    <w:ind w:firstLine="0"/>
                                  </w:pPr>
                                  <w:r>
                                    <w:rPr>
                                      <w:rStyle w:val="Zkladntext28pt"/>
                                    </w:rPr>
                                    <w:t>peníze a ceniny</w:t>
                                  </w:r>
                                </w:p>
                              </w:tc>
                              <w:tc>
                                <w:tcPr>
                                  <w:tcW w:w="1838" w:type="dxa"/>
                                  <w:tcBorders>
                                    <w:top w:val="single" w:sz="4" w:space="0" w:color="auto"/>
                                    <w:left w:val="single" w:sz="4" w:space="0" w:color="auto"/>
                                  </w:tcBorders>
                                  <w:shd w:val="clear" w:color="auto" w:fill="FFFFFF"/>
                                </w:tcPr>
                                <w:p w:rsidR="00633B67" w:rsidRDefault="00633B67">
                                  <w:pPr>
                                    <w:rPr>
                                      <w:sz w:val="10"/>
                                      <w:szCs w:val="10"/>
                                    </w:rPr>
                                  </w:pPr>
                                </w:p>
                              </w:tc>
                              <w:tc>
                                <w:tcPr>
                                  <w:tcW w:w="1200" w:type="dxa"/>
                                  <w:tcBorders>
                                    <w:top w:val="single" w:sz="4" w:space="0" w:color="auto"/>
                                    <w:left w:val="single" w:sz="4" w:space="0" w:color="auto"/>
                                  </w:tcBorders>
                                  <w:shd w:val="clear" w:color="auto" w:fill="FFFFFF"/>
                                </w:tcPr>
                                <w:p w:rsidR="00633B67" w:rsidRDefault="00633B67">
                                  <w:pPr>
                                    <w:rPr>
                                      <w:sz w:val="10"/>
                                      <w:szCs w:val="10"/>
                                    </w:rPr>
                                  </w:pPr>
                                </w:p>
                              </w:tc>
                              <w:tc>
                                <w:tcPr>
                                  <w:tcW w:w="216" w:type="dxa"/>
                                  <w:tcBorders>
                                    <w:top w:val="single" w:sz="4" w:space="0" w:color="auto"/>
                                  </w:tcBorders>
                                  <w:shd w:val="clear" w:color="auto" w:fill="FFFFFF"/>
                                </w:tcPr>
                                <w:p w:rsidR="00633B67" w:rsidRDefault="00633B67">
                                  <w:pPr>
                                    <w:rPr>
                                      <w:sz w:val="10"/>
                                      <w:szCs w:val="10"/>
                                    </w:rPr>
                                  </w:pPr>
                                </w:p>
                              </w:tc>
                              <w:tc>
                                <w:tcPr>
                                  <w:tcW w:w="1426" w:type="dxa"/>
                                  <w:tcBorders>
                                    <w:top w:val="single" w:sz="4" w:space="0" w:color="auto"/>
                                    <w:left w:val="single" w:sz="4" w:space="0" w:color="auto"/>
                                  </w:tcBorders>
                                  <w:shd w:val="clear" w:color="auto" w:fill="FFFFFF"/>
                                </w:tcPr>
                                <w:p w:rsidR="00633B67" w:rsidRDefault="00633B67">
                                  <w:pPr>
                                    <w:rPr>
                                      <w:sz w:val="10"/>
                                      <w:szCs w:val="10"/>
                                    </w:rPr>
                                  </w:pPr>
                                </w:p>
                              </w:tc>
                              <w:tc>
                                <w:tcPr>
                                  <w:tcW w:w="1416" w:type="dxa"/>
                                  <w:tcBorders>
                                    <w:top w:val="single" w:sz="4" w:space="0" w:color="auto"/>
                                    <w:left w:val="single" w:sz="4" w:space="0" w:color="auto"/>
                                  </w:tcBorders>
                                  <w:shd w:val="clear" w:color="auto" w:fill="FFFFFF"/>
                                </w:tcPr>
                                <w:p w:rsidR="00633B67" w:rsidRDefault="00633B67">
                                  <w:pPr>
                                    <w:rPr>
                                      <w:sz w:val="10"/>
                                      <w:szCs w:val="10"/>
                                    </w:rPr>
                                  </w:pPr>
                                </w:p>
                              </w:tc>
                              <w:tc>
                                <w:tcPr>
                                  <w:tcW w:w="1416" w:type="dxa"/>
                                  <w:tcBorders>
                                    <w:top w:val="single" w:sz="4" w:space="0" w:color="auto"/>
                                    <w:left w:val="single" w:sz="4" w:space="0" w:color="auto"/>
                                    <w:right w:val="single" w:sz="4" w:space="0" w:color="auto"/>
                                  </w:tcBorders>
                                  <w:shd w:val="clear" w:color="auto" w:fill="FFFFFF"/>
                                </w:tcPr>
                                <w:p w:rsidR="00633B67" w:rsidRDefault="00633B67">
                                  <w:pPr>
                                    <w:rPr>
                                      <w:sz w:val="10"/>
                                      <w:szCs w:val="10"/>
                                    </w:rPr>
                                  </w:pPr>
                                </w:p>
                              </w:tc>
                            </w:tr>
                            <w:tr w:rsidR="00633B67">
                              <w:trPr>
                                <w:trHeight w:hRule="exact" w:val="590"/>
                                <w:jc w:val="center"/>
                              </w:trPr>
                              <w:tc>
                                <w:tcPr>
                                  <w:tcW w:w="840"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center"/>
                                  </w:pPr>
                                  <w:r>
                                    <w:rPr>
                                      <w:rStyle w:val="Zkladntext28pt"/>
                                    </w:rPr>
                                    <w:t>1</w:t>
                                  </w:r>
                                </w:p>
                              </w:tc>
                              <w:tc>
                                <w:tcPr>
                                  <w:tcW w:w="1992" w:type="dxa"/>
                                  <w:tcBorders>
                                    <w:left w:val="single" w:sz="4" w:space="0" w:color="auto"/>
                                  </w:tcBorders>
                                  <w:shd w:val="clear" w:color="auto" w:fill="FFFFFF"/>
                                </w:tcPr>
                                <w:p w:rsidR="00633B67" w:rsidRDefault="00633B67">
                                  <w:pPr>
                                    <w:pStyle w:val="Zkladntext20"/>
                                    <w:shd w:val="clear" w:color="auto" w:fill="auto"/>
                                    <w:spacing w:line="211" w:lineRule="exact"/>
                                    <w:ind w:firstLine="0"/>
                                  </w:pPr>
                                  <w:r>
                                    <w:rPr>
                                      <w:rStyle w:val="Zkladntext28pt"/>
                                    </w:rPr>
                                    <w:t>přepravované pověřenou osobou - soubor</w:t>
                                  </w:r>
                                </w:p>
                              </w:tc>
                              <w:tc>
                                <w:tcPr>
                                  <w:tcW w:w="1838" w:type="dxa"/>
                                  <w:tcBorders>
                                    <w:left w:val="single" w:sz="4" w:space="0" w:color="auto"/>
                                  </w:tcBorders>
                                  <w:shd w:val="clear" w:color="auto" w:fill="FFFFFF"/>
                                </w:tcPr>
                                <w:p w:rsidR="00633B67" w:rsidRDefault="00633B67">
                                  <w:pPr>
                                    <w:pStyle w:val="Zkladntext20"/>
                                    <w:shd w:val="clear" w:color="auto" w:fill="auto"/>
                                    <w:spacing w:line="160" w:lineRule="exact"/>
                                    <w:ind w:firstLine="0"/>
                                    <w:jc w:val="right"/>
                                  </w:pPr>
                                  <w:r>
                                    <w:rPr>
                                      <w:rStyle w:val="Zkladntext28pt"/>
                                    </w:rPr>
                                    <w:t>nesjednává se</w:t>
                                  </w:r>
                                </w:p>
                              </w:tc>
                              <w:tc>
                                <w:tcPr>
                                  <w:tcW w:w="1200" w:type="dxa"/>
                                  <w:tcBorders>
                                    <w:left w:val="single" w:sz="4" w:space="0" w:color="auto"/>
                                  </w:tcBorders>
                                  <w:shd w:val="clear" w:color="auto" w:fill="FFFFFF"/>
                                </w:tcPr>
                                <w:p w:rsidR="00633B67" w:rsidRDefault="00633B67">
                                  <w:pPr>
                                    <w:pStyle w:val="Zkladntext20"/>
                                    <w:shd w:val="clear" w:color="auto" w:fill="auto"/>
                                    <w:spacing w:line="160" w:lineRule="exact"/>
                                    <w:ind w:firstLine="0"/>
                                  </w:pPr>
                                  <w:r>
                                    <w:rPr>
                                      <w:rStyle w:val="Zkladntext28pt"/>
                                    </w:rPr>
                                    <w:t>1 000 Kč</w:t>
                                  </w:r>
                                </w:p>
                              </w:tc>
                              <w:tc>
                                <w:tcPr>
                                  <w:tcW w:w="216" w:type="dxa"/>
                                  <w:shd w:val="clear" w:color="auto" w:fill="FFFFFF"/>
                                </w:tcPr>
                                <w:p w:rsidR="00633B67" w:rsidRDefault="00633B67">
                                  <w:pPr>
                                    <w:rPr>
                                      <w:sz w:val="10"/>
                                      <w:szCs w:val="10"/>
                                    </w:rPr>
                                  </w:pPr>
                                </w:p>
                              </w:tc>
                              <w:tc>
                                <w:tcPr>
                                  <w:tcW w:w="1426" w:type="dxa"/>
                                  <w:tcBorders>
                                    <w:left w:val="single" w:sz="4" w:space="0" w:color="auto"/>
                                  </w:tcBorders>
                                  <w:shd w:val="clear" w:color="auto" w:fill="FFFFFF"/>
                                </w:tcPr>
                                <w:p w:rsidR="00633B67" w:rsidRDefault="00633B67">
                                  <w:pPr>
                                    <w:pStyle w:val="Zkladntext20"/>
                                    <w:shd w:val="clear" w:color="auto" w:fill="auto"/>
                                    <w:spacing w:line="160" w:lineRule="exact"/>
                                    <w:ind w:left="140" w:firstLine="0"/>
                                  </w:pPr>
                                  <w:r>
                                    <w:rPr>
                                      <w:rStyle w:val="Zkladntext28pt"/>
                                    </w:rPr>
                                    <w:t>první riziko</w:t>
                                  </w:r>
                                </w:p>
                              </w:tc>
                              <w:tc>
                                <w:tcPr>
                                  <w:tcW w:w="1416" w:type="dxa"/>
                                  <w:tcBorders>
                                    <w:left w:val="single" w:sz="4" w:space="0" w:color="auto"/>
                                  </w:tcBorders>
                                  <w:shd w:val="clear" w:color="auto" w:fill="FFFFFF"/>
                                </w:tcPr>
                                <w:p w:rsidR="00633B67" w:rsidRDefault="00633B67">
                                  <w:pPr>
                                    <w:pStyle w:val="Zkladntext20"/>
                                    <w:shd w:val="clear" w:color="auto" w:fill="auto"/>
                                    <w:spacing w:line="160" w:lineRule="exact"/>
                                    <w:ind w:firstLine="0"/>
                                    <w:jc w:val="right"/>
                                  </w:pPr>
                                  <w:r>
                                    <w:rPr>
                                      <w:rStyle w:val="Zkladntext28pt"/>
                                    </w:rPr>
                                    <w:t>100 000 Kč</w:t>
                                  </w:r>
                                </w:p>
                              </w:tc>
                              <w:tc>
                                <w:tcPr>
                                  <w:tcW w:w="1416" w:type="dxa"/>
                                  <w:tcBorders>
                                    <w:left w:val="single" w:sz="4" w:space="0" w:color="auto"/>
                                    <w:right w:val="single" w:sz="4" w:space="0" w:color="auto"/>
                                  </w:tcBorders>
                                  <w:shd w:val="clear" w:color="auto" w:fill="FFFFFF"/>
                                </w:tcPr>
                                <w:p w:rsidR="00633B67" w:rsidRDefault="00633B67">
                                  <w:pPr>
                                    <w:pStyle w:val="Zkladntext20"/>
                                    <w:shd w:val="clear" w:color="auto" w:fill="auto"/>
                                    <w:spacing w:line="160" w:lineRule="exact"/>
                                    <w:ind w:firstLine="0"/>
                                  </w:pPr>
                                  <w:r>
                                    <w:rPr>
                                      <w:rStyle w:val="Zkladntext28pt"/>
                                    </w:rPr>
                                    <w:t>nesjednává se</w:t>
                                  </w:r>
                                </w:p>
                              </w:tc>
                            </w:tr>
                            <w:tr w:rsidR="00633B67">
                              <w:trPr>
                                <w:trHeight w:hRule="exact" w:val="240"/>
                                <w:jc w:val="center"/>
                              </w:trPr>
                              <w:tc>
                                <w:tcPr>
                                  <w:tcW w:w="10344" w:type="dxa"/>
                                  <w:gridSpan w:val="8"/>
                                  <w:tcBorders>
                                    <w:top w:val="single" w:sz="4" w:space="0" w:color="auto"/>
                                    <w:left w:val="single" w:sz="4" w:space="0" w:color="auto"/>
                                    <w:bottom w:val="single" w:sz="4" w:space="0" w:color="auto"/>
                                    <w:right w:val="single" w:sz="4" w:space="0" w:color="auto"/>
                                  </w:tcBorders>
                                  <w:shd w:val="clear" w:color="auto" w:fill="FFFFFF"/>
                                </w:tcPr>
                                <w:p w:rsidR="00633B67" w:rsidRDefault="00633B67">
                                  <w:pPr>
                                    <w:rPr>
                                      <w:sz w:val="10"/>
                                      <w:szCs w:val="10"/>
                                    </w:rPr>
                                  </w:pPr>
                                </w:p>
                              </w:tc>
                            </w:tr>
                          </w:tbl>
                          <w:p w:rsidR="00633B67" w:rsidRDefault="00633B67">
                            <w:pPr>
                              <w:pStyle w:val="Titulektabulky0"/>
                              <w:shd w:val="clear" w:color="auto" w:fill="auto"/>
                              <w:spacing w:line="160" w:lineRule="exact"/>
                            </w:pPr>
                            <w:r>
                              <w:rPr>
                                <w:rStyle w:val="TitulektabulkyExact"/>
                              </w:rPr>
                              <w:t xml:space="preserve">* </w:t>
                            </w:r>
                            <w:proofErr w:type="spellStart"/>
                            <w:r>
                              <w:rPr>
                                <w:rStyle w:val="TitulektabulkyExact"/>
                              </w:rPr>
                              <w:t>není-lí</w:t>
                            </w:r>
                            <w:proofErr w:type="spellEnd"/>
                            <w:r>
                              <w:rPr>
                                <w:rStyle w:val="TitulektabulkyExact"/>
                              </w:rPr>
                              <w:t xml:space="preserve"> uvedeno, platí ustanovení čl. II. odst. 1.1.</w:t>
                            </w:r>
                          </w:p>
                          <w:p w:rsidR="00633B67" w:rsidRDefault="00633B67">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3.7pt;margin-top:372.7pt;width:517.2pt;height:155.2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9Arg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1992"/>
                        <w:gridCol w:w="1838"/>
                        <w:gridCol w:w="1200"/>
                        <w:gridCol w:w="216"/>
                        <w:gridCol w:w="1426"/>
                        <w:gridCol w:w="1416"/>
                        <w:gridCol w:w="1416"/>
                      </w:tblGrid>
                      <w:tr w:rsidR="00633B67">
                        <w:trPr>
                          <w:trHeight w:hRule="exact" w:val="240"/>
                          <w:jc w:val="center"/>
                        </w:trPr>
                        <w:tc>
                          <w:tcPr>
                            <w:tcW w:w="10344" w:type="dxa"/>
                            <w:gridSpan w:val="8"/>
                            <w:tcBorders>
                              <w:top w:val="single" w:sz="4" w:space="0" w:color="auto"/>
                              <w:left w:val="single" w:sz="4" w:space="0" w:color="auto"/>
                              <w:right w:val="single" w:sz="4" w:space="0" w:color="auto"/>
                            </w:tcBorders>
                            <w:shd w:val="clear" w:color="auto" w:fill="FFFFFF"/>
                          </w:tcPr>
                          <w:p w:rsidR="00633B67" w:rsidRDefault="00633B67">
                            <w:pPr>
                              <w:pStyle w:val="Zkladntext20"/>
                              <w:shd w:val="clear" w:color="auto" w:fill="auto"/>
                              <w:spacing w:line="170" w:lineRule="exact"/>
                              <w:ind w:firstLine="0"/>
                            </w:pPr>
                            <w:r>
                              <w:rPr>
                                <w:rStyle w:val="Zkladntext285ptTun"/>
                              </w:rPr>
                              <w:t xml:space="preserve">Místo pojištění: </w:t>
                            </w:r>
                            <w:r>
                              <w:rPr>
                                <w:rStyle w:val="Zkladntext28pt"/>
                              </w:rPr>
                              <w:t>Česká republika</w:t>
                            </w:r>
                          </w:p>
                        </w:tc>
                      </w:tr>
                      <w:tr w:rsidR="00633B67">
                        <w:trPr>
                          <w:trHeight w:hRule="exact" w:val="226"/>
                          <w:jc w:val="center"/>
                        </w:trPr>
                        <w:tc>
                          <w:tcPr>
                            <w:tcW w:w="10344" w:type="dxa"/>
                            <w:gridSpan w:val="8"/>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Rozsah pojištění: </w:t>
                            </w:r>
                            <w:r>
                              <w:rPr>
                                <w:rStyle w:val="Zkladntext28pt"/>
                              </w:rPr>
                              <w:t xml:space="preserve">poj. </w:t>
                            </w:r>
                            <w:proofErr w:type="gramStart"/>
                            <w:r>
                              <w:rPr>
                                <w:rStyle w:val="Zkladntext28pt"/>
                              </w:rPr>
                              <w:t>nebezpečí</w:t>
                            </w:r>
                            <w:proofErr w:type="gramEnd"/>
                            <w:r>
                              <w:rPr>
                                <w:rStyle w:val="Zkladntext28pt"/>
                              </w:rPr>
                              <w:t xml:space="preserve"> "</w:t>
                            </w:r>
                            <w:proofErr w:type="spellStart"/>
                            <w:r>
                              <w:rPr>
                                <w:rStyle w:val="Zkladntext28pt"/>
                              </w:rPr>
                              <w:t>poseL</w:t>
                            </w:r>
                            <w:proofErr w:type="spellEnd"/>
                            <w:r>
                              <w:rPr>
                                <w:rStyle w:val="Zkladntext28pt"/>
                              </w:rPr>
                              <w:t>"</w:t>
                            </w:r>
                          </w:p>
                        </w:tc>
                      </w:tr>
                      <w:tr w:rsidR="00633B67">
                        <w:trPr>
                          <w:trHeight w:hRule="exact" w:val="226"/>
                          <w:jc w:val="center"/>
                        </w:trPr>
                        <w:tc>
                          <w:tcPr>
                            <w:tcW w:w="5870" w:type="dxa"/>
                            <w:gridSpan w:val="4"/>
                            <w:tcBorders>
                              <w:top w:val="single" w:sz="4" w:space="0" w:color="auto"/>
                              <w:lef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Pojištění se řídí: </w:t>
                            </w:r>
                            <w:r>
                              <w:rPr>
                                <w:rStyle w:val="Zkladntext28pt"/>
                              </w:rPr>
                              <w:t>VPP P-100/09, ZPP P-200/05 a doložkami DOB1, DOB3,</w:t>
                            </w:r>
                          </w:p>
                        </w:tc>
                        <w:tc>
                          <w:tcPr>
                            <w:tcW w:w="1642" w:type="dxa"/>
                            <w:gridSpan w:val="2"/>
                            <w:tcBorders>
                              <w:top w:val="single" w:sz="4" w:space="0" w:color="auto"/>
                            </w:tcBorders>
                            <w:shd w:val="clear" w:color="auto" w:fill="FFFFFF"/>
                            <w:vAlign w:val="bottom"/>
                          </w:tcPr>
                          <w:p w:rsidR="00633B67" w:rsidRDefault="00633B67">
                            <w:pPr>
                              <w:pStyle w:val="Zkladntext20"/>
                              <w:shd w:val="clear" w:color="auto" w:fill="auto"/>
                              <w:spacing w:line="160" w:lineRule="exact"/>
                              <w:ind w:firstLine="0"/>
                            </w:pPr>
                            <w:r>
                              <w:rPr>
                                <w:rStyle w:val="Zkladntext28pt"/>
                              </w:rPr>
                              <w:t>DOZ4, DOZ5</w:t>
                            </w:r>
                          </w:p>
                        </w:tc>
                        <w:tc>
                          <w:tcPr>
                            <w:tcW w:w="1416" w:type="dxa"/>
                            <w:tcBorders>
                              <w:top w:val="single" w:sz="4" w:space="0" w:color="auto"/>
                            </w:tcBorders>
                            <w:shd w:val="clear" w:color="auto" w:fill="FFFFFF"/>
                          </w:tcPr>
                          <w:p w:rsidR="00633B67" w:rsidRDefault="00633B67">
                            <w:pPr>
                              <w:rPr>
                                <w:sz w:val="10"/>
                                <w:szCs w:val="10"/>
                              </w:rPr>
                            </w:pPr>
                          </w:p>
                        </w:tc>
                        <w:tc>
                          <w:tcPr>
                            <w:tcW w:w="1416" w:type="dxa"/>
                            <w:tcBorders>
                              <w:top w:val="single" w:sz="4" w:space="0" w:color="auto"/>
                              <w:right w:val="single" w:sz="4" w:space="0" w:color="auto"/>
                            </w:tcBorders>
                            <w:shd w:val="clear" w:color="auto" w:fill="FFFFFF"/>
                          </w:tcPr>
                          <w:p w:rsidR="00633B67" w:rsidRDefault="00633B67">
                            <w:pPr>
                              <w:rPr>
                                <w:sz w:val="10"/>
                                <w:szCs w:val="10"/>
                              </w:rPr>
                            </w:pPr>
                          </w:p>
                        </w:tc>
                      </w:tr>
                      <w:tr w:rsidR="00633B67">
                        <w:trPr>
                          <w:trHeight w:hRule="exact" w:val="1094"/>
                          <w:jc w:val="center"/>
                        </w:trPr>
                        <w:tc>
                          <w:tcPr>
                            <w:tcW w:w="840" w:type="dxa"/>
                            <w:tcBorders>
                              <w:top w:val="single" w:sz="4" w:space="0" w:color="auto"/>
                              <w:left w:val="single" w:sz="4" w:space="0" w:color="auto"/>
                            </w:tcBorders>
                            <w:shd w:val="clear" w:color="auto" w:fill="FFFFFF"/>
                          </w:tcPr>
                          <w:p w:rsidR="00633B67" w:rsidRDefault="00633B67">
                            <w:pPr>
                              <w:pStyle w:val="Zkladntext20"/>
                              <w:shd w:val="clear" w:color="auto" w:fill="auto"/>
                              <w:spacing w:after="60" w:line="170" w:lineRule="exact"/>
                              <w:ind w:firstLine="0"/>
                              <w:jc w:val="center"/>
                            </w:pPr>
                            <w:proofErr w:type="spellStart"/>
                            <w:r>
                              <w:rPr>
                                <w:rStyle w:val="Zkladntext285ptTun"/>
                              </w:rPr>
                              <w:t>Poř</w:t>
                            </w:r>
                            <w:proofErr w:type="spellEnd"/>
                            <w:r>
                              <w:rPr>
                                <w:rStyle w:val="Zkladntext285ptTun"/>
                              </w:rPr>
                              <w:t>.</w:t>
                            </w:r>
                          </w:p>
                          <w:p w:rsidR="00633B67" w:rsidRDefault="00633B67">
                            <w:pPr>
                              <w:pStyle w:val="Zkladntext20"/>
                              <w:shd w:val="clear" w:color="auto" w:fill="auto"/>
                              <w:spacing w:before="60" w:line="170" w:lineRule="exact"/>
                              <w:ind w:left="260" w:firstLine="0"/>
                            </w:pPr>
                            <w:r>
                              <w:rPr>
                                <w:rStyle w:val="Zkladntext285ptTun"/>
                              </w:rPr>
                              <w:t>číslo</w:t>
                            </w:r>
                          </w:p>
                        </w:tc>
                        <w:tc>
                          <w:tcPr>
                            <w:tcW w:w="1992"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firstLine="0"/>
                              <w:jc w:val="center"/>
                            </w:pPr>
                            <w:r>
                              <w:rPr>
                                <w:rStyle w:val="Zkladntext285ptTun"/>
                              </w:rPr>
                              <w:t>Předmět pojištění</w:t>
                            </w:r>
                          </w:p>
                        </w:tc>
                        <w:tc>
                          <w:tcPr>
                            <w:tcW w:w="1838"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Agregovaná/celková / pojistná částka</w:t>
                            </w:r>
                          </w:p>
                        </w:tc>
                        <w:tc>
                          <w:tcPr>
                            <w:tcW w:w="1416" w:type="dxa"/>
                            <w:gridSpan w:val="2"/>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20" w:firstLine="0"/>
                            </w:pPr>
                            <w:r>
                              <w:rPr>
                                <w:rStyle w:val="Zkladntext285ptTun"/>
                              </w:rPr>
                              <w:t>Spoluúčast</w:t>
                            </w:r>
                            <w:r>
                              <w:rPr>
                                <w:rStyle w:val="Zkladntext285ptTun"/>
                                <w:vertAlign w:val="superscript"/>
                              </w:rPr>
                              <w:t>9</w:t>
                            </w:r>
                          </w:p>
                        </w:tc>
                        <w:tc>
                          <w:tcPr>
                            <w:tcW w:w="142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Pojištění se sjednává*</w:t>
                            </w:r>
                            <w:r>
                              <w:rPr>
                                <w:rStyle w:val="Zkladntext285ptTun"/>
                                <w:vertAlign w:val="superscript"/>
                              </w:rPr>
                              <w:t>1</w:t>
                            </w:r>
                            <w:r>
                              <w:rPr>
                                <w:rStyle w:val="Zkladntext285ptTun"/>
                              </w:rPr>
                              <w:t>®</w:t>
                            </w:r>
                            <w:r>
                              <w:rPr>
                                <w:rStyle w:val="Zkladntext285ptTun"/>
                                <w:vertAlign w:val="superscript"/>
                              </w:rPr>
                              <w:t>9</w:t>
                            </w:r>
                          </w:p>
                        </w:tc>
                        <w:tc>
                          <w:tcPr>
                            <w:tcW w:w="141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Maximální roční limit pojistného plnění</w:t>
                            </w:r>
                            <w:r>
                              <w:rPr>
                                <w:rStyle w:val="Zkladntext285ptTun"/>
                                <w:vertAlign w:val="superscript"/>
                              </w:rPr>
                              <w:t>9</w:t>
                            </w:r>
                          </w:p>
                        </w:tc>
                        <w:tc>
                          <w:tcPr>
                            <w:tcW w:w="1416" w:type="dxa"/>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216" w:lineRule="exact"/>
                              <w:ind w:firstLine="180"/>
                              <w:jc w:val="both"/>
                            </w:pPr>
                            <w:r>
                              <w:rPr>
                                <w:rStyle w:val="Zkladntext285ptTun"/>
                              </w:rPr>
                              <w:t>Limit pojistného plnění pro jednu poj. událost</w:t>
                            </w:r>
                            <w:r>
                              <w:rPr>
                                <w:rStyle w:val="Zkladntext285ptTun"/>
                                <w:vertAlign w:val="superscript"/>
                              </w:rPr>
                              <w:t>9</w:t>
                            </w:r>
                          </w:p>
                        </w:tc>
                      </w:tr>
                      <w:tr w:rsidR="00633B67">
                        <w:trPr>
                          <w:trHeight w:hRule="exact" w:val="283"/>
                          <w:jc w:val="center"/>
                        </w:trPr>
                        <w:tc>
                          <w:tcPr>
                            <w:tcW w:w="840" w:type="dxa"/>
                            <w:tcBorders>
                              <w:top w:val="single" w:sz="4" w:space="0" w:color="auto"/>
                              <w:left w:val="single" w:sz="4" w:space="0" w:color="auto"/>
                            </w:tcBorders>
                            <w:shd w:val="clear" w:color="auto" w:fill="FFFFFF"/>
                          </w:tcPr>
                          <w:p w:rsidR="00633B67" w:rsidRDefault="00633B67">
                            <w:pPr>
                              <w:rPr>
                                <w:sz w:val="10"/>
                                <w:szCs w:val="10"/>
                              </w:rPr>
                            </w:pPr>
                          </w:p>
                        </w:tc>
                        <w:tc>
                          <w:tcPr>
                            <w:tcW w:w="1992" w:type="dxa"/>
                            <w:tcBorders>
                              <w:top w:val="single" w:sz="4" w:space="0" w:color="auto"/>
                              <w:left w:val="single" w:sz="4" w:space="0" w:color="auto"/>
                            </w:tcBorders>
                            <w:shd w:val="clear" w:color="auto" w:fill="FFFFFF"/>
                          </w:tcPr>
                          <w:p w:rsidR="00633B67" w:rsidRDefault="00633B67">
                            <w:pPr>
                              <w:pStyle w:val="Zkladntext20"/>
                              <w:shd w:val="clear" w:color="auto" w:fill="auto"/>
                              <w:spacing w:line="160" w:lineRule="exact"/>
                              <w:ind w:firstLine="0"/>
                            </w:pPr>
                            <w:r>
                              <w:rPr>
                                <w:rStyle w:val="Zkladntext28pt"/>
                              </w:rPr>
                              <w:t>peníze a ceniny</w:t>
                            </w:r>
                          </w:p>
                        </w:tc>
                        <w:tc>
                          <w:tcPr>
                            <w:tcW w:w="1838" w:type="dxa"/>
                            <w:tcBorders>
                              <w:top w:val="single" w:sz="4" w:space="0" w:color="auto"/>
                              <w:left w:val="single" w:sz="4" w:space="0" w:color="auto"/>
                            </w:tcBorders>
                            <w:shd w:val="clear" w:color="auto" w:fill="FFFFFF"/>
                          </w:tcPr>
                          <w:p w:rsidR="00633B67" w:rsidRDefault="00633B67">
                            <w:pPr>
                              <w:rPr>
                                <w:sz w:val="10"/>
                                <w:szCs w:val="10"/>
                              </w:rPr>
                            </w:pPr>
                          </w:p>
                        </w:tc>
                        <w:tc>
                          <w:tcPr>
                            <w:tcW w:w="1200" w:type="dxa"/>
                            <w:tcBorders>
                              <w:top w:val="single" w:sz="4" w:space="0" w:color="auto"/>
                              <w:left w:val="single" w:sz="4" w:space="0" w:color="auto"/>
                            </w:tcBorders>
                            <w:shd w:val="clear" w:color="auto" w:fill="FFFFFF"/>
                          </w:tcPr>
                          <w:p w:rsidR="00633B67" w:rsidRDefault="00633B67">
                            <w:pPr>
                              <w:rPr>
                                <w:sz w:val="10"/>
                                <w:szCs w:val="10"/>
                              </w:rPr>
                            </w:pPr>
                          </w:p>
                        </w:tc>
                        <w:tc>
                          <w:tcPr>
                            <w:tcW w:w="216" w:type="dxa"/>
                            <w:tcBorders>
                              <w:top w:val="single" w:sz="4" w:space="0" w:color="auto"/>
                            </w:tcBorders>
                            <w:shd w:val="clear" w:color="auto" w:fill="FFFFFF"/>
                          </w:tcPr>
                          <w:p w:rsidR="00633B67" w:rsidRDefault="00633B67">
                            <w:pPr>
                              <w:rPr>
                                <w:sz w:val="10"/>
                                <w:szCs w:val="10"/>
                              </w:rPr>
                            </w:pPr>
                          </w:p>
                        </w:tc>
                        <w:tc>
                          <w:tcPr>
                            <w:tcW w:w="1426" w:type="dxa"/>
                            <w:tcBorders>
                              <w:top w:val="single" w:sz="4" w:space="0" w:color="auto"/>
                              <w:left w:val="single" w:sz="4" w:space="0" w:color="auto"/>
                            </w:tcBorders>
                            <w:shd w:val="clear" w:color="auto" w:fill="FFFFFF"/>
                          </w:tcPr>
                          <w:p w:rsidR="00633B67" w:rsidRDefault="00633B67">
                            <w:pPr>
                              <w:rPr>
                                <w:sz w:val="10"/>
                                <w:szCs w:val="10"/>
                              </w:rPr>
                            </w:pPr>
                          </w:p>
                        </w:tc>
                        <w:tc>
                          <w:tcPr>
                            <w:tcW w:w="1416" w:type="dxa"/>
                            <w:tcBorders>
                              <w:top w:val="single" w:sz="4" w:space="0" w:color="auto"/>
                              <w:left w:val="single" w:sz="4" w:space="0" w:color="auto"/>
                            </w:tcBorders>
                            <w:shd w:val="clear" w:color="auto" w:fill="FFFFFF"/>
                          </w:tcPr>
                          <w:p w:rsidR="00633B67" w:rsidRDefault="00633B67">
                            <w:pPr>
                              <w:rPr>
                                <w:sz w:val="10"/>
                                <w:szCs w:val="10"/>
                              </w:rPr>
                            </w:pPr>
                          </w:p>
                        </w:tc>
                        <w:tc>
                          <w:tcPr>
                            <w:tcW w:w="1416" w:type="dxa"/>
                            <w:tcBorders>
                              <w:top w:val="single" w:sz="4" w:space="0" w:color="auto"/>
                              <w:left w:val="single" w:sz="4" w:space="0" w:color="auto"/>
                              <w:right w:val="single" w:sz="4" w:space="0" w:color="auto"/>
                            </w:tcBorders>
                            <w:shd w:val="clear" w:color="auto" w:fill="FFFFFF"/>
                          </w:tcPr>
                          <w:p w:rsidR="00633B67" w:rsidRDefault="00633B67">
                            <w:pPr>
                              <w:rPr>
                                <w:sz w:val="10"/>
                                <w:szCs w:val="10"/>
                              </w:rPr>
                            </w:pPr>
                          </w:p>
                        </w:tc>
                      </w:tr>
                      <w:tr w:rsidR="00633B67">
                        <w:trPr>
                          <w:trHeight w:hRule="exact" w:val="590"/>
                          <w:jc w:val="center"/>
                        </w:trPr>
                        <w:tc>
                          <w:tcPr>
                            <w:tcW w:w="840"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center"/>
                            </w:pPr>
                            <w:r>
                              <w:rPr>
                                <w:rStyle w:val="Zkladntext28pt"/>
                              </w:rPr>
                              <w:t>1</w:t>
                            </w:r>
                          </w:p>
                        </w:tc>
                        <w:tc>
                          <w:tcPr>
                            <w:tcW w:w="1992" w:type="dxa"/>
                            <w:tcBorders>
                              <w:left w:val="single" w:sz="4" w:space="0" w:color="auto"/>
                            </w:tcBorders>
                            <w:shd w:val="clear" w:color="auto" w:fill="FFFFFF"/>
                          </w:tcPr>
                          <w:p w:rsidR="00633B67" w:rsidRDefault="00633B67">
                            <w:pPr>
                              <w:pStyle w:val="Zkladntext20"/>
                              <w:shd w:val="clear" w:color="auto" w:fill="auto"/>
                              <w:spacing w:line="211" w:lineRule="exact"/>
                              <w:ind w:firstLine="0"/>
                            </w:pPr>
                            <w:r>
                              <w:rPr>
                                <w:rStyle w:val="Zkladntext28pt"/>
                              </w:rPr>
                              <w:t>přepravované pověřenou osobou - soubor</w:t>
                            </w:r>
                          </w:p>
                        </w:tc>
                        <w:tc>
                          <w:tcPr>
                            <w:tcW w:w="1838" w:type="dxa"/>
                            <w:tcBorders>
                              <w:left w:val="single" w:sz="4" w:space="0" w:color="auto"/>
                            </w:tcBorders>
                            <w:shd w:val="clear" w:color="auto" w:fill="FFFFFF"/>
                          </w:tcPr>
                          <w:p w:rsidR="00633B67" w:rsidRDefault="00633B67">
                            <w:pPr>
                              <w:pStyle w:val="Zkladntext20"/>
                              <w:shd w:val="clear" w:color="auto" w:fill="auto"/>
                              <w:spacing w:line="160" w:lineRule="exact"/>
                              <w:ind w:firstLine="0"/>
                              <w:jc w:val="right"/>
                            </w:pPr>
                            <w:r>
                              <w:rPr>
                                <w:rStyle w:val="Zkladntext28pt"/>
                              </w:rPr>
                              <w:t>nesjednává se</w:t>
                            </w:r>
                          </w:p>
                        </w:tc>
                        <w:tc>
                          <w:tcPr>
                            <w:tcW w:w="1200" w:type="dxa"/>
                            <w:tcBorders>
                              <w:left w:val="single" w:sz="4" w:space="0" w:color="auto"/>
                            </w:tcBorders>
                            <w:shd w:val="clear" w:color="auto" w:fill="FFFFFF"/>
                          </w:tcPr>
                          <w:p w:rsidR="00633B67" w:rsidRDefault="00633B67">
                            <w:pPr>
                              <w:pStyle w:val="Zkladntext20"/>
                              <w:shd w:val="clear" w:color="auto" w:fill="auto"/>
                              <w:spacing w:line="160" w:lineRule="exact"/>
                              <w:ind w:firstLine="0"/>
                            </w:pPr>
                            <w:r>
                              <w:rPr>
                                <w:rStyle w:val="Zkladntext28pt"/>
                              </w:rPr>
                              <w:t>1 000 Kč</w:t>
                            </w:r>
                          </w:p>
                        </w:tc>
                        <w:tc>
                          <w:tcPr>
                            <w:tcW w:w="216" w:type="dxa"/>
                            <w:shd w:val="clear" w:color="auto" w:fill="FFFFFF"/>
                          </w:tcPr>
                          <w:p w:rsidR="00633B67" w:rsidRDefault="00633B67">
                            <w:pPr>
                              <w:rPr>
                                <w:sz w:val="10"/>
                                <w:szCs w:val="10"/>
                              </w:rPr>
                            </w:pPr>
                          </w:p>
                        </w:tc>
                        <w:tc>
                          <w:tcPr>
                            <w:tcW w:w="1426" w:type="dxa"/>
                            <w:tcBorders>
                              <w:left w:val="single" w:sz="4" w:space="0" w:color="auto"/>
                            </w:tcBorders>
                            <w:shd w:val="clear" w:color="auto" w:fill="FFFFFF"/>
                          </w:tcPr>
                          <w:p w:rsidR="00633B67" w:rsidRDefault="00633B67">
                            <w:pPr>
                              <w:pStyle w:val="Zkladntext20"/>
                              <w:shd w:val="clear" w:color="auto" w:fill="auto"/>
                              <w:spacing w:line="160" w:lineRule="exact"/>
                              <w:ind w:left="140" w:firstLine="0"/>
                            </w:pPr>
                            <w:r>
                              <w:rPr>
                                <w:rStyle w:val="Zkladntext28pt"/>
                              </w:rPr>
                              <w:t>první riziko</w:t>
                            </w:r>
                          </w:p>
                        </w:tc>
                        <w:tc>
                          <w:tcPr>
                            <w:tcW w:w="1416" w:type="dxa"/>
                            <w:tcBorders>
                              <w:left w:val="single" w:sz="4" w:space="0" w:color="auto"/>
                            </w:tcBorders>
                            <w:shd w:val="clear" w:color="auto" w:fill="FFFFFF"/>
                          </w:tcPr>
                          <w:p w:rsidR="00633B67" w:rsidRDefault="00633B67">
                            <w:pPr>
                              <w:pStyle w:val="Zkladntext20"/>
                              <w:shd w:val="clear" w:color="auto" w:fill="auto"/>
                              <w:spacing w:line="160" w:lineRule="exact"/>
                              <w:ind w:firstLine="0"/>
                              <w:jc w:val="right"/>
                            </w:pPr>
                            <w:r>
                              <w:rPr>
                                <w:rStyle w:val="Zkladntext28pt"/>
                              </w:rPr>
                              <w:t>100 000 Kč</w:t>
                            </w:r>
                          </w:p>
                        </w:tc>
                        <w:tc>
                          <w:tcPr>
                            <w:tcW w:w="1416" w:type="dxa"/>
                            <w:tcBorders>
                              <w:left w:val="single" w:sz="4" w:space="0" w:color="auto"/>
                              <w:right w:val="single" w:sz="4" w:space="0" w:color="auto"/>
                            </w:tcBorders>
                            <w:shd w:val="clear" w:color="auto" w:fill="FFFFFF"/>
                          </w:tcPr>
                          <w:p w:rsidR="00633B67" w:rsidRDefault="00633B67">
                            <w:pPr>
                              <w:pStyle w:val="Zkladntext20"/>
                              <w:shd w:val="clear" w:color="auto" w:fill="auto"/>
                              <w:spacing w:line="160" w:lineRule="exact"/>
                              <w:ind w:firstLine="0"/>
                            </w:pPr>
                            <w:r>
                              <w:rPr>
                                <w:rStyle w:val="Zkladntext28pt"/>
                              </w:rPr>
                              <w:t>nesjednává se</w:t>
                            </w:r>
                          </w:p>
                        </w:tc>
                      </w:tr>
                      <w:tr w:rsidR="00633B67">
                        <w:trPr>
                          <w:trHeight w:hRule="exact" w:val="240"/>
                          <w:jc w:val="center"/>
                        </w:trPr>
                        <w:tc>
                          <w:tcPr>
                            <w:tcW w:w="10344" w:type="dxa"/>
                            <w:gridSpan w:val="8"/>
                            <w:tcBorders>
                              <w:top w:val="single" w:sz="4" w:space="0" w:color="auto"/>
                              <w:left w:val="single" w:sz="4" w:space="0" w:color="auto"/>
                              <w:bottom w:val="single" w:sz="4" w:space="0" w:color="auto"/>
                              <w:right w:val="single" w:sz="4" w:space="0" w:color="auto"/>
                            </w:tcBorders>
                            <w:shd w:val="clear" w:color="auto" w:fill="FFFFFF"/>
                          </w:tcPr>
                          <w:p w:rsidR="00633B67" w:rsidRDefault="00633B67">
                            <w:pPr>
                              <w:rPr>
                                <w:sz w:val="10"/>
                                <w:szCs w:val="10"/>
                              </w:rPr>
                            </w:pPr>
                          </w:p>
                        </w:tc>
                      </w:tr>
                    </w:tbl>
                    <w:p w:rsidR="00633B67" w:rsidRDefault="00633B67">
                      <w:pPr>
                        <w:pStyle w:val="Titulektabulky0"/>
                        <w:shd w:val="clear" w:color="auto" w:fill="auto"/>
                        <w:spacing w:line="160" w:lineRule="exact"/>
                      </w:pPr>
                      <w:r>
                        <w:rPr>
                          <w:rStyle w:val="TitulektabulkyExact"/>
                        </w:rPr>
                        <w:t xml:space="preserve">* </w:t>
                      </w:r>
                      <w:proofErr w:type="spellStart"/>
                      <w:r>
                        <w:rPr>
                          <w:rStyle w:val="TitulektabulkyExact"/>
                        </w:rPr>
                        <w:t>není-lí</w:t>
                      </w:r>
                      <w:proofErr w:type="spellEnd"/>
                      <w:r>
                        <w:rPr>
                          <w:rStyle w:val="TitulektabulkyExact"/>
                        </w:rPr>
                        <w:t xml:space="preserve"> uvedeno, platí ustanovení čl. II. odst. 1.1.</w:t>
                      </w:r>
                    </w:p>
                    <w:p w:rsidR="00633B67" w:rsidRDefault="00633B67">
                      <w:pPr>
                        <w:rPr>
                          <w:sz w:val="2"/>
                          <w:szCs w:val="2"/>
                        </w:rPr>
                      </w:pPr>
                    </w:p>
                  </w:txbxContent>
                </v:textbox>
                <w10:wrap anchorx="margin"/>
              </v:shape>
            </w:pict>
          </mc:Fallback>
        </mc:AlternateContent>
      </w: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360" w:lineRule="exact"/>
      </w:pPr>
    </w:p>
    <w:p w:rsidR="00A9298F" w:rsidRDefault="00A9298F">
      <w:pPr>
        <w:spacing w:line="401" w:lineRule="exact"/>
      </w:pPr>
    </w:p>
    <w:p w:rsidR="00A9298F" w:rsidRDefault="00A9298F">
      <w:pPr>
        <w:rPr>
          <w:sz w:val="2"/>
          <w:szCs w:val="2"/>
        </w:rPr>
        <w:sectPr w:rsidR="00A9298F">
          <w:headerReference w:type="default" r:id="rId10"/>
          <w:headerReference w:type="first" r:id="rId11"/>
          <w:pgSz w:w="11900" w:h="16840"/>
          <w:pgMar w:top="1676" w:right="529" w:bottom="1676" w:left="145"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1997"/>
        <w:gridCol w:w="1838"/>
        <w:gridCol w:w="1421"/>
        <w:gridCol w:w="1430"/>
        <w:gridCol w:w="1416"/>
        <w:gridCol w:w="1421"/>
      </w:tblGrid>
      <w:tr w:rsidR="00A9298F">
        <w:trPr>
          <w:trHeight w:hRule="exact" w:val="235"/>
          <w:jc w:val="center"/>
        </w:trPr>
        <w:tc>
          <w:tcPr>
            <w:tcW w:w="10363" w:type="dxa"/>
            <w:gridSpan w:val="7"/>
            <w:tcBorders>
              <w:top w:val="single" w:sz="4" w:space="0" w:color="auto"/>
              <w:left w:val="single" w:sz="4" w:space="0" w:color="auto"/>
              <w:right w:val="single" w:sz="4" w:space="0" w:color="auto"/>
            </w:tcBorders>
            <w:shd w:val="clear" w:color="auto" w:fill="FFFFFF"/>
          </w:tcPr>
          <w:p w:rsidR="00A9298F" w:rsidRDefault="00081C93">
            <w:pPr>
              <w:pStyle w:val="Zkladntext20"/>
              <w:framePr w:w="10363" w:wrap="notBeside" w:vAnchor="text" w:hAnchor="text" w:xAlign="center" w:y="1"/>
              <w:shd w:val="clear" w:color="auto" w:fill="auto"/>
              <w:spacing w:line="170" w:lineRule="exact"/>
              <w:ind w:firstLine="0"/>
            </w:pPr>
            <w:r>
              <w:rPr>
                <w:rStyle w:val="Zkladntext285ptTun"/>
              </w:rPr>
              <w:lastRenderedPageBreak/>
              <w:t xml:space="preserve">Místo pojištění: </w:t>
            </w:r>
            <w:r>
              <w:rPr>
                <w:rStyle w:val="Zkladntext28pt"/>
              </w:rPr>
              <w:t>Skupova 2589/22, PSČ 301 00 Plzeň</w:t>
            </w:r>
          </w:p>
        </w:tc>
      </w:tr>
      <w:tr w:rsidR="00A9298F">
        <w:trPr>
          <w:trHeight w:hRule="exact" w:val="226"/>
          <w:jc w:val="center"/>
        </w:trPr>
        <w:tc>
          <w:tcPr>
            <w:tcW w:w="10363"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63" w:wrap="notBeside" w:vAnchor="text" w:hAnchor="text" w:xAlign="center" w:y="1"/>
              <w:shd w:val="clear" w:color="auto" w:fill="auto"/>
              <w:spacing w:line="170" w:lineRule="exact"/>
              <w:ind w:firstLine="0"/>
            </w:pPr>
            <w:r>
              <w:rPr>
                <w:rStyle w:val="Zkladntext285ptTun"/>
              </w:rPr>
              <w:t xml:space="preserve">Rozsah pojištění: </w:t>
            </w:r>
            <w:r>
              <w:rPr>
                <w:rStyle w:val="Zkladntext28pt"/>
              </w:rPr>
              <w:t xml:space="preserve">poj. </w:t>
            </w:r>
            <w:proofErr w:type="gramStart"/>
            <w:r>
              <w:rPr>
                <w:rStyle w:val="Zkladntext28pt"/>
              </w:rPr>
              <w:t>nebezpečí</w:t>
            </w:r>
            <w:proofErr w:type="gramEnd"/>
            <w:r>
              <w:rPr>
                <w:rStyle w:val="Zkladntext28pt"/>
              </w:rPr>
              <w:t xml:space="preserve"> "odcizeni"</w:t>
            </w:r>
          </w:p>
        </w:tc>
      </w:tr>
      <w:tr w:rsidR="00A9298F">
        <w:trPr>
          <w:trHeight w:hRule="exact" w:val="230"/>
          <w:jc w:val="center"/>
        </w:trPr>
        <w:tc>
          <w:tcPr>
            <w:tcW w:w="10363"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63" w:wrap="notBeside" w:vAnchor="text" w:hAnchor="text" w:xAlign="center" w:y="1"/>
              <w:shd w:val="clear" w:color="auto" w:fill="auto"/>
              <w:spacing w:line="170" w:lineRule="exact"/>
              <w:ind w:firstLine="0"/>
            </w:pPr>
            <w:r>
              <w:rPr>
                <w:rStyle w:val="Zkladntext285ptTun"/>
              </w:rPr>
              <w:t xml:space="preserve">Pojištění se řídí: </w:t>
            </w:r>
            <w:r>
              <w:rPr>
                <w:rStyle w:val="Zkladntext28pt"/>
              </w:rPr>
              <w:t>VPP P-100/09, ZPP P-200/05 a doložkami DOB1, DOB3, DOZ1, DOZ2, DOZ5</w:t>
            </w:r>
          </w:p>
        </w:tc>
      </w:tr>
      <w:tr w:rsidR="00A9298F">
        <w:trPr>
          <w:trHeight w:hRule="exact" w:val="1090"/>
          <w:jc w:val="center"/>
        </w:trPr>
        <w:tc>
          <w:tcPr>
            <w:tcW w:w="840" w:type="dxa"/>
            <w:tcBorders>
              <w:top w:val="single" w:sz="4" w:space="0" w:color="auto"/>
              <w:left w:val="single" w:sz="4" w:space="0" w:color="auto"/>
            </w:tcBorders>
            <w:shd w:val="clear" w:color="auto" w:fill="FFFFFF"/>
          </w:tcPr>
          <w:p w:rsidR="00A9298F" w:rsidRDefault="00081C93">
            <w:pPr>
              <w:pStyle w:val="Zkladntext20"/>
              <w:framePr w:w="10363" w:wrap="notBeside" w:vAnchor="text" w:hAnchor="text" w:xAlign="center" w:y="1"/>
              <w:shd w:val="clear" w:color="auto" w:fill="auto"/>
              <w:spacing w:after="60" w:line="170" w:lineRule="exact"/>
              <w:ind w:firstLine="0"/>
              <w:jc w:val="center"/>
            </w:pPr>
            <w:proofErr w:type="spellStart"/>
            <w:r>
              <w:rPr>
                <w:rStyle w:val="Zkladntext285ptTun"/>
              </w:rPr>
              <w:t>Poř</w:t>
            </w:r>
            <w:proofErr w:type="spellEnd"/>
            <w:r>
              <w:rPr>
                <w:rStyle w:val="Zkladntext285ptTun"/>
              </w:rPr>
              <w:t>.</w:t>
            </w:r>
          </w:p>
          <w:p w:rsidR="00A9298F" w:rsidRDefault="00081C93">
            <w:pPr>
              <w:pStyle w:val="Zkladntext20"/>
              <w:framePr w:w="10363" w:wrap="notBeside" w:vAnchor="text" w:hAnchor="text" w:xAlign="center" w:y="1"/>
              <w:shd w:val="clear" w:color="auto" w:fill="auto"/>
              <w:spacing w:before="60" w:line="170" w:lineRule="exact"/>
              <w:ind w:left="260" w:firstLine="0"/>
            </w:pPr>
            <w:r>
              <w:rPr>
                <w:rStyle w:val="Zkladntext285ptTun"/>
              </w:rPr>
              <w:t>číslo</w:t>
            </w:r>
          </w:p>
        </w:tc>
        <w:tc>
          <w:tcPr>
            <w:tcW w:w="1997" w:type="dxa"/>
            <w:tcBorders>
              <w:top w:val="single" w:sz="4" w:space="0" w:color="auto"/>
              <w:left w:val="single" w:sz="4" w:space="0" w:color="auto"/>
            </w:tcBorders>
            <w:shd w:val="clear" w:color="auto" w:fill="FFFFFF"/>
          </w:tcPr>
          <w:p w:rsidR="00A9298F" w:rsidRDefault="00081C93">
            <w:pPr>
              <w:pStyle w:val="Zkladntext20"/>
              <w:framePr w:w="10363" w:wrap="notBeside" w:vAnchor="text" w:hAnchor="text" w:xAlign="center" w:y="1"/>
              <w:shd w:val="clear" w:color="auto" w:fill="auto"/>
              <w:spacing w:line="170" w:lineRule="exact"/>
              <w:ind w:left="280" w:firstLine="0"/>
            </w:pPr>
            <w:r>
              <w:rPr>
                <w:rStyle w:val="Zkladntext285ptTun"/>
              </w:rPr>
              <w:t>Předmět pojištění</w:t>
            </w:r>
          </w:p>
        </w:tc>
        <w:tc>
          <w:tcPr>
            <w:tcW w:w="1838" w:type="dxa"/>
            <w:tcBorders>
              <w:top w:val="single" w:sz="4" w:space="0" w:color="auto"/>
              <w:left w:val="single" w:sz="4" w:space="0" w:color="auto"/>
            </w:tcBorders>
            <w:shd w:val="clear" w:color="auto" w:fill="FFFFFF"/>
          </w:tcPr>
          <w:p w:rsidR="00A9298F" w:rsidRDefault="00081C93">
            <w:pPr>
              <w:pStyle w:val="Zkladntext20"/>
              <w:framePr w:w="10363" w:wrap="notBeside" w:vAnchor="text" w:hAnchor="text" w:xAlign="center" w:y="1"/>
              <w:shd w:val="clear" w:color="auto" w:fill="auto"/>
              <w:spacing w:line="216" w:lineRule="exact"/>
              <w:ind w:firstLine="0"/>
              <w:jc w:val="center"/>
            </w:pPr>
            <w:r>
              <w:rPr>
                <w:rStyle w:val="Zkladntext285ptTun"/>
              </w:rPr>
              <w:t>Agregovaná/celková / pojistná částka</w:t>
            </w:r>
          </w:p>
        </w:tc>
        <w:tc>
          <w:tcPr>
            <w:tcW w:w="1421" w:type="dxa"/>
            <w:tcBorders>
              <w:top w:val="single" w:sz="4" w:space="0" w:color="auto"/>
              <w:left w:val="single" w:sz="4" w:space="0" w:color="auto"/>
            </w:tcBorders>
            <w:shd w:val="clear" w:color="auto" w:fill="FFFFFF"/>
          </w:tcPr>
          <w:p w:rsidR="00A9298F" w:rsidRDefault="00081C93">
            <w:pPr>
              <w:pStyle w:val="Zkladntext20"/>
              <w:framePr w:w="10363" w:wrap="notBeside" w:vAnchor="text" w:hAnchor="text" w:xAlign="center" w:y="1"/>
              <w:shd w:val="clear" w:color="auto" w:fill="auto"/>
              <w:spacing w:line="170" w:lineRule="exact"/>
              <w:ind w:left="220" w:firstLine="0"/>
            </w:pPr>
            <w:r>
              <w:rPr>
                <w:rStyle w:val="Zkladntext285ptTun"/>
              </w:rPr>
              <w:t>Spoluúčast</w:t>
            </w:r>
            <w:r>
              <w:rPr>
                <w:rStyle w:val="Zkladntext285ptTun"/>
                <w:vertAlign w:val="superscript"/>
              </w:rPr>
              <w:t>55</w:t>
            </w:r>
          </w:p>
        </w:tc>
        <w:tc>
          <w:tcPr>
            <w:tcW w:w="1430" w:type="dxa"/>
            <w:tcBorders>
              <w:top w:val="single" w:sz="4" w:space="0" w:color="auto"/>
              <w:left w:val="single" w:sz="4" w:space="0" w:color="auto"/>
            </w:tcBorders>
            <w:shd w:val="clear" w:color="auto" w:fill="FFFFFF"/>
          </w:tcPr>
          <w:p w:rsidR="00A9298F" w:rsidRDefault="00081C93">
            <w:pPr>
              <w:pStyle w:val="Zkladntext20"/>
              <w:framePr w:w="10363" w:wrap="notBeside" w:vAnchor="text" w:hAnchor="text" w:xAlign="center" w:y="1"/>
              <w:shd w:val="clear" w:color="auto" w:fill="auto"/>
              <w:spacing w:line="216" w:lineRule="exact"/>
              <w:ind w:firstLine="0"/>
              <w:jc w:val="center"/>
            </w:pPr>
            <w:r>
              <w:rPr>
                <w:rStyle w:val="Zkladntext285ptTun"/>
              </w:rPr>
              <w:t>Pojištění se sjednává*</w:t>
            </w:r>
            <w:r>
              <w:rPr>
                <w:rStyle w:val="Zkladntext285ptTun"/>
                <w:vertAlign w:val="superscript"/>
              </w:rPr>
              <w:t>152595</w:t>
            </w:r>
          </w:p>
        </w:tc>
        <w:tc>
          <w:tcPr>
            <w:tcW w:w="1416" w:type="dxa"/>
            <w:tcBorders>
              <w:top w:val="single" w:sz="4" w:space="0" w:color="auto"/>
              <w:left w:val="single" w:sz="4" w:space="0" w:color="auto"/>
            </w:tcBorders>
            <w:shd w:val="clear" w:color="auto" w:fill="FFFFFF"/>
          </w:tcPr>
          <w:p w:rsidR="00A9298F" w:rsidRDefault="00081C93">
            <w:pPr>
              <w:pStyle w:val="Zkladntext20"/>
              <w:framePr w:w="10363" w:wrap="notBeside" w:vAnchor="text" w:hAnchor="text" w:xAlign="center" w:y="1"/>
              <w:shd w:val="clear" w:color="auto" w:fill="auto"/>
              <w:spacing w:line="216" w:lineRule="exact"/>
              <w:ind w:firstLine="0"/>
              <w:jc w:val="center"/>
            </w:pPr>
            <w:r>
              <w:rPr>
                <w:rStyle w:val="Zkladntext285ptTun"/>
              </w:rPr>
              <w:t>Maximální roční limit pojistného plnění</w:t>
            </w:r>
            <w:r>
              <w:rPr>
                <w:rStyle w:val="Zkladntext285ptTun"/>
                <w:vertAlign w:val="superscript"/>
              </w:rPr>
              <w:t>35</w:t>
            </w:r>
          </w:p>
        </w:tc>
        <w:tc>
          <w:tcPr>
            <w:tcW w:w="1421" w:type="dxa"/>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63" w:wrap="notBeside" w:vAnchor="text" w:hAnchor="text" w:xAlign="center" w:y="1"/>
              <w:shd w:val="clear" w:color="auto" w:fill="auto"/>
              <w:spacing w:line="216" w:lineRule="exact"/>
              <w:ind w:firstLine="160"/>
              <w:jc w:val="both"/>
            </w:pPr>
            <w:r>
              <w:rPr>
                <w:rStyle w:val="Zkladntext285ptTun"/>
              </w:rPr>
              <w:t>Limit pojistného plnění pro jednu poj. událost</w:t>
            </w:r>
            <w:r>
              <w:rPr>
                <w:rStyle w:val="Zkladntext285ptTun"/>
                <w:vertAlign w:val="superscript"/>
              </w:rPr>
              <w:t>45</w:t>
            </w:r>
          </w:p>
        </w:tc>
      </w:tr>
      <w:tr w:rsidR="00A9298F">
        <w:trPr>
          <w:trHeight w:hRule="exact" w:val="658"/>
          <w:jc w:val="center"/>
        </w:trPr>
        <w:tc>
          <w:tcPr>
            <w:tcW w:w="840"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jc w:val="center"/>
            </w:pPr>
            <w:r>
              <w:rPr>
                <w:rStyle w:val="Zkladntext28pt"/>
              </w:rPr>
              <w:t>1</w:t>
            </w:r>
          </w:p>
        </w:tc>
        <w:tc>
          <w:tcPr>
            <w:tcW w:w="1997"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221" w:lineRule="exact"/>
              <w:ind w:firstLine="0"/>
            </w:pPr>
            <w:r>
              <w:rPr>
                <w:rStyle w:val="Zkladntext28pt"/>
              </w:rPr>
              <w:t>vlastní cennosti - soubor</w:t>
            </w:r>
          </w:p>
        </w:tc>
        <w:tc>
          <w:tcPr>
            <w:tcW w:w="1838"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jc w:val="right"/>
            </w:pPr>
            <w:r>
              <w:rPr>
                <w:rStyle w:val="Zkladntext28pt"/>
              </w:rPr>
              <w:t>nesjednává se</w:t>
            </w:r>
          </w:p>
        </w:tc>
        <w:tc>
          <w:tcPr>
            <w:tcW w:w="1421"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pPr>
            <w:r>
              <w:rPr>
                <w:rStyle w:val="Zkladntext28pt"/>
              </w:rPr>
              <w:t>500 Kč</w:t>
            </w:r>
          </w:p>
        </w:tc>
        <w:tc>
          <w:tcPr>
            <w:tcW w:w="1430"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pPr>
            <w:r>
              <w:rPr>
                <w:rStyle w:val="Zkladntext28pt"/>
              </w:rPr>
              <w:t>první riziko</w:t>
            </w:r>
          </w:p>
        </w:tc>
        <w:tc>
          <w:tcPr>
            <w:tcW w:w="1416"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jc w:val="right"/>
            </w:pPr>
            <w:r>
              <w:rPr>
                <w:rStyle w:val="Zkladntext28pt"/>
              </w:rPr>
              <w:t>15 000 Kč</w:t>
            </w:r>
          </w:p>
        </w:tc>
        <w:tc>
          <w:tcPr>
            <w:tcW w:w="1421" w:type="dxa"/>
            <w:tcBorders>
              <w:top w:val="single" w:sz="4" w:space="0" w:color="auto"/>
              <w:left w:val="single" w:sz="4" w:space="0" w:color="auto"/>
              <w:righ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pPr>
            <w:r>
              <w:rPr>
                <w:rStyle w:val="Zkladntext28pt"/>
              </w:rPr>
              <w:t>nesjednává se</w:t>
            </w:r>
          </w:p>
        </w:tc>
      </w:tr>
      <w:tr w:rsidR="00A9298F">
        <w:trPr>
          <w:trHeight w:hRule="exact" w:val="662"/>
          <w:jc w:val="center"/>
        </w:trPr>
        <w:tc>
          <w:tcPr>
            <w:tcW w:w="840"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jc w:val="center"/>
            </w:pPr>
            <w:r>
              <w:rPr>
                <w:rStyle w:val="Zkladntext28pt"/>
              </w:rPr>
              <w:t>2</w:t>
            </w:r>
          </w:p>
        </w:tc>
        <w:tc>
          <w:tcPr>
            <w:tcW w:w="1997"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216" w:lineRule="exact"/>
              <w:ind w:firstLine="0"/>
            </w:pPr>
            <w:r>
              <w:rPr>
                <w:rStyle w:val="Zkladntext28pt"/>
              </w:rPr>
              <w:t>ostatní vlastní věci movité - soubor</w:t>
            </w:r>
          </w:p>
        </w:tc>
        <w:tc>
          <w:tcPr>
            <w:tcW w:w="1838"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jc w:val="right"/>
            </w:pPr>
            <w:r>
              <w:rPr>
                <w:rStyle w:val="Zkladntext28pt"/>
              </w:rPr>
              <w:t>5 000 000 Kč</w:t>
            </w:r>
          </w:p>
        </w:tc>
        <w:tc>
          <w:tcPr>
            <w:tcW w:w="1421"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pPr>
            <w:r>
              <w:rPr>
                <w:rStyle w:val="Zkladntext28pt"/>
              </w:rPr>
              <w:t>500 Kč</w:t>
            </w:r>
          </w:p>
        </w:tc>
        <w:tc>
          <w:tcPr>
            <w:tcW w:w="1430" w:type="dxa"/>
            <w:tcBorders>
              <w:top w:val="single" w:sz="4" w:space="0" w:color="auto"/>
              <w:left w:val="single" w:sz="4" w:space="0" w:color="auto"/>
            </w:tcBorders>
            <w:shd w:val="clear" w:color="auto" w:fill="FFFFFF"/>
            <w:vAlign w:val="bottom"/>
          </w:tcPr>
          <w:p w:rsidR="00A9298F" w:rsidRDefault="00081C93">
            <w:pPr>
              <w:pStyle w:val="Zkladntext20"/>
              <w:framePr w:w="10363" w:wrap="notBeside" w:vAnchor="text" w:hAnchor="text" w:xAlign="center" w:y="1"/>
              <w:shd w:val="clear" w:color="auto" w:fill="auto"/>
              <w:spacing w:line="216" w:lineRule="exact"/>
              <w:ind w:firstLine="0"/>
            </w:pPr>
            <w:r>
              <w:rPr>
                <w:rStyle w:val="Zkladntext28pt"/>
              </w:rPr>
              <w:t>zlomkové pojištění a novou cenu</w:t>
            </w:r>
          </w:p>
        </w:tc>
        <w:tc>
          <w:tcPr>
            <w:tcW w:w="1416"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jc w:val="right"/>
            </w:pPr>
            <w:r>
              <w:rPr>
                <w:rStyle w:val="Zkladntext28pt"/>
              </w:rPr>
              <w:t>1 000 000 Kč</w:t>
            </w:r>
          </w:p>
        </w:tc>
        <w:tc>
          <w:tcPr>
            <w:tcW w:w="1421" w:type="dxa"/>
            <w:tcBorders>
              <w:top w:val="single" w:sz="4" w:space="0" w:color="auto"/>
              <w:left w:val="single" w:sz="4" w:space="0" w:color="auto"/>
              <w:righ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pPr>
            <w:r>
              <w:rPr>
                <w:rStyle w:val="Zkladntext28pt"/>
              </w:rPr>
              <w:t>nesjednává se</w:t>
            </w:r>
          </w:p>
        </w:tc>
      </w:tr>
      <w:tr w:rsidR="00A9298F">
        <w:trPr>
          <w:trHeight w:hRule="exact" w:val="658"/>
          <w:jc w:val="center"/>
        </w:trPr>
        <w:tc>
          <w:tcPr>
            <w:tcW w:w="840"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jc w:val="center"/>
            </w:pPr>
            <w:r>
              <w:rPr>
                <w:rStyle w:val="Zkladntext28pt"/>
              </w:rPr>
              <w:t>3</w:t>
            </w:r>
          </w:p>
        </w:tc>
        <w:tc>
          <w:tcPr>
            <w:tcW w:w="1997"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216" w:lineRule="exact"/>
              <w:ind w:firstLine="0"/>
            </w:pPr>
            <w:r>
              <w:rPr>
                <w:rStyle w:val="Zkladntext28pt"/>
              </w:rPr>
              <w:t>cizí budovy a stavby - soubor</w:t>
            </w:r>
          </w:p>
        </w:tc>
        <w:tc>
          <w:tcPr>
            <w:tcW w:w="1838"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jc w:val="right"/>
            </w:pPr>
            <w:r>
              <w:rPr>
                <w:rStyle w:val="Zkladntext28pt"/>
              </w:rPr>
              <w:t>83 000 000 Kč</w:t>
            </w:r>
          </w:p>
        </w:tc>
        <w:tc>
          <w:tcPr>
            <w:tcW w:w="1421"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pPr>
            <w:r>
              <w:rPr>
                <w:rStyle w:val="Zkladntext28pt"/>
              </w:rPr>
              <w:t>500 Kč</w:t>
            </w:r>
          </w:p>
        </w:tc>
        <w:tc>
          <w:tcPr>
            <w:tcW w:w="1430" w:type="dxa"/>
            <w:tcBorders>
              <w:top w:val="single" w:sz="4" w:space="0" w:color="auto"/>
              <w:left w:val="single" w:sz="4" w:space="0" w:color="auto"/>
            </w:tcBorders>
            <w:shd w:val="clear" w:color="auto" w:fill="FFFFFF"/>
            <w:vAlign w:val="bottom"/>
          </w:tcPr>
          <w:p w:rsidR="00A9298F" w:rsidRDefault="00081C93">
            <w:pPr>
              <w:pStyle w:val="Zkladntext20"/>
              <w:framePr w:w="10363" w:wrap="notBeside" w:vAnchor="text" w:hAnchor="text" w:xAlign="center" w:y="1"/>
              <w:shd w:val="clear" w:color="auto" w:fill="auto"/>
              <w:spacing w:line="216" w:lineRule="exact"/>
              <w:ind w:firstLine="0"/>
            </w:pPr>
            <w:r>
              <w:rPr>
                <w:rStyle w:val="Zkladntext28pt"/>
              </w:rPr>
              <w:t>zlomkové pojištění a novou cenu</w:t>
            </w:r>
          </w:p>
        </w:tc>
        <w:tc>
          <w:tcPr>
            <w:tcW w:w="1416" w:type="dxa"/>
            <w:tcBorders>
              <w:top w:val="single" w:sz="4" w:space="0" w:color="auto"/>
              <w:lef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jc w:val="right"/>
            </w:pPr>
            <w:r>
              <w:rPr>
                <w:rStyle w:val="Zkladntext28pt"/>
              </w:rPr>
              <w:t>1 000 000 Kč</w:t>
            </w:r>
          </w:p>
        </w:tc>
        <w:tc>
          <w:tcPr>
            <w:tcW w:w="1421" w:type="dxa"/>
            <w:tcBorders>
              <w:top w:val="single" w:sz="4" w:space="0" w:color="auto"/>
              <w:left w:val="single" w:sz="4" w:space="0" w:color="auto"/>
              <w:right w:val="single" w:sz="4" w:space="0" w:color="auto"/>
            </w:tcBorders>
            <w:shd w:val="clear" w:color="auto" w:fill="FFFFFF"/>
            <w:vAlign w:val="center"/>
          </w:tcPr>
          <w:p w:rsidR="00A9298F" w:rsidRDefault="00081C93">
            <w:pPr>
              <w:pStyle w:val="Zkladntext20"/>
              <w:framePr w:w="10363" w:wrap="notBeside" w:vAnchor="text" w:hAnchor="text" w:xAlign="center" w:y="1"/>
              <w:shd w:val="clear" w:color="auto" w:fill="auto"/>
              <w:spacing w:line="160" w:lineRule="exact"/>
              <w:ind w:firstLine="0"/>
            </w:pPr>
            <w:r>
              <w:rPr>
                <w:rStyle w:val="Zkladntext28pt"/>
              </w:rPr>
              <w:t>nesjednává se</w:t>
            </w:r>
          </w:p>
        </w:tc>
      </w:tr>
      <w:tr w:rsidR="00A9298F">
        <w:trPr>
          <w:trHeight w:hRule="exact" w:val="235"/>
          <w:jc w:val="center"/>
        </w:trPr>
        <w:tc>
          <w:tcPr>
            <w:tcW w:w="10363" w:type="dxa"/>
            <w:gridSpan w:val="7"/>
            <w:tcBorders>
              <w:top w:val="single" w:sz="4" w:space="0" w:color="auto"/>
              <w:left w:val="single" w:sz="4" w:space="0" w:color="auto"/>
              <w:bottom w:val="single" w:sz="4" w:space="0" w:color="auto"/>
              <w:right w:val="single" w:sz="4" w:space="0" w:color="auto"/>
            </w:tcBorders>
            <w:shd w:val="clear" w:color="auto" w:fill="FFFFFF"/>
          </w:tcPr>
          <w:p w:rsidR="00A9298F" w:rsidRDefault="00A9298F">
            <w:pPr>
              <w:framePr w:w="10363" w:wrap="notBeside" w:vAnchor="text" w:hAnchor="text" w:xAlign="center" w:y="1"/>
              <w:rPr>
                <w:sz w:val="10"/>
                <w:szCs w:val="10"/>
              </w:rPr>
            </w:pPr>
          </w:p>
        </w:tc>
      </w:tr>
    </w:tbl>
    <w:p w:rsidR="00A9298F" w:rsidRDefault="00081C93">
      <w:pPr>
        <w:pStyle w:val="Titulektabulky0"/>
        <w:framePr w:w="10363" w:wrap="notBeside" w:vAnchor="text" w:hAnchor="text" w:xAlign="center" w:y="1"/>
        <w:shd w:val="clear" w:color="auto" w:fill="auto"/>
        <w:spacing w:line="160" w:lineRule="exact"/>
      </w:pPr>
      <w:r>
        <w:t>* není-li uvedeno, platí ustanovení čl. II. odst. 1.1.</w:t>
      </w:r>
    </w:p>
    <w:p w:rsidR="00A9298F" w:rsidRDefault="00A9298F">
      <w:pPr>
        <w:framePr w:w="10363" w:wrap="notBeside" w:vAnchor="text" w:hAnchor="text" w:xAlign="center" w:y="1"/>
        <w:rPr>
          <w:sz w:val="2"/>
          <w:szCs w:val="2"/>
        </w:rPr>
      </w:pPr>
    </w:p>
    <w:p w:rsidR="00A9298F" w:rsidRDefault="00A9298F">
      <w:pPr>
        <w:rPr>
          <w:sz w:val="2"/>
          <w:szCs w:val="2"/>
        </w:rPr>
      </w:pPr>
    </w:p>
    <w:p w:rsidR="00A9298F" w:rsidRDefault="00081C93">
      <w:pPr>
        <w:pStyle w:val="Titulektabulky20"/>
        <w:framePr w:w="10349" w:wrap="notBeside" w:vAnchor="text" w:hAnchor="text" w:xAlign="center" w:y="1"/>
        <w:shd w:val="clear" w:color="auto" w:fill="auto"/>
        <w:spacing w:line="190" w:lineRule="exact"/>
      </w:pPr>
      <w:r>
        <w:rPr>
          <w:rStyle w:val="Titulektabulky21"/>
          <w:b/>
          <w:bCs/>
        </w:rPr>
        <w:t>2.2.3. Pojištění pro případ odcizení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2002"/>
        <w:gridCol w:w="1834"/>
        <w:gridCol w:w="1421"/>
        <w:gridCol w:w="1426"/>
        <w:gridCol w:w="1416"/>
        <w:gridCol w:w="1416"/>
      </w:tblGrid>
      <w:tr w:rsidR="00A9298F">
        <w:trPr>
          <w:trHeight w:hRule="exact" w:val="240"/>
          <w:jc w:val="center"/>
        </w:trPr>
        <w:tc>
          <w:tcPr>
            <w:tcW w:w="10350"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49" w:wrap="notBeside" w:vAnchor="text" w:hAnchor="text" w:xAlign="center" w:y="1"/>
              <w:shd w:val="clear" w:color="auto" w:fill="auto"/>
              <w:spacing w:line="170" w:lineRule="exact"/>
              <w:ind w:firstLine="0"/>
            </w:pPr>
            <w:r>
              <w:rPr>
                <w:rStyle w:val="Zkladntext285ptTun"/>
              </w:rPr>
              <w:t xml:space="preserve">Místo pojištění: </w:t>
            </w:r>
            <w:r>
              <w:rPr>
                <w:rStyle w:val="Zkladntext28pt"/>
              </w:rPr>
              <w:t xml:space="preserve">Přeučilova </w:t>
            </w:r>
            <w:r>
              <w:rPr>
                <w:rStyle w:val="Zkladntext285ptTun"/>
              </w:rPr>
              <w:t xml:space="preserve">320/12, </w:t>
            </w:r>
            <w:r>
              <w:rPr>
                <w:rStyle w:val="Zkladntext28pt"/>
              </w:rPr>
              <w:t xml:space="preserve">PSČ </w:t>
            </w:r>
            <w:r>
              <w:rPr>
                <w:rStyle w:val="Zkladntext285ptTun"/>
              </w:rPr>
              <w:t xml:space="preserve">321 00 </w:t>
            </w:r>
            <w:r>
              <w:rPr>
                <w:rStyle w:val="Zkladntext28pt"/>
              </w:rPr>
              <w:t>Plzeň</w:t>
            </w:r>
          </w:p>
        </w:tc>
      </w:tr>
      <w:tr w:rsidR="00A9298F">
        <w:trPr>
          <w:trHeight w:hRule="exact" w:val="226"/>
          <w:jc w:val="center"/>
        </w:trPr>
        <w:tc>
          <w:tcPr>
            <w:tcW w:w="10350"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49" w:wrap="notBeside" w:vAnchor="text" w:hAnchor="text" w:xAlign="center" w:y="1"/>
              <w:shd w:val="clear" w:color="auto" w:fill="auto"/>
              <w:spacing w:line="170" w:lineRule="exact"/>
              <w:ind w:firstLine="0"/>
            </w:pPr>
            <w:r>
              <w:rPr>
                <w:rStyle w:val="Zkladntext285ptTun"/>
              </w:rPr>
              <w:t xml:space="preserve">Rozsah pojištění: </w:t>
            </w:r>
            <w:r>
              <w:rPr>
                <w:rStyle w:val="Zkladntext28pt"/>
              </w:rPr>
              <w:t xml:space="preserve">poj. </w:t>
            </w:r>
            <w:proofErr w:type="gramStart"/>
            <w:r>
              <w:rPr>
                <w:rStyle w:val="Zkladntext28pt"/>
              </w:rPr>
              <w:t>nebezpečí</w:t>
            </w:r>
            <w:proofErr w:type="gramEnd"/>
            <w:r>
              <w:rPr>
                <w:rStyle w:val="Zkladntext28pt"/>
              </w:rPr>
              <w:t xml:space="preserve"> "odcizení"</w:t>
            </w:r>
          </w:p>
        </w:tc>
      </w:tr>
      <w:tr w:rsidR="00A9298F">
        <w:trPr>
          <w:trHeight w:hRule="exact" w:val="230"/>
          <w:jc w:val="center"/>
        </w:trPr>
        <w:tc>
          <w:tcPr>
            <w:tcW w:w="835" w:type="dxa"/>
            <w:tcBorders>
              <w:top w:val="single" w:sz="4" w:space="0" w:color="auto"/>
              <w:left w:val="single" w:sz="4" w:space="0" w:color="auto"/>
            </w:tcBorders>
            <w:shd w:val="clear" w:color="auto" w:fill="FFFFFF"/>
            <w:vAlign w:val="bottom"/>
          </w:tcPr>
          <w:p w:rsidR="00A9298F" w:rsidRDefault="00081C93">
            <w:pPr>
              <w:pStyle w:val="Zkladntext20"/>
              <w:framePr w:w="10349" w:wrap="notBeside" w:vAnchor="text" w:hAnchor="text" w:xAlign="center" w:y="1"/>
              <w:shd w:val="clear" w:color="auto" w:fill="auto"/>
              <w:spacing w:line="170" w:lineRule="exact"/>
              <w:ind w:firstLine="0"/>
            </w:pPr>
            <w:r>
              <w:rPr>
                <w:rStyle w:val="Zkladntext285ptTun"/>
              </w:rPr>
              <w:t>Pojištění</w:t>
            </w:r>
          </w:p>
        </w:tc>
        <w:tc>
          <w:tcPr>
            <w:tcW w:w="6683" w:type="dxa"/>
            <w:gridSpan w:val="4"/>
            <w:tcBorders>
              <w:top w:val="single" w:sz="4" w:space="0" w:color="auto"/>
            </w:tcBorders>
            <w:shd w:val="clear" w:color="auto" w:fill="FFFFFF"/>
            <w:vAlign w:val="bottom"/>
          </w:tcPr>
          <w:p w:rsidR="00A9298F" w:rsidRDefault="00081C93">
            <w:pPr>
              <w:pStyle w:val="Zkladntext20"/>
              <w:framePr w:w="10349" w:wrap="notBeside" w:vAnchor="text" w:hAnchor="text" w:xAlign="center" w:y="1"/>
              <w:shd w:val="clear" w:color="auto" w:fill="auto"/>
              <w:spacing w:line="170" w:lineRule="exact"/>
              <w:ind w:firstLine="0"/>
            </w:pPr>
            <w:proofErr w:type="gramStart"/>
            <w:r>
              <w:rPr>
                <w:rStyle w:val="Zkladntext285ptTun"/>
              </w:rPr>
              <w:t>se řídí</w:t>
            </w:r>
            <w:proofErr w:type="gramEnd"/>
            <w:r>
              <w:rPr>
                <w:rStyle w:val="Zkladntext285ptTun"/>
              </w:rPr>
              <w:t xml:space="preserve">: VPP P-100/09, ZPP P-200/05 </w:t>
            </w:r>
            <w:r>
              <w:rPr>
                <w:rStyle w:val="Zkladntext28pt"/>
              </w:rPr>
              <w:t xml:space="preserve">a </w:t>
            </w:r>
            <w:proofErr w:type="spellStart"/>
            <w:r>
              <w:rPr>
                <w:rStyle w:val="Zkladntext28pt"/>
              </w:rPr>
              <w:t>doLožkami</w:t>
            </w:r>
            <w:proofErr w:type="spellEnd"/>
            <w:r>
              <w:rPr>
                <w:rStyle w:val="Zkladntext28pt"/>
              </w:rPr>
              <w:t xml:space="preserve"> </w:t>
            </w:r>
            <w:r>
              <w:rPr>
                <w:rStyle w:val="Zkladntext285ptTun"/>
              </w:rPr>
              <w:t>DOB1, DOB3, DOZ1, DOZ5</w:t>
            </w:r>
          </w:p>
        </w:tc>
        <w:tc>
          <w:tcPr>
            <w:tcW w:w="1416" w:type="dxa"/>
            <w:tcBorders>
              <w:top w:val="single" w:sz="4" w:space="0" w:color="auto"/>
            </w:tcBorders>
            <w:shd w:val="clear" w:color="auto" w:fill="FFFFFF"/>
          </w:tcPr>
          <w:p w:rsidR="00A9298F" w:rsidRDefault="00A9298F">
            <w:pPr>
              <w:framePr w:w="10349" w:wrap="notBeside" w:vAnchor="text" w:hAnchor="text" w:xAlign="center" w:y="1"/>
              <w:rPr>
                <w:sz w:val="10"/>
                <w:szCs w:val="10"/>
              </w:rPr>
            </w:pPr>
          </w:p>
        </w:tc>
        <w:tc>
          <w:tcPr>
            <w:tcW w:w="1416" w:type="dxa"/>
            <w:tcBorders>
              <w:top w:val="single" w:sz="4" w:space="0" w:color="auto"/>
              <w:right w:val="single" w:sz="4" w:space="0" w:color="auto"/>
            </w:tcBorders>
            <w:shd w:val="clear" w:color="auto" w:fill="FFFFFF"/>
          </w:tcPr>
          <w:p w:rsidR="00A9298F" w:rsidRDefault="00A9298F">
            <w:pPr>
              <w:framePr w:w="10349" w:wrap="notBeside" w:vAnchor="text" w:hAnchor="text" w:xAlign="center" w:y="1"/>
              <w:rPr>
                <w:sz w:val="10"/>
                <w:szCs w:val="10"/>
              </w:rPr>
            </w:pPr>
          </w:p>
        </w:tc>
      </w:tr>
      <w:tr w:rsidR="00A9298F">
        <w:trPr>
          <w:trHeight w:hRule="exact" w:val="1085"/>
          <w:jc w:val="center"/>
        </w:trPr>
        <w:tc>
          <w:tcPr>
            <w:tcW w:w="835" w:type="dxa"/>
            <w:tcBorders>
              <w:top w:val="single" w:sz="4" w:space="0" w:color="auto"/>
              <w:left w:val="single" w:sz="4" w:space="0" w:color="auto"/>
            </w:tcBorders>
            <w:shd w:val="clear" w:color="auto" w:fill="FFFFFF"/>
          </w:tcPr>
          <w:p w:rsidR="00A9298F" w:rsidRDefault="00081C93">
            <w:pPr>
              <w:pStyle w:val="Zkladntext20"/>
              <w:framePr w:w="10349" w:wrap="notBeside" w:vAnchor="text" w:hAnchor="text" w:xAlign="center" w:y="1"/>
              <w:shd w:val="clear" w:color="auto" w:fill="auto"/>
              <w:spacing w:after="60" w:line="170" w:lineRule="exact"/>
              <w:ind w:firstLine="0"/>
              <w:jc w:val="center"/>
            </w:pPr>
            <w:proofErr w:type="spellStart"/>
            <w:r>
              <w:rPr>
                <w:rStyle w:val="Zkladntext285ptTun"/>
              </w:rPr>
              <w:t>Poř</w:t>
            </w:r>
            <w:proofErr w:type="spellEnd"/>
            <w:r>
              <w:rPr>
                <w:rStyle w:val="Zkladntext285ptTun"/>
              </w:rPr>
              <w:t>.</w:t>
            </w:r>
          </w:p>
          <w:p w:rsidR="00A9298F" w:rsidRDefault="00081C93">
            <w:pPr>
              <w:pStyle w:val="Zkladntext20"/>
              <w:framePr w:w="10349" w:wrap="notBeside" w:vAnchor="text" w:hAnchor="text" w:xAlign="center" w:y="1"/>
              <w:shd w:val="clear" w:color="auto" w:fill="auto"/>
              <w:spacing w:before="60" w:line="170" w:lineRule="exact"/>
              <w:ind w:left="260" w:firstLine="0"/>
            </w:pPr>
            <w:r>
              <w:rPr>
                <w:rStyle w:val="Zkladntext285ptTun"/>
              </w:rPr>
              <w:t>číslo</w:t>
            </w:r>
          </w:p>
        </w:tc>
        <w:tc>
          <w:tcPr>
            <w:tcW w:w="2002" w:type="dxa"/>
            <w:tcBorders>
              <w:top w:val="single" w:sz="4" w:space="0" w:color="auto"/>
              <w:left w:val="single" w:sz="4" w:space="0" w:color="auto"/>
            </w:tcBorders>
            <w:shd w:val="clear" w:color="auto" w:fill="FFFFFF"/>
          </w:tcPr>
          <w:p w:rsidR="00A9298F" w:rsidRDefault="00081C93">
            <w:pPr>
              <w:pStyle w:val="Zkladntext20"/>
              <w:framePr w:w="10349" w:wrap="notBeside" w:vAnchor="text" w:hAnchor="text" w:xAlign="center" w:y="1"/>
              <w:shd w:val="clear" w:color="auto" w:fill="auto"/>
              <w:spacing w:line="170" w:lineRule="exact"/>
              <w:ind w:firstLine="0"/>
              <w:jc w:val="center"/>
            </w:pPr>
            <w:r>
              <w:rPr>
                <w:rStyle w:val="Zkladntext285ptTun"/>
              </w:rPr>
              <w:t>Předmět pojištění</w:t>
            </w:r>
          </w:p>
        </w:tc>
        <w:tc>
          <w:tcPr>
            <w:tcW w:w="1834" w:type="dxa"/>
            <w:tcBorders>
              <w:top w:val="single" w:sz="4" w:space="0" w:color="auto"/>
              <w:left w:val="single" w:sz="4" w:space="0" w:color="auto"/>
            </w:tcBorders>
            <w:shd w:val="clear" w:color="auto" w:fill="FFFFFF"/>
          </w:tcPr>
          <w:p w:rsidR="00A9298F" w:rsidRDefault="00081C93">
            <w:pPr>
              <w:pStyle w:val="Zkladntext20"/>
              <w:framePr w:w="10349" w:wrap="notBeside" w:vAnchor="text" w:hAnchor="text" w:xAlign="center" w:y="1"/>
              <w:shd w:val="clear" w:color="auto" w:fill="auto"/>
              <w:spacing w:line="211" w:lineRule="exact"/>
              <w:ind w:firstLine="0"/>
              <w:jc w:val="center"/>
            </w:pPr>
            <w:r>
              <w:rPr>
                <w:rStyle w:val="Zkladntext285ptTun"/>
              </w:rPr>
              <w:t>Agregovaná/celková / pojistná částka</w:t>
            </w:r>
          </w:p>
        </w:tc>
        <w:tc>
          <w:tcPr>
            <w:tcW w:w="1421" w:type="dxa"/>
            <w:tcBorders>
              <w:top w:val="single" w:sz="4" w:space="0" w:color="auto"/>
              <w:left w:val="single" w:sz="4" w:space="0" w:color="auto"/>
            </w:tcBorders>
            <w:shd w:val="clear" w:color="auto" w:fill="FFFFFF"/>
          </w:tcPr>
          <w:p w:rsidR="00A9298F" w:rsidRDefault="00081C93">
            <w:pPr>
              <w:pStyle w:val="Zkladntext20"/>
              <w:framePr w:w="10349" w:wrap="notBeside" w:vAnchor="text" w:hAnchor="text" w:xAlign="center" w:y="1"/>
              <w:shd w:val="clear" w:color="auto" w:fill="auto"/>
              <w:spacing w:line="170" w:lineRule="exact"/>
              <w:ind w:left="220" w:firstLine="0"/>
            </w:pPr>
            <w:r>
              <w:rPr>
                <w:rStyle w:val="Zkladntext285ptTun"/>
              </w:rPr>
              <w:t>Spoluúčast</w:t>
            </w:r>
            <w:r>
              <w:rPr>
                <w:rStyle w:val="Zkladntext285ptTun"/>
                <w:vertAlign w:val="superscript"/>
              </w:rPr>
              <w:t>55</w:t>
            </w:r>
          </w:p>
        </w:tc>
        <w:tc>
          <w:tcPr>
            <w:tcW w:w="1426" w:type="dxa"/>
            <w:tcBorders>
              <w:top w:val="single" w:sz="4" w:space="0" w:color="auto"/>
              <w:left w:val="single" w:sz="4" w:space="0" w:color="auto"/>
            </w:tcBorders>
            <w:shd w:val="clear" w:color="auto" w:fill="FFFFFF"/>
          </w:tcPr>
          <w:p w:rsidR="00A9298F" w:rsidRDefault="00081C93">
            <w:pPr>
              <w:pStyle w:val="Zkladntext20"/>
              <w:framePr w:w="10349" w:wrap="notBeside" w:vAnchor="text" w:hAnchor="text" w:xAlign="center" w:y="1"/>
              <w:shd w:val="clear" w:color="auto" w:fill="auto"/>
              <w:spacing w:line="216" w:lineRule="exact"/>
              <w:ind w:firstLine="0"/>
              <w:jc w:val="center"/>
            </w:pPr>
            <w:r>
              <w:rPr>
                <w:rStyle w:val="Zkladntext285ptTun"/>
              </w:rPr>
              <w:t>Pojištění se sjednává*</w:t>
            </w:r>
            <w:r>
              <w:rPr>
                <w:rStyle w:val="Zkladntext285ptTun"/>
                <w:vertAlign w:val="superscript"/>
              </w:rPr>
              <w:t>152595</w:t>
            </w:r>
          </w:p>
        </w:tc>
        <w:tc>
          <w:tcPr>
            <w:tcW w:w="1416" w:type="dxa"/>
            <w:tcBorders>
              <w:top w:val="single" w:sz="4" w:space="0" w:color="auto"/>
              <w:left w:val="single" w:sz="4" w:space="0" w:color="auto"/>
            </w:tcBorders>
            <w:shd w:val="clear" w:color="auto" w:fill="FFFFFF"/>
          </w:tcPr>
          <w:p w:rsidR="00A9298F" w:rsidRDefault="00081C93">
            <w:pPr>
              <w:pStyle w:val="Zkladntext20"/>
              <w:framePr w:w="10349" w:wrap="notBeside" w:vAnchor="text" w:hAnchor="text" w:xAlign="center" w:y="1"/>
              <w:shd w:val="clear" w:color="auto" w:fill="auto"/>
              <w:spacing w:line="211" w:lineRule="exact"/>
              <w:ind w:firstLine="0"/>
              <w:jc w:val="center"/>
            </w:pPr>
            <w:r>
              <w:rPr>
                <w:rStyle w:val="Zkladntext285ptTun"/>
              </w:rPr>
              <w:t>Maximální roční limit pojistného plnění</w:t>
            </w:r>
            <w:r>
              <w:rPr>
                <w:rStyle w:val="Zkladntext285ptTun"/>
                <w:vertAlign w:val="superscript"/>
              </w:rPr>
              <w:t>35</w:t>
            </w:r>
          </w:p>
        </w:tc>
        <w:tc>
          <w:tcPr>
            <w:tcW w:w="1416" w:type="dxa"/>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49" w:wrap="notBeside" w:vAnchor="text" w:hAnchor="text" w:xAlign="center" w:y="1"/>
              <w:shd w:val="clear" w:color="auto" w:fill="auto"/>
              <w:spacing w:line="216" w:lineRule="exact"/>
              <w:ind w:firstLine="180"/>
              <w:jc w:val="both"/>
            </w:pPr>
            <w:r>
              <w:rPr>
                <w:rStyle w:val="Zkladntext285ptTun"/>
              </w:rPr>
              <w:t>Limit pojistného plnění pro jednu poj. událost</w:t>
            </w:r>
            <w:r>
              <w:rPr>
                <w:rStyle w:val="Zkladntext285ptTun"/>
                <w:vertAlign w:val="superscript"/>
              </w:rPr>
              <w:t>45</w:t>
            </w:r>
          </w:p>
        </w:tc>
      </w:tr>
      <w:tr w:rsidR="00A9298F">
        <w:trPr>
          <w:trHeight w:hRule="exact" w:val="658"/>
          <w:jc w:val="center"/>
        </w:trPr>
        <w:tc>
          <w:tcPr>
            <w:tcW w:w="835" w:type="dxa"/>
            <w:tcBorders>
              <w:top w:val="single" w:sz="4" w:space="0" w:color="auto"/>
              <w:left w:val="single" w:sz="4" w:space="0" w:color="auto"/>
            </w:tcBorders>
            <w:shd w:val="clear" w:color="auto" w:fill="FFFFFF"/>
            <w:vAlign w:val="center"/>
          </w:tcPr>
          <w:p w:rsidR="00A9298F" w:rsidRDefault="00081C93">
            <w:pPr>
              <w:pStyle w:val="Zkladntext20"/>
              <w:framePr w:w="10349" w:wrap="notBeside" w:vAnchor="text" w:hAnchor="text" w:xAlign="center" w:y="1"/>
              <w:shd w:val="clear" w:color="auto" w:fill="auto"/>
              <w:spacing w:line="170" w:lineRule="exact"/>
              <w:ind w:firstLine="0"/>
              <w:jc w:val="center"/>
            </w:pPr>
            <w:r>
              <w:rPr>
                <w:rStyle w:val="Zkladntext285ptTun"/>
              </w:rPr>
              <w:t>1</w:t>
            </w:r>
          </w:p>
        </w:tc>
        <w:tc>
          <w:tcPr>
            <w:tcW w:w="2002" w:type="dxa"/>
            <w:tcBorders>
              <w:top w:val="single" w:sz="4" w:space="0" w:color="auto"/>
              <w:left w:val="single" w:sz="4" w:space="0" w:color="auto"/>
            </w:tcBorders>
            <w:shd w:val="clear" w:color="auto" w:fill="FFFFFF"/>
            <w:vAlign w:val="center"/>
          </w:tcPr>
          <w:p w:rsidR="00A9298F" w:rsidRDefault="00081C93">
            <w:pPr>
              <w:pStyle w:val="Zkladntext20"/>
              <w:framePr w:w="10349" w:wrap="notBeside" w:vAnchor="text" w:hAnchor="text" w:xAlign="center" w:y="1"/>
              <w:shd w:val="clear" w:color="auto" w:fill="auto"/>
              <w:spacing w:line="216" w:lineRule="exact"/>
              <w:ind w:firstLine="0"/>
            </w:pPr>
            <w:r>
              <w:rPr>
                <w:rStyle w:val="Zkladntext28pt"/>
              </w:rPr>
              <w:t>ostatní vlastní věci movité - soubor</w:t>
            </w:r>
          </w:p>
        </w:tc>
        <w:tc>
          <w:tcPr>
            <w:tcW w:w="1834" w:type="dxa"/>
            <w:tcBorders>
              <w:top w:val="single" w:sz="4" w:space="0" w:color="auto"/>
              <w:left w:val="single" w:sz="4" w:space="0" w:color="auto"/>
            </w:tcBorders>
            <w:shd w:val="clear" w:color="auto" w:fill="FFFFFF"/>
            <w:vAlign w:val="center"/>
          </w:tcPr>
          <w:p w:rsidR="00A9298F" w:rsidRDefault="00081C93">
            <w:pPr>
              <w:pStyle w:val="Zkladntext20"/>
              <w:framePr w:w="10349" w:wrap="notBeside" w:vAnchor="text" w:hAnchor="text" w:xAlign="center" w:y="1"/>
              <w:shd w:val="clear" w:color="auto" w:fill="auto"/>
              <w:spacing w:line="170" w:lineRule="exact"/>
              <w:ind w:firstLine="0"/>
              <w:jc w:val="right"/>
            </w:pPr>
            <w:r>
              <w:rPr>
                <w:rStyle w:val="Zkladntext285ptTun"/>
              </w:rPr>
              <w:t>5 000 000 Kč</w:t>
            </w:r>
          </w:p>
        </w:tc>
        <w:tc>
          <w:tcPr>
            <w:tcW w:w="1421" w:type="dxa"/>
            <w:tcBorders>
              <w:top w:val="single" w:sz="4" w:space="0" w:color="auto"/>
              <w:left w:val="single" w:sz="4" w:space="0" w:color="auto"/>
            </w:tcBorders>
            <w:shd w:val="clear" w:color="auto" w:fill="FFFFFF"/>
            <w:vAlign w:val="center"/>
          </w:tcPr>
          <w:p w:rsidR="00A9298F" w:rsidRDefault="00081C93">
            <w:pPr>
              <w:pStyle w:val="Zkladntext20"/>
              <w:framePr w:w="10349" w:wrap="notBeside" w:vAnchor="text" w:hAnchor="text" w:xAlign="center" w:y="1"/>
              <w:shd w:val="clear" w:color="auto" w:fill="auto"/>
              <w:spacing w:line="170" w:lineRule="exact"/>
              <w:ind w:firstLine="0"/>
            </w:pPr>
            <w:r>
              <w:rPr>
                <w:rStyle w:val="Zkladntext285ptTun"/>
              </w:rPr>
              <w:t>500 Kč</w:t>
            </w:r>
          </w:p>
        </w:tc>
        <w:tc>
          <w:tcPr>
            <w:tcW w:w="1426" w:type="dxa"/>
            <w:tcBorders>
              <w:top w:val="single" w:sz="4" w:space="0" w:color="auto"/>
              <w:left w:val="single" w:sz="4" w:space="0" w:color="auto"/>
            </w:tcBorders>
            <w:shd w:val="clear" w:color="auto" w:fill="FFFFFF"/>
          </w:tcPr>
          <w:p w:rsidR="00A9298F" w:rsidRDefault="00081C93">
            <w:pPr>
              <w:pStyle w:val="Zkladntext20"/>
              <w:framePr w:w="10349" w:wrap="notBeside" w:vAnchor="text" w:hAnchor="text" w:xAlign="center" w:y="1"/>
              <w:shd w:val="clear" w:color="auto" w:fill="auto"/>
              <w:spacing w:line="216" w:lineRule="exact"/>
              <w:ind w:firstLine="0"/>
            </w:pPr>
            <w:r>
              <w:rPr>
                <w:rStyle w:val="Zkladntext28pt"/>
              </w:rPr>
              <w:t>zlomkové pojištění a novou cenu</w:t>
            </w:r>
          </w:p>
        </w:tc>
        <w:tc>
          <w:tcPr>
            <w:tcW w:w="1416" w:type="dxa"/>
            <w:tcBorders>
              <w:top w:val="single" w:sz="4" w:space="0" w:color="auto"/>
              <w:left w:val="single" w:sz="4" w:space="0" w:color="auto"/>
            </w:tcBorders>
            <w:shd w:val="clear" w:color="auto" w:fill="FFFFFF"/>
            <w:vAlign w:val="center"/>
          </w:tcPr>
          <w:p w:rsidR="00A9298F" w:rsidRDefault="00081C93">
            <w:pPr>
              <w:pStyle w:val="Zkladntext20"/>
              <w:framePr w:w="10349" w:wrap="notBeside" w:vAnchor="text" w:hAnchor="text" w:xAlign="center" w:y="1"/>
              <w:shd w:val="clear" w:color="auto" w:fill="auto"/>
              <w:spacing w:line="170" w:lineRule="exact"/>
              <w:ind w:firstLine="0"/>
              <w:jc w:val="right"/>
            </w:pPr>
            <w:r>
              <w:rPr>
                <w:rStyle w:val="Zkladntext285ptTun"/>
              </w:rPr>
              <w:t>1 000 000 Kč</w:t>
            </w:r>
          </w:p>
        </w:tc>
        <w:tc>
          <w:tcPr>
            <w:tcW w:w="1416" w:type="dxa"/>
            <w:tcBorders>
              <w:top w:val="single" w:sz="4" w:space="0" w:color="auto"/>
              <w:left w:val="single" w:sz="4" w:space="0" w:color="auto"/>
              <w:right w:val="single" w:sz="4" w:space="0" w:color="auto"/>
            </w:tcBorders>
            <w:shd w:val="clear" w:color="auto" w:fill="FFFFFF"/>
            <w:vAlign w:val="center"/>
          </w:tcPr>
          <w:p w:rsidR="00A9298F" w:rsidRDefault="00081C93">
            <w:pPr>
              <w:pStyle w:val="Zkladntext20"/>
              <w:framePr w:w="10349" w:wrap="notBeside" w:vAnchor="text" w:hAnchor="text" w:xAlign="center" w:y="1"/>
              <w:shd w:val="clear" w:color="auto" w:fill="auto"/>
              <w:spacing w:line="160" w:lineRule="exact"/>
              <w:ind w:firstLine="0"/>
            </w:pPr>
            <w:r>
              <w:rPr>
                <w:rStyle w:val="Zkladntext28pt"/>
              </w:rPr>
              <w:t>nesjednává se</w:t>
            </w:r>
          </w:p>
        </w:tc>
      </w:tr>
      <w:tr w:rsidR="00A9298F">
        <w:trPr>
          <w:trHeight w:hRule="exact" w:val="480"/>
          <w:jc w:val="center"/>
        </w:trPr>
        <w:tc>
          <w:tcPr>
            <w:tcW w:w="835" w:type="dxa"/>
            <w:tcBorders>
              <w:top w:val="single" w:sz="4" w:space="0" w:color="auto"/>
              <w:left w:val="single" w:sz="4" w:space="0" w:color="auto"/>
            </w:tcBorders>
            <w:shd w:val="clear" w:color="auto" w:fill="FFFFFF"/>
            <w:vAlign w:val="bottom"/>
          </w:tcPr>
          <w:p w:rsidR="00A9298F" w:rsidRDefault="00081C93">
            <w:pPr>
              <w:pStyle w:val="Zkladntext20"/>
              <w:framePr w:w="10349" w:wrap="notBeside" w:vAnchor="text" w:hAnchor="text" w:xAlign="center" w:y="1"/>
              <w:shd w:val="clear" w:color="auto" w:fill="auto"/>
              <w:spacing w:line="160" w:lineRule="exact"/>
              <w:ind w:firstLine="0"/>
              <w:jc w:val="center"/>
            </w:pPr>
            <w:r>
              <w:rPr>
                <w:rStyle w:val="Zkladntext28pt"/>
              </w:rPr>
              <w:t>2</w:t>
            </w:r>
          </w:p>
        </w:tc>
        <w:tc>
          <w:tcPr>
            <w:tcW w:w="2002" w:type="dxa"/>
            <w:vMerge w:val="restart"/>
            <w:tcBorders>
              <w:top w:val="single" w:sz="4" w:space="0" w:color="auto"/>
              <w:left w:val="single" w:sz="4" w:space="0" w:color="auto"/>
            </w:tcBorders>
            <w:shd w:val="clear" w:color="auto" w:fill="FFFFFF"/>
            <w:vAlign w:val="center"/>
          </w:tcPr>
          <w:p w:rsidR="00A9298F" w:rsidRDefault="00081C93">
            <w:pPr>
              <w:pStyle w:val="Zkladntext20"/>
              <w:framePr w:w="10349" w:wrap="notBeside" w:vAnchor="text" w:hAnchor="text" w:xAlign="center" w:y="1"/>
              <w:shd w:val="clear" w:color="auto" w:fill="auto"/>
              <w:spacing w:line="216" w:lineRule="exact"/>
              <w:ind w:firstLine="0"/>
            </w:pPr>
            <w:r>
              <w:rPr>
                <w:rStyle w:val="Zkladntext28pt"/>
              </w:rPr>
              <w:t>cizí budovy a stavby - soubor</w:t>
            </w:r>
          </w:p>
        </w:tc>
        <w:tc>
          <w:tcPr>
            <w:tcW w:w="1834" w:type="dxa"/>
            <w:tcBorders>
              <w:top w:val="single" w:sz="4" w:space="0" w:color="auto"/>
              <w:left w:val="single" w:sz="4" w:space="0" w:color="auto"/>
            </w:tcBorders>
            <w:shd w:val="clear" w:color="auto" w:fill="FFFFFF"/>
            <w:vAlign w:val="bottom"/>
          </w:tcPr>
          <w:p w:rsidR="00A9298F" w:rsidRDefault="00081C93">
            <w:pPr>
              <w:pStyle w:val="Zkladntext20"/>
              <w:framePr w:w="10349" w:wrap="notBeside" w:vAnchor="text" w:hAnchor="text" w:xAlign="center" w:y="1"/>
              <w:shd w:val="clear" w:color="auto" w:fill="auto"/>
              <w:spacing w:line="170" w:lineRule="exact"/>
              <w:ind w:firstLine="0"/>
              <w:jc w:val="right"/>
            </w:pPr>
            <w:r>
              <w:rPr>
                <w:rStyle w:val="Zkladntext285ptTun"/>
              </w:rPr>
              <w:t>57 000 000 Kč</w:t>
            </w:r>
          </w:p>
        </w:tc>
        <w:tc>
          <w:tcPr>
            <w:tcW w:w="1421" w:type="dxa"/>
            <w:tcBorders>
              <w:top w:val="single" w:sz="4" w:space="0" w:color="auto"/>
              <w:left w:val="single" w:sz="4" w:space="0" w:color="auto"/>
            </w:tcBorders>
            <w:shd w:val="clear" w:color="auto" w:fill="FFFFFF"/>
            <w:vAlign w:val="bottom"/>
          </w:tcPr>
          <w:p w:rsidR="00A9298F" w:rsidRDefault="00081C93">
            <w:pPr>
              <w:pStyle w:val="Zkladntext20"/>
              <w:framePr w:w="10349" w:wrap="notBeside" w:vAnchor="text" w:hAnchor="text" w:xAlign="center" w:y="1"/>
              <w:shd w:val="clear" w:color="auto" w:fill="auto"/>
              <w:spacing w:line="170" w:lineRule="exact"/>
              <w:ind w:firstLine="0"/>
            </w:pPr>
            <w:r>
              <w:rPr>
                <w:rStyle w:val="Zkladntext285ptTun"/>
              </w:rPr>
              <w:t>500 Kč</w:t>
            </w:r>
          </w:p>
        </w:tc>
        <w:tc>
          <w:tcPr>
            <w:tcW w:w="1426" w:type="dxa"/>
            <w:tcBorders>
              <w:top w:val="single" w:sz="4" w:space="0" w:color="auto"/>
              <w:left w:val="single" w:sz="4" w:space="0" w:color="auto"/>
            </w:tcBorders>
            <w:shd w:val="clear" w:color="auto" w:fill="FFFFFF"/>
          </w:tcPr>
          <w:p w:rsidR="00A9298F" w:rsidRDefault="00081C93">
            <w:pPr>
              <w:pStyle w:val="Zkladntext20"/>
              <w:framePr w:w="10349" w:wrap="notBeside" w:vAnchor="text" w:hAnchor="text" w:xAlign="center" w:y="1"/>
              <w:shd w:val="clear" w:color="auto" w:fill="auto"/>
              <w:spacing w:line="216" w:lineRule="exact"/>
              <w:ind w:firstLine="0"/>
            </w:pPr>
            <w:r>
              <w:rPr>
                <w:rStyle w:val="Zkladntext28pt"/>
              </w:rPr>
              <w:t>zlomkové pojištění a</w:t>
            </w:r>
          </w:p>
        </w:tc>
        <w:tc>
          <w:tcPr>
            <w:tcW w:w="1416" w:type="dxa"/>
            <w:tcBorders>
              <w:top w:val="single" w:sz="4" w:space="0" w:color="auto"/>
              <w:left w:val="single" w:sz="4" w:space="0" w:color="auto"/>
            </w:tcBorders>
            <w:shd w:val="clear" w:color="auto" w:fill="FFFFFF"/>
            <w:vAlign w:val="bottom"/>
          </w:tcPr>
          <w:p w:rsidR="00A9298F" w:rsidRDefault="00081C93">
            <w:pPr>
              <w:pStyle w:val="Zkladntext20"/>
              <w:framePr w:w="10349" w:wrap="notBeside" w:vAnchor="text" w:hAnchor="text" w:xAlign="center" w:y="1"/>
              <w:shd w:val="clear" w:color="auto" w:fill="auto"/>
              <w:spacing w:line="170" w:lineRule="exact"/>
              <w:ind w:firstLine="0"/>
              <w:jc w:val="right"/>
            </w:pPr>
            <w:r>
              <w:rPr>
                <w:rStyle w:val="Zkladntext285ptTun"/>
              </w:rPr>
              <w:t>1 000 000 Kč</w:t>
            </w:r>
          </w:p>
        </w:tc>
        <w:tc>
          <w:tcPr>
            <w:tcW w:w="1416" w:type="dxa"/>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49" w:wrap="notBeside" w:vAnchor="text" w:hAnchor="text" w:xAlign="center" w:y="1"/>
              <w:shd w:val="clear" w:color="auto" w:fill="auto"/>
              <w:spacing w:line="160" w:lineRule="exact"/>
              <w:ind w:firstLine="0"/>
            </w:pPr>
            <w:r>
              <w:rPr>
                <w:rStyle w:val="Zkladntext28pt"/>
              </w:rPr>
              <w:t>nesjednává se</w:t>
            </w:r>
          </w:p>
        </w:tc>
      </w:tr>
      <w:tr w:rsidR="00A9298F">
        <w:trPr>
          <w:trHeight w:hRule="exact" w:val="178"/>
          <w:jc w:val="center"/>
        </w:trPr>
        <w:tc>
          <w:tcPr>
            <w:tcW w:w="835" w:type="dxa"/>
            <w:tcBorders>
              <w:left w:val="single" w:sz="4" w:space="0" w:color="auto"/>
            </w:tcBorders>
            <w:shd w:val="clear" w:color="auto" w:fill="FFFFFF"/>
          </w:tcPr>
          <w:p w:rsidR="00A9298F" w:rsidRDefault="00A9298F">
            <w:pPr>
              <w:framePr w:w="10349" w:wrap="notBeside" w:vAnchor="text" w:hAnchor="text" w:xAlign="center" w:y="1"/>
              <w:rPr>
                <w:sz w:val="10"/>
                <w:szCs w:val="10"/>
              </w:rPr>
            </w:pPr>
          </w:p>
        </w:tc>
        <w:tc>
          <w:tcPr>
            <w:tcW w:w="2002" w:type="dxa"/>
            <w:vMerge/>
            <w:tcBorders>
              <w:left w:val="single" w:sz="4" w:space="0" w:color="auto"/>
            </w:tcBorders>
            <w:shd w:val="clear" w:color="auto" w:fill="FFFFFF"/>
            <w:vAlign w:val="center"/>
          </w:tcPr>
          <w:p w:rsidR="00A9298F" w:rsidRDefault="00A9298F">
            <w:pPr>
              <w:framePr w:w="10349" w:wrap="notBeside" w:vAnchor="text" w:hAnchor="text" w:xAlign="center" w:y="1"/>
            </w:pPr>
          </w:p>
        </w:tc>
        <w:tc>
          <w:tcPr>
            <w:tcW w:w="1834" w:type="dxa"/>
            <w:tcBorders>
              <w:left w:val="single" w:sz="4" w:space="0" w:color="auto"/>
            </w:tcBorders>
            <w:shd w:val="clear" w:color="auto" w:fill="FFFFFF"/>
          </w:tcPr>
          <w:p w:rsidR="00A9298F" w:rsidRDefault="00A9298F">
            <w:pPr>
              <w:framePr w:w="10349" w:wrap="notBeside" w:vAnchor="text" w:hAnchor="text" w:xAlign="center" w:y="1"/>
              <w:rPr>
                <w:sz w:val="10"/>
                <w:szCs w:val="10"/>
              </w:rPr>
            </w:pPr>
          </w:p>
        </w:tc>
        <w:tc>
          <w:tcPr>
            <w:tcW w:w="1421" w:type="dxa"/>
            <w:tcBorders>
              <w:left w:val="single" w:sz="4" w:space="0" w:color="auto"/>
            </w:tcBorders>
            <w:shd w:val="clear" w:color="auto" w:fill="FFFFFF"/>
          </w:tcPr>
          <w:p w:rsidR="00A9298F" w:rsidRDefault="00A9298F">
            <w:pPr>
              <w:framePr w:w="10349" w:wrap="notBeside" w:vAnchor="text" w:hAnchor="text" w:xAlign="center" w:y="1"/>
              <w:rPr>
                <w:sz w:val="10"/>
                <w:szCs w:val="10"/>
              </w:rPr>
            </w:pPr>
          </w:p>
        </w:tc>
        <w:tc>
          <w:tcPr>
            <w:tcW w:w="1426" w:type="dxa"/>
            <w:tcBorders>
              <w:left w:val="single" w:sz="4" w:space="0" w:color="auto"/>
            </w:tcBorders>
            <w:shd w:val="clear" w:color="auto" w:fill="FFFFFF"/>
          </w:tcPr>
          <w:p w:rsidR="00A9298F" w:rsidRDefault="00081C93">
            <w:pPr>
              <w:pStyle w:val="Zkladntext20"/>
              <w:framePr w:w="10349" w:wrap="notBeside" w:vAnchor="text" w:hAnchor="text" w:xAlign="center" w:y="1"/>
              <w:shd w:val="clear" w:color="auto" w:fill="auto"/>
              <w:spacing w:line="160" w:lineRule="exact"/>
              <w:ind w:firstLine="0"/>
            </w:pPr>
            <w:r>
              <w:rPr>
                <w:rStyle w:val="Zkladntext28pt"/>
              </w:rPr>
              <w:t>novou cenu</w:t>
            </w:r>
          </w:p>
        </w:tc>
        <w:tc>
          <w:tcPr>
            <w:tcW w:w="1416" w:type="dxa"/>
            <w:tcBorders>
              <w:left w:val="single" w:sz="4" w:space="0" w:color="auto"/>
            </w:tcBorders>
            <w:shd w:val="clear" w:color="auto" w:fill="FFFFFF"/>
          </w:tcPr>
          <w:p w:rsidR="00A9298F" w:rsidRDefault="00A9298F">
            <w:pPr>
              <w:framePr w:w="10349"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A9298F" w:rsidRDefault="00A9298F">
            <w:pPr>
              <w:framePr w:w="10349" w:wrap="notBeside" w:vAnchor="text" w:hAnchor="text" w:xAlign="center" w:y="1"/>
              <w:rPr>
                <w:sz w:val="10"/>
                <w:szCs w:val="10"/>
              </w:rPr>
            </w:pPr>
          </w:p>
        </w:tc>
      </w:tr>
      <w:tr w:rsidR="00A9298F">
        <w:trPr>
          <w:trHeight w:hRule="exact" w:val="240"/>
          <w:jc w:val="center"/>
        </w:trPr>
        <w:tc>
          <w:tcPr>
            <w:tcW w:w="10350" w:type="dxa"/>
            <w:gridSpan w:val="7"/>
            <w:tcBorders>
              <w:top w:val="single" w:sz="4" w:space="0" w:color="auto"/>
              <w:left w:val="single" w:sz="4" w:space="0" w:color="auto"/>
              <w:bottom w:val="single" w:sz="4" w:space="0" w:color="auto"/>
              <w:right w:val="single" w:sz="4" w:space="0" w:color="auto"/>
            </w:tcBorders>
            <w:shd w:val="clear" w:color="auto" w:fill="FFFFFF"/>
          </w:tcPr>
          <w:p w:rsidR="00A9298F" w:rsidRDefault="00A9298F">
            <w:pPr>
              <w:framePr w:w="10349" w:wrap="notBeside" w:vAnchor="text" w:hAnchor="text" w:xAlign="center" w:y="1"/>
              <w:rPr>
                <w:sz w:val="10"/>
                <w:szCs w:val="10"/>
              </w:rPr>
            </w:pPr>
          </w:p>
        </w:tc>
      </w:tr>
    </w:tbl>
    <w:p w:rsidR="00A9298F" w:rsidRDefault="00081C93">
      <w:pPr>
        <w:pStyle w:val="Titulektabulky0"/>
        <w:framePr w:w="10349" w:wrap="notBeside" w:vAnchor="text" w:hAnchor="text" w:xAlign="center" w:y="1"/>
        <w:shd w:val="clear" w:color="auto" w:fill="auto"/>
        <w:spacing w:line="160" w:lineRule="exact"/>
      </w:pPr>
      <w:r>
        <w:t xml:space="preserve">* </w:t>
      </w:r>
      <w:proofErr w:type="spellStart"/>
      <w:r>
        <w:t>není-lí</w:t>
      </w:r>
      <w:proofErr w:type="spellEnd"/>
      <w:r>
        <w:t xml:space="preserve"> uvedeno, platí ustanovení čl. II. odst. 1.1.</w:t>
      </w:r>
    </w:p>
    <w:p w:rsidR="00A9298F" w:rsidRDefault="00A9298F">
      <w:pPr>
        <w:framePr w:w="10349" w:wrap="notBeside" w:vAnchor="text" w:hAnchor="text" w:xAlign="center" w:y="1"/>
        <w:rPr>
          <w:sz w:val="2"/>
          <w:szCs w:val="2"/>
        </w:rPr>
      </w:pPr>
    </w:p>
    <w:p w:rsidR="00A9298F" w:rsidRDefault="00A9298F">
      <w:pPr>
        <w:rPr>
          <w:sz w:val="2"/>
          <w:szCs w:val="2"/>
        </w:rPr>
      </w:pPr>
    </w:p>
    <w:p w:rsidR="00A9298F" w:rsidRDefault="00081C93">
      <w:pPr>
        <w:pStyle w:val="Titulektabulky20"/>
        <w:framePr w:w="10306" w:wrap="notBeside" w:vAnchor="text" w:hAnchor="text" w:xAlign="center" w:y="1"/>
        <w:shd w:val="clear" w:color="auto" w:fill="auto"/>
        <w:spacing w:line="190" w:lineRule="exact"/>
      </w:pPr>
      <w:r>
        <w:rPr>
          <w:rStyle w:val="Titulektabulky21"/>
          <w:b/>
          <w:bCs/>
        </w:rPr>
        <w:t>2.3.1. Pojištění pro případ vandalismu</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34"/>
        <w:gridCol w:w="1882"/>
        <w:gridCol w:w="1416"/>
        <w:gridCol w:w="1421"/>
        <w:gridCol w:w="1406"/>
        <w:gridCol w:w="1411"/>
      </w:tblGrid>
      <w:tr w:rsidR="00A9298F">
        <w:trPr>
          <w:trHeight w:hRule="exact" w:val="240"/>
          <w:jc w:val="center"/>
        </w:trPr>
        <w:tc>
          <w:tcPr>
            <w:tcW w:w="10305"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06" w:wrap="notBeside" w:vAnchor="text" w:hAnchor="text" w:xAlign="center" w:y="1"/>
              <w:shd w:val="clear" w:color="auto" w:fill="auto"/>
              <w:spacing w:line="170" w:lineRule="exact"/>
              <w:ind w:firstLine="0"/>
            </w:pPr>
            <w:r>
              <w:rPr>
                <w:rStyle w:val="Zkladntext285ptTun"/>
              </w:rPr>
              <w:t xml:space="preserve">Místo pojištění: </w:t>
            </w:r>
            <w:r>
              <w:rPr>
                <w:rStyle w:val="Zkladntext28pt"/>
              </w:rPr>
              <w:t>Skupova 2589/22, PSČ 301 00 Plzeň</w:t>
            </w:r>
          </w:p>
        </w:tc>
      </w:tr>
      <w:tr w:rsidR="00A9298F">
        <w:trPr>
          <w:trHeight w:hRule="exact" w:val="230"/>
          <w:jc w:val="center"/>
        </w:trPr>
        <w:tc>
          <w:tcPr>
            <w:tcW w:w="2769" w:type="dxa"/>
            <w:gridSpan w:val="2"/>
            <w:tcBorders>
              <w:top w:val="single" w:sz="4" w:space="0" w:color="auto"/>
              <w:left w:val="single" w:sz="4" w:space="0" w:color="auto"/>
            </w:tcBorders>
            <w:shd w:val="clear" w:color="auto" w:fill="FFFFFF"/>
            <w:vAlign w:val="bottom"/>
          </w:tcPr>
          <w:p w:rsidR="00A9298F" w:rsidRDefault="00081C93">
            <w:pPr>
              <w:pStyle w:val="Zkladntext20"/>
              <w:framePr w:w="10306" w:wrap="notBeside" w:vAnchor="text" w:hAnchor="text" w:xAlign="center" w:y="1"/>
              <w:shd w:val="clear" w:color="auto" w:fill="auto"/>
              <w:spacing w:line="170" w:lineRule="exact"/>
              <w:ind w:firstLine="0"/>
            </w:pPr>
            <w:r>
              <w:rPr>
                <w:rStyle w:val="Zkladntext285ptTun"/>
              </w:rPr>
              <w:t xml:space="preserve">Rozsah pojištění: </w:t>
            </w:r>
            <w:r>
              <w:rPr>
                <w:rStyle w:val="Zkladntext28pt"/>
              </w:rPr>
              <w:t xml:space="preserve">poj. </w:t>
            </w:r>
            <w:proofErr w:type="gramStart"/>
            <w:r>
              <w:rPr>
                <w:rStyle w:val="Zkladntext28pt"/>
              </w:rPr>
              <w:t>nebezpečí</w:t>
            </w:r>
            <w:proofErr w:type="gramEnd"/>
            <w:r>
              <w:rPr>
                <w:rStyle w:val="Zkladntext28pt"/>
              </w:rPr>
              <w:t>"</w:t>
            </w:r>
          </w:p>
        </w:tc>
        <w:tc>
          <w:tcPr>
            <w:tcW w:w="1882" w:type="dxa"/>
            <w:tcBorders>
              <w:top w:val="single" w:sz="4" w:space="0" w:color="auto"/>
            </w:tcBorders>
            <w:shd w:val="clear" w:color="auto" w:fill="FFFFFF"/>
            <w:vAlign w:val="bottom"/>
          </w:tcPr>
          <w:p w:rsidR="00A9298F" w:rsidRDefault="00081C93">
            <w:pPr>
              <w:pStyle w:val="Zkladntext20"/>
              <w:framePr w:w="10306" w:wrap="notBeside" w:vAnchor="text" w:hAnchor="text" w:xAlign="center" w:y="1"/>
              <w:shd w:val="clear" w:color="auto" w:fill="auto"/>
              <w:spacing w:line="160" w:lineRule="exact"/>
              <w:ind w:firstLine="0"/>
            </w:pPr>
            <w:r>
              <w:rPr>
                <w:rStyle w:val="Zkladntext28pt"/>
              </w:rPr>
              <w:t>vandalismus"</w:t>
            </w:r>
          </w:p>
        </w:tc>
        <w:tc>
          <w:tcPr>
            <w:tcW w:w="1416" w:type="dxa"/>
            <w:tcBorders>
              <w:top w:val="single" w:sz="4" w:space="0" w:color="auto"/>
            </w:tcBorders>
            <w:shd w:val="clear" w:color="auto" w:fill="FFFFFF"/>
          </w:tcPr>
          <w:p w:rsidR="00A9298F" w:rsidRDefault="00A9298F">
            <w:pPr>
              <w:framePr w:w="10306" w:wrap="notBeside" w:vAnchor="text" w:hAnchor="text" w:xAlign="center" w:y="1"/>
              <w:rPr>
                <w:sz w:val="10"/>
                <w:szCs w:val="10"/>
              </w:rPr>
            </w:pPr>
          </w:p>
        </w:tc>
        <w:tc>
          <w:tcPr>
            <w:tcW w:w="1421" w:type="dxa"/>
            <w:tcBorders>
              <w:top w:val="single" w:sz="4" w:space="0" w:color="auto"/>
            </w:tcBorders>
            <w:shd w:val="clear" w:color="auto" w:fill="FFFFFF"/>
          </w:tcPr>
          <w:p w:rsidR="00A9298F" w:rsidRDefault="00A9298F">
            <w:pPr>
              <w:framePr w:w="10306" w:wrap="notBeside" w:vAnchor="text" w:hAnchor="text" w:xAlign="center" w:y="1"/>
              <w:rPr>
                <w:sz w:val="10"/>
                <w:szCs w:val="10"/>
              </w:rPr>
            </w:pPr>
          </w:p>
        </w:tc>
        <w:tc>
          <w:tcPr>
            <w:tcW w:w="1406" w:type="dxa"/>
            <w:tcBorders>
              <w:top w:val="single" w:sz="4" w:space="0" w:color="auto"/>
            </w:tcBorders>
            <w:shd w:val="clear" w:color="auto" w:fill="FFFFFF"/>
          </w:tcPr>
          <w:p w:rsidR="00A9298F" w:rsidRDefault="00A9298F">
            <w:pPr>
              <w:framePr w:w="10306" w:wrap="notBeside" w:vAnchor="text" w:hAnchor="text" w:xAlign="center" w:y="1"/>
              <w:rPr>
                <w:sz w:val="10"/>
                <w:szCs w:val="10"/>
              </w:rPr>
            </w:pPr>
          </w:p>
        </w:tc>
        <w:tc>
          <w:tcPr>
            <w:tcW w:w="1411" w:type="dxa"/>
            <w:tcBorders>
              <w:top w:val="single" w:sz="4" w:space="0" w:color="auto"/>
              <w:right w:val="single" w:sz="4" w:space="0" w:color="auto"/>
            </w:tcBorders>
            <w:shd w:val="clear" w:color="auto" w:fill="FFFFFF"/>
          </w:tcPr>
          <w:p w:rsidR="00A9298F" w:rsidRDefault="00A9298F">
            <w:pPr>
              <w:framePr w:w="10306" w:wrap="notBeside" w:vAnchor="text" w:hAnchor="text" w:xAlign="center" w:y="1"/>
              <w:rPr>
                <w:sz w:val="10"/>
                <w:szCs w:val="10"/>
              </w:rPr>
            </w:pPr>
          </w:p>
        </w:tc>
      </w:tr>
      <w:tr w:rsidR="00A9298F">
        <w:trPr>
          <w:trHeight w:hRule="exact" w:val="226"/>
          <w:jc w:val="center"/>
        </w:trPr>
        <w:tc>
          <w:tcPr>
            <w:tcW w:w="835" w:type="dxa"/>
            <w:tcBorders>
              <w:top w:val="single" w:sz="4" w:space="0" w:color="auto"/>
              <w:left w:val="single" w:sz="4" w:space="0" w:color="auto"/>
            </w:tcBorders>
            <w:shd w:val="clear" w:color="auto" w:fill="FFFFFF"/>
            <w:vAlign w:val="bottom"/>
          </w:tcPr>
          <w:p w:rsidR="00A9298F" w:rsidRDefault="00081C93">
            <w:pPr>
              <w:pStyle w:val="Zkladntext20"/>
              <w:framePr w:w="10306" w:wrap="notBeside" w:vAnchor="text" w:hAnchor="text" w:xAlign="center" w:y="1"/>
              <w:shd w:val="clear" w:color="auto" w:fill="auto"/>
              <w:spacing w:line="170" w:lineRule="exact"/>
              <w:ind w:firstLine="0"/>
            </w:pPr>
            <w:r>
              <w:rPr>
                <w:rStyle w:val="Zkladntext285ptTun"/>
              </w:rPr>
              <w:t>Pojištění</w:t>
            </w:r>
          </w:p>
        </w:tc>
        <w:tc>
          <w:tcPr>
            <w:tcW w:w="5232" w:type="dxa"/>
            <w:gridSpan w:val="3"/>
            <w:tcBorders>
              <w:top w:val="single" w:sz="4" w:space="0" w:color="auto"/>
            </w:tcBorders>
            <w:shd w:val="clear" w:color="auto" w:fill="FFFFFF"/>
            <w:vAlign w:val="bottom"/>
          </w:tcPr>
          <w:p w:rsidR="00A9298F" w:rsidRDefault="00081C93">
            <w:pPr>
              <w:pStyle w:val="Zkladntext20"/>
              <w:framePr w:w="10306" w:wrap="notBeside" w:vAnchor="text" w:hAnchor="text" w:xAlign="center" w:y="1"/>
              <w:shd w:val="clear" w:color="auto" w:fill="auto"/>
              <w:spacing w:line="170" w:lineRule="exact"/>
              <w:ind w:firstLine="0"/>
            </w:pPr>
            <w:proofErr w:type="gramStart"/>
            <w:r>
              <w:rPr>
                <w:rStyle w:val="Zkladntext285ptTun"/>
              </w:rPr>
              <w:t>se řídí</w:t>
            </w:r>
            <w:proofErr w:type="gramEnd"/>
            <w:r>
              <w:rPr>
                <w:rStyle w:val="Zkladntext285ptTun"/>
              </w:rPr>
              <w:t xml:space="preserve">: VPP P-100/09, ZPP P-200/05 </w:t>
            </w:r>
            <w:r>
              <w:rPr>
                <w:rStyle w:val="Zkladntext28pt"/>
              </w:rPr>
              <w:t xml:space="preserve">a </w:t>
            </w:r>
            <w:proofErr w:type="spellStart"/>
            <w:r>
              <w:rPr>
                <w:rStyle w:val="Zkladntext28pt"/>
              </w:rPr>
              <w:t>doLožkami</w:t>
            </w:r>
            <w:proofErr w:type="spellEnd"/>
            <w:r>
              <w:rPr>
                <w:rStyle w:val="Zkladntext28pt"/>
              </w:rPr>
              <w:t xml:space="preserve"> </w:t>
            </w:r>
            <w:r>
              <w:rPr>
                <w:rStyle w:val="Zkladntext285ptTun"/>
              </w:rPr>
              <w:t>DOB1, DOB3</w:t>
            </w:r>
          </w:p>
        </w:tc>
        <w:tc>
          <w:tcPr>
            <w:tcW w:w="1421" w:type="dxa"/>
            <w:tcBorders>
              <w:top w:val="single" w:sz="4" w:space="0" w:color="auto"/>
            </w:tcBorders>
            <w:shd w:val="clear" w:color="auto" w:fill="FFFFFF"/>
          </w:tcPr>
          <w:p w:rsidR="00A9298F" w:rsidRDefault="00A9298F">
            <w:pPr>
              <w:framePr w:w="10306" w:wrap="notBeside" w:vAnchor="text" w:hAnchor="text" w:xAlign="center" w:y="1"/>
              <w:rPr>
                <w:sz w:val="10"/>
                <w:szCs w:val="10"/>
              </w:rPr>
            </w:pPr>
          </w:p>
        </w:tc>
        <w:tc>
          <w:tcPr>
            <w:tcW w:w="1406" w:type="dxa"/>
            <w:tcBorders>
              <w:top w:val="single" w:sz="4" w:space="0" w:color="auto"/>
            </w:tcBorders>
            <w:shd w:val="clear" w:color="auto" w:fill="FFFFFF"/>
          </w:tcPr>
          <w:p w:rsidR="00A9298F" w:rsidRDefault="00A9298F">
            <w:pPr>
              <w:framePr w:w="10306" w:wrap="notBeside" w:vAnchor="text" w:hAnchor="text" w:xAlign="center" w:y="1"/>
              <w:rPr>
                <w:sz w:val="10"/>
                <w:szCs w:val="10"/>
              </w:rPr>
            </w:pPr>
          </w:p>
        </w:tc>
        <w:tc>
          <w:tcPr>
            <w:tcW w:w="1411" w:type="dxa"/>
            <w:tcBorders>
              <w:top w:val="single" w:sz="4" w:space="0" w:color="auto"/>
              <w:right w:val="single" w:sz="4" w:space="0" w:color="auto"/>
            </w:tcBorders>
            <w:shd w:val="clear" w:color="auto" w:fill="FFFFFF"/>
          </w:tcPr>
          <w:p w:rsidR="00A9298F" w:rsidRDefault="00A9298F">
            <w:pPr>
              <w:framePr w:w="10306" w:wrap="notBeside" w:vAnchor="text" w:hAnchor="text" w:xAlign="center" w:y="1"/>
              <w:rPr>
                <w:sz w:val="10"/>
                <w:szCs w:val="10"/>
              </w:rPr>
            </w:pPr>
          </w:p>
        </w:tc>
      </w:tr>
      <w:tr w:rsidR="00A9298F">
        <w:trPr>
          <w:trHeight w:hRule="exact" w:val="1090"/>
          <w:jc w:val="center"/>
        </w:trPr>
        <w:tc>
          <w:tcPr>
            <w:tcW w:w="835" w:type="dxa"/>
            <w:tcBorders>
              <w:top w:val="single" w:sz="4" w:space="0" w:color="auto"/>
              <w:left w:val="single" w:sz="4" w:space="0" w:color="auto"/>
            </w:tcBorders>
            <w:shd w:val="clear" w:color="auto" w:fill="FFFFFF"/>
          </w:tcPr>
          <w:p w:rsidR="00A9298F" w:rsidRDefault="00081C93">
            <w:pPr>
              <w:pStyle w:val="Zkladntext20"/>
              <w:framePr w:w="10306" w:wrap="notBeside" w:vAnchor="text" w:hAnchor="text" w:xAlign="center" w:y="1"/>
              <w:shd w:val="clear" w:color="auto" w:fill="auto"/>
              <w:spacing w:after="60" w:line="170" w:lineRule="exact"/>
              <w:ind w:firstLine="0"/>
              <w:jc w:val="center"/>
            </w:pPr>
            <w:proofErr w:type="spellStart"/>
            <w:r>
              <w:rPr>
                <w:rStyle w:val="Zkladntext285ptTun"/>
              </w:rPr>
              <w:t>Poř</w:t>
            </w:r>
            <w:proofErr w:type="spellEnd"/>
            <w:r>
              <w:rPr>
                <w:rStyle w:val="Zkladntext285ptTun"/>
              </w:rPr>
              <w:t>.</w:t>
            </w:r>
          </w:p>
          <w:p w:rsidR="00A9298F" w:rsidRDefault="00081C93">
            <w:pPr>
              <w:pStyle w:val="Zkladntext20"/>
              <w:framePr w:w="10306" w:wrap="notBeside" w:vAnchor="text" w:hAnchor="text" w:xAlign="center" w:y="1"/>
              <w:shd w:val="clear" w:color="auto" w:fill="auto"/>
              <w:spacing w:before="60" w:line="170" w:lineRule="exact"/>
              <w:ind w:left="260" w:firstLine="0"/>
            </w:pPr>
            <w:r>
              <w:rPr>
                <w:rStyle w:val="Zkladntext285ptTun"/>
              </w:rPr>
              <w:t>číslo</w:t>
            </w:r>
          </w:p>
        </w:tc>
        <w:tc>
          <w:tcPr>
            <w:tcW w:w="1934" w:type="dxa"/>
            <w:tcBorders>
              <w:top w:val="single" w:sz="4" w:space="0" w:color="auto"/>
              <w:left w:val="single" w:sz="4" w:space="0" w:color="auto"/>
            </w:tcBorders>
            <w:shd w:val="clear" w:color="auto" w:fill="FFFFFF"/>
          </w:tcPr>
          <w:p w:rsidR="00A9298F" w:rsidRDefault="00081C93">
            <w:pPr>
              <w:pStyle w:val="Zkladntext20"/>
              <w:framePr w:w="10306" w:wrap="notBeside" w:vAnchor="text" w:hAnchor="text" w:xAlign="center" w:y="1"/>
              <w:shd w:val="clear" w:color="auto" w:fill="auto"/>
              <w:spacing w:line="170" w:lineRule="exact"/>
              <w:ind w:left="240" w:firstLine="0"/>
            </w:pPr>
            <w:r>
              <w:rPr>
                <w:rStyle w:val="Zkladntext285ptTun"/>
              </w:rPr>
              <w:t>Předmět pojištění</w:t>
            </w:r>
          </w:p>
        </w:tc>
        <w:tc>
          <w:tcPr>
            <w:tcW w:w="1882" w:type="dxa"/>
            <w:tcBorders>
              <w:top w:val="single" w:sz="4" w:space="0" w:color="auto"/>
              <w:left w:val="single" w:sz="4" w:space="0" w:color="auto"/>
            </w:tcBorders>
            <w:shd w:val="clear" w:color="auto" w:fill="FFFFFF"/>
          </w:tcPr>
          <w:p w:rsidR="00A9298F" w:rsidRDefault="00081C93">
            <w:pPr>
              <w:pStyle w:val="Zkladntext20"/>
              <w:framePr w:w="10306" w:wrap="notBeside" w:vAnchor="text" w:hAnchor="text" w:xAlign="center" w:y="1"/>
              <w:shd w:val="clear" w:color="auto" w:fill="auto"/>
              <w:spacing w:line="221"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A9298F" w:rsidRDefault="00081C93">
            <w:pPr>
              <w:pStyle w:val="Zkladntext20"/>
              <w:framePr w:w="10306" w:wrap="notBeside" w:vAnchor="text" w:hAnchor="text" w:xAlign="center" w:y="1"/>
              <w:shd w:val="clear" w:color="auto" w:fill="auto"/>
              <w:spacing w:line="170" w:lineRule="exact"/>
              <w:ind w:left="220" w:firstLine="0"/>
            </w:pPr>
            <w:r>
              <w:rPr>
                <w:rStyle w:val="Zkladntext285ptTun"/>
              </w:rPr>
              <w:t>Spoluúčast</w:t>
            </w:r>
            <w:r>
              <w:rPr>
                <w:rStyle w:val="Zkladntext285ptTun"/>
                <w:vertAlign w:val="superscript"/>
              </w:rPr>
              <w:t>55</w:t>
            </w:r>
          </w:p>
        </w:tc>
        <w:tc>
          <w:tcPr>
            <w:tcW w:w="1421" w:type="dxa"/>
            <w:tcBorders>
              <w:top w:val="single" w:sz="4" w:space="0" w:color="auto"/>
              <w:left w:val="single" w:sz="4" w:space="0" w:color="auto"/>
            </w:tcBorders>
            <w:shd w:val="clear" w:color="auto" w:fill="FFFFFF"/>
          </w:tcPr>
          <w:p w:rsidR="00A9298F" w:rsidRDefault="00081C93">
            <w:pPr>
              <w:pStyle w:val="Zkladntext20"/>
              <w:framePr w:w="10306" w:wrap="notBeside" w:vAnchor="text" w:hAnchor="text" w:xAlign="center" w:y="1"/>
              <w:shd w:val="clear" w:color="auto" w:fill="auto"/>
              <w:spacing w:line="216" w:lineRule="exact"/>
              <w:ind w:firstLine="0"/>
              <w:jc w:val="center"/>
            </w:pPr>
            <w:r>
              <w:rPr>
                <w:rStyle w:val="Zkladntext285ptTun"/>
              </w:rPr>
              <w:t>Pojištění se sjednává*</w:t>
            </w:r>
            <w:r>
              <w:rPr>
                <w:rStyle w:val="Zkladntext285ptTun"/>
                <w:vertAlign w:val="superscript"/>
              </w:rPr>
              <w:t>152595</w:t>
            </w:r>
          </w:p>
        </w:tc>
        <w:tc>
          <w:tcPr>
            <w:tcW w:w="1406" w:type="dxa"/>
            <w:tcBorders>
              <w:top w:val="single" w:sz="4" w:space="0" w:color="auto"/>
              <w:left w:val="single" w:sz="4" w:space="0" w:color="auto"/>
            </w:tcBorders>
            <w:shd w:val="clear" w:color="auto" w:fill="FFFFFF"/>
          </w:tcPr>
          <w:p w:rsidR="00A9298F" w:rsidRDefault="00081C93">
            <w:pPr>
              <w:pStyle w:val="Zkladntext20"/>
              <w:framePr w:w="10306" w:wrap="notBeside" w:vAnchor="text" w:hAnchor="text" w:xAlign="center" w:y="1"/>
              <w:shd w:val="clear" w:color="auto" w:fill="auto"/>
              <w:spacing w:line="216" w:lineRule="exact"/>
              <w:ind w:firstLine="0"/>
              <w:jc w:val="center"/>
            </w:pPr>
            <w:r>
              <w:rPr>
                <w:rStyle w:val="Zkladntext285ptTun"/>
              </w:rPr>
              <w:t>Maximální roční limit pojistného plnění</w:t>
            </w:r>
            <w:r>
              <w:rPr>
                <w:rStyle w:val="Zkladntext285ptTun"/>
                <w:vertAlign w:val="superscript"/>
              </w:rPr>
              <w:t>35</w:t>
            </w:r>
          </w:p>
        </w:tc>
        <w:tc>
          <w:tcPr>
            <w:tcW w:w="1411" w:type="dxa"/>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06" w:wrap="notBeside" w:vAnchor="text" w:hAnchor="text" w:xAlign="center" w:y="1"/>
              <w:shd w:val="clear" w:color="auto" w:fill="auto"/>
              <w:spacing w:line="216" w:lineRule="exact"/>
              <w:ind w:firstLine="160"/>
              <w:jc w:val="both"/>
            </w:pPr>
            <w:r>
              <w:rPr>
                <w:rStyle w:val="Zkladntext285ptTun"/>
              </w:rPr>
              <w:t>Limit pojistného plnění pro jednu poj. událost</w:t>
            </w:r>
            <w:r>
              <w:rPr>
                <w:rStyle w:val="Zkladntext285ptTun"/>
                <w:vertAlign w:val="superscript"/>
              </w:rPr>
              <w:t>45</w:t>
            </w:r>
          </w:p>
        </w:tc>
      </w:tr>
      <w:tr w:rsidR="00A9298F">
        <w:trPr>
          <w:trHeight w:hRule="exact" w:val="662"/>
          <w:jc w:val="center"/>
        </w:trPr>
        <w:tc>
          <w:tcPr>
            <w:tcW w:w="835" w:type="dxa"/>
            <w:tcBorders>
              <w:top w:val="single" w:sz="4" w:space="0" w:color="auto"/>
              <w:lef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170" w:lineRule="exact"/>
              <w:ind w:firstLine="0"/>
              <w:jc w:val="center"/>
            </w:pPr>
            <w:r>
              <w:rPr>
                <w:rStyle w:val="Zkladntext285ptTun"/>
              </w:rPr>
              <w:t>1</w:t>
            </w:r>
          </w:p>
        </w:tc>
        <w:tc>
          <w:tcPr>
            <w:tcW w:w="1934" w:type="dxa"/>
            <w:tcBorders>
              <w:top w:val="single" w:sz="4" w:space="0" w:color="auto"/>
              <w:lef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216" w:lineRule="exact"/>
              <w:ind w:firstLine="0"/>
            </w:pPr>
            <w:r>
              <w:rPr>
                <w:rStyle w:val="Zkladntext28pt"/>
              </w:rPr>
              <w:t>ostatní vlastní věci movité - soubor</w:t>
            </w:r>
          </w:p>
        </w:tc>
        <w:tc>
          <w:tcPr>
            <w:tcW w:w="1882" w:type="dxa"/>
            <w:tcBorders>
              <w:top w:val="single" w:sz="4" w:space="0" w:color="auto"/>
              <w:lef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160" w:lineRule="exact"/>
              <w:ind w:firstLine="0"/>
              <w:jc w:val="right"/>
            </w:pPr>
            <w:r>
              <w:rPr>
                <w:rStyle w:val="Zkladntext28pt"/>
              </w:rPr>
              <w:t>nesjednává se</w:t>
            </w:r>
          </w:p>
        </w:tc>
        <w:tc>
          <w:tcPr>
            <w:tcW w:w="1416" w:type="dxa"/>
            <w:tcBorders>
              <w:top w:val="single" w:sz="4" w:space="0" w:color="auto"/>
              <w:lef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216" w:lineRule="exact"/>
              <w:ind w:firstLine="0"/>
            </w:pPr>
            <w:r>
              <w:rPr>
                <w:rStyle w:val="Zkladntext285ptTun"/>
              </w:rPr>
              <w:t xml:space="preserve">10 </w:t>
            </w:r>
            <w:r>
              <w:rPr>
                <w:rStyle w:val="Zkladntext28pt"/>
              </w:rPr>
              <w:t xml:space="preserve">%, min: </w:t>
            </w:r>
            <w:r>
              <w:rPr>
                <w:rStyle w:val="Zkladntext285ptTun"/>
              </w:rPr>
              <w:t>1 000 Kč</w:t>
            </w:r>
          </w:p>
        </w:tc>
        <w:tc>
          <w:tcPr>
            <w:tcW w:w="1421" w:type="dxa"/>
            <w:tcBorders>
              <w:top w:val="single" w:sz="4" w:space="0" w:color="auto"/>
              <w:lef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216" w:lineRule="exact"/>
              <w:ind w:firstLine="0"/>
            </w:pPr>
            <w:r>
              <w:rPr>
                <w:rStyle w:val="Zkladntext28pt"/>
              </w:rPr>
              <w:t>první riziko a novou cenu</w:t>
            </w:r>
          </w:p>
        </w:tc>
        <w:tc>
          <w:tcPr>
            <w:tcW w:w="1406" w:type="dxa"/>
            <w:tcBorders>
              <w:top w:val="single" w:sz="4" w:space="0" w:color="auto"/>
              <w:lef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170" w:lineRule="exact"/>
              <w:ind w:firstLine="0"/>
              <w:jc w:val="right"/>
            </w:pPr>
            <w:r>
              <w:rPr>
                <w:rStyle w:val="Zkladntext285ptTun"/>
              </w:rPr>
              <w:t>1 000 000 Kč</w:t>
            </w:r>
          </w:p>
        </w:tc>
        <w:tc>
          <w:tcPr>
            <w:tcW w:w="1411" w:type="dxa"/>
            <w:tcBorders>
              <w:top w:val="single" w:sz="4" w:space="0" w:color="auto"/>
              <w:left w:val="single" w:sz="4" w:space="0" w:color="auto"/>
              <w:righ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160" w:lineRule="exact"/>
              <w:ind w:left="240" w:firstLine="0"/>
            </w:pPr>
            <w:r>
              <w:rPr>
                <w:rStyle w:val="Zkladntext28pt"/>
              </w:rPr>
              <w:t>nesjednává se</w:t>
            </w:r>
          </w:p>
        </w:tc>
      </w:tr>
      <w:tr w:rsidR="00A9298F">
        <w:trPr>
          <w:trHeight w:hRule="exact" w:val="658"/>
          <w:jc w:val="center"/>
        </w:trPr>
        <w:tc>
          <w:tcPr>
            <w:tcW w:w="835" w:type="dxa"/>
            <w:tcBorders>
              <w:top w:val="single" w:sz="4" w:space="0" w:color="auto"/>
              <w:lef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160" w:lineRule="exact"/>
              <w:ind w:firstLine="0"/>
              <w:jc w:val="center"/>
            </w:pPr>
            <w:r>
              <w:rPr>
                <w:rStyle w:val="Zkladntext28pt"/>
              </w:rPr>
              <w:t>2</w:t>
            </w:r>
          </w:p>
        </w:tc>
        <w:tc>
          <w:tcPr>
            <w:tcW w:w="1934" w:type="dxa"/>
            <w:tcBorders>
              <w:top w:val="single" w:sz="4" w:space="0" w:color="auto"/>
              <w:lef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216" w:lineRule="exact"/>
              <w:ind w:firstLine="0"/>
            </w:pPr>
            <w:r>
              <w:rPr>
                <w:rStyle w:val="Zkladntext28pt"/>
              </w:rPr>
              <w:t>cizí budovy a stavby - soubor</w:t>
            </w:r>
          </w:p>
        </w:tc>
        <w:tc>
          <w:tcPr>
            <w:tcW w:w="1882" w:type="dxa"/>
            <w:tcBorders>
              <w:top w:val="single" w:sz="4" w:space="0" w:color="auto"/>
              <w:lef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160" w:lineRule="exact"/>
              <w:ind w:firstLine="0"/>
              <w:jc w:val="right"/>
            </w:pPr>
            <w:r>
              <w:rPr>
                <w:rStyle w:val="Zkladntext28pt"/>
              </w:rPr>
              <w:t>nesjednává se</w:t>
            </w:r>
          </w:p>
        </w:tc>
        <w:tc>
          <w:tcPr>
            <w:tcW w:w="1416" w:type="dxa"/>
            <w:tcBorders>
              <w:top w:val="single" w:sz="4" w:space="0" w:color="auto"/>
              <w:lef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216" w:lineRule="exact"/>
              <w:ind w:firstLine="0"/>
            </w:pPr>
            <w:r>
              <w:rPr>
                <w:rStyle w:val="Zkladntext285ptTun"/>
              </w:rPr>
              <w:t xml:space="preserve">10 </w:t>
            </w:r>
            <w:r>
              <w:rPr>
                <w:rStyle w:val="Zkladntext28pt"/>
              </w:rPr>
              <w:t xml:space="preserve">%, min: </w:t>
            </w:r>
            <w:r>
              <w:rPr>
                <w:rStyle w:val="Zkladntext285ptTun"/>
              </w:rPr>
              <w:t>1 000 Kč</w:t>
            </w:r>
          </w:p>
        </w:tc>
        <w:tc>
          <w:tcPr>
            <w:tcW w:w="1421" w:type="dxa"/>
            <w:tcBorders>
              <w:top w:val="single" w:sz="4" w:space="0" w:color="auto"/>
              <w:lef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216" w:lineRule="exact"/>
              <w:ind w:firstLine="0"/>
            </w:pPr>
            <w:r>
              <w:rPr>
                <w:rStyle w:val="Zkladntext28pt"/>
              </w:rPr>
              <w:t>první riziko a novou cenu</w:t>
            </w:r>
          </w:p>
        </w:tc>
        <w:tc>
          <w:tcPr>
            <w:tcW w:w="1406" w:type="dxa"/>
            <w:tcBorders>
              <w:top w:val="single" w:sz="4" w:space="0" w:color="auto"/>
              <w:lef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170" w:lineRule="exact"/>
              <w:ind w:firstLine="0"/>
              <w:jc w:val="right"/>
            </w:pPr>
            <w:r>
              <w:rPr>
                <w:rStyle w:val="Zkladntext285ptTun"/>
              </w:rPr>
              <w:t>1 000 000 Kč</w:t>
            </w:r>
          </w:p>
        </w:tc>
        <w:tc>
          <w:tcPr>
            <w:tcW w:w="1411" w:type="dxa"/>
            <w:tcBorders>
              <w:top w:val="single" w:sz="4" w:space="0" w:color="auto"/>
              <w:left w:val="single" w:sz="4" w:space="0" w:color="auto"/>
              <w:right w:val="single" w:sz="4" w:space="0" w:color="auto"/>
            </w:tcBorders>
            <w:shd w:val="clear" w:color="auto" w:fill="FFFFFF"/>
            <w:vAlign w:val="center"/>
          </w:tcPr>
          <w:p w:rsidR="00A9298F" w:rsidRDefault="00081C93">
            <w:pPr>
              <w:pStyle w:val="Zkladntext20"/>
              <w:framePr w:w="10306" w:wrap="notBeside" w:vAnchor="text" w:hAnchor="text" w:xAlign="center" w:y="1"/>
              <w:shd w:val="clear" w:color="auto" w:fill="auto"/>
              <w:spacing w:line="160" w:lineRule="exact"/>
              <w:ind w:left="240" w:firstLine="0"/>
            </w:pPr>
            <w:r>
              <w:rPr>
                <w:rStyle w:val="Zkladntext28pt"/>
              </w:rPr>
              <w:t>nesjednává se</w:t>
            </w:r>
          </w:p>
        </w:tc>
      </w:tr>
      <w:tr w:rsidR="00A9298F">
        <w:trPr>
          <w:trHeight w:hRule="exact" w:val="240"/>
          <w:jc w:val="center"/>
        </w:trPr>
        <w:tc>
          <w:tcPr>
            <w:tcW w:w="10305" w:type="dxa"/>
            <w:gridSpan w:val="7"/>
            <w:tcBorders>
              <w:top w:val="single" w:sz="4" w:space="0" w:color="auto"/>
              <w:left w:val="single" w:sz="4" w:space="0" w:color="auto"/>
              <w:bottom w:val="single" w:sz="4" w:space="0" w:color="auto"/>
              <w:right w:val="single" w:sz="4" w:space="0" w:color="auto"/>
            </w:tcBorders>
            <w:shd w:val="clear" w:color="auto" w:fill="FFFFFF"/>
          </w:tcPr>
          <w:p w:rsidR="00A9298F" w:rsidRDefault="00A9298F">
            <w:pPr>
              <w:framePr w:w="10306" w:wrap="notBeside" w:vAnchor="text" w:hAnchor="text" w:xAlign="center" w:y="1"/>
              <w:rPr>
                <w:sz w:val="10"/>
                <w:szCs w:val="10"/>
              </w:rPr>
            </w:pPr>
          </w:p>
        </w:tc>
      </w:tr>
    </w:tbl>
    <w:p w:rsidR="00A9298F" w:rsidRDefault="00081C93">
      <w:pPr>
        <w:pStyle w:val="Titulektabulky0"/>
        <w:framePr w:w="10306" w:wrap="notBeside" w:vAnchor="text" w:hAnchor="text" w:xAlign="center" w:y="1"/>
        <w:shd w:val="clear" w:color="auto" w:fill="auto"/>
        <w:spacing w:line="160" w:lineRule="exact"/>
      </w:pPr>
      <w:r>
        <w:t xml:space="preserve">* </w:t>
      </w:r>
      <w:proofErr w:type="spellStart"/>
      <w:r>
        <w:t>není-lí</w:t>
      </w:r>
      <w:proofErr w:type="spellEnd"/>
      <w:r>
        <w:t xml:space="preserve"> uvedeno, platí ustanovení čl. II. odst. 1.1.</w:t>
      </w:r>
    </w:p>
    <w:p w:rsidR="00A9298F" w:rsidRDefault="00A9298F">
      <w:pPr>
        <w:framePr w:w="10306" w:wrap="notBeside" w:vAnchor="text" w:hAnchor="text" w:xAlign="center" w:y="1"/>
        <w:rPr>
          <w:sz w:val="2"/>
          <w:szCs w:val="2"/>
        </w:rPr>
      </w:pPr>
    </w:p>
    <w:p w:rsidR="00A9298F" w:rsidRDefault="00A9298F">
      <w:pPr>
        <w:rPr>
          <w:sz w:val="2"/>
          <w:szCs w:val="2"/>
        </w:rPr>
      </w:pPr>
    </w:p>
    <w:p w:rsidR="00A9298F" w:rsidRDefault="00A9298F">
      <w:pPr>
        <w:rPr>
          <w:sz w:val="2"/>
          <w:szCs w:val="2"/>
        </w:rPr>
        <w:sectPr w:rsidR="00A9298F">
          <w:pgSz w:w="11900" w:h="16840"/>
          <w:pgMar w:top="1498" w:right="634" w:bottom="1498" w:left="90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1934"/>
        <w:gridCol w:w="1882"/>
        <w:gridCol w:w="1416"/>
        <w:gridCol w:w="1430"/>
        <w:gridCol w:w="1406"/>
        <w:gridCol w:w="1411"/>
      </w:tblGrid>
      <w:tr w:rsidR="00A9298F">
        <w:trPr>
          <w:trHeight w:hRule="exact" w:val="235"/>
          <w:jc w:val="center"/>
        </w:trPr>
        <w:tc>
          <w:tcPr>
            <w:tcW w:w="10319" w:type="dxa"/>
            <w:gridSpan w:val="7"/>
            <w:tcBorders>
              <w:top w:val="single" w:sz="4" w:space="0" w:color="auto"/>
              <w:left w:val="single" w:sz="4" w:space="0" w:color="auto"/>
              <w:right w:val="single" w:sz="4" w:space="0" w:color="auto"/>
            </w:tcBorders>
            <w:shd w:val="clear" w:color="auto" w:fill="FFFFFF"/>
          </w:tcPr>
          <w:p w:rsidR="00A9298F" w:rsidRDefault="00081C93">
            <w:pPr>
              <w:pStyle w:val="Zkladntext20"/>
              <w:framePr w:w="10320" w:wrap="notBeside" w:vAnchor="text" w:hAnchor="text" w:xAlign="center" w:y="1"/>
              <w:shd w:val="clear" w:color="auto" w:fill="auto"/>
              <w:spacing w:line="170" w:lineRule="exact"/>
              <w:ind w:firstLine="0"/>
            </w:pPr>
            <w:r>
              <w:rPr>
                <w:rStyle w:val="Zkladntext285ptTun"/>
              </w:rPr>
              <w:lastRenderedPageBreak/>
              <w:t xml:space="preserve">Místo pojištění: </w:t>
            </w:r>
            <w:r>
              <w:rPr>
                <w:rStyle w:val="Zkladntext28pt"/>
              </w:rPr>
              <w:t xml:space="preserve">Přeučilova </w:t>
            </w:r>
            <w:r>
              <w:rPr>
                <w:rStyle w:val="Zkladntext285ptTun"/>
              </w:rPr>
              <w:t xml:space="preserve">320/12, </w:t>
            </w:r>
            <w:r>
              <w:rPr>
                <w:rStyle w:val="Zkladntext28pt"/>
              </w:rPr>
              <w:t xml:space="preserve">PSČ </w:t>
            </w:r>
            <w:r>
              <w:rPr>
                <w:rStyle w:val="Zkladntext285ptTun"/>
              </w:rPr>
              <w:t xml:space="preserve">321 00 </w:t>
            </w:r>
            <w:r>
              <w:rPr>
                <w:rStyle w:val="Zkladntext28pt"/>
              </w:rPr>
              <w:t>Plzeň</w:t>
            </w:r>
          </w:p>
        </w:tc>
      </w:tr>
      <w:tr w:rsidR="00A9298F">
        <w:trPr>
          <w:trHeight w:hRule="exact" w:val="226"/>
          <w:jc w:val="center"/>
        </w:trPr>
        <w:tc>
          <w:tcPr>
            <w:tcW w:w="10319"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20" w:wrap="notBeside" w:vAnchor="text" w:hAnchor="text" w:xAlign="center" w:y="1"/>
              <w:shd w:val="clear" w:color="auto" w:fill="auto"/>
              <w:spacing w:line="170" w:lineRule="exact"/>
              <w:ind w:firstLine="0"/>
            </w:pPr>
            <w:r>
              <w:rPr>
                <w:rStyle w:val="Zkladntext285ptTun"/>
              </w:rPr>
              <w:t xml:space="preserve">Rozsah pojištění: </w:t>
            </w:r>
            <w:r>
              <w:rPr>
                <w:rStyle w:val="Zkladntext28pt"/>
              </w:rPr>
              <w:t xml:space="preserve">poj. </w:t>
            </w:r>
            <w:proofErr w:type="gramStart"/>
            <w:r>
              <w:rPr>
                <w:rStyle w:val="Zkladntext28pt"/>
              </w:rPr>
              <w:t>nebezpečí</w:t>
            </w:r>
            <w:proofErr w:type="gramEnd"/>
            <w:r>
              <w:rPr>
                <w:rStyle w:val="Zkladntext28pt"/>
              </w:rPr>
              <w:t xml:space="preserve"> "vandalismus"</w:t>
            </w:r>
          </w:p>
        </w:tc>
      </w:tr>
      <w:tr w:rsidR="00A9298F">
        <w:trPr>
          <w:trHeight w:hRule="exact" w:val="230"/>
          <w:jc w:val="center"/>
        </w:trPr>
        <w:tc>
          <w:tcPr>
            <w:tcW w:w="10319"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20" w:wrap="notBeside" w:vAnchor="text" w:hAnchor="text" w:xAlign="center" w:y="1"/>
              <w:shd w:val="clear" w:color="auto" w:fill="auto"/>
              <w:spacing w:line="170" w:lineRule="exact"/>
              <w:ind w:firstLine="0"/>
            </w:pPr>
            <w:r>
              <w:rPr>
                <w:rStyle w:val="Zkladntext285ptTun"/>
              </w:rPr>
              <w:t xml:space="preserve">Pojištění se řídí: VPP P-100/09, ZPP P-200/05 </w:t>
            </w:r>
            <w:r>
              <w:rPr>
                <w:rStyle w:val="Zkladntext28pt"/>
              </w:rPr>
              <w:t xml:space="preserve">a </w:t>
            </w:r>
            <w:proofErr w:type="spellStart"/>
            <w:r>
              <w:rPr>
                <w:rStyle w:val="Zkladntext28pt"/>
              </w:rPr>
              <w:t>doLožkami</w:t>
            </w:r>
            <w:proofErr w:type="spellEnd"/>
            <w:r>
              <w:rPr>
                <w:rStyle w:val="Zkladntext28pt"/>
              </w:rPr>
              <w:t xml:space="preserve"> </w:t>
            </w:r>
            <w:r>
              <w:rPr>
                <w:rStyle w:val="Zkladntext285ptTun"/>
              </w:rPr>
              <w:t>DOB1, DOB3</w:t>
            </w:r>
          </w:p>
        </w:tc>
      </w:tr>
      <w:tr w:rsidR="00A9298F">
        <w:trPr>
          <w:trHeight w:hRule="exact" w:val="1090"/>
          <w:jc w:val="center"/>
        </w:trPr>
        <w:tc>
          <w:tcPr>
            <w:tcW w:w="840" w:type="dxa"/>
            <w:tcBorders>
              <w:top w:val="single" w:sz="4" w:space="0" w:color="auto"/>
              <w:left w:val="single" w:sz="4" w:space="0" w:color="auto"/>
            </w:tcBorders>
            <w:shd w:val="clear" w:color="auto" w:fill="FFFFFF"/>
          </w:tcPr>
          <w:p w:rsidR="00A9298F" w:rsidRDefault="00081C93">
            <w:pPr>
              <w:pStyle w:val="Zkladntext20"/>
              <w:framePr w:w="10320" w:wrap="notBeside" w:vAnchor="text" w:hAnchor="text" w:xAlign="center" w:y="1"/>
              <w:shd w:val="clear" w:color="auto" w:fill="auto"/>
              <w:spacing w:after="60" w:line="170" w:lineRule="exact"/>
              <w:ind w:firstLine="0"/>
              <w:jc w:val="center"/>
            </w:pPr>
            <w:proofErr w:type="spellStart"/>
            <w:r>
              <w:rPr>
                <w:rStyle w:val="Zkladntext285ptTun"/>
              </w:rPr>
              <w:t>Poř</w:t>
            </w:r>
            <w:proofErr w:type="spellEnd"/>
            <w:r>
              <w:rPr>
                <w:rStyle w:val="Zkladntext285ptTun"/>
              </w:rPr>
              <w:t>.</w:t>
            </w:r>
          </w:p>
          <w:p w:rsidR="00A9298F" w:rsidRDefault="00081C93">
            <w:pPr>
              <w:pStyle w:val="Zkladntext20"/>
              <w:framePr w:w="10320" w:wrap="notBeside" w:vAnchor="text" w:hAnchor="text" w:xAlign="center" w:y="1"/>
              <w:shd w:val="clear" w:color="auto" w:fill="auto"/>
              <w:spacing w:before="60" w:line="170" w:lineRule="exact"/>
              <w:ind w:left="260" w:firstLine="0"/>
            </w:pPr>
            <w:r>
              <w:rPr>
                <w:rStyle w:val="Zkladntext285ptTun"/>
              </w:rPr>
              <w:t>číslo</w:t>
            </w:r>
          </w:p>
        </w:tc>
        <w:tc>
          <w:tcPr>
            <w:tcW w:w="1934" w:type="dxa"/>
            <w:tcBorders>
              <w:top w:val="single" w:sz="4" w:space="0" w:color="auto"/>
              <w:left w:val="single" w:sz="4" w:space="0" w:color="auto"/>
            </w:tcBorders>
            <w:shd w:val="clear" w:color="auto" w:fill="FFFFFF"/>
          </w:tcPr>
          <w:p w:rsidR="00A9298F" w:rsidRDefault="00081C93">
            <w:pPr>
              <w:pStyle w:val="Zkladntext20"/>
              <w:framePr w:w="10320" w:wrap="notBeside" w:vAnchor="text" w:hAnchor="text" w:xAlign="center" w:y="1"/>
              <w:shd w:val="clear" w:color="auto" w:fill="auto"/>
              <w:spacing w:line="170" w:lineRule="exact"/>
              <w:ind w:left="240" w:firstLine="0"/>
            </w:pPr>
            <w:r>
              <w:rPr>
                <w:rStyle w:val="Zkladntext285ptTun"/>
              </w:rPr>
              <w:t>Předmět pojištění</w:t>
            </w:r>
          </w:p>
        </w:tc>
        <w:tc>
          <w:tcPr>
            <w:tcW w:w="1882" w:type="dxa"/>
            <w:tcBorders>
              <w:top w:val="single" w:sz="4" w:space="0" w:color="auto"/>
              <w:left w:val="single" w:sz="4" w:space="0" w:color="auto"/>
            </w:tcBorders>
            <w:shd w:val="clear" w:color="auto" w:fill="FFFFFF"/>
          </w:tcPr>
          <w:p w:rsidR="00A9298F" w:rsidRDefault="00081C93">
            <w:pPr>
              <w:pStyle w:val="Zkladntext20"/>
              <w:framePr w:w="10320" w:wrap="notBeside" w:vAnchor="text" w:hAnchor="text" w:xAlign="center" w:y="1"/>
              <w:shd w:val="clear" w:color="auto" w:fill="auto"/>
              <w:spacing w:line="216"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A9298F" w:rsidRDefault="00081C93">
            <w:pPr>
              <w:pStyle w:val="Zkladntext20"/>
              <w:framePr w:w="10320" w:wrap="notBeside" w:vAnchor="text" w:hAnchor="text" w:xAlign="center" w:y="1"/>
              <w:shd w:val="clear" w:color="auto" w:fill="auto"/>
              <w:spacing w:line="170" w:lineRule="exact"/>
              <w:ind w:left="220" w:firstLine="0"/>
            </w:pPr>
            <w:r>
              <w:rPr>
                <w:rStyle w:val="Zkladntext285ptTun"/>
              </w:rPr>
              <w:t>Spoluúčast</w:t>
            </w:r>
            <w:r>
              <w:rPr>
                <w:rStyle w:val="Zkladntext285ptTun"/>
                <w:vertAlign w:val="superscript"/>
              </w:rPr>
              <w:t>51</w:t>
            </w:r>
          </w:p>
        </w:tc>
        <w:tc>
          <w:tcPr>
            <w:tcW w:w="1430" w:type="dxa"/>
            <w:tcBorders>
              <w:top w:val="single" w:sz="4" w:space="0" w:color="auto"/>
              <w:left w:val="single" w:sz="4" w:space="0" w:color="auto"/>
            </w:tcBorders>
            <w:shd w:val="clear" w:color="auto" w:fill="FFFFFF"/>
          </w:tcPr>
          <w:p w:rsidR="00A9298F" w:rsidRDefault="00081C93">
            <w:pPr>
              <w:pStyle w:val="Zkladntext20"/>
              <w:framePr w:w="10320" w:wrap="notBeside" w:vAnchor="text" w:hAnchor="text" w:xAlign="center" w:y="1"/>
              <w:shd w:val="clear" w:color="auto" w:fill="auto"/>
              <w:spacing w:line="216" w:lineRule="exact"/>
              <w:ind w:firstLine="0"/>
              <w:jc w:val="center"/>
            </w:pPr>
            <w:r>
              <w:rPr>
                <w:rStyle w:val="Zkladntext285ptTun"/>
              </w:rPr>
              <w:t>Pojištění se sjednává*</w:t>
            </w:r>
            <w:r>
              <w:rPr>
                <w:rStyle w:val="Zkladntext285ptTun"/>
                <w:vertAlign w:val="superscript"/>
              </w:rPr>
              <w:t>112191</w:t>
            </w:r>
          </w:p>
        </w:tc>
        <w:tc>
          <w:tcPr>
            <w:tcW w:w="1406" w:type="dxa"/>
            <w:tcBorders>
              <w:top w:val="single" w:sz="4" w:space="0" w:color="auto"/>
              <w:left w:val="single" w:sz="4" w:space="0" w:color="auto"/>
            </w:tcBorders>
            <w:shd w:val="clear" w:color="auto" w:fill="FFFFFF"/>
          </w:tcPr>
          <w:p w:rsidR="00A9298F" w:rsidRDefault="00081C93">
            <w:pPr>
              <w:pStyle w:val="Zkladntext20"/>
              <w:framePr w:w="10320" w:wrap="notBeside" w:vAnchor="text" w:hAnchor="text" w:xAlign="center" w:y="1"/>
              <w:shd w:val="clear" w:color="auto" w:fill="auto"/>
              <w:spacing w:line="216" w:lineRule="exact"/>
              <w:ind w:firstLine="0"/>
              <w:jc w:val="center"/>
            </w:pPr>
            <w:r>
              <w:rPr>
                <w:rStyle w:val="Zkladntext285ptTun"/>
              </w:rPr>
              <w:t>Maximální roční limit pojistného plnění</w:t>
            </w:r>
            <w:r>
              <w:rPr>
                <w:rStyle w:val="Zkladntext285ptTun"/>
                <w:vertAlign w:val="superscript"/>
              </w:rPr>
              <w:t>31</w:t>
            </w:r>
          </w:p>
        </w:tc>
        <w:tc>
          <w:tcPr>
            <w:tcW w:w="1411" w:type="dxa"/>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320" w:wrap="notBeside" w:vAnchor="text" w:hAnchor="text" w:xAlign="center" w:y="1"/>
              <w:shd w:val="clear" w:color="auto" w:fill="auto"/>
              <w:spacing w:line="216" w:lineRule="exact"/>
              <w:ind w:firstLine="160"/>
              <w:jc w:val="both"/>
            </w:pPr>
            <w:r>
              <w:rPr>
                <w:rStyle w:val="Zkladntext285ptTun"/>
              </w:rPr>
              <w:t xml:space="preserve">Limit pojistného plnění pro jednu poj. </w:t>
            </w:r>
            <w:proofErr w:type="spellStart"/>
            <w:r>
              <w:rPr>
                <w:rStyle w:val="Zkladntext285ptTun"/>
              </w:rPr>
              <w:t>událosť</w:t>
            </w:r>
            <w:proofErr w:type="spellEnd"/>
            <w:r>
              <w:rPr>
                <w:rStyle w:val="Zkladntext285ptTun"/>
              </w:rPr>
              <w:t>*</w:t>
            </w:r>
            <w:r>
              <w:rPr>
                <w:rStyle w:val="Zkladntext285ptTun"/>
                <w:vertAlign w:val="superscript"/>
              </w:rPr>
              <w:t>1</w:t>
            </w:r>
          </w:p>
        </w:tc>
      </w:tr>
      <w:tr w:rsidR="00A9298F">
        <w:trPr>
          <w:trHeight w:hRule="exact" w:val="658"/>
          <w:jc w:val="center"/>
        </w:trPr>
        <w:tc>
          <w:tcPr>
            <w:tcW w:w="840" w:type="dxa"/>
            <w:tcBorders>
              <w:top w:val="single" w:sz="4" w:space="0" w:color="auto"/>
              <w:lef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170" w:lineRule="exact"/>
              <w:ind w:firstLine="0"/>
              <w:jc w:val="center"/>
            </w:pPr>
            <w:r>
              <w:rPr>
                <w:rStyle w:val="Zkladntext285ptTun"/>
              </w:rPr>
              <w:t>1</w:t>
            </w:r>
          </w:p>
        </w:tc>
        <w:tc>
          <w:tcPr>
            <w:tcW w:w="1934" w:type="dxa"/>
            <w:tcBorders>
              <w:top w:val="single" w:sz="4" w:space="0" w:color="auto"/>
              <w:lef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216" w:lineRule="exact"/>
              <w:ind w:firstLine="0"/>
            </w:pPr>
            <w:r>
              <w:rPr>
                <w:rStyle w:val="Zkladntext28pt"/>
              </w:rPr>
              <w:t>ostatní vlastní věcí movité - soubor</w:t>
            </w:r>
          </w:p>
        </w:tc>
        <w:tc>
          <w:tcPr>
            <w:tcW w:w="1882" w:type="dxa"/>
            <w:tcBorders>
              <w:top w:val="single" w:sz="4" w:space="0" w:color="auto"/>
              <w:lef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160" w:lineRule="exact"/>
              <w:ind w:firstLine="0"/>
              <w:jc w:val="right"/>
            </w:pPr>
            <w:r>
              <w:rPr>
                <w:rStyle w:val="Zkladntext28pt"/>
              </w:rPr>
              <w:t>nesjednává se</w:t>
            </w:r>
          </w:p>
        </w:tc>
        <w:tc>
          <w:tcPr>
            <w:tcW w:w="1416" w:type="dxa"/>
            <w:tcBorders>
              <w:top w:val="single" w:sz="4" w:space="0" w:color="auto"/>
              <w:lef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221" w:lineRule="exact"/>
              <w:ind w:firstLine="0"/>
            </w:pPr>
            <w:r>
              <w:rPr>
                <w:rStyle w:val="Zkladntext285ptTun"/>
              </w:rPr>
              <w:t xml:space="preserve">10 </w:t>
            </w:r>
            <w:r>
              <w:rPr>
                <w:rStyle w:val="Zkladntext28pt"/>
              </w:rPr>
              <w:t xml:space="preserve">%, min: </w:t>
            </w:r>
            <w:r>
              <w:rPr>
                <w:rStyle w:val="Zkladntext285ptTun"/>
              </w:rPr>
              <w:t>1 000 Kč</w:t>
            </w:r>
          </w:p>
        </w:tc>
        <w:tc>
          <w:tcPr>
            <w:tcW w:w="1430" w:type="dxa"/>
            <w:tcBorders>
              <w:top w:val="single" w:sz="4" w:space="0" w:color="auto"/>
              <w:lef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221" w:lineRule="exact"/>
              <w:ind w:firstLine="0"/>
            </w:pPr>
            <w:r>
              <w:rPr>
                <w:rStyle w:val="Zkladntext28pt"/>
              </w:rPr>
              <w:t>první riziko a novou cenu</w:t>
            </w:r>
          </w:p>
        </w:tc>
        <w:tc>
          <w:tcPr>
            <w:tcW w:w="1406" w:type="dxa"/>
            <w:tcBorders>
              <w:top w:val="single" w:sz="4" w:space="0" w:color="auto"/>
              <w:lef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170" w:lineRule="exact"/>
              <w:ind w:firstLine="0"/>
              <w:jc w:val="right"/>
            </w:pPr>
            <w:r>
              <w:rPr>
                <w:rStyle w:val="Zkladntext285ptTun"/>
              </w:rPr>
              <w:t>1 000 000 Kč</w:t>
            </w:r>
          </w:p>
        </w:tc>
        <w:tc>
          <w:tcPr>
            <w:tcW w:w="1411" w:type="dxa"/>
            <w:tcBorders>
              <w:top w:val="single" w:sz="4" w:space="0" w:color="auto"/>
              <w:left w:val="single" w:sz="4" w:space="0" w:color="auto"/>
              <w:righ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160" w:lineRule="exact"/>
              <w:ind w:left="240" w:firstLine="0"/>
            </w:pPr>
            <w:r>
              <w:rPr>
                <w:rStyle w:val="Zkladntext28pt"/>
              </w:rPr>
              <w:t>nesjednává se</w:t>
            </w:r>
          </w:p>
        </w:tc>
      </w:tr>
      <w:tr w:rsidR="00A9298F">
        <w:trPr>
          <w:trHeight w:hRule="exact" w:val="662"/>
          <w:jc w:val="center"/>
        </w:trPr>
        <w:tc>
          <w:tcPr>
            <w:tcW w:w="840" w:type="dxa"/>
            <w:tcBorders>
              <w:top w:val="single" w:sz="4" w:space="0" w:color="auto"/>
              <w:lef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170" w:lineRule="exact"/>
              <w:ind w:firstLine="0"/>
              <w:jc w:val="center"/>
            </w:pPr>
            <w:r>
              <w:rPr>
                <w:rStyle w:val="Zkladntext285ptTun"/>
              </w:rPr>
              <w:t>2</w:t>
            </w:r>
          </w:p>
        </w:tc>
        <w:tc>
          <w:tcPr>
            <w:tcW w:w="1934" w:type="dxa"/>
            <w:tcBorders>
              <w:top w:val="single" w:sz="4" w:space="0" w:color="auto"/>
              <w:lef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221" w:lineRule="exact"/>
              <w:ind w:firstLine="0"/>
            </w:pPr>
            <w:r>
              <w:rPr>
                <w:rStyle w:val="Zkladntext28pt"/>
              </w:rPr>
              <w:t>cizí budovy a stavby - soubor</w:t>
            </w:r>
          </w:p>
        </w:tc>
        <w:tc>
          <w:tcPr>
            <w:tcW w:w="1882" w:type="dxa"/>
            <w:tcBorders>
              <w:top w:val="single" w:sz="4" w:space="0" w:color="auto"/>
              <w:lef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160" w:lineRule="exact"/>
              <w:ind w:firstLine="0"/>
              <w:jc w:val="right"/>
            </w:pPr>
            <w:r>
              <w:rPr>
                <w:rStyle w:val="Zkladntext28pt"/>
              </w:rPr>
              <w:t>nesjednává se</w:t>
            </w:r>
          </w:p>
        </w:tc>
        <w:tc>
          <w:tcPr>
            <w:tcW w:w="1416" w:type="dxa"/>
            <w:tcBorders>
              <w:top w:val="single" w:sz="4" w:space="0" w:color="auto"/>
              <w:lef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221" w:lineRule="exact"/>
              <w:ind w:firstLine="0"/>
            </w:pPr>
            <w:r>
              <w:rPr>
                <w:rStyle w:val="Zkladntext285ptTun"/>
              </w:rPr>
              <w:t xml:space="preserve">10 </w:t>
            </w:r>
            <w:r>
              <w:rPr>
                <w:rStyle w:val="Zkladntext28pt"/>
              </w:rPr>
              <w:t xml:space="preserve">%, min: </w:t>
            </w:r>
            <w:r>
              <w:rPr>
                <w:rStyle w:val="Zkladntext285ptTun"/>
              </w:rPr>
              <w:t>1 000 Kč</w:t>
            </w:r>
          </w:p>
        </w:tc>
        <w:tc>
          <w:tcPr>
            <w:tcW w:w="1430" w:type="dxa"/>
            <w:tcBorders>
              <w:top w:val="single" w:sz="4" w:space="0" w:color="auto"/>
              <w:lef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221" w:lineRule="exact"/>
              <w:ind w:firstLine="0"/>
            </w:pPr>
            <w:r>
              <w:rPr>
                <w:rStyle w:val="Zkladntext28pt"/>
              </w:rPr>
              <w:t>první riziko a novou cenu</w:t>
            </w:r>
          </w:p>
        </w:tc>
        <w:tc>
          <w:tcPr>
            <w:tcW w:w="1406" w:type="dxa"/>
            <w:tcBorders>
              <w:top w:val="single" w:sz="4" w:space="0" w:color="auto"/>
              <w:lef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170" w:lineRule="exact"/>
              <w:ind w:firstLine="0"/>
              <w:jc w:val="right"/>
            </w:pPr>
            <w:r>
              <w:rPr>
                <w:rStyle w:val="Zkladntext285ptTun"/>
              </w:rPr>
              <w:t>1 000 000 Kč</w:t>
            </w:r>
          </w:p>
        </w:tc>
        <w:tc>
          <w:tcPr>
            <w:tcW w:w="1411" w:type="dxa"/>
            <w:tcBorders>
              <w:top w:val="single" w:sz="4" w:space="0" w:color="auto"/>
              <w:left w:val="single" w:sz="4" w:space="0" w:color="auto"/>
              <w:right w:val="single" w:sz="4" w:space="0" w:color="auto"/>
            </w:tcBorders>
            <w:shd w:val="clear" w:color="auto" w:fill="FFFFFF"/>
            <w:vAlign w:val="center"/>
          </w:tcPr>
          <w:p w:rsidR="00A9298F" w:rsidRDefault="00081C93">
            <w:pPr>
              <w:pStyle w:val="Zkladntext20"/>
              <w:framePr w:w="10320" w:wrap="notBeside" w:vAnchor="text" w:hAnchor="text" w:xAlign="center" w:y="1"/>
              <w:shd w:val="clear" w:color="auto" w:fill="auto"/>
              <w:spacing w:line="160" w:lineRule="exact"/>
              <w:ind w:left="240" w:firstLine="0"/>
            </w:pPr>
            <w:r>
              <w:rPr>
                <w:rStyle w:val="Zkladntext28pt"/>
              </w:rPr>
              <w:t>nesjednává se</w:t>
            </w:r>
          </w:p>
        </w:tc>
      </w:tr>
      <w:tr w:rsidR="00A9298F">
        <w:trPr>
          <w:trHeight w:hRule="exact" w:val="235"/>
          <w:jc w:val="center"/>
        </w:trPr>
        <w:tc>
          <w:tcPr>
            <w:tcW w:w="10319" w:type="dxa"/>
            <w:gridSpan w:val="7"/>
            <w:tcBorders>
              <w:top w:val="single" w:sz="4" w:space="0" w:color="auto"/>
              <w:left w:val="single" w:sz="4" w:space="0" w:color="auto"/>
              <w:bottom w:val="single" w:sz="4" w:space="0" w:color="auto"/>
              <w:right w:val="single" w:sz="4" w:space="0" w:color="auto"/>
            </w:tcBorders>
            <w:shd w:val="clear" w:color="auto" w:fill="FFFFFF"/>
          </w:tcPr>
          <w:p w:rsidR="00A9298F" w:rsidRDefault="00A9298F">
            <w:pPr>
              <w:framePr w:w="10320" w:wrap="notBeside" w:vAnchor="text" w:hAnchor="text" w:xAlign="center" w:y="1"/>
              <w:rPr>
                <w:sz w:val="10"/>
                <w:szCs w:val="10"/>
              </w:rPr>
            </w:pPr>
          </w:p>
        </w:tc>
      </w:tr>
    </w:tbl>
    <w:p w:rsidR="00A9298F" w:rsidRDefault="00081C93">
      <w:pPr>
        <w:pStyle w:val="Titulektabulky0"/>
        <w:framePr w:w="10320" w:wrap="notBeside" w:vAnchor="text" w:hAnchor="text" w:xAlign="center" w:y="1"/>
        <w:shd w:val="clear" w:color="auto" w:fill="auto"/>
        <w:spacing w:line="160" w:lineRule="exact"/>
      </w:pPr>
      <w:r>
        <w:t xml:space="preserve">* není-li uvedeno, </w:t>
      </w:r>
      <w:proofErr w:type="spellStart"/>
      <w:r>
        <w:t>pLatí</w:t>
      </w:r>
      <w:proofErr w:type="spellEnd"/>
      <w:r>
        <w:t xml:space="preserve"> ustanovení čl. II. odst. 1.1.</w:t>
      </w:r>
    </w:p>
    <w:p w:rsidR="00A9298F" w:rsidRDefault="00A9298F">
      <w:pPr>
        <w:framePr w:w="10320" w:wrap="notBeside" w:vAnchor="text" w:hAnchor="text" w:xAlign="center" w:y="1"/>
        <w:rPr>
          <w:sz w:val="2"/>
          <w:szCs w:val="2"/>
        </w:rPr>
      </w:pPr>
    </w:p>
    <w:p w:rsidR="00A9298F" w:rsidRDefault="00A9298F">
      <w:pPr>
        <w:rPr>
          <w:sz w:val="2"/>
          <w:szCs w:val="2"/>
        </w:rPr>
      </w:pPr>
    </w:p>
    <w:p w:rsidR="00A9298F" w:rsidRDefault="00081C93">
      <w:pPr>
        <w:pStyle w:val="Titulektabulky20"/>
        <w:framePr w:w="10450" w:wrap="notBeside" w:vAnchor="text" w:hAnchor="text" w:xAlign="center" w:y="1"/>
        <w:shd w:val="clear" w:color="auto" w:fill="auto"/>
        <w:spacing w:line="190" w:lineRule="exact"/>
      </w:pPr>
      <w:r>
        <w:rPr>
          <w:rStyle w:val="Titulektabulky21"/>
          <w:b/>
          <w:bCs/>
        </w:rPr>
        <w:t>2.4.1, Pojištění skla</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1973"/>
        <w:gridCol w:w="1882"/>
        <w:gridCol w:w="1421"/>
        <w:gridCol w:w="1421"/>
        <w:gridCol w:w="1406"/>
        <w:gridCol w:w="1507"/>
      </w:tblGrid>
      <w:tr w:rsidR="00A9298F">
        <w:trPr>
          <w:trHeight w:hRule="exact" w:val="235"/>
          <w:jc w:val="center"/>
        </w:trPr>
        <w:tc>
          <w:tcPr>
            <w:tcW w:w="10450"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450" w:wrap="notBeside" w:vAnchor="text" w:hAnchor="text" w:xAlign="center" w:y="1"/>
              <w:shd w:val="clear" w:color="auto" w:fill="auto"/>
              <w:spacing w:line="170" w:lineRule="exact"/>
              <w:ind w:firstLine="0"/>
            </w:pPr>
            <w:r>
              <w:rPr>
                <w:rStyle w:val="Zkladntext285ptTun"/>
              </w:rPr>
              <w:t xml:space="preserve">Místo pojištění: </w:t>
            </w:r>
            <w:r>
              <w:rPr>
                <w:rStyle w:val="Zkladntext28pt"/>
              </w:rPr>
              <w:t>Skupova 2589/22, PSČ 301 00 Plzeň</w:t>
            </w:r>
          </w:p>
        </w:tc>
      </w:tr>
      <w:tr w:rsidR="00A9298F">
        <w:trPr>
          <w:trHeight w:hRule="exact" w:val="230"/>
          <w:jc w:val="center"/>
        </w:trPr>
        <w:tc>
          <w:tcPr>
            <w:tcW w:w="10450"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450" w:wrap="notBeside" w:vAnchor="text" w:hAnchor="text" w:xAlign="center" w:y="1"/>
              <w:shd w:val="clear" w:color="auto" w:fill="auto"/>
              <w:spacing w:line="170" w:lineRule="exact"/>
              <w:ind w:firstLine="0"/>
            </w:pPr>
            <w:r>
              <w:rPr>
                <w:rStyle w:val="Zkladntext285ptTun"/>
              </w:rPr>
              <w:t xml:space="preserve">Rozsah pojištění: </w:t>
            </w:r>
            <w:r>
              <w:rPr>
                <w:rStyle w:val="Zkladntext28pt"/>
              </w:rPr>
              <w:t xml:space="preserve">poj. </w:t>
            </w:r>
            <w:proofErr w:type="gramStart"/>
            <w:r>
              <w:rPr>
                <w:rStyle w:val="Zkladntext28pt"/>
              </w:rPr>
              <w:t>nebezpečí</w:t>
            </w:r>
            <w:proofErr w:type="gramEnd"/>
            <w:r>
              <w:rPr>
                <w:rStyle w:val="Zkladntext28pt"/>
              </w:rPr>
              <w:t xml:space="preserve"> dle čl. II. ZPP P-250/05</w:t>
            </w:r>
          </w:p>
        </w:tc>
      </w:tr>
      <w:tr w:rsidR="00A9298F">
        <w:trPr>
          <w:trHeight w:hRule="exact" w:val="226"/>
          <w:jc w:val="center"/>
        </w:trPr>
        <w:tc>
          <w:tcPr>
            <w:tcW w:w="840" w:type="dxa"/>
            <w:tcBorders>
              <w:top w:val="single" w:sz="4" w:space="0" w:color="auto"/>
              <w:left w:val="single" w:sz="4" w:space="0" w:color="auto"/>
            </w:tcBorders>
            <w:shd w:val="clear" w:color="auto" w:fill="FFFFFF"/>
            <w:vAlign w:val="bottom"/>
          </w:tcPr>
          <w:p w:rsidR="00A9298F" w:rsidRDefault="00081C93">
            <w:pPr>
              <w:pStyle w:val="Zkladntext20"/>
              <w:framePr w:w="10450" w:wrap="notBeside" w:vAnchor="text" w:hAnchor="text" w:xAlign="center" w:y="1"/>
              <w:shd w:val="clear" w:color="auto" w:fill="auto"/>
              <w:spacing w:line="170" w:lineRule="exact"/>
              <w:ind w:firstLine="0"/>
            </w:pPr>
            <w:r>
              <w:rPr>
                <w:rStyle w:val="Zkladntext285ptTun"/>
              </w:rPr>
              <w:t>Pojištění</w:t>
            </w:r>
          </w:p>
        </w:tc>
        <w:tc>
          <w:tcPr>
            <w:tcW w:w="6697" w:type="dxa"/>
            <w:gridSpan w:val="4"/>
            <w:tcBorders>
              <w:top w:val="single" w:sz="4" w:space="0" w:color="auto"/>
            </w:tcBorders>
            <w:shd w:val="clear" w:color="auto" w:fill="FFFFFF"/>
            <w:vAlign w:val="bottom"/>
          </w:tcPr>
          <w:p w:rsidR="00A9298F" w:rsidRDefault="00081C93">
            <w:pPr>
              <w:pStyle w:val="Zkladntext20"/>
              <w:framePr w:w="10450" w:wrap="notBeside" w:vAnchor="text" w:hAnchor="text" w:xAlign="center" w:y="1"/>
              <w:shd w:val="clear" w:color="auto" w:fill="auto"/>
              <w:spacing w:line="170" w:lineRule="exact"/>
              <w:ind w:firstLine="0"/>
            </w:pPr>
            <w:proofErr w:type="gramStart"/>
            <w:r>
              <w:rPr>
                <w:rStyle w:val="Zkladntext285ptTun"/>
              </w:rPr>
              <w:t>se řídí</w:t>
            </w:r>
            <w:proofErr w:type="gramEnd"/>
            <w:r>
              <w:rPr>
                <w:rStyle w:val="Zkladntext285ptTun"/>
              </w:rPr>
              <w:t xml:space="preserve">: VPP P-100/09, ZPP P-250/05 </w:t>
            </w:r>
            <w:r>
              <w:rPr>
                <w:rStyle w:val="Zkladntext28pt"/>
              </w:rPr>
              <w:t xml:space="preserve">a doložkami </w:t>
            </w:r>
            <w:r>
              <w:rPr>
                <w:rStyle w:val="Zkladntext285ptTun"/>
              </w:rPr>
              <w:t>DOB1, DOB3, DOB5, DOB7, DSK1</w:t>
            </w:r>
          </w:p>
        </w:tc>
        <w:tc>
          <w:tcPr>
            <w:tcW w:w="1406" w:type="dxa"/>
            <w:tcBorders>
              <w:top w:val="single" w:sz="4" w:space="0" w:color="auto"/>
            </w:tcBorders>
            <w:shd w:val="clear" w:color="auto" w:fill="FFFFFF"/>
          </w:tcPr>
          <w:p w:rsidR="00A9298F" w:rsidRDefault="00A9298F">
            <w:pPr>
              <w:framePr w:w="10450" w:wrap="notBeside" w:vAnchor="text" w:hAnchor="text" w:xAlign="center" w:y="1"/>
              <w:rPr>
                <w:sz w:val="10"/>
                <w:szCs w:val="10"/>
              </w:rPr>
            </w:pPr>
          </w:p>
        </w:tc>
        <w:tc>
          <w:tcPr>
            <w:tcW w:w="1507" w:type="dxa"/>
            <w:tcBorders>
              <w:top w:val="single" w:sz="4" w:space="0" w:color="auto"/>
              <w:right w:val="single" w:sz="4" w:space="0" w:color="auto"/>
            </w:tcBorders>
            <w:shd w:val="clear" w:color="auto" w:fill="FFFFFF"/>
          </w:tcPr>
          <w:p w:rsidR="00A9298F" w:rsidRDefault="00A9298F">
            <w:pPr>
              <w:framePr w:w="10450" w:wrap="notBeside" w:vAnchor="text" w:hAnchor="text" w:xAlign="center" w:y="1"/>
              <w:rPr>
                <w:sz w:val="10"/>
                <w:szCs w:val="10"/>
              </w:rPr>
            </w:pPr>
          </w:p>
        </w:tc>
      </w:tr>
      <w:tr w:rsidR="00A9298F">
        <w:trPr>
          <w:trHeight w:hRule="exact" w:val="1090"/>
          <w:jc w:val="center"/>
        </w:trPr>
        <w:tc>
          <w:tcPr>
            <w:tcW w:w="840" w:type="dxa"/>
            <w:tcBorders>
              <w:top w:val="single" w:sz="4" w:space="0" w:color="auto"/>
              <w:left w:val="single" w:sz="4" w:space="0" w:color="auto"/>
            </w:tcBorders>
            <w:shd w:val="clear" w:color="auto" w:fill="FFFFFF"/>
          </w:tcPr>
          <w:p w:rsidR="00A9298F" w:rsidRDefault="00081C93">
            <w:pPr>
              <w:pStyle w:val="Zkladntext20"/>
              <w:framePr w:w="10450" w:wrap="notBeside" w:vAnchor="text" w:hAnchor="text" w:xAlign="center" w:y="1"/>
              <w:shd w:val="clear" w:color="auto" w:fill="auto"/>
              <w:spacing w:after="60" w:line="170" w:lineRule="exact"/>
              <w:ind w:firstLine="0"/>
              <w:jc w:val="center"/>
            </w:pPr>
            <w:proofErr w:type="spellStart"/>
            <w:r>
              <w:rPr>
                <w:rStyle w:val="Zkladntext285ptTun"/>
              </w:rPr>
              <w:t>Poř</w:t>
            </w:r>
            <w:proofErr w:type="spellEnd"/>
            <w:r>
              <w:rPr>
                <w:rStyle w:val="Zkladntext285ptTun"/>
              </w:rPr>
              <w:t>.</w:t>
            </w:r>
          </w:p>
          <w:p w:rsidR="00A9298F" w:rsidRDefault="00081C93">
            <w:pPr>
              <w:pStyle w:val="Zkladntext20"/>
              <w:framePr w:w="10450" w:wrap="notBeside" w:vAnchor="text" w:hAnchor="text" w:xAlign="center" w:y="1"/>
              <w:shd w:val="clear" w:color="auto" w:fill="auto"/>
              <w:spacing w:before="60" w:line="170" w:lineRule="exact"/>
              <w:ind w:left="260" w:firstLine="0"/>
            </w:pPr>
            <w:r>
              <w:rPr>
                <w:rStyle w:val="Zkladntext285ptTun"/>
              </w:rPr>
              <w:t>číslo</w:t>
            </w:r>
          </w:p>
        </w:tc>
        <w:tc>
          <w:tcPr>
            <w:tcW w:w="1973" w:type="dxa"/>
            <w:tcBorders>
              <w:top w:val="single" w:sz="4" w:space="0" w:color="auto"/>
              <w:left w:val="single" w:sz="4" w:space="0" w:color="auto"/>
            </w:tcBorders>
            <w:shd w:val="clear" w:color="auto" w:fill="FFFFFF"/>
          </w:tcPr>
          <w:p w:rsidR="00A9298F" w:rsidRDefault="00081C93">
            <w:pPr>
              <w:pStyle w:val="Zkladntext20"/>
              <w:framePr w:w="10450" w:wrap="notBeside" w:vAnchor="text" w:hAnchor="text" w:xAlign="center" w:y="1"/>
              <w:shd w:val="clear" w:color="auto" w:fill="auto"/>
              <w:spacing w:line="170" w:lineRule="exact"/>
              <w:ind w:left="260" w:firstLine="0"/>
            </w:pPr>
            <w:r>
              <w:rPr>
                <w:rStyle w:val="Zkladntext285ptTun"/>
              </w:rPr>
              <w:t>Předmět pojištění</w:t>
            </w:r>
          </w:p>
        </w:tc>
        <w:tc>
          <w:tcPr>
            <w:tcW w:w="1882" w:type="dxa"/>
            <w:tcBorders>
              <w:top w:val="single" w:sz="4" w:space="0" w:color="auto"/>
              <w:left w:val="single" w:sz="4" w:space="0" w:color="auto"/>
            </w:tcBorders>
            <w:shd w:val="clear" w:color="auto" w:fill="FFFFFF"/>
          </w:tcPr>
          <w:p w:rsidR="00A9298F" w:rsidRDefault="00081C93">
            <w:pPr>
              <w:pStyle w:val="Zkladntext20"/>
              <w:framePr w:w="10450" w:wrap="notBeside" w:vAnchor="text" w:hAnchor="text" w:xAlign="center" w:y="1"/>
              <w:shd w:val="clear" w:color="auto" w:fill="auto"/>
              <w:spacing w:line="221" w:lineRule="exact"/>
              <w:ind w:firstLine="0"/>
              <w:jc w:val="center"/>
            </w:pPr>
            <w:r>
              <w:rPr>
                <w:rStyle w:val="Zkladntext285ptTun"/>
              </w:rPr>
              <w:t>Agregovaná/celková/ pojistná částka</w:t>
            </w:r>
          </w:p>
        </w:tc>
        <w:tc>
          <w:tcPr>
            <w:tcW w:w="1421" w:type="dxa"/>
            <w:tcBorders>
              <w:top w:val="single" w:sz="4" w:space="0" w:color="auto"/>
              <w:left w:val="single" w:sz="4" w:space="0" w:color="auto"/>
            </w:tcBorders>
            <w:shd w:val="clear" w:color="auto" w:fill="FFFFFF"/>
          </w:tcPr>
          <w:p w:rsidR="00A9298F" w:rsidRDefault="00081C93">
            <w:pPr>
              <w:pStyle w:val="Zkladntext20"/>
              <w:framePr w:w="10450" w:wrap="notBeside" w:vAnchor="text" w:hAnchor="text" w:xAlign="center" w:y="1"/>
              <w:shd w:val="clear" w:color="auto" w:fill="auto"/>
              <w:spacing w:line="170" w:lineRule="exact"/>
              <w:ind w:left="220" w:firstLine="0"/>
            </w:pPr>
            <w:r>
              <w:rPr>
                <w:rStyle w:val="Zkladntext285ptTun"/>
              </w:rPr>
              <w:t>Spoluúčast</w:t>
            </w:r>
            <w:r>
              <w:rPr>
                <w:rStyle w:val="Zkladntext285ptTun"/>
                <w:vertAlign w:val="superscript"/>
              </w:rPr>
              <w:t>51</w:t>
            </w:r>
          </w:p>
        </w:tc>
        <w:tc>
          <w:tcPr>
            <w:tcW w:w="1421" w:type="dxa"/>
            <w:tcBorders>
              <w:top w:val="single" w:sz="4" w:space="0" w:color="auto"/>
              <w:left w:val="single" w:sz="4" w:space="0" w:color="auto"/>
            </w:tcBorders>
            <w:shd w:val="clear" w:color="auto" w:fill="FFFFFF"/>
          </w:tcPr>
          <w:p w:rsidR="00A9298F" w:rsidRDefault="00081C93">
            <w:pPr>
              <w:pStyle w:val="Zkladntext20"/>
              <w:framePr w:w="10450" w:wrap="notBeside" w:vAnchor="text" w:hAnchor="text" w:xAlign="center" w:y="1"/>
              <w:shd w:val="clear" w:color="auto" w:fill="auto"/>
              <w:spacing w:line="216" w:lineRule="exact"/>
              <w:ind w:left="240" w:firstLine="0"/>
            </w:pPr>
            <w:r>
              <w:rPr>
                <w:rStyle w:val="Zkladntext285ptTun"/>
              </w:rPr>
              <w:t>Pojištění se sjednává*</w:t>
            </w:r>
            <w:r>
              <w:rPr>
                <w:rStyle w:val="Zkladntext285ptTun"/>
                <w:vertAlign w:val="superscript"/>
              </w:rPr>
              <w:t>1121</w:t>
            </w:r>
          </w:p>
        </w:tc>
        <w:tc>
          <w:tcPr>
            <w:tcW w:w="1406" w:type="dxa"/>
            <w:tcBorders>
              <w:top w:val="single" w:sz="4" w:space="0" w:color="auto"/>
              <w:left w:val="single" w:sz="4" w:space="0" w:color="auto"/>
            </w:tcBorders>
            <w:shd w:val="clear" w:color="auto" w:fill="FFFFFF"/>
          </w:tcPr>
          <w:p w:rsidR="00A9298F" w:rsidRDefault="00081C93">
            <w:pPr>
              <w:pStyle w:val="Zkladntext20"/>
              <w:framePr w:w="10450" w:wrap="notBeside" w:vAnchor="text" w:hAnchor="text" w:xAlign="center" w:y="1"/>
              <w:shd w:val="clear" w:color="auto" w:fill="auto"/>
              <w:spacing w:line="216" w:lineRule="exact"/>
              <w:ind w:firstLine="0"/>
              <w:jc w:val="center"/>
            </w:pPr>
            <w:r>
              <w:rPr>
                <w:rStyle w:val="Zkladntext285ptTun"/>
              </w:rPr>
              <w:t>Maximální roční limit pojistného plnění</w:t>
            </w:r>
            <w:r>
              <w:rPr>
                <w:rStyle w:val="Zkladntext285ptTun"/>
                <w:vertAlign w:val="superscript"/>
              </w:rPr>
              <w:t>31</w:t>
            </w:r>
          </w:p>
        </w:tc>
        <w:tc>
          <w:tcPr>
            <w:tcW w:w="1507" w:type="dxa"/>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450" w:wrap="notBeside" w:vAnchor="text" w:hAnchor="text" w:xAlign="center" w:y="1"/>
              <w:shd w:val="clear" w:color="auto" w:fill="auto"/>
              <w:spacing w:line="216" w:lineRule="exact"/>
              <w:ind w:firstLine="180"/>
              <w:jc w:val="both"/>
            </w:pPr>
            <w:r>
              <w:rPr>
                <w:rStyle w:val="Zkladntext285ptTun"/>
              </w:rPr>
              <w:t>Limit pojistného plnění pro jednu poj. událost</w:t>
            </w:r>
            <w:r>
              <w:rPr>
                <w:rStyle w:val="Zkladntext285ptTun"/>
                <w:vertAlign w:val="superscript"/>
              </w:rPr>
              <w:t>41</w:t>
            </w:r>
          </w:p>
        </w:tc>
      </w:tr>
      <w:tr w:rsidR="00A9298F">
        <w:trPr>
          <w:trHeight w:hRule="exact" w:val="658"/>
          <w:jc w:val="center"/>
        </w:trPr>
        <w:tc>
          <w:tcPr>
            <w:tcW w:w="840" w:type="dxa"/>
            <w:tcBorders>
              <w:top w:val="single" w:sz="4" w:space="0" w:color="auto"/>
              <w:left w:val="single" w:sz="4" w:space="0" w:color="auto"/>
            </w:tcBorders>
            <w:shd w:val="clear" w:color="auto" w:fill="FFFFFF"/>
            <w:vAlign w:val="center"/>
          </w:tcPr>
          <w:p w:rsidR="00A9298F" w:rsidRDefault="00081C93">
            <w:pPr>
              <w:pStyle w:val="Zkladntext20"/>
              <w:framePr w:w="10450" w:wrap="notBeside" w:vAnchor="text" w:hAnchor="text" w:xAlign="center" w:y="1"/>
              <w:shd w:val="clear" w:color="auto" w:fill="auto"/>
              <w:spacing w:line="160" w:lineRule="exact"/>
              <w:ind w:firstLine="0"/>
              <w:jc w:val="center"/>
            </w:pPr>
            <w:r>
              <w:rPr>
                <w:rStyle w:val="Zkladntext28pt"/>
              </w:rPr>
              <w:t>1</w:t>
            </w:r>
          </w:p>
        </w:tc>
        <w:tc>
          <w:tcPr>
            <w:tcW w:w="1973" w:type="dxa"/>
            <w:tcBorders>
              <w:top w:val="single" w:sz="4" w:space="0" w:color="auto"/>
              <w:left w:val="single" w:sz="4" w:space="0" w:color="auto"/>
            </w:tcBorders>
            <w:shd w:val="clear" w:color="auto" w:fill="FFFFFF"/>
            <w:vAlign w:val="center"/>
          </w:tcPr>
          <w:p w:rsidR="00A9298F" w:rsidRDefault="00081C93">
            <w:pPr>
              <w:pStyle w:val="Zkladntext20"/>
              <w:framePr w:w="10450" w:wrap="notBeside" w:vAnchor="text" w:hAnchor="text" w:xAlign="center" w:y="1"/>
              <w:shd w:val="clear" w:color="auto" w:fill="auto"/>
              <w:spacing w:line="160" w:lineRule="exact"/>
              <w:ind w:firstLine="0"/>
            </w:pPr>
            <w:r>
              <w:rPr>
                <w:rStyle w:val="Zkladntext28pt"/>
              </w:rPr>
              <w:t>cizí skla - soubor</w:t>
            </w:r>
          </w:p>
        </w:tc>
        <w:tc>
          <w:tcPr>
            <w:tcW w:w="1882" w:type="dxa"/>
            <w:tcBorders>
              <w:top w:val="single" w:sz="4" w:space="0" w:color="auto"/>
              <w:left w:val="single" w:sz="4" w:space="0" w:color="auto"/>
            </w:tcBorders>
            <w:shd w:val="clear" w:color="auto" w:fill="FFFFFF"/>
            <w:vAlign w:val="center"/>
          </w:tcPr>
          <w:p w:rsidR="00A9298F" w:rsidRDefault="00081C93">
            <w:pPr>
              <w:pStyle w:val="Zkladntext20"/>
              <w:framePr w:w="10450" w:wrap="notBeside" w:vAnchor="text" w:hAnchor="text" w:xAlign="center" w:y="1"/>
              <w:shd w:val="clear" w:color="auto" w:fill="auto"/>
              <w:spacing w:line="160" w:lineRule="exact"/>
              <w:ind w:firstLine="0"/>
              <w:jc w:val="right"/>
            </w:pPr>
            <w:r>
              <w:rPr>
                <w:rStyle w:val="Zkladntext28pt"/>
              </w:rPr>
              <w:t>nesjednává se</w:t>
            </w:r>
          </w:p>
        </w:tc>
        <w:tc>
          <w:tcPr>
            <w:tcW w:w="1421" w:type="dxa"/>
            <w:tcBorders>
              <w:top w:val="single" w:sz="4" w:space="0" w:color="auto"/>
              <w:left w:val="single" w:sz="4" w:space="0" w:color="auto"/>
            </w:tcBorders>
            <w:shd w:val="clear" w:color="auto" w:fill="FFFFFF"/>
            <w:vAlign w:val="center"/>
          </w:tcPr>
          <w:p w:rsidR="00A9298F" w:rsidRDefault="00081C93">
            <w:pPr>
              <w:pStyle w:val="Zkladntext20"/>
              <w:framePr w:w="10450" w:wrap="notBeside" w:vAnchor="text" w:hAnchor="text" w:xAlign="center" w:y="1"/>
              <w:shd w:val="clear" w:color="auto" w:fill="auto"/>
              <w:spacing w:line="160" w:lineRule="exact"/>
              <w:ind w:firstLine="0"/>
            </w:pPr>
            <w:r>
              <w:rPr>
                <w:rStyle w:val="Zkladntext28pt"/>
              </w:rPr>
              <w:t>500 Kč</w:t>
            </w:r>
          </w:p>
        </w:tc>
        <w:tc>
          <w:tcPr>
            <w:tcW w:w="1421" w:type="dxa"/>
            <w:tcBorders>
              <w:top w:val="single" w:sz="4" w:space="0" w:color="auto"/>
              <w:left w:val="single" w:sz="4" w:space="0" w:color="auto"/>
            </w:tcBorders>
            <w:shd w:val="clear" w:color="auto" w:fill="FFFFFF"/>
            <w:vAlign w:val="center"/>
          </w:tcPr>
          <w:p w:rsidR="00A9298F" w:rsidRDefault="00081C93">
            <w:pPr>
              <w:pStyle w:val="Zkladntext20"/>
              <w:framePr w:w="10450" w:wrap="notBeside" w:vAnchor="text" w:hAnchor="text" w:xAlign="center" w:y="1"/>
              <w:shd w:val="clear" w:color="auto" w:fill="auto"/>
              <w:spacing w:line="216" w:lineRule="exact"/>
              <w:ind w:firstLine="0"/>
            </w:pPr>
            <w:r>
              <w:rPr>
                <w:rStyle w:val="Zkladntext28pt"/>
              </w:rPr>
              <w:t>první riziko a novou cenu</w:t>
            </w:r>
          </w:p>
        </w:tc>
        <w:tc>
          <w:tcPr>
            <w:tcW w:w="1406" w:type="dxa"/>
            <w:tcBorders>
              <w:top w:val="single" w:sz="4" w:space="0" w:color="auto"/>
              <w:left w:val="single" w:sz="4" w:space="0" w:color="auto"/>
            </w:tcBorders>
            <w:shd w:val="clear" w:color="auto" w:fill="FFFFFF"/>
            <w:vAlign w:val="center"/>
          </w:tcPr>
          <w:p w:rsidR="00A9298F" w:rsidRDefault="00081C93">
            <w:pPr>
              <w:pStyle w:val="Zkladntext20"/>
              <w:framePr w:w="10450" w:wrap="notBeside" w:vAnchor="text" w:hAnchor="text" w:xAlign="center" w:y="1"/>
              <w:shd w:val="clear" w:color="auto" w:fill="auto"/>
              <w:spacing w:line="160" w:lineRule="exact"/>
              <w:ind w:firstLine="0"/>
              <w:jc w:val="right"/>
            </w:pPr>
            <w:r>
              <w:rPr>
                <w:rStyle w:val="Zkladntext28pt"/>
              </w:rPr>
              <w:t>100 000 Kč</w:t>
            </w:r>
          </w:p>
        </w:tc>
        <w:tc>
          <w:tcPr>
            <w:tcW w:w="1507" w:type="dxa"/>
            <w:tcBorders>
              <w:top w:val="single" w:sz="4" w:space="0" w:color="auto"/>
              <w:left w:val="single" w:sz="4" w:space="0" w:color="auto"/>
              <w:right w:val="single" w:sz="4" w:space="0" w:color="auto"/>
            </w:tcBorders>
            <w:shd w:val="clear" w:color="auto" w:fill="FFFFFF"/>
            <w:vAlign w:val="center"/>
          </w:tcPr>
          <w:p w:rsidR="00A9298F" w:rsidRDefault="00081C93">
            <w:pPr>
              <w:pStyle w:val="Zkladntext20"/>
              <w:framePr w:w="10450" w:wrap="notBeside" w:vAnchor="text" w:hAnchor="text" w:xAlign="center" w:y="1"/>
              <w:shd w:val="clear" w:color="auto" w:fill="auto"/>
              <w:spacing w:line="160" w:lineRule="exact"/>
              <w:ind w:firstLine="0"/>
              <w:jc w:val="right"/>
            </w:pPr>
            <w:r>
              <w:rPr>
                <w:rStyle w:val="Zkladntext28pt"/>
              </w:rPr>
              <w:t>nesjednává se</w:t>
            </w:r>
          </w:p>
        </w:tc>
      </w:tr>
      <w:tr w:rsidR="00A9298F">
        <w:trPr>
          <w:trHeight w:hRule="exact" w:val="240"/>
          <w:jc w:val="center"/>
        </w:trPr>
        <w:tc>
          <w:tcPr>
            <w:tcW w:w="10450"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A9298F" w:rsidRDefault="00081C93">
            <w:pPr>
              <w:pStyle w:val="Zkladntext20"/>
              <w:framePr w:w="10450" w:wrap="notBeside" w:vAnchor="text" w:hAnchor="text" w:xAlign="center" w:y="1"/>
              <w:shd w:val="clear" w:color="auto" w:fill="auto"/>
              <w:spacing w:line="160" w:lineRule="exact"/>
              <w:ind w:firstLine="0"/>
            </w:pPr>
            <w:r>
              <w:rPr>
                <w:rStyle w:val="Zkladntext28pt"/>
              </w:rPr>
              <w:t>Odchylně od ZPP P-250/05 se pojištění vztahuje na veškerá skla, která jsou součástí nemovitosti včetně skel interaktivních tabulí.</w:t>
            </w:r>
          </w:p>
        </w:tc>
      </w:tr>
    </w:tbl>
    <w:p w:rsidR="00A9298F" w:rsidRDefault="00081C93">
      <w:pPr>
        <w:pStyle w:val="Titulektabulky0"/>
        <w:framePr w:w="10450" w:wrap="notBeside" w:vAnchor="text" w:hAnchor="text" w:xAlign="center" w:y="1"/>
        <w:shd w:val="clear" w:color="auto" w:fill="auto"/>
        <w:spacing w:line="160" w:lineRule="exact"/>
      </w:pPr>
      <w:r>
        <w:t>* není-li uvedeno, platí ustanovení čl. II. odst. 1.1.</w:t>
      </w:r>
    </w:p>
    <w:p w:rsidR="00A9298F" w:rsidRDefault="00A9298F">
      <w:pPr>
        <w:framePr w:w="10450" w:wrap="notBeside" w:vAnchor="text" w:hAnchor="text" w:xAlign="center" w:y="1"/>
        <w:rPr>
          <w:sz w:val="2"/>
          <w:szCs w:val="2"/>
        </w:rPr>
      </w:pPr>
    </w:p>
    <w:p w:rsidR="00A9298F" w:rsidRDefault="00A9298F">
      <w:pPr>
        <w:rPr>
          <w:sz w:val="2"/>
          <w:szCs w:val="2"/>
        </w:rPr>
      </w:pPr>
    </w:p>
    <w:p w:rsidR="00A9298F" w:rsidRDefault="00A9298F">
      <w:pPr>
        <w:rPr>
          <w:sz w:val="2"/>
          <w:szCs w:val="2"/>
        </w:rPr>
        <w:sectPr w:rsidR="00A9298F">
          <w:headerReference w:type="default" r:id="rId12"/>
          <w:headerReference w:type="first" r:id="rId13"/>
          <w:pgSz w:w="11900" w:h="16840"/>
          <w:pgMar w:top="1515" w:right="472" w:bottom="1515" w:left="974" w:header="0" w:footer="3" w:gutter="0"/>
          <w:cols w:space="720"/>
          <w:noEndnote/>
          <w:titlePg/>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1978"/>
        <w:gridCol w:w="1886"/>
        <w:gridCol w:w="1421"/>
        <w:gridCol w:w="1421"/>
        <w:gridCol w:w="1411"/>
        <w:gridCol w:w="1512"/>
      </w:tblGrid>
      <w:tr w:rsidR="00A9298F">
        <w:trPr>
          <w:trHeight w:hRule="exact" w:val="235"/>
        </w:trPr>
        <w:tc>
          <w:tcPr>
            <w:tcW w:w="10459"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459" w:h="2688" w:hSpace="10359" w:wrap="notBeside" w:vAnchor="text" w:hAnchor="text" w:y="1"/>
              <w:shd w:val="clear" w:color="auto" w:fill="auto"/>
              <w:spacing w:line="170" w:lineRule="exact"/>
              <w:ind w:firstLine="0"/>
            </w:pPr>
            <w:r>
              <w:rPr>
                <w:rStyle w:val="Zkladntext285ptTun"/>
              </w:rPr>
              <w:lastRenderedPageBreak/>
              <w:t xml:space="preserve">Místo pojištění: </w:t>
            </w:r>
            <w:proofErr w:type="spellStart"/>
            <w:r>
              <w:rPr>
                <w:rStyle w:val="Zkladntext28pt"/>
              </w:rPr>
              <w:t>Přeučílova</w:t>
            </w:r>
            <w:proofErr w:type="spellEnd"/>
            <w:r>
              <w:rPr>
                <w:rStyle w:val="Zkladntext28pt"/>
              </w:rPr>
              <w:t xml:space="preserve"> 320/12, PSČ 321 00 Plzeň</w:t>
            </w:r>
          </w:p>
        </w:tc>
      </w:tr>
      <w:tr w:rsidR="00A9298F">
        <w:trPr>
          <w:trHeight w:hRule="exact" w:val="230"/>
        </w:trPr>
        <w:tc>
          <w:tcPr>
            <w:tcW w:w="10459"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459" w:h="2688" w:hSpace="10359" w:wrap="notBeside" w:vAnchor="text" w:hAnchor="text" w:y="1"/>
              <w:shd w:val="clear" w:color="auto" w:fill="auto"/>
              <w:spacing w:line="170" w:lineRule="exact"/>
              <w:ind w:firstLine="0"/>
            </w:pPr>
            <w:r>
              <w:rPr>
                <w:rStyle w:val="Zkladntext285ptTun"/>
              </w:rPr>
              <w:t xml:space="preserve">Rozsah pojištění: </w:t>
            </w:r>
            <w:r>
              <w:rPr>
                <w:rStyle w:val="Zkladntext28pt"/>
              </w:rPr>
              <w:t xml:space="preserve">poj. </w:t>
            </w:r>
            <w:proofErr w:type="gramStart"/>
            <w:r>
              <w:rPr>
                <w:rStyle w:val="Zkladntext28pt"/>
              </w:rPr>
              <w:t>nebezpečí</w:t>
            </w:r>
            <w:proofErr w:type="gramEnd"/>
            <w:r>
              <w:rPr>
                <w:rStyle w:val="Zkladntext28pt"/>
              </w:rPr>
              <w:t xml:space="preserve"> dle čl. II. ZPP P-250/05</w:t>
            </w:r>
          </w:p>
        </w:tc>
      </w:tr>
      <w:tr w:rsidR="00A9298F">
        <w:trPr>
          <w:trHeight w:hRule="exact" w:val="230"/>
        </w:trPr>
        <w:tc>
          <w:tcPr>
            <w:tcW w:w="10459" w:type="dxa"/>
            <w:gridSpan w:val="7"/>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459" w:h="2688" w:hSpace="10359" w:wrap="notBeside" w:vAnchor="text" w:hAnchor="text" w:y="1"/>
              <w:shd w:val="clear" w:color="auto" w:fill="auto"/>
              <w:spacing w:line="170" w:lineRule="exact"/>
              <w:ind w:firstLine="0"/>
            </w:pPr>
            <w:r>
              <w:rPr>
                <w:rStyle w:val="Zkladntext285ptTun"/>
              </w:rPr>
              <w:t xml:space="preserve">Pojištění se řídí: </w:t>
            </w:r>
            <w:r>
              <w:rPr>
                <w:rStyle w:val="Zkladntext28pt"/>
              </w:rPr>
              <w:t xml:space="preserve">VPP P-100/09, ZPP P-250/05 a </w:t>
            </w:r>
            <w:proofErr w:type="spellStart"/>
            <w:r>
              <w:rPr>
                <w:rStyle w:val="Zkladntext28pt"/>
              </w:rPr>
              <w:t>doLožkami</w:t>
            </w:r>
            <w:proofErr w:type="spellEnd"/>
            <w:r>
              <w:rPr>
                <w:rStyle w:val="Zkladntext28pt"/>
              </w:rPr>
              <w:t xml:space="preserve"> D0B1, DOB3, DOB5, DOB7, DSK1</w:t>
            </w:r>
          </w:p>
        </w:tc>
      </w:tr>
      <w:tr w:rsidR="00A9298F">
        <w:trPr>
          <w:trHeight w:hRule="exact" w:val="230"/>
        </w:trPr>
        <w:tc>
          <w:tcPr>
            <w:tcW w:w="830" w:type="dxa"/>
            <w:tcBorders>
              <w:top w:val="single" w:sz="4" w:space="0" w:color="auto"/>
              <w:left w:val="single" w:sz="4" w:space="0" w:color="auto"/>
            </w:tcBorders>
            <w:shd w:val="clear" w:color="auto" w:fill="FFFFFF"/>
            <w:vAlign w:val="bottom"/>
          </w:tcPr>
          <w:p w:rsidR="00A9298F" w:rsidRDefault="00081C93">
            <w:pPr>
              <w:pStyle w:val="Zkladntext20"/>
              <w:framePr w:w="10459" w:h="2688" w:hSpace="10359" w:wrap="notBeside" w:vAnchor="text" w:hAnchor="text" w:y="1"/>
              <w:shd w:val="clear" w:color="auto" w:fill="auto"/>
              <w:spacing w:line="170" w:lineRule="exact"/>
              <w:ind w:firstLine="0"/>
              <w:jc w:val="center"/>
            </w:pPr>
            <w:proofErr w:type="spellStart"/>
            <w:r>
              <w:rPr>
                <w:rStyle w:val="Zkladntext285ptTun"/>
              </w:rPr>
              <w:t>Poř</w:t>
            </w:r>
            <w:proofErr w:type="spellEnd"/>
            <w:r>
              <w:rPr>
                <w:rStyle w:val="Zkladntext285ptTun"/>
              </w:rPr>
              <w:t>.</w:t>
            </w:r>
          </w:p>
        </w:tc>
        <w:tc>
          <w:tcPr>
            <w:tcW w:w="1978" w:type="dxa"/>
            <w:tcBorders>
              <w:top w:val="single" w:sz="4" w:space="0" w:color="auto"/>
              <w:left w:val="single" w:sz="4" w:space="0" w:color="auto"/>
            </w:tcBorders>
            <w:shd w:val="clear" w:color="auto" w:fill="FFFFFF"/>
            <w:vAlign w:val="bottom"/>
          </w:tcPr>
          <w:p w:rsidR="00A9298F" w:rsidRDefault="00081C93">
            <w:pPr>
              <w:pStyle w:val="Zkladntext20"/>
              <w:framePr w:w="10459" w:h="2688" w:hSpace="10359" w:wrap="notBeside" w:vAnchor="text" w:hAnchor="text" w:y="1"/>
              <w:shd w:val="clear" w:color="auto" w:fill="auto"/>
              <w:spacing w:line="170" w:lineRule="exact"/>
              <w:ind w:right="260" w:firstLine="0"/>
              <w:jc w:val="right"/>
            </w:pPr>
            <w:r>
              <w:rPr>
                <w:rStyle w:val="Zkladntext285ptTun"/>
              </w:rPr>
              <w:t>Předmět pojištění</w:t>
            </w:r>
          </w:p>
        </w:tc>
        <w:tc>
          <w:tcPr>
            <w:tcW w:w="1886" w:type="dxa"/>
            <w:tcBorders>
              <w:top w:val="single" w:sz="4" w:space="0" w:color="auto"/>
              <w:left w:val="single" w:sz="4" w:space="0" w:color="auto"/>
            </w:tcBorders>
            <w:shd w:val="clear" w:color="auto" w:fill="FFFFFF"/>
            <w:vAlign w:val="bottom"/>
          </w:tcPr>
          <w:p w:rsidR="00A9298F" w:rsidRDefault="00081C93">
            <w:pPr>
              <w:pStyle w:val="Zkladntext20"/>
              <w:framePr w:w="10459" w:h="2688" w:hSpace="10359" w:wrap="notBeside" w:vAnchor="text" w:hAnchor="text" w:y="1"/>
              <w:shd w:val="clear" w:color="auto" w:fill="auto"/>
              <w:spacing w:line="170" w:lineRule="exact"/>
              <w:ind w:firstLine="0"/>
              <w:jc w:val="right"/>
            </w:pPr>
            <w:r>
              <w:rPr>
                <w:rStyle w:val="Zkladntext285ptTun"/>
              </w:rPr>
              <w:t>Agregovaná/celková/</w:t>
            </w:r>
          </w:p>
        </w:tc>
        <w:tc>
          <w:tcPr>
            <w:tcW w:w="1421" w:type="dxa"/>
            <w:tcBorders>
              <w:top w:val="single" w:sz="4" w:space="0" w:color="auto"/>
              <w:left w:val="single" w:sz="4" w:space="0" w:color="auto"/>
            </w:tcBorders>
            <w:shd w:val="clear" w:color="auto" w:fill="FFFFFF"/>
            <w:vAlign w:val="bottom"/>
          </w:tcPr>
          <w:p w:rsidR="00A9298F" w:rsidRDefault="00081C93">
            <w:pPr>
              <w:pStyle w:val="Zkladntext20"/>
              <w:framePr w:w="10459" w:h="2688" w:hSpace="10359" w:wrap="notBeside" w:vAnchor="text" w:hAnchor="text" w:y="1"/>
              <w:shd w:val="clear" w:color="auto" w:fill="auto"/>
              <w:spacing w:line="170" w:lineRule="exact"/>
              <w:ind w:left="220" w:firstLine="0"/>
            </w:pPr>
            <w:r>
              <w:rPr>
                <w:rStyle w:val="Zkladntext285ptTun"/>
              </w:rPr>
              <w:t>Spoluúčast</w:t>
            </w:r>
            <w:r>
              <w:rPr>
                <w:rStyle w:val="Zkladntext285ptTun"/>
                <w:vertAlign w:val="superscript"/>
              </w:rPr>
              <w:t>55</w:t>
            </w:r>
          </w:p>
        </w:tc>
        <w:tc>
          <w:tcPr>
            <w:tcW w:w="1421" w:type="dxa"/>
            <w:tcBorders>
              <w:top w:val="single" w:sz="4" w:space="0" w:color="auto"/>
              <w:left w:val="single" w:sz="4" w:space="0" w:color="auto"/>
            </w:tcBorders>
            <w:shd w:val="clear" w:color="auto" w:fill="FFFFFF"/>
            <w:vAlign w:val="bottom"/>
          </w:tcPr>
          <w:p w:rsidR="00A9298F" w:rsidRDefault="00081C93">
            <w:pPr>
              <w:pStyle w:val="Zkladntext20"/>
              <w:framePr w:w="10459" w:h="2688" w:hSpace="10359" w:wrap="notBeside" w:vAnchor="text" w:hAnchor="text" w:y="1"/>
              <w:shd w:val="clear" w:color="auto" w:fill="auto"/>
              <w:spacing w:line="170" w:lineRule="exact"/>
              <w:ind w:right="240" w:firstLine="0"/>
              <w:jc w:val="right"/>
            </w:pPr>
            <w:r>
              <w:rPr>
                <w:rStyle w:val="Zkladntext285ptTun"/>
              </w:rPr>
              <w:t>Pojištění se</w:t>
            </w:r>
          </w:p>
        </w:tc>
        <w:tc>
          <w:tcPr>
            <w:tcW w:w="1411" w:type="dxa"/>
            <w:tcBorders>
              <w:top w:val="single" w:sz="4" w:space="0" w:color="auto"/>
              <w:left w:val="single" w:sz="4" w:space="0" w:color="auto"/>
            </w:tcBorders>
            <w:shd w:val="clear" w:color="auto" w:fill="FFFFFF"/>
            <w:vAlign w:val="bottom"/>
          </w:tcPr>
          <w:p w:rsidR="00A9298F" w:rsidRDefault="00081C93">
            <w:pPr>
              <w:pStyle w:val="Zkladntext20"/>
              <w:framePr w:w="10459" w:h="2688" w:hSpace="10359" w:wrap="notBeside" w:vAnchor="text" w:hAnchor="text" w:y="1"/>
              <w:shd w:val="clear" w:color="auto" w:fill="auto"/>
              <w:spacing w:line="170" w:lineRule="exact"/>
              <w:ind w:firstLine="0"/>
              <w:jc w:val="center"/>
            </w:pPr>
            <w:r>
              <w:rPr>
                <w:rStyle w:val="Zkladntext285ptTun"/>
              </w:rPr>
              <w:t>Maximální</w:t>
            </w:r>
          </w:p>
        </w:tc>
        <w:tc>
          <w:tcPr>
            <w:tcW w:w="1512" w:type="dxa"/>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459" w:h="2688" w:hSpace="10359" w:wrap="notBeside" w:vAnchor="text" w:hAnchor="text" w:y="1"/>
              <w:shd w:val="clear" w:color="auto" w:fill="auto"/>
              <w:spacing w:line="170" w:lineRule="exact"/>
              <w:ind w:firstLine="0"/>
              <w:jc w:val="center"/>
            </w:pPr>
            <w:r>
              <w:rPr>
                <w:rStyle w:val="Zkladntext285ptTun"/>
              </w:rPr>
              <w:t>Limit</w:t>
            </w:r>
          </w:p>
        </w:tc>
      </w:tr>
      <w:tr w:rsidR="00A9298F">
        <w:trPr>
          <w:trHeight w:hRule="exact" w:val="221"/>
        </w:trPr>
        <w:tc>
          <w:tcPr>
            <w:tcW w:w="830" w:type="dxa"/>
            <w:tcBorders>
              <w:left w:val="single" w:sz="4" w:space="0" w:color="auto"/>
            </w:tcBorders>
            <w:shd w:val="clear" w:color="auto" w:fill="FFFFFF"/>
          </w:tcPr>
          <w:p w:rsidR="00A9298F" w:rsidRDefault="00081C93">
            <w:pPr>
              <w:pStyle w:val="Zkladntext20"/>
              <w:framePr w:w="10459" w:h="2688" w:hSpace="10359" w:wrap="notBeside" w:vAnchor="text" w:hAnchor="text" w:y="1"/>
              <w:shd w:val="clear" w:color="auto" w:fill="auto"/>
              <w:spacing w:line="170" w:lineRule="exact"/>
              <w:ind w:left="240" w:firstLine="0"/>
            </w:pPr>
            <w:r>
              <w:rPr>
                <w:rStyle w:val="Zkladntext285ptTun"/>
              </w:rPr>
              <w:t>číslo</w:t>
            </w:r>
          </w:p>
        </w:tc>
        <w:tc>
          <w:tcPr>
            <w:tcW w:w="1978" w:type="dxa"/>
            <w:tcBorders>
              <w:left w:val="single" w:sz="4" w:space="0" w:color="auto"/>
            </w:tcBorders>
            <w:shd w:val="clear" w:color="auto" w:fill="FFFFFF"/>
          </w:tcPr>
          <w:p w:rsidR="00A9298F" w:rsidRDefault="00A9298F">
            <w:pPr>
              <w:framePr w:w="10459" w:h="2688" w:hSpace="10359" w:wrap="notBeside" w:vAnchor="text" w:hAnchor="text" w:y="1"/>
              <w:rPr>
                <w:sz w:val="10"/>
                <w:szCs w:val="10"/>
              </w:rPr>
            </w:pPr>
          </w:p>
        </w:tc>
        <w:tc>
          <w:tcPr>
            <w:tcW w:w="1886" w:type="dxa"/>
            <w:tcBorders>
              <w:left w:val="single" w:sz="4" w:space="0" w:color="auto"/>
            </w:tcBorders>
            <w:shd w:val="clear" w:color="auto" w:fill="FFFFFF"/>
          </w:tcPr>
          <w:p w:rsidR="00A9298F" w:rsidRDefault="00081C93">
            <w:pPr>
              <w:pStyle w:val="Zkladntext20"/>
              <w:framePr w:w="10459" w:h="2688" w:hSpace="10359" w:wrap="notBeside" w:vAnchor="text" w:hAnchor="text" w:y="1"/>
              <w:shd w:val="clear" w:color="auto" w:fill="auto"/>
              <w:spacing w:line="170" w:lineRule="exact"/>
              <w:ind w:firstLine="0"/>
              <w:jc w:val="center"/>
            </w:pPr>
            <w:r>
              <w:rPr>
                <w:rStyle w:val="Zkladntext285ptTun"/>
              </w:rPr>
              <w:t>pojistná částka</w:t>
            </w:r>
          </w:p>
        </w:tc>
        <w:tc>
          <w:tcPr>
            <w:tcW w:w="1421" w:type="dxa"/>
            <w:tcBorders>
              <w:left w:val="single" w:sz="4" w:space="0" w:color="auto"/>
            </w:tcBorders>
            <w:shd w:val="clear" w:color="auto" w:fill="FFFFFF"/>
          </w:tcPr>
          <w:p w:rsidR="00A9298F" w:rsidRDefault="00A9298F">
            <w:pPr>
              <w:framePr w:w="10459" w:h="2688" w:hSpace="10359" w:wrap="notBeside" w:vAnchor="text" w:hAnchor="text" w:y="1"/>
              <w:rPr>
                <w:sz w:val="10"/>
                <w:szCs w:val="10"/>
              </w:rPr>
            </w:pPr>
          </w:p>
        </w:tc>
        <w:tc>
          <w:tcPr>
            <w:tcW w:w="1421" w:type="dxa"/>
            <w:tcBorders>
              <w:left w:val="single" w:sz="4" w:space="0" w:color="auto"/>
            </w:tcBorders>
            <w:shd w:val="clear" w:color="auto" w:fill="FFFFFF"/>
          </w:tcPr>
          <w:p w:rsidR="00A9298F" w:rsidRDefault="00081C93">
            <w:pPr>
              <w:pStyle w:val="Zkladntext20"/>
              <w:framePr w:w="10459" w:h="2688" w:hSpace="10359" w:wrap="notBeside" w:vAnchor="text" w:hAnchor="text" w:y="1"/>
              <w:shd w:val="clear" w:color="auto" w:fill="auto"/>
              <w:spacing w:line="170" w:lineRule="exact"/>
              <w:ind w:left="240" w:firstLine="0"/>
            </w:pPr>
            <w:r>
              <w:rPr>
                <w:rStyle w:val="Zkladntext285ptTun"/>
              </w:rPr>
              <w:t>sjednává*</w:t>
            </w:r>
            <w:r>
              <w:rPr>
                <w:rStyle w:val="Zkladntext285ptTun"/>
                <w:vertAlign w:val="superscript"/>
              </w:rPr>
              <w:t>1521</w:t>
            </w:r>
          </w:p>
        </w:tc>
        <w:tc>
          <w:tcPr>
            <w:tcW w:w="1411" w:type="dxa"/>
            <w:tcBorders>
              <w:left w:val="single" w:sz="4" w:space="0" w:color="auto"/>
            </w:tcBorders>
            <w:shd w:val="clear" w:color="auto" w:fill="FFFFFF"/>
          </w:tcPr>
          <w:p w:rsidR="00A9298F" w:rsidRDefault="00081C93">
            <w:pPr>
              <w:pStyle w:val="Zkladntext20"/>
              <w:framePr w:w="10459" w:h="2688" w:hSpace="10359" w:wrap="notBeside" w:vAnchor="text" w:hAnchor="text" w:y="1"/>
              <w:shd w:val="clear" w:color="auto" w:fill="auto"/>
              <w:spacing w:line="170" w:lineRule="exact"/>
              <w:ind w:firstLine="0"/>
              <w:jc w:val="center"/>
            </w:pPr>
            <w:r>
              <w:rPr>
                <w:rStyle w:val="Zkladntext285ptTun"/>
              </w:rPr>
              <w:t>roční Limit</w:t>
            </w:r>
          </w:p>
        </w:tc>
        <w:tc>
          <w:tcPr>
            <w:tcW w:w="1512" w:type="dxa"/>
            <w:tcBorders>
              <w:left w:val="single" w:sz="4" w:space="0" w:color="auto"/>
              <w:right w:val="single" w:sz="4" w:space="0" w:color="auto"/>
            </w:tcBorders>
            <w:shd w:val="clear" w:color="auto" w:fill="FFFFFF"/>
          </w:tcPr>
          <w:p w:rsidR="00A9298F" w:rsidRDefault="00081C93">
            <w:pPr>
              <w:pStyle w:val="Zkladntext20"/>
              <w:framePr w:w="10459" w:h="2688" w:hSpace="10359" w:wrap="notBeside" w:vAnchor="text" w:hAnchor="text" w:y="1"/>
              <w:shd w:val="clear" w:color="auto" w:fill="auto"/>
              <w:spacing w:line="170" w:lineRule="exact"/>
              <w:ind w:left="360" w:firstLine="0"/>
            </w:pPr>
            <w:r>
              <w:rPr>
                <w:rStyle w:val="Zkladntext285ptTun"/>
              </w:rPr>
              <w:t>pojistného</w:t>
            </w:r>
          </w:p>
        </w:tc>
      </w:tr>
      <w:tr w:rsidR="00A9298F">
        <w:trPr>
          <w:trHeight w:hRule="exact" w:val="221"/>
        </w:trPr>
        <w:tc>
          <w:tcPr>
            <w:tcW w:w="830" w:type="dxa"/>
            <w:tcBorders>
              <w:left w:val="single" w:sz="4" w:space="0" w:color="auto"/>
            </w:tcBorders>
            <w:shd w:val="clear" w:color="auto" w:fill="FFFFFF"/>
          </w:tcPr>
          <w:p w:rsidR="00A9298F" w:rsidRDefault="00A9298F">
            <w:pPr>
              <w:framePr w:w="10459" w:h="2688" w:hSpace="10359" w:wrap="notBeside" w:vAnchor="text" w:hAnchor="text" w:y="1"/>
              <w:rPr>
                <w:sz w:val="10"/>
                <w:szCs w:val="10"/>
              </w:rPr>
            </w:pPr>
          </w:p>
        </w:tc>
        <w:tc>
          <w:tcPr>
            <w:tcW w:w="1978" w:type="dxa"/>
            <w:tcBorders>
              <w:left w:val="single" w:sz="4" w:space="0" w:color="auto"/>
            </w:tcBorders>
            <w:shd w:val="clear" w:color="auto" w:fill="FFFFFF"/>
          </w:tcPr>
          <w:p w:rsidR="00A9298F" w:rsidRDefault="00A9298F">
            <w:pPr>
              <w:framePr w:w="10459" w:h="2688" w:hSpace="10359" w:wrap="notBeside" w:vAnchor="text" w:hAnchor="text" w:y="1"/>
              <w:rPr>
                <w:sz w:val="10"/>
                <w:szCs w:val="10"/>
              </w:rPr>
            </w:pPr>
          </w:p>
        </w:tc>
        <w:tc>
          <w:tcPr>
            <w:tcW w:w="1886" w:type="dxa"/>
            <w:tcBorders>
              <w:left w:val="single" w:sz="4" w:space="0" w:color="auto"/>
            </w:tcBorders>
            <w:shd w:val="clear" w:color="auto" w:fill="FFFFFF"/>
          </w:tcPr>
          <w:p w:rsidR="00A9298F" w:rsidRDefault="00A9298F">
            <w:pPr>
              <w:framePr w:w="10459" w:h="2688" w:hSpace="10359" w:wrap="notBeside" w:vAnchor="text" w:hAnchor="text" w:y="1"/>
              <w:rPr>
                <w:sz w:val="10"/>
                <w:szCs w:val="10"/>
              </w:rPr>
            </w:pPr>
          </w:p>
        </w:tc>
        <w:tc>
          <w:tcPr>
            <w:tcW w:w="1421" w:type="dxa"/>
            <w:tcBorders>
              <w:left w:val="single" w:sz="4" w:space="0" w:color="auto"/>
            </w:tcBorders>
            <w:shd w:val="clear" w:color="auto" w:fill="FFFFFF"/>
          </w:tcPr>
          <w:p w:rsidR="00A9298F" w:rsidRDefault="00A9298F">
            <w:pPr>
              <w:framePr w:w="10459" w:h="2688" w:hSpace="10359" w:wrap="notBeside" w:vAnchor="text" w:hAnchor="text" w:y="1"/>
              <w:rPr>
                <w:sz w:val="10"/>
                <w:szCs w:val="10"/>
              </w:rPr>
            </w:pPr>
          </w:p>
        </w:tc>
        <w:tc>
          <w:tcPr>
            <w:tcW w:w="1421" w:type="dxa"/>
            <w:tcBorders>
              <w:left w:val="single" w:sz="4" w:space="0" w:color="auto"/>
            </w:tcBorders>
            <w:shd w:val="clear" w:color="auto" w:fill="FFFFFF"/>
          </w:tcPr>
          <w:p w:rsidR="00A9298F" w:rsidRDefault="00A9298F">
            <w:pPr>
              <w:framePr w:w="10459" w:h="2688" w:hSpace="10359" w:wrap="notBeside" w:vAnchor="text" w:hAnchor="text" w:y="1"/>
              <w:rPr>
                <w:sz w:val="10"/>
                <w:szCs w:val="10"/>
              </w:rPr>
            </w:pPr>
          </w:p>
        </w:tc>
        <w:tc>
          <w:tcPr>
            <w:tcW w:w="1411" w:type="dxa"/>
            <w:tcBorders>
              <w:left w:val="single" w:sz="4" w:space="0" w:color="auto"/>
            </w:tcBorders>
            <w:shd w:val="clear" w:color="auto" w:fill="FFFFFF"/>
            <w:vAlign w:val="bottom"/>
          </w:tcPr>
          <w:p w:rsidR="00A9298F" w:rsidRDefault="00081C93">
            <w:pPr>
              <w:pStyle w:val="Zkladntext20"/>
              <w:framePr w:w="10459" w:h="2688" w:hSpace="10359" w:wrap="notBeside" w:vAnchor="text" w:hAnchor="text" w:y="1"/>
              <w:shd w:val="clear" w:color="auto" w:fill="auto"/>
              <w:spacing w:line="170" w:lineRule="exact"/>
              <w:ind w:firstLine="0"/>
              <w:jc w:val="center"/>
            </w:pPr>
            <w:r>
              <w:rPr>
                <w:rStyle w:val="Zkladntext285ptTun"/>
              </w:rPr>
              <w:t>pojistného</w:t>
            </w:r>
          </w:p>
        </w:tc>
        <w:tc>
          <w:tcPr>
            <w:tcW w:w="1512" w:type="dxa"/>
            <w:tcBorders>
              <w:left w:val="single" w:sz="4" w:space="0" w:color="auto"/>
              <w:right w:val="single" w:sz="4" w:space="0" w:color="auto"/>
            </w:tcBorders>
            <w:shd w:val="clear" w:color="auto" w:fill="FFFFFF"/>
            <w:vAlign w:val="bottom"/>
          </w:tcPr>
          <w:p w:rsidR="00A9298F" w:rsidRDefault="00081C93">
            <w:pPr>
              <w:pStyle w:val="Zkladntext20"/>
              <w:framePr w:w="10459" w:h="2688" w:hSpace="10359" w:wrap="notBeside" w:vAnchor="text" w:hAnchor="text" w:y="1"/>
              <w:shd w:val="clear" w:color="auto" w:fill="auto"/>
              <w:spacing w:line="170" w:lineRule="exact"/>
              <w:ind w:left="360" w:firstLine="0"/>
            </w:pPr>
            <w:r>
              <w:rPr>
                <w:rStyle w:val="Zkladntext285ptTun"/>
              </w:rPr>
              <w:t>plnění pro</w:t>
            </w:r>
          </w:p>
        </w:tc>
      </w:tr>
      <w:tr w:rsidR="00A9298F">
        <w:trPr>
          <w:trHeight w:hRule="exact" w:val="418"/>
        </w:trPr>
        <w:tc>
          <w:tcPr>
            <w:tcW w:w="830" w:type="dxa"/>
            <w:tcBorders>
              <w:left w:val="single" w:sz="4" w:space="0" w:color="auto"/>
            </w:tcBorders>
            <w:shd w:val="clear" w:color="auto" w:fill="FFFFFF"/>
          </w:tcPr>
          <w:p w:rsidR="00A9298F" w:rsidRDefault="00A9298F">
            <w:pPr>
              <w:framePr w:w="10459" w:h="2688" w:hSpace="10359" w:wrap="notBeside" w:vAnchor="text" w:hAnchor="text" w:y="1"/>
              <w:rPr>
                <w:sz w:val="10"/>
                <w:szCs w:val="10"/>
              </w:rPr>
            </w:pPr>
          </w:p>
        </w:tc>
        <w:tc>
          <w:tcPr>
            <w:tcW w:w="1978" w:type="dxa"/>
            <w:tcBorders>
              <w:left w:val="single" w:sz="4" w:space="0" w:color="auto"/>
            </w:tcBorders>
            <w:shd w:val="clear" w:color="auto" w:fill="FFFFFF"/>
          </w:tcPr>
          <w:p w:rsidR="00A9298F" w:rsidRDefault="00A9298F">
            <w:pPr>
              <w:framePr w:w="10459" w:h="2688" w:hSpace="10359" w:wrap="notBeside" w:vAnchor="text" w:hAnchor="text" w:y="1"/>
              <w:rPr>
                <w:sz w:val="10"/>
                <w:szCs w:val="10"/>
              </w:rPr>
            </w:pPr>
          </w:p>
        </w:tc>
        <w:tc>
          <w:tcPr>
            <w:tcW w:w="1886" w:type="dxa"/>
            <w:tcBorders>
              <w:left w:val="single" w:sz="4" w:space="0" w:color="auto"/>
            </w:tcBorders>
            <w:shd w:val="clear" w:color="auto" w:fill="FFFFFF"/>
          </w:tcPr>
          <w:p w:rsidR="00A9298F" w:rsidRDefault="00A9298F">
            <w:pPr>
              <w:framePr w:w="10459" w:h="2688" w:hSpace="10359" w:wrap="notBeside" w:vAnchor="text" w:hAnchor="text" w:y="1"/>
              <w:rPr>
                <w:sz w:val="10"/>
                <w:szCs w:val="10"/>
              </w:rPr>
            </w:pPr>
          </w:p>
        </w:tc>
        <w:tc>
          <w:tcPr>
            <w:tcW w:w="1421" w:type="dxa"/>
            <w:tcBorders>
              <w:left w:val="single" w:sz="4" w:space="0" w:color="auto"/>
            </w:tcBorders>
            <w:shd w:val="clear" w:color="auto" w:fill="FFFFFF"/>
          </w:tcPr>
          <w:p w:rsidR="00A9298F" w:rsidRDefault="00A9298F">
            <w:pPr>
              <w:framePr w:w="10459" w:h="2688" w:hSpace="10359" w:wrap="notBeside" w:vAnchor="text" w:hAnchor="text" w:y="1"/>
              <w:rPr>
                <w:sz w:val="10"/>
                <w:szCs w:val="10"/>
              </w:rPr>
            </w:pPr>
          </w:p>
        </w:tc>
        <w:tc>
          <w:tcPr>
            <w:tcW w:w="1421" w:type="dxa"/>
            <w:tcBorders>
              <w:left w:val="single" w:sz="4" w:space="0" w:color="auto"/>
            </w:tcBorders>
            <w:shd w:val="clear" w:color="auto" w:fill="FFFFFF"/>
          </w:tcPr>
          <w:p w:rsidR="00A9298F" w:rsidRDefault="00A9298F">
            <w:pPr>
              <w:framePr w:w="10459" w:h="2688" w:hSpace="10359" w:wrap="notBeside" w:vAnchor="text" w:hAnchor="text" w:y="1"/>
              <w:rPr>
                <w:sz w:val="10"/>
                <w:szCs w:val="10"/>
              </w:rPr>
            </w:pPr>
          </w:p>
        </w:tc>
        <w:tc>
          <w:tcPr>
            <w:tcW w:w="1411" w:type="dxa"/>
            <w:tcBorders>
              <w:left w:val="single" w:sz="4" w:space="0" w:color="auto"/>
            </w:tcBorders>
            <w:shd w:val="clear" w:color="auto" w:fill="FFFFFF"/>
          </w:tcPr>
          <w:p w:rsidR="00A9298F" w:rsidRDefault="00081C93">
            <w:pPr>
              <w:pStyle w:val="Zkladntext20"/>
              <w:framePr w:w="10459" w:h="2688" w:hSpace="10359" w:wrap="notBeside" w:vAnchor="text" w:hAnchor="text" w:y="1"/>
              <w:shd w:val="clear" w:color="auto" w:fill="auto"/>
              <w:spacing w:line="170" w:lineRule="exact"/>
              <w:ind w:firstLine="0"/>
              <w:jc w:val="center"/>
            </w:pPr>
            <w:r>
              <w:rPr>
                <w:rStyle w:val="Zkladntext285ptTun"/>
              </w:rPr>
              <w:t>plnění</w:t>
            </w:r>
            <w:r>
              <w:rPr>
                <w:rStyle w:val="Zkladntext285ptTun"/>
                <w:vertAlign w:val="superscript"/>
              </w:rPr>
              <w:t>35</w:t>
            </w:r>
          </w:p>
        </w:tc>
        <w:tc>
          <w:tcPr>
            <w:tcW w:w="1512" w:type="dxa"/>
            <w:tcBorders>
              <w:left w:val="single" w:sz="4" w:space="0" w:color="auto"/>
              <w:right w:val="single" w:sz="4" w:space="0" w:color="auto"/>
            </w:tcBorders>
            <w:shd w:val="clear" w:color="auto" w:fill="FFFFFF"/>
          </w:tcPr>
          <w:p w:rsidR="00A9298F" w:rsidRDefault="00081C93">
            <w:pPr>
              <w:pStyle w:val="Zkladntext20"/>
              <w:framePr w:w="10459" w:h="2688" w:hSpace="10359" w:wrap="notBeside" w:vAnchor="text" w:hAnchor="text" w:y="1"/>
              <w:shd w:val="clear" w:color="auto" w:fill="auto"/>
              <w:spacing w:line="216" w:lineRule="exact"/>
              <w:ind w:left="360" w:firstLine="0"/>
            </w:pPr>
            <w:r>
              <w:rPr>
                <w:rStyle w:val="Zkladntext285ptTun"/>
              </w:rPr>
              <w:t>jednu poj. událost</w:t>
            </w:r>
            <w:r>
              <w:rPr>
                <w:rStyle w:val="Zkladntext285ptTun"/>
                <w:vertAlign w:val="superscript"/>
              </w:rPr>
              <w:t>45</w:t>
            </w:r>
          </w:p>
        </w:tc>
      </w:tr>
      <w:tr w:rsidR="00A9298F">
        <w:trPr>
          <w:trHeight w:hRule="exact" w:val="658"/>
        </w:trPr>
        <w:tc>
          <w:tcPr>
            <w:tcW w:w="830" w:type="dxa"/>
            <w:tcBorders>
              <w:top w:val="single" w:sz="4" w:space="0" w:color="auto"/>
              <w:left w:val="single" w:sz="4" w:space="0" w:color="auto"/>
            </w:tcBorders>
            <w:shd w:val="clear" w:color="auto" w:fill="FFFFFF"/>
            <w:vAlign w:val="center"/>
          </w:tcPr>
          <w:p w:rsidR="00A9298F" w:rsidRDefault="00081C93">
            <w:pPr>
              <w:pStyle w:val="Zkladntext20"/>
              <w:framePr w:w="10459" w:h="2688" w:hSpace="10359" w:wrap="notBeside" w:vAnchor="text" w:hAnchor="text" w:y="1"/>
              <w:shd w:val="clear" w:color="auto" w:fill="auto"/>
              <w:spacing w:line="160" w:lineRule="exact"/>
              <w:ind w:firstLine="0"/>
              <w:jc w:val="center"/>
            </w:pPr>
            <w:r>
              <w:rPr>
                <w:rStyle w:val="Zkladntext28pt"/>
              </w:rPr>
              <w:t>1</w:t>
            </w:r>
          </w:p>
        </w:tc>
        <w:tc>
          <w:tcPr>
            <w:tcW w:w="1978" w:type="dxa"/>
            <w:tcBorders>
              <w:top w:val="single" w:sz="4" w:space="0" w:color="auto"/>
              <w:left w:val="single" w:sz="4" w:space="0" w:color="auto"/>
            </w:tcBorders>
            <w:shd w:val="clear" w:color="auto" w:fill="FFFFFF"/>
            <w:vAlign w:val="center"/>
          </w:tcPr>
          <w:p w:rsidR="00A9298F" w:rsidRDefault="00081C93">
            <w:pPr>
              <w:pStyle w:val="Zkladntext20"/>
              <w:framePr w:w="10459" w:h="2688" w:hSpace="10359" w:wrap="notBeside" w:vAnchor="text" w:hAnchor="text" w:y="1"/>
              <w:shd w:val="clear" w:color="auto" w:fill="auto"/>
              <w:spacing w:line="160" w:lineRule="exact"/>
              <w:ind w:firstLine="0"/>
            </w:pPr>
            <w:r>
              <w:rPr>
                <w:rStyle w:val="Zkladntext28pt"/>
              </w:rPr>
              <w:t>cizí skla - soubor</w:t>
            </w:r>
          </w:p>
        </w:tc>
        <w:tc>
          <w:tcPr>
            <w:tcW w:w="1886" w:type="dxa"/>
            <w:tcBorders>
              <w:top w:val="single" w:sz="4" w:space="0" w:color="auto"/>
              <w:left w:val="single" w:sz="4" w:space="0" w:color="auto"/>
            </w:tcBorders>
            <w:shd w:val="clear" w:color="auto" w:fill="FFFFFF"/>
            <w:vAlign w:val="center"/>
          </w:tcPr>
          <w:p w:rsidR="00A9298F" w:rsidRDefault="00081C93">
            <w:pPr>
              <w:pStyle w:val="Zkladntext20"/>
              <w:framePr w:w="10459" w:h="2688" w:hSpace="10359" w:wrap="notBeside" w:vAnchor="text" w:hAnchor="text" w:y="1"/>
              <w:shd w:val="clear" w:color="auto" w:fill="auto"/>
              <w:spacing w:line="160" w:lineRule="exact"/>
              <w:ind w:firstLine="0"/>
              <w:jc w:val="right"/>
            </w:pPr>
            <w:r>
              <w:rPr>
                <w:rStyle w:val="Zkladntext28pt"/>
              </w:rPr>
              <w:t>nesjednává se</w:t>
            </w:r>
          </w:p>
        </w:tc>
        <w:tc>
          <w:tcPr>
            <w:tcW w:w="1421" w:type="dxa"/>
            <w:tcBorders>
              <w:top w:val="single" w:sz="4" w:space="0" w:color="auto"/>
              <w:left w:val="single" w:sz="4" w:space="0" w:color="auto"/>
            </w:tcBorders>
            <w:shd w:val="clear" w:color="auto" w:fill="FFFFFF"/>
            <w:vAlign w:val="center"/>
          </w:tcPr>
          <w:p w:rsidR="00A9298F" w:rsidRDefault="00081C93">
            <w:pPr>
              <w:pStyle w:val="Zkladntext20"/>
              <w:framePr w:w="10459" w:h="2688" w:hSpace="10359" w:wrap="notBeside" w:vAnchor="text" w:hAnchor="text" w:y="1"/>
              <w:shd w:val="clear" w:color="auto" w:fill="auto"/>
              <w:spacing w:line="160" w:lineRule="exact"/>
              <w:ind w:firstLine="0"/>
            </w:pPr>
            <w:r>
              <w:rPr>
                <w:rStyle w:val="Zkladntext28pt"/>
              </w:rPr>
              <w:t>500 Kč</w:t>
            </w:r>
          </w:p>
        </w:tc>
        <w:tc>
          <w:tcPr>
            <w:tcW w:w="1421" w:type="dxa"/>
            <w:tcBorders>
              <w:top w:val="single" w:sz="4" w:space="0" w:color="auto"/>
              <w:left w:val="single" w:sz="4" w:space="0" w:color="auto"/>
            </w:tcBorders>
            <w:shd w:val="clear" w:color="auto" w:fill="FFFFFF"/>
            <w:vAlign w:val="center"/>
          </w:tcPr>
          <w:p w:rsidR="00A9298F" w:rsidRDefault="00081C93">
            <w:pPr>
              <w:pStyle w:val="Zkladntext20"/>
              <w:framePr w:w="10459" w:h="2688" w:hSpace="10359" w:wrap="notBeside" w:vAnchor="text" w:hAnchor="text" w:y="1"/>
              <w:shd w:val="clear" w:color="auto" w:fill="auto"/>
              <w:spacing w:line="216" w:lineRule="exact"/>
              <w:ind w:firstLine="0"/>
            </w:pPr>
            <w:r>
              <w:rPr>
                <w:rStyle w:val="Zkladntext28pt"/>
              </w:rPr>
              <w:t>první riziko a novou cenu</w:t>
            </w:r>
          </w:p>
        </w:tc>
        <w:tc>
          <w:tcPr>
            <w:tcW w:w="1411" w:type="dxa"/>
            <w:tcBorders>
              <w:top w:val="single" w:sz="4" w:space="0" w:color="auto"/>
              <w:left w:val="single" w:sz="4" w:space="0" w:color="auto"/>
            </w:tcBorders>
            <w:shd w:val="clear" w:color="auto" w:fill="FFFFFF"/>
            <w:vAlign w:val="center"/>
          </w:tcPr>
          <w:p w:rsidR="00A9298F" w:rsidRDefault="00081C93">
            <w:pPr>
              <w:pStyle w:val="Zkladntext20"/>
              <w:framePr w:w="10459" w:h="2688" w:hSpace="10359" w:wrap="notBeside" w:vAnchor="text" w:hAnchor="text" w:y="1"/>
              <w:shd w:val="clear" w:color="auto" w:fill="auto"/>
              <w:spacing w:line="160" w:lineRule="exact"/>
              <w:ind w:firstLine="0"/>
              <w:jc w:val="right"/>
            </w:pPr>
            <w:r>
              <w:rPr>
                <w:rStyle w:val="Zkladntext28pt"/>
              </w:rPr>
              <w:t>50 000 Kč</w:t>
            </w:r>
          </w:p>
        </w:tc>
        <w:tc>
          <w:tcPr>
            <w:tcW w:w="1512" w:type="dxa"/>
            <w:tcBorders>
              <w:top w:val="single" w:sz="4" w:space="0" w:color="auto"/>
              <w:left w:val="single" w:sz="4" w:space="0" w:color="auto"/>
              <w:right w:val="single" w:sz="4" w:space="0" w:color="auto"/>
            </w:tcBorders>
            <w:shd w:val="clear" w:color="auto" w:fill="FFFFFF"/>
            <w:vAlign w:val="center"/>
          </w:tcPr>
          <w:p w:rsidR="00A9298F" w:rsidRDefault="00081C93">
            <w:pPr>
              <w:pStyle w:val="Zkladntext20"/>
              <w:framePr w:w="10459" w:h="2688" w:hSpace="10359" w:wrap="notBeside" w:vAnchor="text" w:hAnchor="text" w:y="1"/>
              <w:shd w:val="clear" w:color="auto" w:fill="auto"/>
              <w:spacing w:line="160" w:lineRule="exact"/>
              <w:ind w:left="360" w:firstLine="0"/>
            </w:pPr>
            <w:r>
              <w:rPr>
                <w:rStyle w:val="Zkladntext28pt"/>
              </w:rPr>
              <w:t>nesjednává se</w:t>
            </w:r>
          </w:p>
        </w:tc>
      </w:tr>
      <w:tr w:rsidR="00A9298F">
        <w:trPr>
          <w:trHeight w:hRule="exact" w:val="245"/>
        </w:trPr>
        <w:tc>
          <w:tcPr>
            <w:tcW w:w="10459" w:type="dxa"/>
            <w:gridSpan w:val="7"/>
            <w:tcBorders>
              <w:top w:val="single" w:sz="4" w:space="0" w:color="auto"/>
              <w:left w:val="single" w:sz="4" w:space="0" w:color="auto"/>
              <w:bottom w:val="single" w:sz="4" w:space="0" w:color="auto"/>
              <w:right w:val="single" w:sz="4" w:space="0" w:color="auto"/>
            </w:tcBorders>
            <w:shd w:val="clear" w:color="auto" w:fill="FFFFFF"/>
          </w:tcPr>
          <w:p w:rsidR="00A9298F" w:rsidRDefault="00081C93">
            <w:pPr>
              <w:pStyle w:val="Zkladntext20"/>
              <w:framePr w:w="10459" w:h="2688" w:hSpace="10359" w:wrap="notBeside" w:vAnchor="text" w:hAnchor="text" w:y="1"/>
              <w:shd w:val="clear" w:color="auto" w:fill="auto"/>
              <w:spacing w:line="160" w:lineRule="exact"/>
              <w:ind w:firstLine="0"/>
            </w:pPr>
            <w:r>
              <w:rPr>
                <w:rStyle w:val="Zkladntext28pt"/>
              </w:rPr>
              <w:t>Odchylně od ZPP P-250/05 se pojištění vztahuje na veškerá skla, která jsou součástí nemovitosti včetně skel interaktivních tabulí.</w:t>
            </w:r>
          </w:p>
        </w:tc>
      </w:tr>
    </w:tbl>
    <w:p w:rsidR="00A9298F" w:rsidRDefault="00081C93">
      <w:pPr>
        <w:pStyle w:val="Titulektabulky0"/>
        <w:framePr w:w="3974" w:h="230" w:wrap="notBeside" w:vAnchor="text" w:hAnchor="text" w:x="284" w:y="2679"/>
        <w:shd w:val="clear" w:color="auto" w:fill="auto"/>
        <w:spacing w:line="160" w:lineRule="exact"/>
      </w:pPr>
      <w:r>
        <w:t xml:space="preserve">* </w:t>
      </w:r>
      <w:proofErr w:type="spellStart"/>
      <w:r>
        <w:t>není-Li</w:t>
      </w:r>
      <w:proofErr w:type="spellEnd"/>
      <w:r>
        <w:t xml:space="preserve"> uvedeno, platí ustanovení </w:t>
      </w:r>
      <w:proofErr w:type="spellStart"/>
      <w:r>
        <w:t>čL</w:t>
      </w:r>
      <w:proofErr w:type="spellEnd"/>
      <w:r>
        <w:t xml:space="preserve"> II. odst. 1.1.</w:t>
      </w:r>
    </w:p>
    <w:p w:rsidR="00A9298F" w:rsidRDefault="00081C93">
      <w:pPr>
        <w:rPr>
          <w:sz w:val="2"/>
          <w:szCs w:val="2"/>
        </w:rPr>
        <w:sectPr w:rsidR="00A9298F">
          <w:pgSz w:w="11900" w:h="16840"/>
          <w:pgMar w:top="1284" w:right="528" w:bottom="1042" w:left="912" w:header="0" w:footer="3" w:gutter="0"/>
          <w:cols w:space="720"/>
          <w:noEndnote/>
          <w:docGrid w:linePitch="360"/>
        </w:sectPr>
      </w:pPr>
      <w:r>
        <w:rPr>
          <w:noProof/>
          <w:lang w:bidi="ar-SA"/>
        </w:rPr>
        <mc:AlternateContent>
          <mc:Choice Requires="wps">
            <w:drawing>
              <wp:anchor distT="289560" distB="0" distL="63500" distR="63500" simplePos="0" relativeHeight="377487105" behindDoc="1" locked="0" layoutInCell="1" allowOverlap="1">
                <wp:simplePos x="0" y="0"/>
                <wp:positionH relativeFrom="margin">
                  <wp:posOffset>57785</wp:posOffset>
                </wp:positionH>
                <wp:positionV relativeFrom="paragraph">
                  <wp:posOffset>1996440</wp:posOffset>
                </wp:positionV>
                <wp:extent cx="2279650" cy="120650"/>
                <wp:effectExtent l="635" t="0" r="0" b="1905"/>
                <wp:wrapSquare wrapText="bothSides"/>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Nadpis40"/>
                              <w:keepNext/>
                              <w:keepLines/>
                              <w:shd w:val="clear" w:color="auto" w:fill="auto"/>
                              <w:spacing w:line="190" w:lineRule="exact"/>
                              <w:ind w:firstLine="0"/>
                              <w:jc w:val="left"/>
                            </w:pPr>
                            <w:bookmarkStart w:id="19" w:name="bookmark19"/>
                            <w:r>
                              <w:rPr>
                                <w:rStyle w:val="Nadpis4Exact"/>
                                <w:b/>
                                <w:bCs/>
                              </w:rPr>
                              <w:t>2.5.1. Pojištění elektronických zařízení</w:t>
                            </w:r>
                            <w:bookmarkEnd w:id="1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4.55pt;margin-top:157.2pt;width:179.5pt;height:9.5pt;z-index:-125829375;visibility:visible;mso-wrap-style:square;mso-width-percent:0;mso-height-percent:0;mso-wrap-distance-left:5pt;mso-wrap-distance-top:22.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ETrg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" filled="f" stroked="f">
                <v:textbox style="mso-fit-shape-to-text:t" inset="0,0,0,0">
                  <w:txbxContent>
                    <w:p w:rsidR="00633B67" w:rsidRDefault="00633B67">
                      <w:pPr>
                        <w:pStyle w:val="Nadpis40"/>
                        <w:keepNext/>
                        <w:keepLines/>
                        <w:shd w:val="clear" w:color="auto" w:fill="auto"/>
                        <w:spacing w:line="190" w:lineRule="exact"/>
                        <w:ind w:firstLine="0"/>
                        <w:jc w:val="left"/>
                      </w:pPr>
                      <w:bookmarkStart w:id="21" w:name="bookmark19"/>
                      <w:r>
                        <w:rPr>
                          <w:rStyle w:val="Nadpis4Exact"/>
                          <w:b/>
                          <w:bCs/>
                        </w:rPr>
                        <w:t>2.5.1. Pojištění elektronických zařízení</w:t>
                      </w:r>
                      <w:bookmarkEnd w:id="21"/>
                    </w:p>
                  </w:txbxContent>
                </v:textbox>
                <w10:wrap type="square" anchorx="margin"/>
              </v:shape>
            </w:pict>
          </mc:Fallback>
        </mc:AlternateContent>
      </w:r>
      <w:r>
        <w:rPr>
          <w:noProof/>
          <w:lang w:bidi="ar-SA"/>
        </w:rPr>
        <mc:AlternateContent>
          <mc:Choice Requires="wps">
            <w:drawing>
              <wp:anchor distT="0" distB="133985" distL="63500" distR="115570" simplePos="0" relativeHeight="377487106" behindDoc="1" locked="0" layoutInCell="1" allowOverlap="1">
                <wp:simplePos x="0" y="0"/>
                <wp:positionH relativeFrom="margin">
                  <wp:posOffset>635</wp:posOffset>
                </wp:positionH>
                <wp:positionV relativeFrom="paragraph">
                  <wp:posOffset>2139950</wp:posOffset>
                </wp:positionV>
                <wp:extent cx="6525895" cy="3346450"/>
                <wp:effectExtent l="635" t="0" r="0" b="2540"/>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334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3"/>
                              <w:gridCol w:w="1886"/>
                              <w:gridCol w:w="1416"/>
                              <w:gridCol w:w="1421"/>
                              <w:gridCol w:w="1411"/>
                              <w:gridCol w:w="1334"/>
                            </w:tblGrid>
                            <w:tr w:rsidR="00633B67">
                              <w:trPr>
                                <w:trHeight w:hRule="exact" w:val="235"/>
                                <w:jc w:val="center"/>
                              </w:trPr>
                              <w:tc>
                                <w:tcPr>
                                  <w:tcW w:w="10276" w:type="dxa"/>
                                  <w:gridSpan w:val="7"/>
                                  <w:tcBorders>
                                    <w:top w:val="single" w:sz="4" w:space="0" w:color="auto"/>
                                    <w:left w:val="single" w:sz="4" w:space="0" w:color="auto"/>
                                    <w:right w:val="single" w:sz="4" w:space="0" w:color="auto"/>
                                  </w:tcBorders>
                                  <w:shd w:val="clear" w:color="auto" w:fill="FFFFFF"/>
                                </w:tcPr>
                                <w:p w:rsidR="00633B67" w:rsidRDefault="00633B67">
                                  <w:pPr>
                                    <w:pStyle w:val="Zkladntext20"/>
                                    <w:shd w:val="clear" w:color="auto" w:fill="auto"/>
                                    <w:spacing w:line="170" w:lineRule="exact"/>
                                    <w:ind w:firstLine="0"/>
                                  </w:pPr>
                                  <w:r>
                                    <w:rPr>
                                      <w:rStyle w:val="Zkladntext285ptTun"/>
                                    </w:rPr>
                                    <w:t xml:space="preserve">Místo pojištění: </w:t>
                                  </w:r>
                                  <w:r>
                                    <w:rPr>
                                      <w:rStyle w:val="Zkladntext28pt"/>
                                    </w:rPr>
                                    <w:t>Skupova 2589/22, PSČ 301 00 Plzeň</w:t>
                                  </w:r>
                                </w:p>
                              </w:tc>
                            </w:tr>
                            <w:tr w:rsidR="00633B67">
                              <w:trPr>
                                <w:trHeight w:hRule="exact" w:val="226"/>
                                <w:jc w:val="center"/>
                              </w:trPr>
                              <w:tc>
                                <w:tcPr>
                                  <w:tcW w:w="10276" w:type="dxa"/>
                                  <w:gridSpan w:val="7"/>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Rozsah pojištění: </w:t>
                                  </w:r>
                                  <w:r>
                                    <w:rPr>
                                      <w:rStyle w:val="Zkladntext28pt"/>
                                    </w:rPr>
                                    <w:t xml:space="preserve">poj. </w:t>
                                  </w:r>
                                  <w:proofErr w:type="gramStart"/>
                                  <w:r>
                                    <w:rPr>
                                      <w:rStyle w:val="Zkladntext28pt"/>
                                    </w:rPr>
                                    <w:t>nebezpečí</w:t>
                                  </w:r>
                                  <w:proofErr w:type="gramEnd"/>
                                  <w:r>
                                    <w:rPr>
                                      <w:rStyle w:val="Zkladntext28pt"/>
                                    </w:rPr>
                                    <w:t xml:space="preserve"> dle čl. II. ZPP P-320/05</w:t>
                                  </w:r>
                                </w:p>
                              </w:tc>
                            </w:tr>
                            <w:tr w:rsidR="00633B67">
                              <w:trPr>
                                <w:trHeight w:hRule="exact" w:val="226"/>
                                <w:jc w:val="center"/>
                              </w:trPr>
                              <w:tc>
                                <w:tcPr>
                                  <w:tcW w:w="835" w:type="dxa"/>
                                  <w:tcBorders>
                                    <w:top w:val="single" w:sz="4" w:space="0" w:color="auto"/>
                                    <w:lef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Pojištění</w:t>
                                  </w:r>
                                </w:p>
                              </w:tc>
                              <w:tc>
                                <w:tcPr>
                                  <w:tcW w:w="8107" w:type="dxa"/>
                                  <w:gridSpan w:val="5"/>
                                  <w:tcBorders>
                                    <w:top w:val="single" w:sz="4" w:space="0" w:color="auto"/>
                                  </w:tcBorders>
                                  <w:shd w:val="clear" w:color="auto" w:fill="FFFFFF"/>
                                  <w:vAlign w:val="bottom"/>
                                </w:tcPr>
                                <w:p w:rsidR="00633B67" w:rsidRDefault="00633B67">
                                  <w:pPr>
                                    <w:pStyle w:val="Zkladntext20"/>
                                    <w:shd w:val="clear" w:color="auto" w:fill="auto"/>
                                    <w:spacing w:line="170" w:lineRule="exact"/>
                                    <w:ind w:firstLine="0"/>
                                  </w:pPr>
                                  <w:proofErr w:type="gramStart"/>
                                  <w:r>
                                    <w:rPr>
                                      <w:rStyle w:val="Zkladntext285ptTun"/>
                                    </w:rPr>
                                    <w:t>se řídí</w:t>
                                  </w:r>
                                  <w:proofErr w:type="gramEnd"/>
                                  <w:r>
                                    <w:rPr>
                                      <w:rStyle w:val="Zkladntext285ptTun"/>
                                    </w:rPr>
                                    <w:t xml:space="preserve">: VPP P-100/09, ZPP P-320/05 </w:t>
                                  </w:r>
                                  <w:r>
                                    <w:rPr>
                                      <w:rStyle w:val="Zkladntext28pt"/>
                                    </w:rPr>
                                    <w:t xml:space="preserve">a doložkami </w:t>
                                  </w:r>
                                  <w:r>
                                    <w:rPr>
                                      <w:rStyle w:val="Zkladntext285ptTun"/>
                                    </w:rPr>
                                    <w:t>DOB1, DOB3, DOB5, DOB7, DOZ1, DOZ5</w:t>
                                  </w:r>
                                </w:p>
                              </w:tc>
                              <w:tc>
                                <w:tcPr>
                                  <w:tcW w:w="1334" w:type="dxa"/>
                                  <w:tcBorders>
                                    <w:top w:val="single" w:sz="4" w:space="0" w:color="auto"/>
                                    <w:right w:val="single" w:sz="4" w:space="0" w:color="auto"/>
                                  </w:tcBorders>
                                  <w:shd w:val="clear" w:color="auto" w:fill="FFFFFF"/>
                                </w:tcPr>
                                <w:p w:rsidR="00633B67" w:rsidRDefault="00633B67">
                                  <w:pPr>
                                    <w:rPr>
                                      <w:sz w:val="10"/>
                                      <w:szCs w:val="10"/>
                                    </w:rPr>
                                  </w:pPr>
                                </w:p>
                              </w:tc>
                            </w:tr>
                            <w:tr w:rsidR="00633B67">
                              <w:trPr>
                                <w:trHeight w:hRule="exact" w:val="1094"/>
                                <w:jc w:val="center"/>
                              </w:trPr>
                              <w:tc>
                                <w:tcPr>
                                  <w:tcW w:w="835" w:type="dxa"/>
                                  <w:tcBorders>
                                    <w:top w:val="single" w:sz="4" w:space="0" w:color="auto"/>
                                    <w:left w:val="single" w:sz="4" w:space="0" w:color="auto"/>
                                  </w:tcBorders>
                                  <w:shd w:val="clear" w:color="auto" w:fill="FFFFFF"/>
                                </w:tcPr>
                                <w:p w:rsidR="00633B67" w:rsidRDefault="00633B67">
                                  <w:pPr>
                                    <w:pStyle w:val="Zkladntext20"/>
                                    <w:shd w:val="clear" w:color="auto" w:fill="auto"/>
                                    <w:spacing w:after="60" w:line="170" w:lineRule="exact"/>
                                    <w:ind w:firstLine="0"/>
                                    <w:jc w:val="center"/>
                                  </w:pPr>
                                  <w:proofErr w:type="spellStart"/>
                                  <w:r>
                                    <w:rPr>
                                      <w:rStyle w:val="Zkladntext285ptTun"/>
                                    </w:rPr>
                                    <w:t>Poř</w:t>
                                  </w:r>
                                  <w:proofErr w:type="spellEnd"/>
                                  <w:r>
                                    <w:rPr>
                                      <w:rStyle w:val="Zkladntext285ptTun"/>
                                    </w:rPr>
                                    <w:t>.</w:t>
                                  </w:r>
                                </w:p>
                                <w:p w:rsidR="00633B67" w:rsidRDefault="00633B67">
                                  <w:pPr>
                                    <w:pStyle w:val="Zkladntext20"/>
                                    <w:shd w:val="clear" w:color="auto" w:fill="auto"/>
                                    <w:spacing w:before="60" w:line="170" w:lineRule="exact"/>
                                    <w:ind w:left="240" w:firstLine="0"/>
                                  </w:pPr>
                                  <w:r>
                                    <w:rPr>
                                      <w:rStyle w:val="Zkladntext285ptTun"/>
                                    </w:rPr>
                                    <w:t>číslo</w:t>
                                  </w:r>
                                </w:p>
                              </w:tc>
                              <w:tc>
                                <w:tcPr>
                                  <w:tcW w:w="1973"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60" w:firstLine="0"/>
                                  </w:pPr>
                                  <w:r>
                                    <w:rPr>
                                      <w:rStyle w:val="Zkladntext285ptTun"/>
                                    </w:rPr>
                                    <w:t>Předmět pojištění</w:t>
                                  </w:r>
                                </w:p>
                              </w:tc>
                              <w:tc>
                                <w:tcPr>
                                  <w:tcW w:w="188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20" w:firstLine="0"/>
                                  </w:pPr>
                                  <w:r>
                                    <w:rPr>
                                      <w:rStyle w:val="Zkladntext285ptTun"/>
                                    </w:rPr>
                                    <w:t>Spoluúčast</w:t>
                                  </w:r>
                                  <w:r>
                                    <w:rPr>
                                      <w:rStyle w:val="Zkladntext285ptTun"/>
                                      <w:vertAlign w:val="superscript"/>
                                    </w:rPr>
                                    <w:t>35</w:t>
                                  </w:r>
                                </w:p>
                              </w:tc>
                              <w:tc>
                                <w:tcPr>
                                  <w:tcW w:w="1421"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left="260" w:firstLine="0"/>
                                  </w:pPr>
                                  <w:r>
                                    <w:rPr>
                                      <w:rStyle w:val="Zkladntext285ptTun"/>
                                    </w:rPr>
                                    <w:t>Pojištění se sjednává*</w:t>
                                  </w:r>
                                  <w:r>
                                    <w:rPr>
                                      <w:rStyle w:val="Zkladntext285ptTun"/>
                                      <w:vertAlign w:val="superscript"/>
                                    </w:rPr>
                                    <w:t>15</w:t>
                                  </w:r>
                                </w:p>
                              </w:tc>
                              <w:tc>
                                <w:tcPr>
                                  <w:tcW w:w="1411"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Maximální roční limit pojistného plnění</w:t>
                                  </w:r>
                                  <w:r>
                                    <w:rPr>
                                      <w:rStyle w:val="Zkladntext285ptTun"/>
                                      <w:vertAlign w:val="superscript"/>
                                    </w:rPr>
                                    <w:t>35</w:t>
                                  </w:r>
                                </w:p>
                              </w:tc>
                              <w:tc>
                                <w:tcPr>
                                  <w:tcW w:w="1334" w:type="dxa"/>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216" w:lineRule="exact"/>
                                    <w:ind w:firstLine="160"/>
                                    <w:jc w:val="both"/>
                                  </w:pPr>
                                  <w:r>
                                    <w:rPr>
                                      <w:rStyle w:val="Zkladntext285ptTun"/>
                                    </w:rPr>
                                    <w:t>Limit pojistného plnění pro jednu poj. událost</w:t>
                                  </w:r>
                                  <w:r>
                                    <w:rPr>
                                      <w:rStyle w:val="Zkladntext285ptTun"/>
                                      <w:vertAlign w:val="superscript"/>
                                    </w:rPr>
                                    <w:t>45</w:t>
                                  </w:r>
                                </w:p>
                              </w:tc>
                            </w:tr>
                            <w:tr w:rsidR="00633B67">
                              <w:trPr>
                                <w:trHeight w:hRule="exact" w:val="216"/>
                                <w:jc w:val="center"/>
                              </w:trPr>
                              <w:tc>
                                <w:tcPr>
                                  <w:tcW w:w="835" w:type="dxa"/>
                                  <w:tcBorders>
                                    <w:top w:val="single" w:sz="4" w:space="0" w:color="auto"/>
                                    <w:left w:val="single" w:sz="4" w:space="0" w:color="auto"/>
                                  </w:tcBorders>
                                  <w:shd w:val="clear" w:color="auto" w:fill="FFFFFF"/>
                                </w:tcPr>
                                <w:p w:rsidR="00633B67" w:rsidRDefault="00633B67">
                                  <w:pPr>
                                    <w:rPr>
                                      <w:sz w:val="10"/>
                                      <w:szCs w:val="10"/>
                                    </w:rPr>
                                  </w:pPr>
                                </w:p>
                              </w:tc>
                              <w:tc>
                                <w:tcPr>
                                  <w:tcW w:w="1973" w:type="dxa"/>
                                  <w:tcBorders>
                                    <w:top w:val="single" w:sz="4" w:space="0" w:color="auto"/>
                                    <w:left w:val="single" w:sz="4" w:space="0" w:color="auto"/>
                                  </w:tcBorders>
                                  <w:shd w:val="clear" w:color="auto" w:fill="FFFFFF"/>
                                  <w:vAlign w:val="bottom"/>
                                </w:tcPr>
                                <w:p w:rsidR="00633B67" w:rsidRDefault="00633B67">
                                  <w:pPr>
                                    <w:pStyle w:val="Zkladntext20"/>
                                    <w:shd w:val="clear" w:color="auto" w:fill="auto"/>
                                    <w:spacing w:line="160" w:lineRule="exact"/>
                                    <w:ind w:firstLine="0"/>
                                  </w:pPr>
                                  <w:r>
                                    <w:rPr>
                                      <w:rStyle w:val="Zkladntext28pt"/>
                                    </w:rPr>
                                    <w:t>vlastní zařízení vč.</w:t>
                                  </w:r>
                                </w:p>
                              </w:tc>
                              <w:tc>
                                <w:tcPr>
                                  <w:tcW w:w="1886" w:type="dxa"/>
                                  <w:tcBorders>
                                    <w:top w:val="single" w:sz="4" w:space="0" w:color="auto"/>
                                    <w:left w:val="single" w:sz="4" w:space="0" w:color="auto"/>
                                  </w:tcBorders>
                                  <w:shd w:val="clear" w:color="auto" w:fill="FFFFFF"/>
                                </w:tcPr>
                                <w:p w:rsidR="00633B67" w:rsidRDefault="00633B67">
                                  <w:pPr>
                                    <w:rPr>
                                      <w:sz w:val="10"/>
                                      <w:szCs w:val="10"/>
                                    </w:rPr>
                                  </w:pPr>
                                </w:p>
                              </w:tc>
                              <w:tc>
                                <w:tcPr>
                                  <w:tcW w:w="1416" w:type="dxa"/>
                                  <w:tcBorders>
                                    <w:top w:val="single" w:sz="4" w:space="0" w:color="auto"/>
                                    <w:left w:val="single" w:sz="4" w:space="0" w:color="auto"/>
                                  </w:tcBorders>
                                  <w:shd w:val="clear" w:color="auto" w:fill="FFFFFF"/>
                                </w:tcPr>
                                <w:p w:rsidR="00633B67" w:rsidRDefault="00633B67">
                                  <w:pPr>
                                    <w:rPr>
                                      <w:sz w:val="10"/>
                                      <w:szCs w:val="10"/>
                                    </w:rPr>
                                  </w:pPr>
                                </w:p>
                              </w:tc>
                              <w:tc>
                                <w:tcPr>
                                  <w:tcW w:w="1421" w:type="dxa"/>
                                  <w:tcBorders>
                                    <w:top w:val="single" w:sz="4" w:space="0" w:color="auto"/>
                                    <w:left w:val="single" w:sz="4" w:space="0" w:color="auto"/>
                                  </w:tcBorders>
                                  <w:shd w:val="clear" w:color="auto" w:fill="FFFFFF"/>
                                </w:tcPr>
                                <w:p w:rsidR="00633B67" w:rsidRDefault="00633B67">
                                  <w:pPr>
                                    <w:rPr>
                                      <w:sz w:val="10"/>
                                      <w:szCs w:val="10"/>
                                    </w:rPr>
                                  </w:pPr>
                                </w:p>
                              </w:tc>
                              <w:tc>
                                <w:tcPr>
                                  <w:tcW w:w="1411" w:type="dxa"/>
                                  <w:tcBorders>
                                    <w:top w:val="single" w:sz="4" w:space="0" w:color="auto"/>
                                    <w:left w:val="single" w:sz="4" w:space="0" w:color="auto"/>
                                  </w:tcBorders>
                                  <w:shd w:val="clear" w:color="auto" w:fill="FFFFFF"/>
                                </w:tcPr>
                                <w:p w:rsidR="00633B67" w:rsidRDefault="00633B67">
                                  <w:pPr>
                                    <w:rPr>
                                      <w:sz w:val="10"/>
                                      <w:szCs w:val="10"/>
                                    </w:rPr>
                                  </w:pPr>
                                </w:p>
                              </w:tc>
                              <w:tc>
                                <w:tcPr>
                                  <w:tcW w:w="1334" w:type="dxa"/>
                                  <w:tcBorders>
                                    <w:top w:val="single" w:sz="4" w:space="0" w:color="auto"/>
                                    <w:left w:val="single" w:sz="4" w:space="0" w:color="auto"/>
                                    <w:right w:val="single" w:sz="4" w:space="0" w:color="auto"/>
                                  </w:tcBorders>
                                  <w:shd w:val="clear" w:color="auto" w:fill="FFFFFF"/>
                                </w:tcPr>
                                <w:p w:rsidR="00633B67" w:rsidRDefault="00633B67">
                                  <w:pPr>
                                    <w:rPr>
                                      <w:sz w:val="10"/>
                                      <w:szCs w:val="10"/>
                                    </w:rPr>
                                  </w:pPr>
                                </w:p>
                              </w:tc>
                            </w:tr>
                            <w:tr w:rsidR="00633B67">
                              <w:trPr>
                                <w:trHeight w:hRule="exact" w:val="1522"/>
                                <w:jc w:val="center"/>
                              </w:trPr>
                              <w:tc>
                                <w:tcPr>
                                  <w:tcW w:w="835"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center"/>
                                  </w:pPr>
                                  <w:r>
                                    <w:rPr>
                                      <w:rStyle w:val="Zkladntext28pt"/>
                                    </w:rPr>
                                    <w:t>1</w:t>
                                  </w:r>
                                </w:p>
                              </w:tc>
                              <w:tc>
                                <w:tcPr>
                                  <w:tcW w:w="1973" w:type="dxa"/>
                                  <w:tcBorders>
                                    <w:left w:val="single" w:sz="4" w:space="0" w:color="auto"/>
                                  </w:tcBorders>
                                  <w:shd w:val="clear" w:color="auto" w:fill="FFFFFF"/>
                                  <w:vAlign w:val="bottom"/>
                                </w:tcPr>
                                <w:p w:rsidR="00633B67" w:rsidRDefault="00633B67">
                                  <w:pPr>
                                    <w:pStyle w:val="Zkladntext20"/>
                                    <w:shd w:val="clear" w:color="auto" w:fill="auto"/>
                                    <w:spacing w:line="211" w:lineRule="exact"/>
                                    <w:ind w:firstLine="0"/>
                                  </w:pPr>
                                  <w:r>
                                    <w:rPr>
                                      <w:rStyle w:val="Zkladntext28pt"/>
                                    </w:rPr>
                                    <w:t>příslušenství podle jeho techn.</w:t>
                                  </w:r>
                                </w:p>
                                <w:p w:rsidR="00633B67" w:rsidRDefault="00633B67">
                                  <w:pPr>
                                    <w:pStyle w:val="Zkladntext20"/>
                                    <w:shd w:val="clear" w:color="auto" w:fill="auto"/>
                                    <w:spacing w:line="211" w:lineRule="exact"/>
                                    <w:ind w:firstLine="0"/>
                                  </w:pPr>
                                  <w:r>
                                    <w:rPr>
                                      <w:rStyle w:val="Zkladntext28pt"/>
                                    </w:rPr>
                                    <w:t xml:space="preserve">dokumentace - soubor i cizí - </w:t>
                                  </w:r>
                                  <w:r>
                                    <w:rPr>
                                      <w:rStyle w:val="Zkladntext28ptKurzva"/>
                                    </w:rPr>
                                    <w:t>výpočetní a kancelářská technika včetně notebooků, telefonu a faxu</w:t>
                                  </w:r>
                                </w:p>
                              </w:tc>
                              <w:tc>
                                <w:tcPr>
                                  <w:tcW w:w="1886"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right"/>
                                  </w:pPr>
                                  <w:r>
                                    <w:rPr>
                                      <w:rStyle w:val="Zkladntext28pt"/>
                                    </w:rPr>
                                    <w:t>1 000 000 Kč</w:t>
                                  </w:r>
                                </w:p>
                              </w:tc>
                              <w:tc>
                                <w:tcPr>
                                  <w:tcW w:w="1416"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firstLine="0"/>
                                  </w:pPr>
                                  <w:r>
                                    <w:rPr>
                                      <w:rStyle w:val="Zkladntext28pt"/>
                                    </w:rPr>
                                    <w:t>3 000 Kč</w:t>
                                  </w:r>
                                </w:p>
                              </w:tc>
                              <w:tc>
                                <w:tcPr>
                                  <w:tcW w:w="1421" w:type="dxa"/>
                                  <w:tcBorders>
                                    <w:left w:val="single" w:sz="4" w:space="0" w:color="auto"/>
                                  </w:tcBorders>
                                  <w:shd w:val="clear" w:color="auto" w:fill="FFFFFF"/>
                                  <w:vAlign w:val="center"/>
                                </w:tcPr>
                                <w:p w:rsidR="00633B67" w:rsidRDefault="00633B67">
                                  <w:pPr>
                                    <w:pStyle w:val="Zkladntext20"/>
                                    <w:shd w:val="clear" w:color="auto" w:fill="auto"/>
                                    <w:spacing w:line="216" w:lineRule="exact"/>
                                    <w:ind w:firstLine="0"/>
                                  </w:pPr>
                                  <w:r>
                                    <w:rPr>
                                      <w:rStyle w:val="Zkladntext28pt"/>
                                    </w:rPr>
                                    <w:t>jednu a každou pojistnou událost a novou cenu</w:t>
                                  </w:r>
                                </w:p>
                              </w:tc>
                              <w:tc>
                                <w:tcPr>
                                  <w:tcW w:w="1411"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left="260" w:firstLine="0"/>
                                  </w:pPr>
                                  <w:r>
                                    <w:rPr>
                                      <w:rStyle w:val="Zkladntext28pt"/>
                                    </w:rPr>
                                    <w:t>nesjednává se</w:t>
                                  </w:r>
                                </w:p>
                              </w:tc>
                              <w:tc>
                                <w:tcPr>
                                  <w:tcW w:w="1334" w:type="dxa"/>
                                  <w:tcBorders>
                                    <w:left w:val="single" w:sz="4" w:space="0" w:color="auto"/>
                                    <w:right w:val="single" w:sz="4" w:space="0" w:color="auto"/>
                                  </w:tcBorders>
                                  <w:shd w:val="clear" w:color="auto" w:fill="FFFFFF"/>
                                  <w:vAlign w:val="center"/>
                                </w:tcPr>
                                <w:p w:rsidR="00633B67" w:rsidRDefault="00633B67">
                                  <w:pPr>
                                    <w:pStyle w:val="Zkladntext20"/>
                                    <w:shd w:val="clear" w:color="auto" w:fill="auto"/>
                                    <w:spacing w:line="160" w:lineRule="exact"/>
                                    <w:ind w:left="160" w:firstLine="0"/>
                                  </w:pPr>
                                  <w:r>
                                    <w:rPr>
                                      <w:rStyle w:val="Zkladntext28pt"/>
                                    </w:rPr>
                                    <w:t>nesjednává se</w:t>
                                  </w:r>
                                </w:p>
                              </w:tc>
                            </w:tr>
                            <w:tr w:rsidR="00633B67">
                              <w:trPr>
                                <w:trHeight w:hRule="exact" w:val="1090"/>
                                <w:jc w:val="center"/>
                              </w:trPr>
                              <w:tc>
                                <w:tcPr>
                                  <w:tcW w:w="835"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center"/>
                                  </w:pPr>
                                  <w:r>
                                    <w:rPr>
                                      <w:rStyle w:val="Zkladntext28pt"/>
                                    </w:rPr>
                                    <w:t>2</w:t>
                                  </w:r>
                                </w:p>
                              </w:tc>
                              <w:tc>
                                <w:tcPr>
                                  <w:tcW w:w="1973"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pPr>
                                  <w:r>
                                    <w:rPr>
                                      <w:rStyle w:val="Zkladntext28pt"/>
                                    </w:rPr>
                                    <w:t>vlastní zařízení vč. příslušenství podle jeho techn.</w:t>
                                  </w:r>
                                </w:p>
                                <w:p w:rsidR="00633B67" w:rsidRDefault="00633B67">
                                  <w:pPr>
                                    <w:pStyle w:val="Zkladntext20"/>
                                    <w:shd w:val="clear" w:color="auto" w:fill="auto"/>
                                    <w:spacing w:line="216" w:lineRule="exact"/>
                                    <w:ind w:firstLine="0"/>
                                  </w:pPr>
                                  <w:r>
                                    <w:rPr>
                                      <w:rStyle w:val="Zkladntext28pt"/>
                                    </w:rPr>
                                    <w:t xml:space="preserve">dokumentace - soubor </w:t>
                                  </w:r>
                                  <w:r>
                                    <w:rPr>
                                      <w:rStyle w:val="Zkladntext28ptKurzva"/>
                                    </w:rPr>
                                    <w:t>interaktivní tabule</w:t>
                                  </w:r>
                                </w:p>
                              </w:tc>
                              <w:tc>
                                <w:tcPr>
                                  <w:tcW w:w="188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right"/>
                                  </w:pPr>
                                  <w:r>
                                    <w:rPr>
                                      <w:rStyle w:val="Zkladntext28pt"/>
                                    </w:rPr>
                                    <w:t>500 000 Kč</w:t>
                                  </w:r>
                                </w:p>
                              </w:tc>
                              <w:tc>
                                <w:tcPr>
                                  <w:tcW w:w="141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firstLine="0"/>
                                  </w:pPr>
                                  <w:r>
                                    <w:rPr>
                                      <w:rStyle w:val="Zkladntext28pt"/>
                                    </w:rPr>
                                    <w:t>3 000 Kč</w:t>
                                  </w:r>
                                </w:p>
                              </w:tc>
                              <w:tc>
                                <w:tcPr>
                                  <w:tcW w:w="1421"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216" w:lineRule="exact"/>
                                    <w:ind w:firstLine="0"/>
                                  </w:pPr>
                                  <w:r>
                                    <w:rPr>
                                      <w:rStyle w:val="Zkladntext28pt"/>
                                    </w:rPr>
                                    <w:t>jednu a každou pojistnou událost a novou cenu</w:t>
                                  </w:r>
                                </w:p>
                              </w:tc>
                              <w:tc>
                                <w:tcPr>
                                  <w:tcW w:w="1411"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left="260" w:firstLine="0"/>
                                  </w:pPr>
                                  <w:r>
                                    <w:rPr>
                                      <w:rStyle w:val="Zkladntext28pt"/>
                                    </w:rPr>
                                    <w:t>nesjednává se</w:t>
                                  </w:r>
                                </w:p>
                              </w:tc>
                              <w:tc>
                                <w:tcPr>
                                  <w:tcW w:w="1334" w:type="dxa"/>
                                  <w:tcBorders>
                                    <w:top w:val="single" w:sz="4" w:space="0" w:color="auto"/>
                                    <w:left w:val="single" w:sz="4" w:space="0" w:color="auto"/>
                                    <w:right w:val="single" w:sz="4" w:space="0" w:color="auto"/>
                                  </w:tcBorders>
                                  <w:shd w:val="clear" w:color="auto" w:fill="FFFFFF"/>
                                  <w:vAlign w:val="center"/>
                                </w:tcPr>
                                <w:p w:rsidR="00633B67" w:rsidRDefault="00633B67">
                                  <w:pPr>
                                    <w:pStyle w:val="Zkladntext20"/>
                                    <w:shd w:val="clear" w:color="auto" w:fill="auto"/>
                                    <w:spacing w:line="160" w:lineRule="exact"/>
                                    <w:ind w:left="160" w:firstLine="0"/>
                                  </w:pPr>
                                  <w:r>
                                    <w:rPr>
                                      <w:rStyle w:val="Zkladntext28pt"/>
                                    </w:rPr>
                                    <w:t>nesjednává se</w:t>
                                  </w:r>
                                </w:p>
                              </w:tc>
                            </w:tr>
                            <w:tr w:rsidR="00633B67">
                              <w:trPr>
                                <w:trHeight w:hRule="exact" w:val="456"/>
                                <w:jc w:val="center"/>
                              </w:trPr>
                              <w:tc>
                                <w:tcPr>
                                  <w:tcW w:w="10276" w:type="dxa"/>
                                  <w:gridSpan w:val="7"/>
                                  <w:tcBorders>
                                    <w:top w:val="single" w:sz="4" w:space="0" w:color="auto"/>
                                    <w:left w:val="single" w:sz="4" w:space="0" w:color="auto"/>
                                    <w:bottom w:val="single" w:sz="4" w:space="0" w:color="auto"/>
                                    <w:right w:val="single" w:sz="4" w:space="0" w:color="auto"/>
                                  </w:tcBorders>
                                  <w:shd w:val="clear" w:color="auto" w:fill="FFFFFF"/>
                                </w:tcPr>
                                <w:p w:rsidR="00633B67" w:rsidRDefault="00633B67">
                                  <w:pPr>
                                    <w:pStyle w:val="Zkladntext20"/>
                                    <w:shd w:val="clear" w:color="auto" w:fill="auto"/>
                                    <w:spacing w:line="211" w:lineRule="exact"/>
                                    <w:ind w:firstLine="0"/>
                                    <w:jc w:val="both"/>
                                  </w:pPr>
                                  <w:r>
                                    <w:rPr>
                                      <w:rStyle w:val="Zkladntext28pt"/>
                                    </w:rPr>
                                    <w:t xml:space="preserve">Pro </w:t>
                                  </w:r>
                                  <w:proofErr w:type="spellStart"/>
                                  <w:r>
                                    <w:rPr>
                                      <w:rStyle w:val="Zkladntext28pt"/>
                                    </w:rPr>
                                    <w:t>účeLy</w:t>
                                  </w:r>
                                  <w:proofErr w:type="spellEnd"/>
                                  <w:r>
                                    <w:rPr>
                                      <w:rStyle w:val="Zkladntext28pt"/>
                                    </w:rPr>
                                    <w:t xml:space="preserve"> pojištění elektronických zařízení dle ZPP P - 320/05 pro riziko odcizení se odkaz na ZPP P - 200/05 v </w:t>
                                  </w:r>
                                  <w:r>
                                    <w:rPr>
                                      <w:rStyle w:val="Zkladntext285ptTun"/>
                                    </w:rPr>
                                    <w:t xml:space="preserve">DOZ1 </w:t>
                                  </w:r>
                                  <w:r>
                                    <w:rPr>
                                      <w:rStyle w:val="Zkladntext28pt"/>
                                    </w:rPr>
                                    <w:t>nahrazuje odkazem na ZPP P - 320/05.</w:t>
                                  </w:r>
                                </w:p>
                              </w:tc>
                            </w:tr>
                          </w:tbl>
                          <w:p w:rsidR="00633B67" w:rsidRDefault="00633B67">
                            <w:pPr>
                              <w:pStyle w:val="Titulektabulky0"/>
                              <w:shd w:val="clear" w:color="auto" w:fill="auto"/>
                              <w:spacing w:line="160" w:lineRule="exact"/>
                            </w:pPr>
                            <w:r>
                              <w:rPr>
                                <w:rStyle w:val="TitulektabulkyExact"/>
                              </w:rPr>
                              <w:t xml:space="preserve">* </w:t>
                            </w:r>
                            <w:proofErr w:type="spellStart"/>
                            <w:r>
                              <w:rPr>
                                <w:rStyle w:val="TitulektabulkyExact"/>
                              </w:rPr>
                              <w:t>není-lí</w:t>
                            </w:r>
                            <w:proofErr w:type="spellEnd"/>
                            <w:r>
                              <w:rPr>
                                <w:rStyle w:val="TitulektabulkyExact"/>
                              </w:rPr>
                              <w:t xml:space="preserve"> uvedeno, platí ustanovení </w:t>
                            </w:r>
                            <w:proofErr w:type="spellStart"/>
                            <w:r>
                              <w:rPr>
                                <w:rStyle w:val="TitulektabulkyExact"/>
                              </w:rPr>
                              <w:t>čL</w:t>
                            </w:r>
                            <w:proofErr w:type="spellEnd"/>
                            <w:r>
                              <w:rPr>
                                <w:rStyle w:val="TitulektabulkyExact"/>
                              </w:rPr>
                              <w:t xml:space="preserve"> II. odst. 1.1.</w:t>
                            </w:r>
                          </w:p>
                          <w:p w:rsidR="00633B67" w:rsidRDefault="00633B67">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05pt;margin-top:168.5pt;width:513.85pt;height:263.5pt;z-index:-125829374;visibility:visible;mso-wrap-style:square;mso-width-percent:0;mso-height-percent:0;mso-wrap-distance-left:5pt;mso-wrap-distance-top:0;mso-wrap-distance-right:9.1pt;mso-wrap-distance-bottom:10.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3"/>
                        <w:gridCol w:w="1886"/>
                        <w:gridCol w:w="1416"/>
                        <w:gridCol w:w="1421"/>
                        <w:gridCol w:w="1411"/>
                        <w:gridCol w:w="1334"/>
                      </w:tblGrid>
                      <w:tr w:rsidR="00633B67">
                        <w:trPr>
                          <w:trHeight w:hRule="exact" w:val="235"/>
                          <w:jc w:val="center"/>
                        </w:trPr>
                        <w:tc>
                          <w:tcPr>
                            <w:tcW w:w="10276" w:type="dxa"/>
                            <w:gridSpan w:val="7"/>
                            <w:tcBorders>
                              <w:top w:val="single" w:sz="4" w:space="0" w:color="auto"/>
                              <w:left w:val="single" w:sz="4" w:space="0" w:color="auto"/>
                              <w:right w:val="single" w:sz="4" w:space="0" w:color="auto"/>
                            </w:tcBorders>
                            <w:shd w:val="clear" w:color="auto" w:fill="FFFFFF"/>
                          </w:tcPr>
                          <w:p w:rsidR="00633B67" w:rsidRDefault="00633B67">
                            <w:pPr>
                              <w:pStyle w:val="Zkladntext20"/>
                              <w:shd w:val="clear" w:color="auto" w:fill="auto"/>
                              <w:spacing w:line="170" w:lineRule="exact"/>
                              <w:ind w:firstLine="0"/>
                            </w:pPr>
                            <w:r>
                              <w:rPr>
                                <w:rStyle w:val="Zkladntext285ptTun"/>
                              </w:rPr>
                              <w:t xml:space="preserve">Místo pojištění: </w:t>
                            </w:r>
                            <w:r>
                              <w:rPr>
                                <w:rStyle w:val="Zkladntext28pt"/>
                              </w:rPr>
                              <w:t>Skupova 2589/22, PSČ 301 00 Plzeň</w:t>
                            </w:r>
                          </w:p>
                        </w:tc>
                      </w:tr>
                      <w:tr w:rsidR="00633B67">
                        <w:trPr>
                          <w:trHeight w:hRule="exact" w:val="226"/>
                          <w:jc w:val="center"/>
                        </w:trPr>
                        <w:tc>
                          <w:tcPr>
                            <w:tcW w:w="10276" w:type="dxa"/>
                            <w:gridSpan w:val="7"/>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Rozsah pojištění: </w:t>
                            </w:r>
                            <w:r>
                              <w:rPr>
                                <w:rStyle w:val="Zkladntext28pt"/>
                              </w:rPr>
                              <w:t xml:space="preserve">poj. </w:t>
                            </w:r>
                            <w:proofErr w:type="gramStart"/>
                            <w:r>
                              <w:rPr>
                                <w:rStyle w:val="Zkladntext28pt"/>
                              </w:rPr>
                              <w:t>nebezpečí</w:t>
                            </w:r>
                            <w:proofErr w:type="gramEnd"/>
                            <w:r>
                              <w:rPr>
                                <w:rStyle w:val="Zkladntext28pt"/>
                              </w:rPr>
                              <w:t xml:space="preserve"> dle čl. II. ZPP P-320/05</w:t>
                            </w:r>
                          </w:p>
                        </w:tc>
                      </w:tr>
                      <w:tr w:rsidR="00633B67">
                        <w:trPr>
                          <w:trHeight w:hRule="exact" w:val="226"/>
                          <w:jc w:val="center"/>
                        </w:trPr>
                        <w:tc>
                          <w:tcPr>
                            <w:tcW w:w="835" w:type="dxa"/>
                            <w:tcBorders>
                              <w:top w:val="single" w:sz="4" w:space="0" w:color="auto"/>
                              <w:lef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Pojištění</w:t>
                            </w:r>
                          </w:p>
                        </w:tc>
                        <w:tc>
                          <w:tcPr>
                            <w:tcW w:w="8107" w:type="dxa"/>
                            <w:gridSpan w:val="5"/>
                            <w:tcBorders>
                              <w:top w:val="single" w:sz="4" w:space="0" w:color="auto"/>
                            </w:tcBorders>
                            <w:shd w:val="clear" w:color="auto" w:fill="FFFFFF"/>
                            <w:vAlign w:val="bottom"/>
                          </w:tcPr>
                          <w:p w:rsidR="00633B67" w:rsidRDefault="00633B67">
                            <w:pPr>
                              <w:pStyle w:val="Zkladntext20"/>
                              <w:shd w:val="clear" w:color="auto" w:fill="auto"/>
                              <w:spacing w:line="170" w:lineRule="exact"/>
                              <w:ind w:firstLine="0"/>
                            </w:pPr>
                            <w:proofErr w:type="gramStart"/>
                            <w:r>
                              <w:rPr>
                                <w:rStyle w:val="Zkladntext285ptTun"/>
                              </w:rPr>
                              <w:t>se řídí</w:t>
                            </w:r>
                            <w:proofErr w:type="gramEnd"/>
                            <w:r>
                              <w:rPr>
                                <w:rStyle w:val="Zkladntext285ptTun"/>
                              </w:rPr>
                              <w:t xml:space="preserve">: VPP P-100/09, ZPP P-320/05 </w:t>
                            </w:r>
                            <w:r>
                              <w:rPr>
                                <w:rStyle w:val="Zkladntext28pt"/>
                              </w:rPr>
                              <w:t xml:space="preserve">a doložkami </w:t>
                            </w:r>
                            <w:r>
                              <w:rPr>
                                <w:rStyle w:val="Zkladntext285ptTun"/>
                              </w:rPr>
                              <w:t>DOB1, DOB3, DOB5, DOB7, DOZ1, DOZ5</w:t>
                            </w:r>
                          </w:p>
                        </w:tc>
                        <w:tc>
                          <w:tcPr>
                            <w:tcW w:w="1334" w:type="dxa"/>
                            <w:tcBorders>
                              <w:top w:val="single" w:sz="4" w:space="0" w:color="auto"/>
                              <w:right w:val="single" w:sz="4" w:space="0" w:color="auto"/>
                            </w:tcBorders>
                            <w:shd w:val="clear" w:color="auto" w:fill="FFFFFF"/>
                          </w:tcPr>
                          <w:p w:rsidR="00633B67" w:rsidRDefault="00633B67">
                            <w:pPr>
                              <w:rPr>
                                <w:sz w:val="10"/>
                                <w:szCs w:val="10"/>
                              </w:rPr>
                            </w:pPr>
                          </w:p>
                        </w:tc>
                      </w:tr>
                      <w:tr w:rsidR="00633B67">
                        <w:trPr>
                          <w:trHeight w:hRule="exact" w:val="1094"/>
                          <w:jc w:val="center"/>
                        </w:trPr>
                        <w:tc>
                          <w:tcPr>
                            <w:tcW w:w="835" w:type="dxa"/>
                            <w:tcBorders>
                              <w:top w:val="single" w:sz="4" w:space="0" w:color="auto"/>
                              <w:left w:val="single" w:sz="4" w:space="0" w:color="auto"/>
                            </w:tcBorders>
                            <w:shd w:val="clear" w:color="auto" w:fill="FFFFFF"/>
                          </w:tcPr>
                          <w:p w:rsidR="00633B67" w:rsidRDefault="00633B67">
                            <w:pPr>
                              <w:pStyle w:val="Zkladntext20"/>
                              <w:shd w:val="clear" w:color="auto" w:fill="auto"/>
                              <w:spacing w:after="60" w:line="170" w:lineRule="exact"/>
                              <w:ind w:firstLine="0"/>
                              <w:jc w:val="center"/>
                            </w:pPr>
                            <w:proofErr w:type="spellStart"/>
                            <w:r>
                              <w:rPr>
                                <w:rStyle w:val="Zkladntext285ptTun"/>
                              </w:rPr>
                              <w:t>Poř</w:t>
                            </w:r>
                            <w:proofErr w:type="spellEnd"/>
                            <w:r>
                              <w:rPr>
                                <w:rStyle w:val="Zkladntext285ptTun"/>
                              </w:rPr>
                              <w:t>.</w:t>
                            </w:r>
                          </w:p>
                          <w:p w:rsidR="00633B67" w:rsidRDefault="00633B67">
                            <w:pPr>
                              <w:pStyle w:val="Zkladntext20"/>
                              <w:shd w:val="clear" w:color="auto" w:fill="auto"/>
                              <w:spacing w:before="60" w:line="170" w:lineRule="exact"/>
                              <w:ind w:left="240" w:firstLine="0"/>
                            </w:pPr>
                            <w:r>
                              <w:rPr>
                                <w:rStyle w:val="Zkladntext285ptTun"/>
                              </w:rPr>
                              <w:t>číslo</w:t>
                            </w:r>
                          </w:p>
                        </w:tc>
                        <w:tc>
                          <w:tcPr>
                            <w:tcW w:w="1973"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60" w:firstLine="0"/>
                            </w:pPr>
                            <w:r>
                              <w:rPr>
                                <w:rStyle w:val="Zkladntext285ptTun"/>
                              </w:rPr>
                              <w:t>Předmět pojištění</w:t>
                            </w:r>
                          </w:p>
                        </w:tc>
                        <w:tc>
                          <w:tcPr>
                            <w:tcW w:w="188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Agregovaná/celková/ pojistná částka</w:t>
                            </w:r>
                          </w:p>
                        </w:tc>
                        <w:tc>
                          <w:tcPr>
                            <w:tcW w:w="1416"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20" w:firstLine="0"/>
                            </w:pPr>
                            <w:r>
                              <w:rPr>
                                <w:rStyle w:val="Zkladntext285ptTun"/>
                              </w:rPr>
                              <w:t>Spoluúčast</w:t>
                            </w:r>
                            <w:r>
                              <w:rPr>
                                <w:rStyle w:val="Zkladntext285ptTun"/>
                                <w:vertAlign w:val="superscript"/>
                              </w:rPr>
                              <w:t>35</w:t>
                            </w:r>
                          </w:p>
                        </w:tc>
                        <w:tc>
                          <w:tcPr>
                            <w:tcW w:w="1421"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left="260" w:firstLine="0"/>
                            </w:pPr>
                            <w:r>
                              <w:rPr>
                                <w:rStyle w:val="Zkladntext285ptTun"/>
                              </w:rPr>
                              <w:t>Pojištění se sjednává*</w:t>
                            </w:r>
                            <w:r>
                              <w:rPr>
                                <w:rStyle w:val="Zkladntext285ptTun"/>
                                <w:vertAlign w:val="superscript"/>
                              </w:rPr>
                              <w:t>15</w:t>
                            </w:r>
                          </w:p>
                        </w:tc>
                        <w:tc>
                          <w:tcPr>
                            <w:tcW w:w="1411"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Maximální roční limit pojistného plnění</w:t>
                            </w:r>
                            <w:r>
                              <w:rPr>
                                <w:rStyle w:val="Zkladntext285ptTun"/>
                                <w:vertAlign w:val="superscript"/>
                              </w:rPr>
                              <w:t>35</w:t>
                            </w:r>
                          </w:p>
                        </w:tc>
                        <w:tc>
                          <w:tcPr>
                            <w:tcW w:w="1334" w:type="dxa"/>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216" w:lineRule="exact"/>
                              <w:ind w:firstLine="160"/>
                              <w:jc w:val="both"/>
                            </w:pPr>
                            <w:r>
                              <w:rPr>
                                <w:rStyle w:val="Zkladntext285ptTun"/>
                              </w:rPr>
                              <w:t>Limit pojistného plnění pro jednu poj. událost</w:t>
                            </w:r>
                            <w:r>
                              <w:rPr>
                                <w:rStyle w:val="Zkladntext285ptTun"/>
                                <w:vertAlign w:val="superscript"/>
                              </w:rPr>
                              <w:t>45</w:t>
                            </w:r>
                          </w:p>
                        </w:tc>
                      </w:tr>
                      <w:tr w:rsidR="00633B67">
                        <w:trPr>
                          <w:trHeight w:hRule="exact" w:val="216"/>
                          <w:jc w:val="center"/>
                        </w:trPr>
                        <w:tc>
                          <w:tcPr>
                            <w:tcW w:w="835" w:type="dxa"/>
                            <w:tcBorders>
                              <w:top w:val="single" w:sz="4" w:space="0" w:color="auto"/>
                              <w:left w:val="single" w:sz="4" w:space="0" w:color="auto"/>
                            </w:tcBorders>
                            <w:shd w:val="clear" w:color="auto" w:fill="FFFFFF"/>
                          </w:tcPr>
                          <w:p w:rsidR="00633B67" w:rsidRDefault="00633B67">
                            <w:pPr>
                              <w:rPr>
                                <w:sz w:val="10"/>
                                <w:szCs w:val="10"/>
                              </w:rPr>
                            </w:pPr>
                          </w:p>
                        </w:tc>
                        <w:tc>
                          <w:tcPr>
                            <w:tcW w:w="1973" w:type="dxa"/>
                            <w:tcBorders>
                              <w:top w:val="single" w:sz="4" w:space="0" w:color="auto"/>
                              <w:left w:val="single" w:sz="4" w:space="0" w:color="auto"/>
                            </w:tcBorders>
                            <w:shd w:val="clear" w:color="auto" w:fill="FFFFFF"/>
                            <w:vAlign w:val="bottom"/>
                          </w:tcPr>
                          <w:p w:rsidR="00633B67" w:rsidRDefault="00633B67">
                            <w:pPr>
                              <w:pStyle w:val="Zkladntext20"/>
                              <w:shd w:val="clear" w:color="auto" w:fill="auto"/>
                              <w:spacing w:line="160" w:lineRule="exact"/>
                              <w:ind w:firstLine="0"/>
                            </w:pPr>
                            <w:r>
                              <w:rPr>
                                <w:rStyle w:val="Zkladntext28pt"/>
                              </w:rPr>
                              <w:t>vlastní zařízení vč.</w:t>
                            </w:r>
                          </w:p>
                        </w:tc>
                        <w:tc>
                          <w:tcPr>
                            <w:tcW w:w="1886" w:type="dxa"/>
                            <w:tcBorders>
                              <w:top w:val="single" w:sz="4" w:space="0" w:color="auto"/>
                              <w:left w:val="single" w:sz="4" w:space="0" w:color="auto"/>
                            </w:tcBorders>
                            <w:shd w:val="clear" w:color="auto" w:fill="FFFFFF"/>
                          </w:tcPr>
                          <w:p w:rsidR="00633B67" w:rsidRDefault="00633B67">
                            <w:pPr>
                              <w:rPr>
                                <w:sz w:val="10"/>
                                <w:szCs w:val="10"/>
                              </w:rPr>
                            </w:pPr>
                          </w:p>
                        </w:tc>
                        <w:tc>
                          <w:tcPr>
                            <w:tcW w:w="1416" w:type="dxa"/>
                            <w:tcBorders>
                              <w:top w:val="single" w:sz="4" w:space="0" w:color="auto"/>
                              <w:left w:val="single" w:sz="4" w:space="0" w:color="auto"/>
                            </w:tcBorders>
                            <w:shd w:val="clear" w:color="auto" w:fill="FFFFFF"/>
                          </w:tcPr>
                          <w:p w:rsidR="00633B67" w:rsidRDefault="00633B67">
                            <w:pPr>
                              <w:rPr>
                                <w:sz w:val="10"/>
                                <w:szCs w:val="10"/>
                              </w:rPr>
                            </w:pPr>
                          </w:p>
                        </w:tc>
                        <w:tc>
                          <w:tcPr>
                            <w:tcW w:w="1421" w:type="dxa"/>
                            <w:tcBorders>
                              <w:top w:val="single" w:sz="4" w:space="0" w:color="auto"/>
                              <w:left w:val="single" w:sz="4" w:space="0" w:color="auto"/>
                            </w:tcBorders>
                            <w:shd w:val="clear" w:color="auto" w:fill="FFFFFF"/>
                          </w:tcPr>
                          <w:p w:rsidR="00633B67" w:rsidRDefault="00633B67">
                            <w:pPr>
                              <w:rPr>
                                <w:sz w:val="10"/>
                                <w:szCs w:val="10"/>
                              </w:rPr>
                            </w:pPr>
                          </w:p>
                        </w:tc>
                        <w:tc>
                          <w:tcPr>
                            <w:tcW w:w="1411" w:type="dxa"/>
                            <w:tcBorders>
                              <w:top w:val="single" w:sz="4" w:space="0" w:color="auto"/>
                              <w:left w:val="single" w:sz="4" w:space="0" w:color="auto"/>
                            </w:tcBorders>
                            <w:shd w:val="clear" w:color="auto" w:fill="FFFFFF"/>
                          </w:tcPr>
                          <w:p w:rsidR="00633B67" w:rsidRDefault="00633B67">
                            <w:pPr>
                              <w:rPr>
                                <w:sz w:val="10"/>
                                <w:szCs w:val="10"/>
                              </w:rPr>
                            </w:pPr>
                          </w:p>
                        </w:tc>
                        <w:tc>
                          <w:tcPr>
                            <w:tcW w:w="1334" w:type="dxa"/>
                            <w:tcBorders>
                              <w:top w:val="single" w:sz="4" w:space="0" w:color="auto"/>
                              <w:left w:val="single" w:sz="4" w:space="0" w:color="auto"/>
                              <w:right w:val="single" w:sz="4" w:space="0" w:color="auto"/>
                            </w:tcBorders>
                            <w:shd w:val="clear" w:color="auto" w:fill="FFFFFF"/>
                          </w:tcPr>
                          <w:p w:rsidR="00633B67" w:rsidRDefault="00633B67">
                            <w:pPr>
                              <w:rPr>
                                <w:sz w:val="10"/>
                                <w:szCs w:val="10"/>
                              </w:rPr>
                            </w:pPr>
                          </w:p>
                        </w:tc>
                      </w:tr>
                      <w:tr w:rsidR="00633B67">
                        <w:trPr>
                          <w:trHeight w:hRule="exact" w:val="1522"/>
                          <w:jc w:val="center"/>
                        </w:trPr>
                        <w:tc>
                          <w:tcPr>
                            <w:tcW w:w="835"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center"/>
                            </w:pPr>
                            <w:r>
                              <w:rPr>
                                <w:rStyle w:val="Zkladntext28pt"/>
                              </w:rPr>
                              <w:t>1</w:t>
                            </w:r>
                          </w:p>
                        </w:tc>
                        <w:tc>
                          <w:tcPr>
                            <w:tcW w:w="1973" w:type="dxa"/>
                            <w:tcBorders>
                              <w:left w:val="single" w:sz="4" w:space="0" w:color="auto"/>
                            </w:tcBorders>
                            <w:shd w:val="clear" w:color="auto" w:fill="FFFFFF"/>
                            <w:vAlign w:val="bottom"/>
                          </w:tcPr>
                          <w:p w:rsidR="00633B67" w:rsidRDefault="00633B67">
                            <w:pPr>
                              <w:pStyle w:val="Zkladntext20"/>
                              <w:shd w:val="clear" w:color="auto" w:fill="auto"/>
                              <w:spacing w:line="211" w:lineRule="exact"/>
                              <w:ind w:firstLine="0"/>
                            </w:pPr>
                            <w:r>
                              <w:rPr>
                                <w:rStyle w:val="Zkladntext28pt"/>
                              </w:rPr>
                              <w:t>příslušenství podle jeho techn.</w:t>
                            </w:r>
                          </w:p>
                          <w:p w:rsidR="00633B67" w:rsidRDefault="00633B67">
                            <w:pPr>
                              <w:pStyle w:val="Zkladntext20"/>
                              <w:shd w:val="clear" w:color="auto" w:fill="auto"/>
                              <w:spacing w:line="211" w:lineRule="exact"/>
                              <w:ind w:firstLine="0"/>
                            </w:pPr>
                            <w:r>
                              <w:rPr>
                                <w:rStyle w:val="Zkladntext28pt"/>
                              </w:rPr>
                              <w:t xml:space="preserve">dokumentace - soubor i cizí - </w:t>
                            </w:r>
                            <w:r>
                              <w:rPr>
                                <w:rStyle w:val="Zkladntext28ptKurzva"/>
                              </w:rPr>
                              <w:t>výpočetní a kancelářská technika včetně notebooků, telefonu a faxu</w:t>
                            </w:r>
                          </w:p>
                        </w:tc>
                        <w:tc>
                          <w:tcPr>
                            <w:tcW w:w="1886"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right"/>
                            </w:pPr>
                            <w:r>
                              <w:rPr>
                                <w:rStyle w:val="Zkladntext28pt"/>
                              </w:rPr>
                              <w:t>1 000 000 Kč</w:t>
                            </w:r>
                          </w:p>
                        </w:tc>
                        <w:tc>
                          <w:tcPr>
                            <w:tcW w:w="1416"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firstLine="0"/>
                            </w:pPr>
                            <w:r>
                              <w:rPr>
                                <w:rStyle w:val="Zkladntext28pt"/>
                              </w:rPr>
                              <w:t>3 000 Kč</w:t>
                            </w:r>
                          </w:p>
                        </w:tc>
                        <w:tc>
                          <w:tcPr>
                            <w:tcW w:w="1421" w:type="dxa"/>
                            <w:tcBorders>
                              <w:left w:val="single" w:sz="4" w:space="0" w:color="auto"/>
                            </w:tcBorders>
                            <w:shd w:val="clear" w:color="auto" w:fill="FFFFFF"/>
                            <w:vAlign w:val="center"/>
                          </w:tcPr>
                          <w:p w:rsidR="00633B67" w:rsidRDefault="00633B67">
                            <w:pPr>
                              <w:pStyle w:val="Zkladntext20"/>
                              <w:shd w:val="clear" w:color="auto" w:fill="auto"/>
                              <w:spacing w:line="216" w:lineRule="exact"/>
                              <w:ind w:firstLine="0"/>
                            </w:pPr>
                            <w:r>
                              <w:rPr>
                                <w:rStyle w:val="Zkladntext28pt"/>
                              </w:rPr>
                              <w:t>jednu a každou pojistnou událost a novou cenu</w:t>
                            </w:r>
                          </w:p>
                        </w:tc>
                        <w:tc>
                          <w:tcPr>
                            <w:tcW w:w="1411"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left="260" w:firstLine="0"/>
                            </w:pPr>
                            <w:r>
                              <w:rPr>
                                <w:rStyle w:val="Zkladntext28pt"/>
                              </w:rPr>
                              <w:t>nesjednává se</w:t>
                            </w:r>
                          </w:p>
                        </w:tc>
                        <w:tc>
                          <w:tcPr>
                            <w:tcW w:w="1334" w:type="dxa"/>
                            <w:tcBorders>
                              <w:left w:val="single" w:sz="4" w:space="0" w:color="auto"/>
                              <w:right w:val="single" w:sz="4" w:space="0" w:color="auto"/>
                            </w:tcBorders>
                            <w:shd w:val="clear" w:color="auto" w:fill="FFFFFF"/>
                            <w:vAlign w:val="center"/>
                          </w:tcPr>
                          <w:p w:rsidR="00633B67" w:rsidRDefault="00633B67">
                            <w:pPr>
                              <w:pStyle w:val="Zkladntext20"/>
                              <w:shd w:val="clear" w:color="auto" w:fill="auto"/>
                              <w:spacing w:line="160" w:lineRule="exact"/>
                              <w:ind w:left="160" w:firstLine="0"/>
                            </w:pPr>
                            <w:r>
                              <w:rPr>
                                <w:rStyle w:val="Zkladntext28pt"/>
                              </w:rPr>
                              <w:t>nesjednává se</w:t>
                            </w:r>
                          </w:p>
                        </w:tc>
                      </w:tr>
                      <w:tr w:rsidR="00633B67">
                        <w:trPr>
                          <w:trHeight w:hRule="exact" w:val="1090"/>
                          <w:jc w:val="center"/>
                        </w:trPr>
                        <w:tc>
                          <w:tcPr>
                            <w:tcW w:w="835"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center"/>
                            </w:pPr>
                            <w:r>
                              <w:rPr>
                                <w:rStyle w:val="Zkladntext28pt"/>
                              </w:rPr>
                              <w:t>2</w:t>
                            </w:r>
                          </w:p>
                        </w:tc>
                        <w:tc>
                          <w:tcPr>
                            <w:tcW w:w="1973"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pPr>
                            <w:r>
                              <w:rPr>
                                <w:rStyle w:val="Zkladntext28pt"/>
                              </w:rPr>
                              <w:t>vlastní zařízení vč. příslušenství podle jeho techn.</w:t>
                            </w:r>
                          </w:p>
                          <w:p w:rsidR="00633B67" w:rsidRDefault="00633B67">
                            <w:pPr>
                              <w:pStyle w:val="Zkladntext20"/>
                              <w:shd w:val="clear" w:color="auto" w:fill="auto"/>
                              <w:spacing w:line="216" w:lineRule="exact"/>
                              <w:ind w:firstLine="0"/>
                            </w:pPr>
                            <w:r>
                              <w:rPr>
                                <w:rStyle w:val="Zkladntext28pt"/>
                              </w:rPr>
                              <w:t xml:space="preserve">dokumentace - soubor </w:t>
                            </w:r>
                            <w:r>
                              <w:rPr>
                                <w:rStyle w:val="Zkladntext28ptKurzva"/>
                              </w:rPr>
                              <w:t>interaktivní tabule</w:t>
                            </w:r>
                          </w:p>
                        </w:tc>
                        <w:tc>
                          <w:tcPr>
                            <w:tcW w:w="188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right"/>
                            </w:pPr>
                            <w:r>
                              <w:rPr>
                                <w:rStyle w:val="Zkladntext28pt"/>
                              </w:rPr>
                              <w:t>500 000 Kč</w:t>
                            </w:r>
                          </w:p>
                        </w:tc>
                        <w:tc>
                          <w:tcPr>
                            <w:tcW w:w="1416"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firstLine="0"/>
                            </w:pPr>
                            <w:r>
                              <w:rPr>
                                <w:rStyle w:val="Zkladntext28pt"/>
                              </w:rPr>
                              <w:t>3 000 Kč</w:t>
                            </w:r>
                          </w:p>
                        </w:tc>
                        <w:tc>
                          <w:tcPr>
                            <w:tcW w:w="1421"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216" w:lineRule="exact"/>
                              <w:ind w:firstLine="0"/>
                            </w:pPr>
                            <w:r>
                              <w:rPr>
                                <w:rStyle w:val="Zkladntext28pt"/>
                              </w:rPr>
                              <w:t>jednu a každou pojistnou událost a novou cenu</w:t>
                            </w:r>
                          </w:p>
                        </w:tc>
                        <w:tc>
                          <w:tcPr>
                            <w:tcW w:w="1411" w:type="dxa"/>
                            <w:tcBorders>
                              <w:top w:val="single" w:sz="4" w:space="0" w:color="auto"/>
                              <w:left w:val="single" w:sz="4" w:space="0" w:color="auto"/>
                            </w:tcBorders>
                            <w:shd w:val="clear" w:color="auto" w:fill="FFFFFF"/>
                            <w:vAlign w:val="center"/>
                          </w:tcPr>
                          <w:p w:rsidR="00633B67" w:rsidRDefault="00633B67">
                            <w:pPr>
                              <w:pStyle w:val="Zkladntext20"/>
                              <w:shd w:val="clear" w:color="auto" w:fill="auto"/>
                              <w:spacing w:line="160" w:lineRule="exact"/>
                              <w:ind w:left="260" w:firstLine="0"/>
                            </w:pPr>
                            <w:r>
                              <w:rPr>
                                <w:rStyle w:val="Zkladntext28pt"/>
                              </w:rPr>
                              <w:t>nesjednává se</w:t>
                            </w:r>
                          </w:p>
                        </w:tc>
                        <w:tc>
                          <w:tcPr>
                            <w:tcW w:w="1334" w:type="dxa"/>
                            <w:tcBorders>
                              <w:top w:val="single" w:sz="4" w:space="0" w:color="auto"/>
                              <w:left w:val="single" w:sz="4" w:space="0" w:color="auto"/>
                              <w:right w:val="single" w:sz="4" w:space="0" w:color="auto"/>
                            </w:tcBorders>
                            <w:shd w:val="clear" w:color="auto" w:fill="FFFFFF"/>
                            <w:vAlign w:val="center"/>
                          </w:tcPr>
                          <w:p w:rsidR="00633B67" w:rsidRDefault="00633B67">
                            <w:pPr>
                              <w:pStyle w:val="Zkladntext20"/>
                              <w:shd w:val="clear" w:color="auto" w:fill="auto"/>
                              <w:spacing w:line="160" w:lineRule="exact"/>
                              <w:ind w:left="160" w:firstLine="0"/>
                            </w:pPr>
                            <w:r>
                              <w:rPr>
                                <w:rStyle w:val="Zkladntext28pt"/>
                              </w:rPr>
                              <w:t>nesjednává se</w:t>
                            </w:r>
                          </w:p>
                        </w:tc>
                      </w:tr>
                      <w:tr w:rsidR="00633B67">
                        <w:trPr>
                          <w:trHeight w:hRule="exact" w:val="456"/>
                          <w:jc w:val="center"/>
                        </w:trPr>
                        <w:tc>
                          <w:tcPr>
                            <w:tcW w:w="10276" w:type="dxa"/>
                            <w:gridSpan w:val="7"/>
                            <w:tcBorders>
                              <w:top w:val="single" w:sz="4" w:space="0" w:color="auto"/>
                              <w:left w:val="single" w:sz="4" w:space="0" w:color="auto"/>
                              <w:bottom w:val="single" w:sz="4" w:space="0" w:color="auto"/>
                              <w:right w:val="single" w:sz="4" w:space="0" w:color="auto"/>
                            </w:tcBorders>
                            <w:shd w:val="clear" w:color="auto" w:fill="FFFFFF"/>
                          </w:tcPr>
                          <w:p w:rsidR="00633B67" w:rsidRDefault="00633B67">
                            <w:pPr>
                              <w:pStyle w:val="Zkladntext20"/>
                              <w:shd w:val="clear" w:color="auto" w:fill="auto"/>
                              <w:spacing w:line="211" w:lineRule="exact"/>
                              <w:ind w:firstLine="0"/>
                              <w:jc w:val="both"/>
                            </w:pPr>
                            <w:r>
                              <w:rPr>
                                <w:rStyle w:val="Zkladntext28pt"/>
                              </w:rPr>
                              <w:t xml:space="preserve">Pro </w:t>
                            </w:r>
                            <w:proofErr w:type="spellStart"/>
                            <w:r>
                              <w:rPr>
                                <w:rStyle w:val="Zkladntext28pt"/>
                              </w:rPr>
                              <w:t>účeLy</w:t>
                            </w:r>
                            <w:proofErr w:type="spellEnd"/>
                            <w:r>
                              <w:rPr>
                                <w:rStyle w:val="Zkladntext28pt"/>
                              </w:rPr>
                              <w:t xml:space="preserve"> pojištění elektronických zařízení dle ZPP P - 320/05 pro riziko odcizení se odkaz na ZPP P - 200/05 v </w:t>
                            </w:r>
                            <w:r>
                              <w:rPr>
                                <w:rStyle w:val="Zkladntext285ptTun"/>
                              </w:rPr>
                              <w:t xml:space="preserve">DOZ1 </w:t>
                            </w:r>
                            <w:r>
                              <w:rPr>
                                <w:rStyle w:val="Zkladntext28pt"/>
                              </w:rPr>
                              <w:t>nahrazuje odkazem na ZPP P - 320/05.</w:t>
                            </w:r>
                          </w:p>
                        </w:tc>
                      </w:tr>
                    </w:tbl>
                    <w:p w:rsidR="00633B67" w:rsidRDefault="00633B67">
                      <w:pPr>
                        <w:pStyle w:val="Titulektabulky0"/>
                        <w:shd w:val="clear" w:color="auto" w:fill="auto"/>
                        <w:spacing w:line="160" w:lineRule="exact"/>
                      </w:pPr>
                      <w:r>
                        <w:rPr>
                          <w:rStyle w:val="TitulektabulkyExact"/>
                        </w:rPr>
                        <w:t xml:space="preserve">* </w:t>
                      </w:r>
                      <w:proofErr w:type="spellStart"/>
                      <w:r>
                        <w:rPr>
                          <w:rStyle w:val="TitulektabulkyExact"/>
                        </w:rPr>
                        <w:t>není-lí</w:t>
                      </w:r>
                      <w:proofErr w:type="spellEnd"/>
                      <w:r>
                        <w:rPr>
                          <w:rStyle w:val="TitulektabulkyExact"/>
                        </w:rPr>
                        <w:t xml:space="preserve"> uvedeno, platí ustanovení </w:t>
                      </w:r>
                      <w:proofErr w:type="spellStart"/>
                      <w:r>
                        <w:rPr>
                          <w:rStyle w:val="TitulektabulkyExact"/>
                        </w:rPr>
                        <w:t>čL</w:t>
                      </w:r>
                      <w:proofErr w:type="spellEnd"/>
                      <w:r>
                        <w:rPr>
                          <w:rStyle w:val="TitulektabulkyExact"/>
                        </w:rPr>
                        <w:t xml:space="preserve"> II. odst. 1.1.</w:t>
                      </w:r>
                    </w:p>
                    <w:p w:rsidR="00633B67" w:rsidRDefault="00633B67">
                      <w:pPr>
                        <w:rPr>
                          <w:sz w:val="2"/>
                          <w:szCs w:val="2"/>
                        </w:rPr>
                      </w:pPr>
                    </w:p>
                  </w:txbxContent>
                </v:textbox>
                <w10:wrap type="square" anchorx="margin"/>
              </v:shape>
            </w:pict>
          </mc:Fallback>
        </mc:AlternateContent>
      </w:r>
      <w:r>
        <w:rPr>
          <w:noProof/>
          <w:lang w:bidi="ar-SA"/>
        </w:rPr>
        <mc:AlternateContent>
          <mc:Choice Requires="wps">
            <w:drawing>
              <wp:anchor distT="133985" distB="0" distL="63500" distR="63500" simplePos="0" relativeHeight="377487107" behindDoc="1" locked="0" layoutInCell="1" allowOverlap="1">
                <wp:simplePos x="0" y="0"/>
                <wp:positionH relativeFrom="margin">
                  <wp:posOffset>60960</wp:posOffset>
                </wp:positionH>
                <wp:positionV relativeFrom="paragraph">
                  <wp:posOffset>5629910</wp:posOffset>
                </wp:positionV>
                <wp:extent cx="2273935" cy="120650"/>
                <wp:effectExtent l="3810" t="635" r="0" b="0"/>
                <wp:wrapSquare wrapText="bothSides"/>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Nadpis40"/>
                              <w:keepNext/>
                              <w:keepLines/>
                              <w:shd w:val="clear" w:color="auto" w:fill="auto"/>
                              <w:spacing w:line="190" w:lineRule="exact"/>
                              <w:ind w:firstLine="0"/>
                              <w:jc w:val="left"/>
                            </w:pPr>
                            <w:bookmarkStart w:id="20" w:name="bookmark20"/>
                            <w:r>
                              <w:rPr>
                                <w:rStyle w:val="Nadpis4Exact0"/>
                                <w:b/>
                                <w:bCs/>
                              </w:rPr>
                              <w:t>2.5.2. Pojištěni elektronických zařízení</w:t>
                            </w:r>
                            <w:bookmarkEnd w:id="2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4.8pt;margin-top:443.3pt;width:179.05pt;height:9.5pt;z-index:-125829373;visibility:visible;mso-wrap-style:square;mso-width-percent:0;mso-height-percent:0;mso-wrap-distance-left:5pt;mso-wrap-distance-top:10.5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2zsw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" filled="f" stroked="f">
                <v:textbox style="mso-fit-shape-to-text:t" inset="0,0,0,0">
                  <w:txbxContent>
                    <w:p w:rsidR="00633B67" w:rsidRDefault="00633B67">
                      <w:pPr>
                        <w:pStyle w:val="Nadpis40"/>
                        <w:keepNext/>
                        <w:keepLines/>
                        <w:shd w:val="clear" w:color="auto" w:fill="auto"/>
                        <w:spacing w:line="190" w:lineRule="exact"/>
                        <w:ind w:firstLine="0"/>
                        <w:jc w:val="left"/>
                      </w:pPr>
                      <w:bookmarkStart w:id="23" w:name="bookmark20"/>
                      <w:r>
                        <w:rPr>
                          <w:rStyle w:val="Nadpis4Exact0"/>
                          <w:b/>
                          <w:bCs/>
                        </w:rPr>
                        <w:t>2.5.2. Pojištěni elektronických zařízení</w:t>
                      </w:r>
                      <w:bookmarkEnd w:id="23"/>
                    </w:p>
                  </w:txbxContent>
                </v:textbox>
                <w10:wrap type="square" anchorx="margin"/>
              </v:shape>
            </w:pict>
          </mc:Fallback>
        </mc:AlternateContent>
      </w:r>
      <w:r>
        <w:rPr>
          <w:noProof/>
          <w:lang w:bidi="ar-SA"/>
        </w:rPr>
        <mc:AlternateContent>
          <mc:Choice Requires="wps">
            <w:drawing>
              <wp:anchor distT="0" distB="254000" distL="63500" distR="121920" simplePos="0" relativeHeight="377487108" behindDoc="1" locked="0" layoutInCell="1" allowOverlap="1">
                <wp:simplePos x="0" y="0"/>
                <wp:positionH relativeFrom="margin">
                  <wp:posOffset>635</wp:posOffset>
                </wp:positionH>
                <wp:positionV relativeFrom="paragraph">
                  <wp:posOffset>5772785</wp:posOffset>
                </wp:positionV>
                <wp:extent cx="6519545" cy="2660650"/>
                <wp:effectExtent l="635" t="635" r="4445" b="0"/>
                <wp:wrapSquare wrapText="bothSides"/>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266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3"/>
                              <w:gridCol w:w="1882"/>
                              <w:gridCol w:w="1421"/>
                              <w:gridCol w:w="1416"/>
                              <w:gridCol w:w="1406"/>
                              <w:gridCol w:w="1334"/>
                            </w:tblGrid>
                            <w:tr w:rsidR="00633B67">
                              <w:trPr>
                                <w:trHeight w:hRule="exact" w:val="240"/>
                                <w:jc w:val="center"/>
                              </w:trPr>
                              <w:tc>
                                <w:tcPr>
                                  <w:tcW w:w="10267" w:type="dxa"/>
                                  <w:gridSpan w:val="7"/>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Místo pojištění: </w:t>
                                  </w:r>
                                  <w:proofErr w:type="spellStart"/>
                                  <w:r>
                                    <w:rPr>
                                      <w:rStyle w:val="Zkladntext28pt"/>
                                    </w:rPr>
                                    <w:t>Přeučílova</w:t>
                                  </w:r>
                                  <w:proofErr w:type="spellEnd"/>
                                  <w:r>
                                    <w:rPr>
                                      <w:rStyle w:val="Zkladntext28pt"/>
                                    </w:rPr>
                                    <w:t xml:space="preserve"> 320/12, PSČ 321 00 Plzeň</w:t>
                                  </w:r>
                                </w:p>
                              </w:tc>
                            </w:tr>
                            <w:tr w:rsidR="00633B67">
                              <w:trPr>
                                <w:trHeight w:hRule="exact" w:val="230"/>
                                <w:jc w:val="center"/>
                              </w:trPr>
                              <w:tc>
                                <w:tcPr>
                                  <w:tcW w:w="10267" w:type="dxa"/>
                                  <w:gridSpan w:val="7"/>
                                  <w:tcBorders>
                                    <w:top w:val="single" w:sz="4" w:space="0" w:color="auto"/>
                                    <w:left w:val="single" w:sz="4" w:space="0" w:color="auto"/>
                                    <w:right w:val="single" w:sz="4" w:space="0" w:color="auto"/>
                                  </w:tcBorders>
                                  <w:shd w:val="clear" w:color="auto" w:fill="FFFFFF"/>
                                </w:tcPr>
                                <w:p w:rsidR="00633B67" w:rsidRDefault="00633B67">
                                  <w:pPr>
                                    <w:pStyle w:val="Zkladntext20"/>
                                    <w:shd w:val="clear" w:color="auto" w:fill="auto"/>
                                    <w:spacing w:line="170" w:lineRule="exact"/>
                                    <w:ind w:firstLine="0"/>
                                  </w:pPr>
                                  <w:r>
                                    <w:rPr>
                                      <w:rStyle w:val="Zkladntext285ptTun"/>
                                    </w:rPr>
                                    <w:t xml:space="preserve">Rozsah pojištění: </w:t>
                                  </w:r>
                                  <w:r>
                                    <w:rPr>
                                      <w:rStyle w:val="Zkladntext28pt"/>
                                    </w:rPr>
                                    <w:t xml:space="preserve">poj. </w:t>
                                  </w:r>
                                  <w:proofErr w:type="gramStart"/>
                                  <w:r>
                                    <w:rPr>
                                      <w:rStyle w:val="Zkladntext28pt"/>
                                    </w:rPr>
                                    <w:t>nebezpečí</w:t>
                                  </w:r>
                                  <w:proofErr w:type="gramEnd"/>
                                  <w:r>
                                    <w:rPr>
                                      <w:rStyle w:val="Zkladntext28pt"/>
                                    </w:rPr>
                                    <w:t xml:space="preserve"> dle čl. II. ZPP P-320/05</w:t>
                                  </w:r>
                                </w:p>
                              </w:tc>
                            </w:tr>
                            <w:tr w:rsidR="00633B67">
                              <w:trPr>
                                <w:trHeight w:hRule="exact" w:val="226"/>
                                <w:jc w:val="center"/>
                              </w:trPr>
                              <w:tc>
                                <w:tcPr>
                                  <w:tcW w:w="835" w:type="dxa"/>
                                  <w:tcBorders>
                                    <w:top w:val="single" w:sz="4" w:space="0" w:color="auto"/>
                                    <w:lef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Pojištění</w:t>
                                  </w:r>
                                </w:p>
                              </w:tc>
                              <w:tc>
                                <w:tcPr>
                                  <w:tcW w:w="8098" w:type="dxa"/>
                                  <w:gridSpan w:val="5"/>
                                  <w:tcBorders>
                                    <w:top w:val="single" w:sz="4" w:space="0" w:color="auto"/>
                                  </w:tcBorders>
                                  <w:shd w:val="clear" w:color="auto" w:fill="FFFFFF"/>
                                  <w:vAlign w:val="bottom"/>
                                </w:tcPr>
                                <w:p w:rsidR="00633B67" w:rsidRDefault="00633B67">
                                  <w:pPr>
                                    <w:pStyle w:val="Zkladntext20"/>
                                    <w:shd w:val="clear" w:color="auto" w:fill="auto"/>
                                    <w:spacing w:line="170" w:lineRule="exact"/>
                                    <w:ind w:firstLine="0"/>
                                  </w:pPr>
                                  <w:proofErr w:type="gramStart"/>
                                  <w:r>
                                    <w:rPr>
                                      <w:rStyle w:val="Zkladntext285ptTun"/>
                                    </w:rPr>
                                    <w:t>se řídí</w:t>
                                  </w:r>
                                  <w:proofErr w:type="gramEnd"/>
                                  <w:r>
                                    <w:rPr>
                                      <w:rStyle w:val="Zkladntext285ptTun"/>
                                    </w:rPr>
                                    <w:t xml:space="preserve">: VPP P-100/09, ZPP P-320/05 </w:t>
                                  </w:r>
                                  <w:r>
                                    <w:rPr>
                                      <w:rStyle w:val="Zkladntext28pt"/>
                                    </w:rPr>
                                    <w:t xml:space="preserve">a doložkami </w:t>
                                  </w:r>
                                  <w:r>
                                    <w:rPr>
                                      <w:rStyle w:val="Zkladntext285ptTun"/>
                                    </w:rPr>
                                    <w:t>DOB1, DOB3, DOB5, DOB7, DOZ1, DOZ5</w:t>
                                  </w:r>
                                </w:p>
                              </w:tc>
                              <w:tc>
                                <w:tcPr>
                                  <w:tcW w:w="1334" w:type="dxa"/>
                                  <w:tcBorders>
                                    <w:top w:val="single" w:sz="4" w:space="0" w:color="auto"/>
                                    <w:right w:val="single" w:sz="4" w:space="0" w:color="auto"/>
                                  </w:tcBorders>
                                  <w:shd w:val="clear" w:color="auto" w:fill="FFFFFF"/>
                                </w:tcPr>
                                <w:p w:rsidR="00633B67" w:rsidRDefault="00633B67">
                                  <w:pPr>
                                    <w:rPr>
                                      <w:sz w:val="10"/>
                                      <w:szCs w:val="10"/>
                                    </w:rPr>
                                  </w:pPr>
                                </w:p>
                              </w:tc>
                            </w:tr>
                            <w:tr w:rsidR="00633B67">
                              <w:trPr>
                                <w:trHeight w:hRule="exact" w:val="1090"/>
                                <w:jc w:val="center"/>
                              </w:trPr>
                              <w:tc>
                                <w:tcPr>
                                  <w:tcW w:w="835"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firstLine="0"/>
                                    <w:jc w:val="center"/>
                                  </w:pPr>
                                  <w:proofErr w:type="spellStart"/>
                                  <w:r>
                                    <w:rPr>
                                      <w:rStyle w:val="Zkladntext285ptTun"/>
                                    </w:rPr>
                                    <w:t>Poř</w:t>
                                  </w:r>
                                  <w:proofErr w:type="spellEnd"/>
                                  <w:r>
                                    <w:rPr>
                                      <w:rStyle w:val="Zkladntext285ptTun"/>
                                    </w:rPr>
                                    <w:t>.</w:t>
                                  </w:r>
                                </w:p>
                                <w:p w:rsidR="00633B67" w:rsidRDefault="00633B67">
                                  <w:pPr>
                                    <w:pStyle w:val="Zkladntext20"/>
                                    <w:shd w:val="clear" w:color="auto" w:fill="auto"/>
                                    <w:spacing w:line="170" w:lineRule="exact"/>
                                    <w:ind w:left="260" w:firstLine="0"/>
                                  </w:pPr>
                                  <w:r>
                                    <w:rPr>
                                      <w:rStyle w:val="Zkladntext285ptTun"/>
                                    </w:rPr>
                                    <w:t>číslo</w:t>
                                  </w:r>
                                </w:p>
                              </w:tc>
                              <w:tc>
                                <w:tcPr>
                                  <w:tcW w:w="1973"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60" w:firstLine="0"/>
                                  </w:pPr>
                                  <w:r>
                                    <w:rPr>
                                      <w:rStyle w:val="Zkladntext285ptTun"/>
                                    </w:rPr>
                                    <w:t>Předmět pojištění</w:t>
                                  </w:r>
                                </w:p>
                              </w:tc>
                              <w:tc>
                                <w:tcPr>
                                  <w:tcW w:w="1882"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Agregovaná/celková/ pojistná částka</w:t>
                                  </w:r>
                                </w:p>
                              </w:tc>
                              <w:tc>
                                <w:tcPr>
                                  <w:tcW w:w="1421"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20" w:firstLine="0"/>
                                  </w:pPr>
                                  <w:r>
                                    <w:rPr>
                                      <w:rStyle w:val="Zkladntext285ptTun"/>
                                    </w:rPr>
                                    <w:t>Spoluúčast</w:t>
                                  </w:r>
                                  <w:r>
                                    <w:rPr>
                                      <w:rStyle w:val="Zkladntext285ptTun"/>
                                      <w:vertAlign w:val="superscript"/>
                                    </w:rPr>
                                    <w:t>55</w:t>
                                  </w:r>
                                </w:p>
                              </w:tc>
                              <w:tc>
                                <w:tcPr>
                                  <w:tcW w:w="141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1" w:lineRule="exact"/>
                                    <w:ind w:left="260" w:firstLine="0"/>
                                  </w:pPr>
                                  <w:r>
                                    <w:rPr>
                                      <w:rStyle w:val="Zkladntext285ptTun"/>
                                    </w:rPr>
                                    <w:t>Pojištění se sjednává*</w:t>
                                  </w:r>
                                  <w:r>
                                    <w:rPr>
                                      <w:rStyle w:val="Zkladntext285ptTun"/>
                                      <w:vertAlign w:val="superscript"/>
                                    </w:rPr>
                                    <w:t>15</w:t>
                                  </w:r>
                                </w:p>
                              </w:tc>
                              <w:tc>
                                <w:tcPr>
                                  <w:tcW w:w="140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Maximální roční limit pojistného plnění</w:t>
                                  </w:r>
                                  <w:r>
                                    <w:rPr>
                                      <w:rStyle w:val="Zkladntext285ptTun"/>
                                      <w:vertAlign w:val="superscript"/>
                                    </w:rPr>
                                    <w:t>35</w:t>
                                  </w:r>
                                </w:p>
                              </w:tc>
                              <w:tc>
                                <w:tcPr>
                                  <w:tcW w:w="1334" w:type="dxa"/>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216" w:lineRule="exact"/>
                                    <w:ind w:firstLine="180"/>
                                    <w:jc w:val="both"/>
                                  </w:pPr>
                                  <w:r>
                                    <w:rPr>
                                      <w:rStyle w:val="Zkladntext285ptTun"/>
                                    </w:rPr>
                                    <w:t>Limit pojistného plnění pro jednu poj. událost</w:t>
                                  </w:r>
                                  <w:r>
                                    <w:rPr>
                                      <w:rStyle w:val="Zkladntext285ptTun"/>
                                      <w:vertAlign w:val="superscript"/>
                                    </w:rPr>
                                    <w:t>45</w:t>
                                  </w:r>
                                </w:p>
                              </w:tc>
                            </w:tr>
                            <w:tr w:rsidR="00633B67">
                              <w:trPr>
                                <w:trHeight w:hRule="exact" w:val="216"/>
                                <w:jc w:val="center"/>
                              </w:trPr>
                              <w:tc>
                                <w:tcPr>
                                  <w:tcW w:w="835" w:type="dxa"/>
                                  <w:tcBorders>
                                    <w:top w:val="single" w:sz="4" w:space="0" w:color="auto"/>
                                    <w:left w:val="single" w:sz="4" w:space="0" w:color="auto"/>
                                  </w:tcBorders>
                                  <w:shd w:val="clear" w:color="auto" w:fill="FFFFFF"/>
                                </w:tcPr>
                                <w:p w:rsidR="00633B67" w:rsidRDefault="00633B67">
                                  <w:pPr>
                                    <w:rPr>
                                      <w:sz w:val="10"/>
                                      <w:szCs w:val="10"/>
                                    </w:rPr>
                                  </w:pPr>
                                </w:p>
                              </w:tc>
                              <w:tc>
                                <w:tcPr>
                                  <w:tcW w:w="1973" w:type="dxa"/>
                                  <w:tcBorders>
                                    <w:top w:val="single" w:sz="4" w:space="0" w:color="auto"/>
                                    <w:left w:val="single" w:sz="4" w:space="0" w:color="auto"/>
                                  </w:tcBorders>
                                  <w:shd w:val="clear" w:color="auto" w:fill="FFFFFF"/>
                                  <w:vAlign w:val="bottom"/>
                                </w:tcPr>
                                <w:p w:rsidR="00633B67" w:rsidRDefault="00633B67">
                                  <w:pPr>
                                    <w:pStyle w:val="Zkladntext20"/>
                                    <w:shd w:val="clear" w:color="auto" w:fill="auto"/>
                                    <w:spacing w:line="160" w:lineRule="exact"/>
                                    <w:ind w:firstLine="0"/>
                                  </w:pPr>
                                  <w:r>
                                    <w:rPr>
                                      <w:rStyle w:val="Zkladntext28pt"/>
                                    </w:rPr>
                                    <w:t>vlastní zařízení vč.</w:t>
                                  </w:r>
                                </w:p>
                              </w:tc>
                              <w:tc>
                                <w:tcPr>
                                  <w:tcW w:w="1882" w:type="dxa"/>
                                  <w:tcBorders>
                                    <w:top w:val="single" w:sz="4" w:space="0" w:color="auto"/>
                                    <w:left w:val="single" w:sz="4" w:space="0" w:color="auto"/>
                                  </w:tcBorders>
                                  <w:shd w:val="clear" w:color="auto" w:fill="FFFFFF"/>
                                </w:tcPr>
                                <w:p w:rsidR="00633B67" w:rsidRDefault="00633B67">
                                  <w:pPr>
                                    <w:rPr>
                                      <w:sz w:val="10"/>
                                      <w:szCs w:val="10"/>
                                    </w:rPr>
                                  </w:pPr>
                                </w:p>
                              </w:tc>
                              <w:tc>
                                <w:tcPr>
                                  <w:tcW w:w="1421" w:type="dxa"/>
                                  <w:tcBorders>
                                    <w:top w:val="single" w:sz="4" w:space="0" w:color="auto"/>
                                    <w:left w:val="single" w:sz="4" w:space="0" w:color="auto"/>
                                  </w:tcBorders>
                                  <w:shd w:val="clear" w:color="auto" w:fill="FFFFFF"/>
                                </w:tcPr>
                                <w:p w:rsidR="00633B67" w:rsidRDefault="00633B67">
                                  <w:pPr>
                                    <w:rPr>
                                      <w:sz w:val="10"/>
                                      <w:szCs w:val="10"/>
                                    </w:rPr>
                                  </w:pPr>
                                </w:p>
                              </w:tc>
                              <w:tc>
                                <w:tcPr>
                                  <w:tcW w:w="1416" w:type="dxa"/>
                                  <w:tcBorders>
                                    <w:top w:val="single" w:sz="4" w:space="0" w:color="auto"/>
                                    <w:left w:val="single" w:sz="4" w:space="0" w:color="auto"/>
                                  </w:tcBorders>
                                  <w:shd w:val="clear" w:color="auto" w:fill="FFFFFF"/>
                                </w:tcPr>
                                <w:p w:rsidR="00633B67" w:rsidRDefault="00633B67">
                                  <w:pPr>
                                    <w:rPr>
                                      <w:sz w:val="10"/>
                                      <w:szCs w:val="10"/>
                                    </w:rPr>
                                  </w:pPr>
                                </w:p>
                              </w:tc>
                              <w:tc>
                                <w:tcPr>
                                  <w:tcW w:w="1406" w:type="dxa"/>
                                  <w:tcBorders>
                                    <w:top w:val="single" w:sz="4" w:space="0" w:color="auto"/>
                                    <w:left w:val="single" w:sz="4" w:space="0" w:color="auto"/>
                                  </w:tcBorders>
                                  <w:shd w:val="clear" w:color="auto" w:fill="FFFFFF"/>
                                </w:tcPr>
                                <w:p w:rsidR="00633B67" w:rsidRDefault="00633B67">
                                  <w:pPr>
                                    <w:rPr>
                                      <w:sz w:val="10"/>
                                      <w:szCs w:val="10"/>
                                    </w:rPr>
                                  </w:pPr>
                                </w:p>
                              </w:tc>
                              <w:tc>
                                <w:tcPr>
                                  <w:tcW w:w="1334" w:type="dxa"/>
                                  <w:tcBorders>
                                    <w:top w:val="single" w:sz="4" w:space="0" w:color="auto"/>
                                    <w:left w:val="single" w:sz="4" w:space="0" w:color="auto"/>
                                    <w:right w:val="single" w:sz="4" w:space="0" w:color="auto"/>
                                  </w:tcBorders>
                                  <w:shd w:val="clear" w:color="auto" w:fill="FFFFFF"/>
                                </w:tcPr>
                                <w:p w:rsidR="00633B67" w:rsidRDefault="00633B67">
                                  <w:pPr>
                                    <w:rPr>
                                      <w:sz w:val="10"/>
                                      <w:szCs w:val="10"/>
                                    </w:rPr>
                                  </w:pPr>
                                </w:p>
                              </w:tc>
                            </w:tr>
                            <w:tr w:rsidR="00633B67">
                              <w:trPr>
                                <w:trHeight w:hRule="exact" w:val="1522"/>
                                <w:jc w:val="center"/>
                              </w:trPr>
                              <w:tc>
                                <w:tcPr>
                                  <w:tcW w:w="835"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center"/>
                                  </w:pPr>
                                  <w:r>
                                    <w:rPr>
                                      <w:rStyle w:val="Zkladntext28pt"/>
                                    </w:rPr>
                                    <w:t>1</w:t>
                                  </w:r>
                                </w:p>
                              </w:tc>
                              <w:tc>
                                <w:tcPr>
                                  <w:tcW w:w="1973" w:type="dxa"/>
                                  <w:tcBorders>
                                    <w:left w:val="single" w:sz="4" w:space="0" w:color="auto"/>
                                  </w:tcBorders>
                                  <w:shd w:val="clear" w:color="auto" w:fill="FFFFFF"/>
                                  <w:vAlign w:val="bottom"/>
                                </w:tcPr>
                                <w:p w:rsidR="00633B67" w:rsidRDefault="00633B67">
                                  <w:pPr>
                                    <w:pStyle w:val="Zkladntext20"/>
                                    <w:shd w:val="clear" w:color="auto" w:fill="auto"/>
                                    <w:spacing w:line="216" w:lineRule="exact"/>
                                    <w:ind w:firstLine="0"/>
                                  </w:pPr>
                                  <w:r>
                                    <w:rPr>
                                      <w:rStyle w:val="Zkladntext28pt"/>
                                    </w:rPr>
                                    <w:t>příslušenství podle jeho techn.</w:t>
                                  </w:r>
                                </w:p>
                                <w:p w:rsidR="00633B67" w:rsidRDefault="00633B67">
                                  <w:pPr>
                                    <w:pStyle w:val="Zkladntext20"/>
                                    <w:shd w:val="clear" w:color="auto" w:fill="auto"/>
                                    <w:spacing w:line="216" w:lineRule="exact"/>
                                    <w:ind w:firstLine="0"/>
                                  </w:pPr>
                                  <w:r>
                                    <w:rPr>
                                      <w:rStyle w:val="Zkladntext28pt"/>
                                    </w:rPr>
                                    <w:t xml:space="preserve">dokumentace - soubor i cizí - </w:t>
                                  </w:r>
                                  <w:r>
                                    <w:rPr>
                                      <w:rStyle w:val="Zkladntext28ptKurzva"/>
                                    </w:rPr>
                                    <w:t>výpočetní a kancelářská technika včetně notebooků, telefonu a faxu</w:t>
                                  </w:r>
                                </w:p>
                              </w:tc>
                              <w:tc>
                                <w:tcPr>
                                  <w:tcW w:w="1882"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right"/>
                                  </w:pPr>
                                  <w:r>
                                    <w:rPr>
                                      <w:rStyle w:val="Zkladntext28pt"/>
                                    </w:rPr>
                                    <w:t>500 000 Kč</w:t>
                                  </w:r>
                                </w:p>
                              </w:tc>
                              <w:tc>
                                <w:tcPr>
                                  <w:tcW w:w="1421" w:type="dxa"/>
                                  <w:tcBorders>
                                    <w:left w:val="single" w:sz="4" w:space="0" w:color="auto"/>
                                  </w:tcBorders>
                                  <w:shd w:val="clear" w:color="auto" w:fill="FFFFFF"/>
                                  <w:vAlign w:val="center"/>
                                </w:tcPr>
                                <w:p w:rsidR="00633B67" w:rsidRDefault="00633B67">
                                  <w:pPr>
                                    <w:pStyle w:val="Zkladntext20"/>
                                    <w:shd w:val="clear" w:color="auto" w:fill="auto"/>
                                    <w:spacing w:after="120" w:line="160" w:lineRule="exact"/>
                                    <w:ind w:firstLine="0"/>
                                  </w:pPr>
                                  <w:r>
                                    <w:rPr>
                                      <w:rStyle w:val="Zkladntext28pt"/>
                                    </w:rPr>
                                    <w:t>3 000 Kč</w:t>
                                  </w:r>
                                </w:p>
                                <w:p w:rsidR="00633B67" w:rsidRDefault="00633B67">
                                  <w:pPr>
                                    <w:pStyle w:val="Zkladntext20"/>
                                    <w:shd w:val="clear" w:color="auto" w:fill="auto"/>
                                    <w:spacing w:before="120" w:line="160" w:lineRule="exact"/>
                                    <w:ind w:left="1060" w:firstLine="0"/>
                                  </w:pPr>
                                  <w:r>
                                    <w:rPr>
                                      <w:rStyle w:val="Zkladntext28pt0"/>
                                    </w:rPr>
                                    <w:t>r</w:t>
                                  </w:r>
                                </w:p>
                              </w:tc>
                              <w:tc>
                                <w:tcPr>
                                  <w:tcW w:w="1416" w:type="dxa"/>
                                  <w:tcBorders>
                                    <w:left w:val="single" w:sz="4" w:space="0" w:color="auto"/>
                                  </w:tcBorders>
                                  <w:shd w:val="clear" w:color="auto" w:fill="FFFFFF"/>
                                  <w:vAlign w:val="center"/>
                                </w:tcPr>
                                <w:p w:rsidR="00633B67" w:rsidRDefault="00633B67">
                                  <w:pPr>
                                    <w:pStyle w:val="Zkladntext20"/>
                                    <w:shd w:val="clear" w:color="auto" w:fill="auto"/>
                                    <w:spacing w:line="216" w:lineRule="exact"/>
                                    <w:ind w:firstLine="0"/>
                                  </w:pPr>
                                  <w:r>
                                    <w:rPr>
                                      <w:rStyle w:val="Zkladntext28pt"/>
                                    </w:rPr>
                                    <w:t>jednu a každou pojistnou událost a novou cenu</w:t>
                                  </w:r>
                                </w:p>
                              </w:tc>
                              <w:tc>
                                <w:tcPr>
                                  <w:tcW w:w="1406"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left="260" w:firstLine="0"/>
                                  </w:pPr>
                                  <w:r>
                                    <w:rPr>
                                      <w:rStyle w:val="Zkladntext28pt"/>
                                    </w:rPr>
                                    <w:t>nesjednává se</w:t>
                                  </w:r>
                                </w:p>
                              </w:tc>
                              <w:tc>
                                <w:tcPr>
                                  <w:tcW w:w="1334" w:type="dxa"/>
                                  <w:tcBorders>
                                    <w:left w:val="single" w:sz="4" w:space="0" w:color="auto"/>
                                    <w:right w:val="single" w:sz="4" w:space="0" w:color="auto"/>
                                  </w:tcBorders>
                                  <w:shd w:val="clear" w:color="auto" w:fill="FFFFFF"/>
                                  <w:vAlign w:val="center"/>
                                </w:tcPr>
                                <w:p w:rsidR="00633B67" w:rsidRDefault="00633B67">
                                  <w:pPr>
                                    <w:pStyle w:val="Zkladntext20"/>
                                    <w:shd w:val="clear" w:color="auto" w:fill="auto"/>
                                    <w:spacing w:line="160" w:lineRule="exact"/>
                                    <w:ind w:left="160" w:firstLine="0"/>
                                  </w:pPr>
                                  <w:r>
                                    <w:rPr>
                                      <w:rStyle w:val="Zkladntext28pt"/>
                                    </w:rPr>
                                    <w:t>nesjednává se</w:t>
                                  </w:r>
                                </w:p>
                              </w:tc>
                            </w:tr>
                            <w:tr w:rsidR="00633B67">
                              <w:trPr>
                                <w:trHeight w:hRule="exact" w:val="461"/>
                                <w:jc w:val="center"/>
                              </w:trPr>
                              <w:tc>
                                <w:tcPr>
                                  <w:tcW w:w="10267" w:type="dxa"/>
                                  <w:gridSpan w:val="7"/>
                                  <w:tcBorders>
                                    <w:top w:val="single" w:sz="4" w:space="0" w:color="auto"/>
                                    <w:left w:val="single" w:sz="4" w:space="0" w:color="auto"/>
                                    <w:bottom w:val="single" w:sz="4" w:space="0" w:color="auto"/>
                                    <w:right w:val="single" w:sz="4" w:space="0" w:color="auto"/>
                                  </w:tcBorders>
                                  <w:shd w:val="clear" w:color="auto" w:fill="FFFFFF"/>
                                </w:tcPr>
                                <w:p w:rsidR="00633B67" w:rsidRDefault="00633B67">
                                  <w:pPr>
                                    <w:pStyle w:val="Zkladntext20"/>
                                    <w:shd w:val="clear" w:color="auto" w:fill="auto"/>
                                    <w:spacing w:line="211" w:lineRule="exact"/>
                                    <w:ind w:firstLine="0"/>
                                    <w:jc w:val="both"/>
                                  </w:pPr>
                                  <w:r>
                                    <w:rPr>
                                      <w:rStyle w:val="Zkladntext28pt"/>
                                    </w:rPr>
                                    <w:t>Pro účely pojištění elektronických zařízení dle ZPP P - 320/05 pro riziko odcizení se odkaz na ZPP P - 200/05 v DOZ1 nahrazuje odkazem na ZPP P - 320/05.</w:t>
                                  </w:r>
                                </w:p>
                              </w:tc>
                            </w:tr>
                          </w:tbl>
                          <w:p w:rsidR="00633B67" w:rsidRDefault="00633B67">
                            <w:pPr>
                              <w:pStyle w:val="Titulektabulky0"/>
                              <w:shd w:val="clear" w:color="auto" w:fill="auto"/>
                              <w:spacing w:line="160" w:lineRule="exact"/>
                            </w:pPr>
                            <w:r>
                              <w:rPr>
                                <w:rStyle w:val="TitulektabulkyExact"/>
                              </w:rPr>
                              <w:t xml:space="preserve">* </w:t>
                            </w:r>
                            <w:proofErr w:type="spellStart"/>
                            <w:r>
                              <w:rPr>
                                <w:rStyle w:val="TitulektabulkyExact"/>
                              </w:rPr>
                              <w:t>není-lí</w:t>
                            </w:r>
                            <w:proofErr w:type="spellEnd"/>
                            <w:r>
                              <w:rPr>
                                <w:rStyle w:val="TitulektabulkyExact"/>
                              </w:rPr>
                              <w:t xml:space="preserve"> uvedeno, platí ustanovení </w:t>
                            </w:r>
                            <w:proofErr w:type="spellStart"/>
                            <w:r>
                              <w:rPr>
                                <w:rStyle w:val="TitulektabulkyExact"/>
                              </w:rPr>
                              <w:t>čL</w:t>
                            </w:r>
                            <w:proofErr w:type="spellEnd"/>
                            <w:r>
                              <w:rPr>
                                <w:rStyle w:val="TitulektabulkyExact"/>
                              </w:rPr>
                              <w:t xml:space="preserve"> II. odst. 1.1.</w:t>
                            </w:r>
                          </w:p>
                          <w:p w:rsidR="00633B67" w:rsidRDefault="00633B67">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05pt;margin-top:454.55pt;width:513.35pt;height:209.5pt;z-index:-125829372;visibility:visible;mso-wrap-style:square;mso-width-percent:0;mso-height-percent:0;mso-wrap-distance-left:5pt;mso-wrap-distance-top:0;mso-wrap-distance-right:9.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3"/>
                        <w:gridCol w:w="1882"/>
                        <w:gridCol w:w="1421"/>
                        <w:gridCol w:w="1416"/>
                        <w:gridCol w:w="1406"/>
                        <w:gridCol w:w="1334"/>
                      </w:tblGrid>
                      <w:tr w:rsidR="00633B67">
                        <w:trPr>
                          <w:trHeight w:hRule="exact" w:val="240"/>
                          <w:jc w:val="center"/>
                        </w:trPr>
                        <w:tc>
                          <w:tcPr>
                            <w:tcW w:w="10267" w:type="dxa"/>
                            <w:gridSpan w:val="7"/>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 xml:space="preserve">Místo pojištění: </w:t>
                            </w:r>
                            <w:proofErr w:type="spellStart"/>
                            <w:r>
                              <w:rPr>
                                <w:rStyle w:val="Zkladntext28pt"/>
                              </w:rPr>
                              <w:t>Přeučílova</w:t>
                            </w:r>
                            <w:proofErr w:type="spellEnd"/>
                            <w:r>
                              <w:rPr>
                                <w:rStyle w:val="Zkladntext28pt"/>
                              </w:rPr>
                              <w:t xml:space="preserve"> 320/12, PSČ 321 00 Plzeň</w:t>
                            </w:r>
                          </w:p>
                        </w:tc>
                      </w:tr>
                      <w:tr w:rsidR="00633B67">
                        <w:trPr>
                          <w:trHeight w:hRule="exact" w:val="230"/>
                          <w:jc w:val="center"/>
                        </w:trPr>
                        <w:tc>
                          <w:tcPr>
                            <w:tcW w:w="10267" w:type="dxa"/>
                            <w:gridSpan w:val="7"/>
                            <w:tcBorders>
                              <w:top w:val="single" w:sz="4" w:space="0" w:color="auto"/>
                              <w:left w:val="single" w:sz="4" w:space="0" w:color="auto"/>
                              <w:right w:val="single" w:sz="4" w:space="0" w:color="auto"/>
                            </w:tcBorders>
                            <w:shd w:val="clear" w:color="auto" w:fill="FFFFFF"/>
                          </w:tcPr>
                          <w:p w:rsidR="00633B67" w:rsidRDefault="00633B67">
                            <w:pPr>
                              <w:pStyle w:val="Zkladntext20"/>
                              <w:shd w:val="clear" w:color="auto" w:fill="auto"/>
                              <w:spacing w:line="170" w:lineRule="exact"/>
                              <w:ind w:firstLine="0"/>
                            </w:pPr>
                            <w:r>
                              <w:rPr>
                                <w:rStyle w:val="Zkladntext285ptTun"/>
                              </w:rPr>
                              <w:t xml:space="preserve">Rozsah pojištění: </w:t>
                            </w:r>
                            <w:r>
                              <w:rPr>
                                <w:rStyle w:val="Zkladntext28pt"/>
                              </w:rPr>
                              <w:t xml:space="preserve">poj. </w:t>
                            </w:r>
                            <w:proofErr w:type="gramStart"/>
                            <w:r>
                              <w:rPr>
                                <w:rStyle w:val="Zkladntext28pt"/>
                              </w:rPr>
                              <w:t>nebezpečí</w:t>
                            </w:r>
                            <w:proofErr w:type="gramEnd"/>
                            <w:r>
                              <w:rPr>
                                <w:rStyle w:val="Zkladntext28pt"/>
                              </w:rPr>
                              <w:t xml:space="preserve"> dle čl. II. ZPP P-320/05</w:t>
                            </w:r>
                          </w:p>
                        </w:tc>
                      </w:tr>
                      <w:tr w:rsidR="00633B67">
                        <w:trPr>
                          <w:trHeight w:hRule="exact" w:val="226"/>
                          <w:jc w:val="center"/>
                        </w:trPr>
                        <w:tc>
                          <w:tcPr>
                            <w:tcW w:w="835" w:type="dxa"/>
                            <w:tcBorders>
                              <w:top w:val="single" w:sz="4" w:space="0" w:color="auto"/>
                              <w:left w:val="single" w:sz="4" w:space="0" w:color="auto"/>
                            </w:tcBorders>
                            <w:shd w:val="clear" w:color="auto" w:fill="FFFFFF"/>
                            <w:vAlign w:val="bottom"/>
                          </w:tcPr>
                          <w:p w:rsidR="00633B67" w:rsidRDefault="00633B67">
                            <w:pPr>
                              <w:pStyle w:val="Zkladntext20"/>
                              <w:shd w:val="clear" w:color="auto" w:fill="auto"/>
                              <w:spacing w:line="170" w:lineRule="exact"/>
                              <w:ind w:firstLine="0"/>
                            </w:pPr>
                            <w:r>
                              <w:rPr>
                                <w:rStyle w:val="Zkladntext285ptTun"/>
                              </w:rPr>
                              <w:t>Pojištění</w:t>
                            </w:r>
                          </w:p>
                        </w:tc>
                        <w:tc>
                          <w:tcPr>
                            <w:tcW w:w="8098" w:type="dxa"/>
                            <w:gridSpan w:val="5"/>
                            <w:tcBorders>
                              <w:top w:val="single" w:sz="4" w:space="0" w:color="auto"/>
                            </w:tcBorders>
                            <w:shd w:val="clear" w:color="auto" w:fill="FFFFFF"/>
                            <w:vAlign w:val="bottom"/>
                          </w:tcPr>
                          <w:p w:rsidR="00633B67" w:rsidRDefault="00633B67">
                            <w:pPr>
                              <w:pStyle w:val="Zkladntext20"/>
                              <w:shd w:val="clear" w:color="auto" w:fill="auto"/>
                              <w:spacing w:line="170" w:lineRule="exact"/>
                              <w:ind w:firstLine="0"/>
                            </w:pPr>
                            <w:proofErr w:type="gramStart"/>
                            <w:r>
                              <w:rPr>
                                <w:rStyle w:val="Zkladntext285ptTun"/>
                              </w:rPr>
                              <w:t>se řídí</w:t>
                            </w:r>
                            <w:proofErr w:type="gramEnd"/>
                            <w:r>
                              <w:rPr>
                                <w:rStyle w:val="Zkladntext285ptTun"/>
                              </w:rPr>
                              <w:t xml:space="preserve">: VPP P-100/09, ZPP P-320/05 </w:t>
                            </w:r>
                            <w:r>
                              <w:rPr>
                                <w:rStyle w:val="Zkladntext28pt"/>
                              </w:rPr>
                              <w:t xml:space="preserve">a doložkami </w:t>
                            </w:r>
                            <w:r>
                              <w:rPr>
                                <w:rStyle w:val="Zkladntext285ptTun"/>
                              </w:rPr>
                              <w:t>DOB1, DOB3, DOB5, DOB7, DOZ1, DOZ5</w:t>
                            </w:r>
                          </w:p>
                        </w:tc>
                        <w:tc>
                          <w:tcPr>
                            <w:tcW w:w="1334" w:type="dxa"/>
                            <w:tcBorders>
                              <w:top w:val="single" w:sz="4" w:space="0" w:color="auto"/>
                              <w:right w:val="single" w:sz="4" w:space="0" w:color="auto"/>
                            </w:tcBorders>
                            <w:shd w:val="clear" w:color="auto" w:fill="FFFFFF"/>
                          </w:tcPr>
                          <w:p w:rsidR="00633B67" w:rsidRDefault="00633B67">
                            <w:pPr>
                              <w:rPr>
                                <w:sz w:val="10"/>
                                <w:szCs w:val="10"/>
                              </w:rPr>
                            </w:pPr>
                          </w:p>
                        </w:tc>
                      </w:tr>
                      <w:tr w:rsidR="00633B67">
                        <w:trPr>
                          <w:trHeight w:hRule="exact" w:val="1090"/>
                          <w:jc w:val="center"/>
                        </w:trPr>
                        <w:tc>
                          <w:tcPr>
                            <w:tcW w:w="835"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firstLine="0"/>
                              <w:jc w:val="center"/>
                            </w:pPr>
                            <w:proofErr w:type="spellStart"/>
                            <w:r>
                              <w:rPr>
                                <w:rStyle w:val="Zkladntext285ptTun"/>
                              </w:rPr>
                              <w:t>Poř</w:t>
                            </w:r>
                            <w:proofErr w:type="spellEnd"/>
                            <w:r>
                              <w:rPr>
                                <w:rStyle w:val="Zkladntext285ptTun"/>
                              </w:rPr>
                              <w:t>.</w:t>
                            </w:r>
                          </w:p>
                          <w:p w:rsidR="00633B67" w:rsidRDefault="00633B67">
                            <w:pPr>
                              <w:pStyle w:val="Zkladntext20"/>
                              <w:shd w:val="clear" w:color="auto" w:fill="auto"/>
                              <w:spacing w:line="170" w:lineRule="exact"/>
                              <w:ind w:left="260" w:firstLine="0"/>
                            </w:pPr>
                            <w:r>
                              <w:rPr>
                                <w:rStyle w:val="Zkladntext285ptTun"/>
                              </w:rPr>
                              <w:t>číslo</w:t>
                            </w:r>
                          </w:p>
                        </w:tc>
                        <w:tc>
                          <w:tcPr>
                            <w:tcW w:w="1973"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60" w:firstLine="0"/>
                            </w:pPr>
                            <w:r>
                              <w:rPr>
                                <w:rStyle w:val="Zkladntext285ptTun"/>
                              </w:rPr>
                              <w:t>Předmět pojištění</w:t>
                            </w:r>
                          </w:p>
                        </w:tc>
                        <w:tc>
                          <w:tcPr>
                            <w:tcW w:w="1882"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Agregovaná/celková/ pojistná částka</w:t>
                            </w:r>
                          </w:p>
                        </w:tc>
                        <w:tc>
                          <w:tcPr>
                            <w:tcW w:w="1421" w:type="dxa"/>
                            <w:tcBorders>
                              <w:top w:val="single" w:sz="4" w:space="0" w:color="auto"/>
                              <w:left w:val="single" w:sz="4" w:space="0" w:color="auto"/>
                            </w:tcBorders>
                            <w:shd w:val="clear" w:color="auto" w:fill="FFFFFF"/>
                          </w:tcPr>
                          <w:p w:rsidR="00633B67" w:rsidRDefault="00633B67">
                            <w:pPr>
                              <w:pStyle w:val="Zkladntext20"/>
                              <w:shd w:val="clear" w:color="auto" w:fill="auto"/>
                              <w:spacing w:line="170" w:lineRule="exact"/>
                              <w:ind w:left="220" w:firstLine="0"/>
                            </w:pPr>
                            <w:r>
                              <w:rPr>
                                <w:rStyle w:val="Zkladntext285ptTun"/>
                              </w:rPr>
                              <w:t>Spoluúčast</w:t>
                            </w:r>
                            <w:r>
                              <w:rPr>
                                <w:rStyle w:val="Zkladntext285ptTun"/>
                                <w:vertAlign w:val="superscript"/>
                              </w:rPr>
                              <w:t>55</w:t>
                            </w:r>
                          </w:p>
                        </w:tc>
                        <w:tc>
                          <w:tcPr>
                            <w:tcW w:w="141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1" w:lineRule="exact"/>
                              <w:ind w:left="260" w:firstLine="0"/>
                            </w:pPr>
                            <w:r>
                              <w:rPr>
                                <w:rStyle w:val="Zkladntext285ptTun"/>
                              </w:rPr>
                              <w:t>Pojištění se sjednává*</w:t>
                            </w:r>
                            <w:r>
                              <w:rPr>
                                <w:rStyle w:val="Zkladntext285ptTun"/>
                                <w:vertAlign w:val="superscript"/>
                              </w:rPr>
                              <w:t>15</w:t>
                            </w:r>
                          </w:p>
                        </w:tc>
                        <w:tc>
                          <w:tcPr>
                            <w:tcW w:w="1406" w:type="dxa"/>
                            <w:tcBorders>
                              <w:top w:val="single" w:sz="4" w:space="0" w:color="auto"/>
                              <w:left w:val="single" w:sz="4" w:space="0" w:color="auto"/>
                            </w:tcBorders>
                            <w:shd w:val="clear" w:color="auto" w:fill="FFFFFF"/>
                          </w:tcPr>
                          <w:p w:rsidR="00633B67" w:rsidRDefault="00633B67">
                            <w:pPr>
                              <w:pStyle w:val="Zkladntext20"/>
                              <w:shd w:val="clear" w:color="auto" w:fill="auto"/>
                              <w:spacing w:line="216" w:lineRule="exact"/>
                              <w:ind w:firstLine="0"/>
                              <w:jc w:val="center"/>
                            </w:pPr>
                            <w:r>
                              <w:rPr>
                                <w:rStyle w:val="Zkladntext285ptTun"/>
                              </w:rPr>
                              <w:t>Maximální roční limit pojistného plnění</w:t>
                            </w:r>
                            <w:r>
                              <w:rPr>
                                <w:rStyle w:val="Zkladntext285ptTun"/>
                                <w:vertAlign w:val="superscript"/>
                              </w:rPr>
                              <w:t>35</w:t>
                            </w:r>
                          </w:p>
                        </w:tc>
                        <w:tc>
                          <w:tcPr>
                            <w:tcW w:w="1334" w:type="dxa"/>
                            <w:tcBorders>
                              <w:top w:val="single" w:sz="4" w:space="0" w:color="auto"/>
                              <w:left w:val="single" w:sz="4" w:space="0" w:color="auto"/>
                              <w:right w:val="single" w:sz="4" w:space="0" w:color="auto"/>
                            </w:tcBorders>
                            <w:shd w:val="clear" w:color="auto" w:fill="FFFFFF"/>
                            <w:vAlign w:val="bottom"/>
                          </w:tcPr>
                          <w:p w:rsidR="00633B67" w:rsidRDefault="00633B67">
                            <w:pPr>
                              <w:pStyle w:val="Zkladntext20"/>
                              <w:shd w:val="clear" w:color="auto" w:fill="auto"/>
                              <w:spacing w:line="216" w:lineRule="exact"/>
                              <w:ind w:firstLine="180"/>
                              <w:jc w:val="both"/>
                            </w:pPr>
                            <w:r>
                              <w:rPr>
                                <w:rStyle w:val="Zkladntext285ptTun"/>
                              </w:rPr>
                              <w:t>Limit pojistného plnění pro jednu poj. událost</w:t>
                            </w:r>
                            <w:r>
                              <w:rPr>
                                <w:rStyle w:val="Zkladntext285ptTun"/>
                                <w:vertAlign w:val="superscript"/>
                              </w:rPr>
                              <w:t>45</w:t>
                            </w:r>
                          </w:p>
                        </w:tc>
                      </w:tr>
                      <w:tr w:rsidR="00633B67">
                        <w:trPr>
                          <w:trHeight w:hRule="exact" w:val="216"/>
                          <w:jc w:val="center"/>
                        </w:trPr>
                        <w:tc>
                          <w:tcPr>
                            <w:tcW w:w="835" w:type="dxa"/>
                            <w:tcBorders>
                              <w:top w:val="single" w:sz="4" w:space="0" w:color="auto"/>
                              <w:left w:val="single" w:sz="4" w:space="0" w:color="auto"/>
                            </w:tcBorders>
                            <w:shd w:val="clear" w:color="auto" w:fill="FFFFFF"/>
                          </w:tcPr>
                          <w:p w:rsidR="00633B67" w:rsidRDefault="00633B67">
                            <w:pPr>
                              <w:rPr>
                                <w:sz w:val="10"/>
                                <w:szCs w:val="10"/>
                              </w:rPr>
                            </w:pPr>
                          </w:p>
                        </w:tc>
                        <w:tc>
                          <w:tcPr>
                            <w:tcW w:w="1973" w:type="dxa"/>
                            <w:tcBorders>
                              <w:top w:val="single" w:sz="4" w:space="0" w:color="auto"/>
                              <w:left w:val="single" w:sz="4" w:space="0" w:color="auto"/>
                            </w:tcBorders>
                            <w:shd w:val="clear" w:color="auto" w:fill="FFFFFF"/>
                            <w:vAlign w:val="bottom"/>
                          </w:tcPr>
                          <w:p w:rsidR="00633B67" w:rsidRDefault="00633B67">
                            <w:pPr>
                              <w:pStyle w:val="Zkladntext20"/>
                              <w:shd w:val="clear" w:color="auto" w:fill="auto"/>
                              <w:spacing w:line="160" w:lineRule="exact"/>
                              <w:ind w:firstLine="0"/>
                            </w:pPr>
                            <w:r>
                              <w:rPr>
                                <w:rStyle w:val="Zkladntext28pt"/>
                              </w:rPr>
                              <w:t>vlastní zařízení vč.</w:t>
                            </w:r>
                          </w:p>
                        </w:tc>
                        <w:tc>
                          <w:tcPr>
                            <w:tcW w:w="1882" w:type="dxa"/>
                            <w:tcBorders>
                              <w:top w:val="single" w:sz="4" w:space="0" w:color="auto"/>
                              <w:left w:val="single" w:sz="4" w:space="0" w:color="auto"/>
                            </w:tcBorders>
                            <w:shd w:val="clear" w:color="auto" w:fill="FFFFFF"/>
                          </w:tcPr>
                          <w:p w:rsidR="00633B67" w:rsidRDefault="00633B67">
                            <w:pPr>
                              <w:rPr>
                                <w:sz w:val="10"/>
                                <w:szCs w:val="10"/>
                              </w:rPr>
                            </w:pPr>
                          </w:p>
                        </w:tc>
                        <w:tc>
                          <w:tcPr>
                            <w:tcW w:w="1421" w:type="dxa"/>
                            <w:tcBorders>
                              <w:top w:val="single" w:sz="4" w:space="0" w:color="auto"/>
                              <w:left w:val="single" w:sz="4" w:space="0" w:color="auto"/>
                            </w:tcBorders>
                            <w:shd w:val="clear" w:color="auto" w:fill="FFFFFF"/>
                          </w:tcPr>
                          <w:p w:rsidR="00633B67" w:rsidRDefault="00633B67">
                            <w:pPr>
                              <w:rPr>
                                <w:sz w:val="10"/>
                                <w:szCs w:val="10"/>
                              </w:rPr>
                            </w:pPr>
                          </w:p>
                        </w:tc>
                        <w:tc>
                          <w:tcPr>
                            <w:tcW w:w="1416" w:type="dxa"/>
                            <w:tcBorders>
                              <w:top w:val="single" w:sz="4" w:space="0" w:color="auto"/>
                              <w:left w:val="single" w:sz="4" w:space="0" w:color="auto"/>
                            </w:tcBorders>
                            <w:shd w:val="clear" w:color="auto" w:fill="FFFFFF"/>
                          </w:tcPr>
                          <w:p w:rsidR="00633B67" w:rsidRDefault="00633B67">
                            <w:pPr>
                              <w:rPr>
                                <w:sz w:val="10"/>
                                <w:szCs w:val="10"/>
                              </w:rPr>
                            </w:pPr>
                          </w:p>
                        </w:tc>
                        <w:tc>
                          <w:tcPr>
                            <w:tcW w:w="1406" w:type="dxa"/>
                            <w:tcBorders>
                              <w:top w:val="single" w:sz="4" w:space="0" w:color="auto"/>
                              <w:left w:val="single" w:sz="4" w:space="0" w:color="auto"/>
                            </w:tcBorders>
                            <w:shd w:val="clear" w:color="auto" w:fill="FFFFFF"/>
                          </w:tcPr>
                          <w:p w:rsidR="00633B67" w:rsidRDefault="00633B67">
                            <w:pPr>
                              <w:rPr>
                                <w:sz w:val="10"/>
                                <w:szCs w:val="10"/>
                              </w:rPr>
                            </w:pPr>
                          </w:p>
                        </w:tc>
                        <w:tc>
                          <w:tcPr>
                            <w:tcW w:w="1334" w:type="dxa"/>
                            <w:tcBorders>
                              <w:top w:val="single" w:sz="4" w:space="0" w:color="auto"/>
                              <w:left w:val="single" w:sz="4" w:space="0" w:color="auto"/>
                              <w:right w:val="single" w:sz="4" w:space="0" w:color="auto"/>
                            </w:tcBorders>
                            <w:shd w:val="clear" w:color="auto" w:fill="FFFFFF"/>
                          </w:tcPr>
                          <w:p w:rsidR="00633B67" w:rsidRDefault="00633B67">
                            <w:pPr>
                              <w:rPr>
                                <w:sz w:val="10"/>
                                <w:szCs w:val="10"/>
                              </w:rPr>
                            </w:pPr>
                          </w:p>
                        </w:tc>
                      </w:tr>
                      <w:tr w:rsidR="00633B67">
                        <w:trPr>
                          <w:trHeight w:hRule="exact" w:val="1522"/>
                          <w:jc w:val="center"/>
                        </w:trPr>
                        <w:tc>
                          <w:tcPr>
                            <w:tcW w:w="835"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center"/>
                            </w:pPr>
                            <w:r>
                              <w:rPr>
                                <w:rStyle w:val="Zkladntext28pt"/>
                              </w:rPr>
                              <w:t>1</w:t>
                            </w:r>
                          </w:p>
                        </w:tc>
                        <w:tc>
                          <w:tcPr>
                            <w:tcW w:w="1973" w:type="dxa"/>
                            <w:tcBorders>
                              <w:left w:val="single" w:sz="4" w:space="0" w:color="auto"/>
                            </w:tcBorders>
                            <w:shd w:val="clear" w:color="auto" w:fill="FFFFFF"/>
                            <w:vAlign w:val="bottom"/>
                          </w:tcPr>
                          <w:p w:rsidR="00633B67" w:rsidRDefault="00633B67">
                            <w:pPr>
                              <w:pStyle w:val="Zkladntext20"/>
                              <w:shd w:val="clear" w:color="auto" w:fill="auto"/>
                              <w:spacing w:line="216" w:lineRule="exact"/>
                              <w:ind w:firstLine="0"/>
                            </w:pPr>
                            <w:r>
                              <w:rPr>
                                <w:rStyle w:val="Zkladntext28pt"/>
                              </w:rPr>
                              <w:t>příslušenství podle jeho techn.</w:t>
                            </w:r>
                          </w:p>
                          <w:p w:rsidR="00633B67" w:rsidRDefault="00633B67">
                            <w:pPr>
                              <w:pStyle w:val="Zkladntext20"/>
                              <w:shd w:val="clear" w:color="auto" w:fill="auto"/>
                              <w:spacing w:line="216" w:lineRule="exact"/>
                              <w:ind w:firstLine="0"/>
                            </w:pPr>
                            <w:r>
                              <w:rPr>
                                <w:rStyle w:val="Zkladntext28pt"/>
                              </w:rPr>
                              <w:t xml:space="preserve">dokumentace - soubor i cizí - </w:t>
                            </w:r>
                            <w:r>
                              <w:rPr>
                                <w:rStyle w:val="Zkladntext28ptKurzva"/>
                              </w:rPr>
                              <w:t>výpočetní a kancelářská technika včetně notebooků, telefonu a faxu</w:t>
                            </w:r>
                          </w:p>
                        </w:tc>
                        <w:tc>
                          <w:tcPr>
                            <w:tcW w:w="1882"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firstLine="0"/>
                              <w:jc w:val="right"/>
                            </w:pPr>
                            <w:r>
                              <w:rPr>
                                <w:rStyle w:val="Zkladntext28pt"/>
                              </w:rPr>
                              <w:t>500 000 Kč</w:t>
                            </w:r>
                          </w:p>
                        </w:tc>
                        <w:tc>
                          <w:tcPr>
                            <w:tcW w:w="1421" w:type="dxa"/>
                            <w:tcBorders>
                              <w:left w:val="single" w:sz="4" w:space="0" w:color="auto"/>
                            </w:tcBorders>
                            <w:shd w:val="clear" w:color="auto" w:fill="FFFFFF"/>
                            <w:vAlign w:val="center"/>
                          </w:tcPr>
                          <w:p w:rsidR="00633B67" w:rsidRDefault="00633B67">
                            <w:pPr>
                              <w:pStyle w:val="Zkladntext20"/>
                              <w:shd w:val="clear" w:color="auto" w:fill="auto"/>
                              <w:spacing w:after="120" w:line="160" w:lineRule="exact"/>
                              <w:ind w:firstLine="0"/>
                            </w:pPr>
                            <w:r>
                              <w:rPr>
                                <w:rStyle w:val="Zkladntext28pt"/>
                              </w:rPr>
                              <w:t>3 000 Kč</w:t>
                            </w:r>
                          </w:p>
                          <w:p w:rsidR="00633B67" w:rsidRDefault="00633B67">
                            <w:pPr>
                              <w:pStyle w:val="Zkladntext20"/>
                              <w:shd w:val="clear" w:color="auto" w:fill="auto"/>
                              <w:spacing w:before="120" w:line="160" w:lineRule="exact"/>
                              <w:ind w:left="1060" w:firstLine="0"/>
                            </w:pPr>
                            <w:r>
                              <w:rPr>
                                <w:rStyle w:val="Zkladntext28pt0"/>
                              </w:rPr>
                              <w:t>r</w:t>
                            </w:r>
                          </w:p>
                        </w:tc>
                        <w:tc>
                          <w:tcPr>
                            <w:tcW w:w="1416" w:type="dxa"/>
                            <w:tcBorders>
                              <w:left w:val="single" w:sz="4" w:space="0" w:color="auto"/>
                            </w:tcBorders>
                            <w:shd w:val="clear" w:color="auto" w:fill="FFFFFF"/>
                            <w:vAlign w:val="center"/>
                          </w:tcPr>
                          <w:p w:rsidR="00633B67" w:rsidRDefault="00633B67">
                            <w:pPr>
                              <w:pStyle w:val="Zkladntext20"/>
                              <w:shd w:val="clear" w:color="auto" w:fill="auto"/>
                              <w:spacing w:line="216" w:lineRule="exact"/>
                              <w:ind w:firstLine="0"/>
                            </w:pPr>
                            <w:r>
                              <w:rPr>
                                <w:rStyle w:val="Zkladntext28pt"/>
                              </w:rPr>
                              <w:t>jednu a každou pojistnou událost a novou cenu</w:t>
                            </w:r>
                          </w:p>
                        </w:tc>
                        <w:tc>
                          <w:tcPr>
                            <w:tcW w:w="1406" w:type="dxa"/>
                            <w:tcBorders>
                              <w:left w:val="single" w:sz="4" w:space="0" w:color="auto"/>
                            </w:tcBorders>
                            <w:shd w:val="clear" w:color="auto" w:fill="FFFFFF"/>
                            <w:vAlign w:val="center"/>
                          </w:tcPr>
                          <w:p w:rsidR="00633B67" w:rsidRDefault="00633B67">
                            <w:pPr>
                              <w:pStyle w:val="Zkladntext20"/>
                              <w:shd w:val="clear" w:color="auto" w:fill="auto"/>
                              <w:spacing w:line="160" w:lineRule="exact"/>
                              <w:ind w:left="260" w:firstLine="0"/>
                            </w:pPr>
                            <w:r>
                              <w:rPr>
                                <w:rStyle w:val="Zkladntext28pt"/>
                              </w:rPr>
                              <w:t>nesjednává se</w:t>
                            </w:r>
                          </w:p>
                        </w:tc>
                        <w:tc>
                          <w:tcPr>
                            <w:tcW w:w="1334" w:type="dxa"/>
                            <w:tcBorders>
                              <w:left w:val="single" w:sz="4" w:space="0" w:color="auto"/>
                              <w:right w:val="single" w:sz="4" w:space="0" w:color="auto"/>
                            </w:tcBorders>
                            <w:shd w:val="clear" w:color="auto" w:fill="FFFFFF"/>
                            <w:vAlign w:val="center"/>
                          </w:tcPr>
                          <w:p w:rsidR="00633B67" w:rsidRDefault="00633B67">
                            <w:pPr>
                              <w:pStyle w:val="Zkladntext20"/>
                              <w:shd w:val="clear" w:color="auto" w:fill="auto"/>
                              <w:spacing w:line="160" w:lineRule="exact"/>
                              <w:ind w:left="160" w:firstLine="0"/>
                            </w:pPr>
                            <w:r>
                              <w:rPr>
                                <w:rStyle w:val="Zkladntext28pt"/>
                              </w:rPr>
                              <w:t>nesjednává se</w:t>
                            </w:r>
                          </w:p>
                        </w:tc>
                      </w:tr>
                      <w:tr w:rsidR="00633B67">
                        <w:trPr>
                          <w:trHeight w:hRule="exact" w:val="461"/>
                          <w:jc w:val="center"/>
                        </w:trPr>
                        <w:tc>
                          <w:tcPr>
                            <w:tcW w:w="10267" w:type="dxa"/>
                            <w:gridSpan w:val="7"/>
                            <w:tcBorders>
                              <w:top w:val="single" w:sz="4" w:space="0" w:color="auto"/>
                              <w:left w:val="single" w:sz="4" w:space="0" w:color="auto"/>
                              <w:bottom w:val="single" w:sz="4" w:space="0" w:color="auto"/>
                              <w:right w:val="single" w:sz="4" w:space="0" w:color="auto"/>
                            </w:tcBorders>
                            <w:shd w:val="clear" w:color="auto" w:fill="FFFFFF"/>
                          </w:tcPr>
                          <w:p w:rsidR="00633B67" w:rsidRDefault="00633B67">
                            <w:pPr>
                              <w:pStyle w:val="Zkladntext20"/>
                              <w:shd w:val="clear" w:color="auto" w:fill="auto"/>
                              <w:spacing w:line="211" w:lineRule="exact"/>
                              <w:ind w:firstLine="0"/>
                              <w:jc w:val="both"/>
                            </w:pPr>
                            <w:r>
                              <w:rPr>
                                <w:rStyle w:val="Zkladntext28pt"/>
                              </w:rPr>
                              <w:t>Pro účely pojištění elektronických zařízení dle ZPP P - 320/05 pro riziko odcizení se odkaz na ZPP P - 200/05 v DOZ1 nahrazuje odkazem na ZPP P - 320/05.</w:t>
                            </w:r>
                          </w:p>
                        </w:tc>
                      </w:tr>
                    </w:tbl>
                    <w:p w:rsidR="00633B67" w:rsidRDefault="00633B67">
                      <w:pPr>
                        <w:pStyle w:val="Titulektabulky0"/>
                        <w:shd w:val="clear" w:color="auto" w:fill="auto"/>
                        <w:spacing w:line="160" w:lineRule="exact"/>
                      </w:pPr>
                      <w:r>
                        <w:rPr>
                          <w:rStyle w:val="TitulektabulkyExact"/>
                        </w:rPr>
                        <w:t xml:space="preserve">* </w:t>
                      </w:r>
                      <w:proofErr w:type="spellStart"/>
                      <w:r>
                        <w:rPr>
                          <w:rStyle w:val="TitulektabulkyExact"/>
                        </w:rPr>
                        <w:t>není-lí</w:t>
                      </w:r>
                      <w:proofErr w:type="spellEnd"/>
                      <w:r>
                        <w:rPr>
                          <w:rStyle w:val="TitulektabulkyExact"/>
                        </w:rPr>
                        <w:t xml:space="preserve"> uvedeno, platí ustanovení </w:t>
                      </w:r>
                      <w:proofErr w:type="spellStart"/>
                      <w:r>
                        <w:rPr>
                          <w:rStyle w:val="TitulektabulkyExact"/>
                        </w:rPr>
                        <w:t>čL</w:t>
                      </w:r>
                      <w:proofErr w:type="spellEnd"/>
                      <w:r>
                        <w:rPr>
                          <w:rStyle w:val="TitulektabulkyExact"/>
                        </w:rPr>
                        <w:t xml:space="preserve"> II. odst. 1.1.</w:t>
                      </w:r>
                    </w:p>
                    <w:p w:rsidR="00633B67" w:rsidRDefault="00633B67">
                      <w:pPr>
                        <w:rPr>
                          <w:sz w:val="2"/>
                          <w:szCs w:val="2"/>
                        </w:rPr>
                      </w:pPr>
                    </w:p>
                  </w:txbxContent>
                </v:textbox>
                <w10:wrap type="square" anchorx="margin"/>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1997"/>
        <w:gridCol w:w="1838"/>
        <w:gridCol w:w="1421"/>
        <w:gridCol w:w="1430"/>
        <w:gridCol w:w="2573"/>
      </w:tblGrid>
      <w:tr w:rsidR="00A9298F">
        <w:trPr>
          <w:trHeight w:hRule="exact" w:val="240"/>
          <w:jc w:val="center"/>
        </w:trPr>
        <w:tc>
          <w:tcPr>
            <w:tcW w:w="10099" w:type="dxa"/>
            <w:gridSpan w:val="6"/>
            <w:tcBorders>
              <w:top w:val="single" w:sz="4" w:space="0" w:color="auto"/>
              <w:left w:val="single" w:sz="4" w:space="0" w:color="auto"/>
              <w:right w:val="single" w:sz="4" w:space="0" w:color="auto"/>
            </w:tcBorders>
            <w:shd w:val="clear" w:color="auto" w:fill="FFFFFF"/>
            <w:vAlign w:val="bottom"/>
          </w:tcPr>
          <w:p w:rsidR="00A9298F" w:rsidRDefault="00081C93">
            <w:pPr>
              <w:pStyle w:val="Zkladntext20"/>
              <w:framePr w:w="10099" w:wrap="notBeside" w:vAnchor="text" w:hAnchor="text" w:xAlign="center" w:y="1"/>
              <w:shd w:val="clear" w:color="auto" w:fill="auto"/>
              <w:spacing w:line="170" w:lineRule="exact"/>
              <w:ind w:firstLine="0"/>
            </w:pPr>
            <w:r>
              <w:rPr>
                <w:rStyle w:val="Zkladntext285ptTun"/>
              </w:rPr>
              <w:lastRenderedPageBreak/>
              <w:t xml:space="preserve">Pojištění </w:t>
            </w:r>
            <w:r>
              <w:rPr>
                <w:rStyle w:val="Zkladntext28pt"/>
              </w:rPr>
              <w:t xml:space="preserve">se </w:t>
            </w:r>
            <w:r>
              <w:rPr>
                <w:rStyle w:val="Zkladntext285ptTun"/>
              </w:rPr>
              <w:t xml:space="preserve">řídí: </w:t>
            </w:r>
            <w:r>
              <w:rPr>
                <w:rStyle w:val="Zkladntext28pt"/>
              </w:rPr>
              <w:t>VPP P-100/09, ZPP P-600/05 a doložkami DOB1, DODP1</w:t>
            </w:r>
          </w:p>
        </w:tc>
      </w:tr>
      <w:tr w:rsidR="00A9298F">
        <w:trPr>
          <w:trHeight w:hRule="exact" w:val="662"/>
          <w:jc w:val="center"/>
        </w:trPr>
        <w:tc>
          <w:tcPr>
            <w:tcW w:w="840" w:type="dxa"/>
            <w:tcBorders>
              <w:top w:val="single" w:sz="4" w:space="0" w:color="auto"/>
              <w:left w:val="single" w:sz="4" w:space="0" w:color="auto"/>
            </w:tcBorders>
            <w:shd w:val="clear" w:color="auto" w:fill="FFFFFF"/>
          </w:tcPr>
          <w:p w:rsidR="00A9298F" w:rsidRDefault="00081C93">
            <w:pPr>
              <w:pStyle w:val="Zkladntext20"/>
              <w:framePr w:w="10099" w:wrap="notBeside" w:vAnchor="text" w:hAnchor="text" w:xAlign="center" w:y="1"/>
              <w:shd w:val="clear" w:color="auto" w:fill="auto"/>
              <w:spacing w:line="170" w:lineRule="exact"/>
              <w:ind w:firstLine="0"/>
              <w:jc w:val="center"/>
            </w:pPr>
            <w:proofErr w:type="spellStart"/>
            <w:r>
              <w:rPr>
                <w:rStyle w:val="Zkladntext285ptTun"/>
              </w:rPr>
              <w:t>Poř</w:t>
            </w:r>
            <w:proofErr w:type="spellEnd"/>
            <w:r>
              <w:rPr>
                <w:rStyle w:val="Zkladntext285ptTun"/>
              </w:rPr>
              <w:t>.</w:t>
            </w:r>
          </w:p>
          <w:p w:rsidR="00A9298F" w:rsidRDefault="00081C93">
            <w:pPr>
              <w:pStyle w:val="Zkladntext20"/>
              <w:framePr w:w="10099" w:wrap="notBeside" w:vAnchor="text" w:hAnchor="text" w:xAlign="center" w:y="1"/>
              <w:shd w:val="clear" w:color="auto" w:fill="auto"/>
              <w:spacing w:line="170" w:lineRule="exact"/>
              <w:ind w:left="240" w:firstLine="0"/>
            </w:pPr>
            <w:r>
              <w:rPr>
                <w:rStyle w:val="Zkladntext285ptTun"/>
              </w:rPr>
              <w:t>Číslo</w:t>
            </w:r>
          </w:p>
        </w:tc>
        <w:tc>
          <w:tcPr>
            <w:tcW w:w="1997" w:type="dxa"/>
            <w:tcBorders>
              <w:top w:val="single" w:sz="4" w:space="0" w:color="auto"/>
              <w:left w:val="single" w:sz="4" w:space="0" w:color="auto"/>
            </w:tcBorders>
            <w:shd w:val="clear" w:color="auto" w:fill="FFFFFF"/>
          </w:tcPr>
          <w:p w:rsidR="00A9298F" w:rsidRDefault="00081C93">
            <w:pPr>
              <w:pStyle w:val="Zkladntext20"/>
              <w:framePr w:w="10099" w:wrap="notBeside" w:vAnchor="text" w:hAnchor="text" w:xAlign="center" w:y="1"/>
              <w:shd w:val="clear" w:color="auto" w:fill="auto"/>
              <w:spacing w:line="170" w:lineRule="exact"/>
              <w:ind w:firstLine="0"/>
              <w:jc w:val="center"/>
            </w:pPr>
            <w:r>
              <w:rPr>
                <w:rStyle w:val="Zkladntext285ptTun"/>
              </w:rPr>
              <w:t>Rozsah pojištění</w:t>
            </w:r>
          </w:p>
        </w:tc>
        <w:tc>
          <w:tcPr>
            <w:tcW w:w="1838" w:type="dxa"/>
            <w:tcBorders>
              <w:top w:val="single" w:sz="4" w:space="0" w:color="auto"/>
              <w:left w:val="single" w:sz="4" w:space="0" w:color="auto"/>
            </w:tcBorders>
            <w:shd w:val="clear" w:color="auto" w:fill="FFFFFF"/>
          </w:tcPr>
          <w:p w:rsidR="00A9298F" w:rsidRDefault="00081C93">
            <w:pPr>
              <w:pStyle w:val="Zkladntext20"/>
              <w:framePr w:w="10099" w:wrap="notBeside" w:vAnchor="text" w:hAnchor="text" w:xAlign="center" w:y="1"/>
              <w:shd w:val="clear" w:color="auto" w:fill="auto"/>
              <w:spacing w:line="216" w:lineRule="exact"/>
              <w:ind w:firstLine="0"/>
              <w:jc w:val="center"/>
            </w:pPr>
            <w:r>
              <w:rPr>
                <w:rStyle w:val="Zkladntext285ptTun"/>
              </w:rPr>
              <w:t>Limit pojistného plnění®</w:t>
            </w:r>
          </w:p>
        </w:tc>
        <w:tc>
          <w:tcPr>
            <w:tcW w:w="1421" w:type="dxa"/>
            <w:tcBorders>
              <w:top w:val="single" w:sz="4" w:space="0" w:color="auto"/>
              <w:left w:val="single" w:sz="4" w:space="0" w:color="auto"/>
            </w:tcBorders>
            <w:shd w:val="clear" w:color="auto" w:fill="FFFFFF"/>
            <w:vAlign w:val="bottom"/>
          </w:tcPr>
          <w:p w:rsidR="00A9298F" w:rsidRDefault="00081C93">
            <w:pPr>
              <w:pStyle w:val="Zkladntext20"/>
              <w:framePr w:w="10099" w:wrap="notBeside" w:vAnchor="text" w:hAnchor="text" w:xAlign="center" w:y="1"/>
              <w:shd w:val="clear" w:color="auto" w:fill="auto"/>
              <w:spacing w:line="216" w:lineRule="exact"/>
              <w:ind w:firstLine="0"/>
              <w:jc w:val="center"/>
            </w:pPr>
            <w:proofErr w:type="spellStart"/>
            <w:r>
              <w:rPr>
                <w:rStyle w:val="Zkladntext285ptTun"/>
              </w:rPr>
              <w:t>Sublimit</w:t>
            </w:r>
            <w:proofErr w:type="spellEnd"/>
          </w:p>
          <w:p w:rsidR="00A9298F" w:rsidRDefault="00081C93">
            <w:pPr>
              <w:pStyle w:val="Zkladntext20"/>
              <w:framePr w:w="10099" w:wrap="notBeside" w:vAnchor="text" w:hAnchor="text" w:xAlign="center" w:y="1"/>
              <w:shd w:val="clear" w:color="auto" w:fill="auto"/>
              <w:spacing w:line="216" w:lineRule="exact"/>
              <w:ind w:firstLine="0"/>
              <w:jc w:val="center"/>
            </w:pPr>
            <w:r>
              <w:rPr>
                <w:rStyle w:val="Zkladntext285ptTun"/>
              </w:rPr>
              <w:t>pojistného</w:t>
            </w:r>
          </w:p>
          <w:p w:rsidR="00A9298F" w:rsidRDefault="00081C93">
            <w:pPr>
              <w:pStyle w:val="Zkladntext20"/>
              <w:framePr w:w="10099" w:wrap="notBeside" w:vAnchor="text" w:hAnchor="text" w:xAlign="center" w:y="1"/>
              <w:shd w:val="clear" w:color="auto" w:fill="auto"/>
              <w:spacing w:line="216" w:lineRule="exact"/>
              <w:ind w:firstLine="0"/>
              <w:jc w:val="center"/>
            </w:pPr>
            <w:r>
              <w:rPr>
                <w:rStyle w:val="Zkladntext285ptTun"/>
              </w:rPr>
              <w:t>plnění</w:t>
            </w:r>
            <w:r>
              <w:rPr>
                <w:rStyle w:val="Zkladntext285ptTun"/>
                <w:vertAlign w:val="superscript"/>
              </w:rPr>
              <w:t>75</w:t>
            </w:r>
          </w:p>
        </w:tc>
        <w:tc>
          <w:tcPr>
            <w:tcW w:w="1430" w:type="dxa"/>
            <w:tcBorders>
              <w:top w:val="single" w:sz="4" w:space="0" w:color="auto"/>
              <w:left w:val="single" w:sz="4" w:space="0" w:color="auto"/>
            </w:tcBorders>
            <w:shd w:val="clear" w:color="auto" w:fill="FFFFFF"/>
          </w:tcPr>
          <w:p w:rsidR="00A9298F" w:rsidRDefault="00081C93">
            <w:pPr>
              <w:pStyle w:val="Zkladntext20"/>
              <w:framePr w:w="10099" w:wrap="notBeside" w:vAnchor="text" w:hAnchor="text" w:xAlign="center" w:y="1"/>
              <w:shd w:val="clear" w:color="auto" w:fill="auto"/>
              <w:spacing w:line="170" w:lineRule="exact"/>
              <w:ind w:left="220" w:firstLine="0"/>
            </w:pPr>
            <w:r>
              <w:rPr>
                <w:rStyle w:val="Zkladntext285ptTun"/>
              </w:rPr>
              <w:t>Spoluúčast</w:t>
            </w:r>
            <w:r>
              <w:rPr>
                <w:rStyle w:val="Zkladntext285ptTun"/>
                <w:vertAlign w:val="superscript"/>
              </w:rPr>
              <w:t>55</w:t>
            </w:r>
          </w:p>
        </w:tc>
        <w:tc>
          <w:tcPr>
            <w:tcW w:w="2573" w:type="dxa"/>
            <w:tcBorders>
              <w:top w:val="single" w:sz="4" w:space="0" w:color="auto"/>
              <w:left w:val="single" w:sz="4" w:space="0" w:color="auto"/>
              <w:right w:val="single" w:sz="4" w:space="0" w:color="auto"/>
            </w:tcBorders>
            <w:shd w:val="clear" w:color="auto" w:fill="FFFFFF"/>
          </w:tcPr>
          <w:p w:rsidR="00A9298F" w:rsidRDefault="00081C93">
            <w:pPr>
              <w:pStyle w:val="Zkladntext20"/>
              <w:framePr w:w="10099" w:wrap="notBeside" w:vAnchor="text" w:hAnchor="text" w:xAlign="center" w:y="1"/>
              <w:shd w:val="clear" w:color="auto" w:fill="auto"/>
              <w:spacing w:line="170" w:lineRule="exact"/>
              <w:ind w:left="200" w:firstLine="0"/>
            </w:pPr>
            <w:r>
              <w:rPr>
                <w:rStyle w:val="Zkladntext285ptTun"/>
              </w:rPr>
              <w:t>Územní platnost pojištění</w:t>
            </w:r>
          </w:p>
        </w:tc>
      </w:tr>
      <w:tr w:rsidR="00A9298F">
        <w:trPr>
          <w:trHeight w:hRule="exact" w:val="1090"/>
          <w:jc w:val="center"/>
        </w:trPr>
        <w:tc>
          <w:tcPr>
            <w:tcW w:w="840" w:type="dxa"/>
            <w:tcBorders>
              <w:top w:val="single" w:sz="4" w:space="0" w:color="auto"/>
              <w:left w:val="single" w:sz="4" w:space="0" w:color="auto"/>
            </w:tcBorders>
            <w:shd w:val="clear" w:color="auto" w:fill="FFFFFF"/>
            <w:vAlign w:val="center"/>
          </w:tcPr>
          <w:p w:rsidR="00A9298F" w:rsidRDefault="00081C93">
            <w:pPr>
              <w:pStyle w:val="Zkladntext20"/>
              <w:framePr w:w="10099" w:wrap="notBeside" w:vAnchor="text" w:hAnchor="text" w:xAlign="center" w:y="1"/>
              <w:shd w:val="clear" w:color="auto" w:fill="auto"/>
              <w:spacing w:line="160" w:lineRule="exact"/>
              <w:ind w:firstLine="0"/>
              <w:jc w:val="center"/>
            </w:pPr>
            <w:r>
              <w:rPr>
                <w:rStyle w:val="Zkladntext28pt"/>
              </w:rPr>
              <w:t>1</w:t>
            </w:r>
          </w:p>
        </w:tc>
        <w:tc>
          <w:tcPr>
            <w:tcW w:w="1997" w:type="dxa"/>
            <w:tcBorders>
              <w:top w:val="single" w:sz="4" w:space="0" w:color="auto"/>
              <w:left w:val="single" w:sz="4" w:space="0" w:color="auto"/>
            </w:tcBorders>
            <w:shd w:val="clear" w:color="auto" w:fill="FFFFFF"/>
          </w:tcPr>
          <w:p w:rsidR="00A9298F" w:rsidRDefault="00081C93">
            <w:pPr>
              <w:pStyle w:val="Zkladntext20"/>
              <w:framePr w:w="10099" w:wrap="notBeside" w:vAnchor="text" w:hAnchor="text" w:xAlign="center" w:y="1"/>
              <w:shd w:val="clear" w:color="auto" w:fill="auto"/>
              <w:spacing w:line="216" w:lineRule="exact"/>
              <w:ind w:firstLine="0"/>
              <w:jc w:val="both"/>
            </w:pPr>
            <w:r>
              <w:rPr>
                <w:rStyle w:val="Zkladntext28pt"/>
              </w:rPr>
              <w:t>Pojištění obecné odpovědnosti za škodu - základní rozsah pojištění, DODP1</w:t>
            </w:r>
          </w:p>
        </w:tc>
        <w:tc>
          <w:tcPr>
            <w:tcW w:w="1838" w:type="dxa"/>
            <w:tcBorders>
              <w:top w:val="single" w:sz="4" w:space="0" w:color="auto"/>
              <w:left w:val="single" w:sz="4" w:space="0" w:color="auto"/>
            </w:tcBorders>
            <w:shd w:val="clear" w:color="auto" w:fill="FFFFFF"/>
            <w:vAlign w:val="center"/>
          </w:tcPr>
          <w:p w:rsidR="00A9298F" w:rsidRDefault="00081C93">
            <w:pPr>
              <w:pStyle w:val="Zkladntext20"/>
              <w:framePr w:w="10099" w:wrap="notBeside" w:vAnchor="text" w:hAnchor="text" w:xAlign="center" w:y="1"/>
              <w:shd w:val="clear" w:color="auto" w:fill="auto"/>
              <w:spacing w:line="160" w:lineRule="exact"/>
              <w:ind w:firstLine="0"/>
              <w:jc w:val="right"/>
            </w:pPr>
            <w:r>
              <w:rPr>
                <w:rStyle w:val="Zkladntext28pt"/>
              </w:rPr>
              <w:t>20 000 000 Kč</w:t>
            </w:r>
          </w:p>
        </w:tc>
        <w:tc>
          <w:tcPr>
            <w:tcW w:w="1421" w:type="dxa"/>
            <w:tcBorders>
              <w:top w:val="single" w:sz="4" w:space="0" w:color="auto"/>
              <w:left w:val="single" w:sz="4" w:space="0" w:color="auto"/>
            </w:tcBorders>
            <w:shd w:val="clear" w:color="auto" w:fill="FFFFFF"/>
            <w:vAlign w:val="center"/>
          </w:tcPr>
          <w:p w:rsidR="00A9298F" w:rsidRDefault="00081C93">
            <w:pPr>
              <w:pStyle w:val="Zkladntext20"/>
              <w:framePr w:w="10099" w:wrap="notBeside" w:vAnchor="text" w:hAnchor="text" w:xAlign="center" w:y="1"/>
              <w:shd w:val="clear" w:color="auto" w:fill="auto"/>
              <w:spacing w:line="216" w:lineRule="exact"/>
              <w:ind w:firstLine="0"/>
              <w:jc w:val="right"/>
            </w:pPr>
            <w:r>
              <w:rPr>
                <w:rStyle w:val="Zkladntext28pt"/>
              </w:rPr>
              <w:t>nesjednává se, pokud není dále uvedeno jinak</w:t>
            </w:r>
          </w:p>
        </w:tc>
        <w:tc>
          <w:tcPr>
            <w:tcW w:w="1430" w:type="dxa"/>
            <w:tcBorders>
              <w:top w:val="single" w:sz="4" w:space="0" w:color="auto"/>
              <w:left w:val="single" w:sz="4" w:space="0" w:color="auto"/>
            </w:tcBorders>
            <w:shd w:val="clear" w:color="auto" w:fill="FFFFFF"/>
            <w:vAlign w:val="center"/>
          </w:tcPr>
          <w:p w:rsidR="00A9298F" w:rsidRDefault="00081C93">
            <w:pPr>
              <w:pStyle w:val="Zkladntext20"/>
              <w:framePr w:w="10099" w:wrap="notBeside" w:vAnchor="text" w:hAnchor="text" w:xAlign="center" w:y="1"/>
              <w:shd w:val="clear" w:color="auto" w:fill="auto"/>
              <w:spacing w:line="160" w:lineRule="exact"/>
              <w:ind w:firstLine="0"/>
            </w:pPr>
            <w:r>
              <w:rPr>
                <w:rStyle w:val="Zkladntext28pt"/>
              </w:rPr>
              <w:t>1 000 Kč</w:t>
            </w:r>
          </w:p>
        </w:tc>
        <w:tc>
          <w:tcPr>
            <w:tcW w:w="2573" w:type="dxa"/>
            <w:tcBorders>
              <w:top w:val="single" w:sz="4" w:space="0" w:color="auto"/>
              <w:left w:val="single" w:sz="4" w:space="0" w:color="auto"/>
              <w:right w:val="single" w:sz="4" w:space="0" w:color="auto"/>
            </w:tcBorders>
            <w:shd w:val="clear" w:color="auto" w:fill="FFFFFF"/>
            <w:vAlign w:val="center"/>
          </w:tcPr>
          <w:p w:rsidR="00A9298F" w:rsidRDefault="00081C93">
            <w:pPr>
              <w:pStyle w:val="Zkladntext20"/>
              <w:framePr w:w="10099" w:wrap="notBeside" w:vAnchor="text" w:hAnchor="text" w:xAlign="center" w:y="1"/>
              <w:shd w:val="clear" w:color="auto" w:fill="auto"/>
              <w:spacing w:line="160" w:lineRule="exact"/>
              <w:ind w:left="200" w:firstLine="0"/>
            </w:pPr>
            <w:r>
              <w:rPr>
                <w:rStyle w:val="Zkladntext28pt"/>
              </w:rPr>
              <w:t>Evropa</w:t>
            </w:r>
          </w:p>
        </w:tc>
      </w:tr>
      <w:tr w:rsidR="00A9298F">
        <w:trPr>
          <w:trHeight w:hRule="exact" w:val="245"/>
          <w:jc w:val="center"/>
        </w:trPr>
        <w:tc>
          <w:tcPr>
            <w:tcW w:w="10099"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A9298F" w:rsidRDefault="00081C93">
            <w:pPr>
              <w:pStyle w:val="Zkladntext20"/>
              <w:framePr w:w="10099" w:wrap="notBeside" w:vAnchor="text" w:hAnchor="text" w:xAlign="center" w:y="1"/>
              <w:shd w:val="clear" w:color="auto" w:fill="auto"/>
              <w:spacing w:line="160" w:lineRule="exact"/>
              <w:ind w:firstLine="0"/>
            </w:pPr>
            <w:r>
              <w:rPr>
                <w:rStyle w:val="Zkladntext28pt"/>
              </w:rPr>
              <w:t>Spoluúčast pro škody způsobené na věcech žáků a pro úrazy žáků se sjednává ve výši 0,- Kč.</w:t>
            </w:r>
          </w:p>
        </w:tc>
      </w:tr>
    </w:tbl>
    <w:p w:rsidR="00A9298F" w:rsidRDefault="00A9298F">
      <w:pPr>
        <w:framePr w:w="10099" w:wrap="notBeside" w:vAnchor="text" w:hAnchor="text" w:xAlign="center" w:y="1"/>
        <w:rPr>
          <w:sz w:val="2"/>
          <w:szCs w:val="2"/>
        </w:rPr>
      </w:pPr>
    </w:p>
    <w:p w:rsidR="00A9298F" w:rsidRDefault="00A9298F">
      <w:pPr>
        <w:rPr>
          <w:sz w:val="2"/>
          <w:szCs w:val="2"/>
        </w:rPr>
      </w:pPr>
    </w:p>
    <w:p w:rsidR="00A9298F" w:rsidRDefault="00081C93">
      <w:pPr>
        <w:pStyle w:val="Zkladntext40"/>
        <w:shd w:val="clear" w:color="auto" w:fill="auto"/>
        <w:spacing w:before="414"/>
        <w:ind w:left="400" w:right="1680" w:hanging="400"/>
      </w:pPr>
      <w:r>
        <w:rPr>
          <w:vertAlign w:val="superscript"/>
        </w:rPr>
        <w:t>15</w:t>
      </w:r>
      <w:r>
        <w:t xml:space="preserve"> časová cena je vyjádření pojistné hodnoty věci ve smyslu ustanovení čl. XVI. odst. </w:t>
      </w:r>
      <w:r>
        <w:rPr>
          <w:rStyle w:val="Zkladntext495pt"/>
        </w:rPr>
        <w:t xml:space="preserve">2. </w:t>
      </w:r>
      <w:r>
        <w:t xml:space="preserve">b) VPP P - 100/09, obvyklá cena je vyjádření pojistné hodnoty věci ve smyslu ustanovení čl. XVI. odst. </w:t>
      </w:r>
      <w:r>
        <w:rPr>
          <w:rStyle w:val="Zkladntext495pt"/>
        </w:rPr>
        <w:t xml:space="preserve">2. </w:t>
      </w:r>
      <w:r>
        <w:t xml:space="preserve">c) VPP P - 100/09, jiná cena je vyjádření pojistné hodnoty věci ve smyslu </w:t>
      </w:r>
      <w:proofErr w:type="spellStart"/>
      <w:proofErr w:type="gramStart"/>
      <w:r>
        <w:t>čl.V</w:t>
      </w:r>
      <w:proofErr w:type="spellEnd"/>
      <w:r>
        <w:t>.</w:t>
      </w:r>
      <w:proofErr w:type="gramEnd"/>
      <w:r>
        <w:t xml:space="preserve"> Zvláštní ujednání této pojistné smlouvy,</w:t>
      </w:r>
    </w:p>
    <w:p w:rsidR="00A9298F" w:rsidRDefault="00081C93">
      <w:pPr>
        <w:pStyle w:val="Zkladntext40"/>
        <w:shd w:val="clear" w:color="auto" w:fill="auto"/>
        <w:spacing w:before="0"/>
        <w:ind w:left="540"/>
      </w:pPr>
      <w:r>
        <w:rPr>
          <w:vertAlign w:val="superscript"/>
        </w:rPr>
        <w:t>25</w:t>
      </w:r>
      <w:r>
        <w:t xml:space="preserve"> první riziko je Limit pojistného plnění ve smyslu ustanovení čl. XVIII. </w:t>
      </w:r>
      <w:proofErr w:type="spellStart"/>
      <w:r>
        <w:t>odst</w:t>
      </w:r>
      <w:proofErr w:type="spellEnd"/>
      <w:r>
        <w:t>, 1 a). VPP P - 100/09,</w:t>
      </w:r>
    </w:p>
    <w:p w:rsidR="00A9298F" w:rsidRDefault="00081C93">
      <w:pPr>
        <w:pStyle w:val="Zkladntext40"/>
        <w:shd w:val="clear" w:color="auto" w:fill="auto"/>
        <w:spacing w:before="0"/>
        <w:ind w:left="400" w:hanging="400"/>
        <w:jc w:val="left"/>
      </w:pPr>
      <w:r>
        <w:rPr>
          <w:vertAlign w:val="superscript"/>
        </w:rPr>
        <w:t>35</w:t>
      </w:r>
      <w:r>
        <w:t xml:space="preserve"> maximální limit pojistného plnění je limitem pro všechny pojistné události vzniklé v jednom pojistném roce ve smyslu ustanovení čl. XVIII. VPP P-100/09</w:t>
      </w:r>
    </w:p>
    <w:p w:rsidR="00A9298F" w:rsidRDefault="00081C93">
      <w:pPr>
        <w:pStyle w:val="Zkladntext40"/>
        <w:shd w:val="clear" w:color="auto" w:fill="auto"/>
        <w:spacing w:before="0"/>
        <w:ind w:left="540"/>
      </w:pPr>
      <w:r>
        <w:rPr>
          <w:vertAlign w:val="superscript"/>
        </w:rPr>
        <w:t>45</w:t>
      </w:r>
      <w:r>
        <w:t xml:space="preserve"> limit pojistného plnění pro jednu a každou pojistnou událost,</w:t>
      </w:r>
    </w:p>
    <w:p w:rsidR="00A9298F" w:rsidRDefault="00081C93">
      <w:pPr>
        <w:pStyle w:val="Zkladntext40"/>
        <w:shd w:val="clear" w:color="auto" w:fill="auto"/>
        <w:spacing w:before="0"/>
        <w:ind w:left="540"/>
      </w:pPr>
      <w:r>
        <w:rPr>
          <w:vertAlign w:val="superscript"/>
        </w:rPr>
        <w:t>55</w:t>
      </w:r>
      <w:r>
        <w:t xml:space="preserve"> </w:t>
      </w:r>
      <w:proofErr w:type="spellStart"/>
      <w:r>
        <w:t>odčetná</w:t>
      </w:r>
      <w:proofErr w:type="spellEnd"/>
      <w:r>
        <w:t xml:space="preserve"> spoluúčast v %, minimální </w:t>
      </w:r>
      <w:proofErr w:type="spellStart"/>
      <w:r>
        <w:t>odčetná</w:t>
      </w:r>
      <w:proofErr w:type="spellEnd"/>
      <w:r>
        <w:t xml:space="preserve"> </w:t>
      </w:r>
      <w:proofErr w:type="spellStart"/>
      <w:r>
        <w:t>spoLuúčast</w:t>
      </w:r>
      <w:proofErr w:type="spellEnd"/>
      <w:r>
        <w:t xml:space="preserve"> v Kč, </w:t>
      </w:r>
      <w:proofErr w:type="spellStart"/>
      <w:r>
        <w:t>odčetná</w:t>
      </w:r>
      <w:proofErr w:type="spellEnd"/>
      <w:r>
        <w:t xml:space="preserve"> časová spoluúčast,</w:t>
      </w:r>
    </w:p>
    <w:p w:rsidR="00A9298F" w:rsidRDefault="00081C93">
      <w:pPr>
        <w:pStyle w:val="Zkladntext40"/>
        <w:shd w:val="clear" w:color="auto" w:fill="auto"/>
        <w:spacing w:before="0"/>
        <w:ind w:left="400" w:hanging="400"/>
        <w:jc w:val="left"/>
      </w:pPr>
      <w:r>
        <w:rPr>
          <w:vertAlign w:val="superscript"/>
        </w:rPr>
        <w:t>55</w:t>
      </w:r>
      <w:r>
        <w:t xml:space="preserve"> odchylně od </w:t>
      </w:r>
      <w:proofErr w:type="spellStart"/>
      <w:r>
        <w:t>čL.</w:t>
      </w:r>
      <w:proofErr w:type="spellEnd"/>
      <w:r>
        <w:t xml:space="preserve"> VII. odst. </w:t>
      </w:r>
      <w:r>
        <w:rPr>
          <w:rStyle w:val="Zkladntext495pt"/>
        </w:rPr>
        <w:t xml:space="preserve">2. </w:t>
      </w:r>
      <w:r>
        <w:t>ZPP P - 600/0B poskytne pojistitel na úhradu všech pojistných událostí vzniklých během jednoho pojistného roku pojistné plnění do výše limitu pojistného plnění,</w:t>
      </w:r>
    </w:p>
    <w:p w:rsidR="00A9298F" w:rsidRDefault="00081C93">
      <w:pPr>
        <w:pStyle w:val="Zkladntext40"/>
        <w:shd w:val="clear" w:color="auto" w:fill="auto"/>
        <w:spacing w:before="0"/>
        <w:ind w:left="400" w:hanging="400"/>
        <w:jc w:val="left"/>
      </w:pPr>
      <w:r>
        <w:rPr>
          <w:vertAlign w:val="superscript"/>
        </w:rPr>
        <w:t>75</w:t>
      </w:r>
      <w:r>
        <w:t xml:space="preserve"> </w:t>
      </w:r>
      <w:proofErr w:type="spellStart"/>
      <w:r>
        <w:t>sublimit</w:t>
      </w:r>
      <w:proofErr w:type="spellEnd"/>
      <w:r>
        <w:t xml:space="preserve"> pojistného plnění se sjednává v rámci limitu pojistného </w:t>
      </w:r>
      <w:proofErr w:type="spellStart"/>
      <w:r>
        <w:t>pLnění</w:t>
      </w:r>
      <w:proofErr w:type="spellEnd"/>
      <w:r>
        <w:t xml:space="preserve"> a je horní hranicí pojistného plnění z jedné a ze všech pojistných událostí vzniklých během jednoho pojistného roku,</w:t>
      </w:r>
    </w:p>
    <w:p w:rsidR="00A9298F" w:rsidRDefault="00081C93">
      <w:pPr>
        <w:pStyle w:val="Zkladntext40"/>
        <w:shd w:val="clear" w:color="auto" w:fill="auto"/>
        <w:spacing w:before="0"/>
        <w:ind w:left="540"/>
      </w:pPr>
      <w:r>
        <w:rPr>
          <w:vertAlign w:val="superscript"/>
        </w:rPr>
        <w:t>85</w:t>
      </w:r>
      <w:r>
        <w:t xml:space="preserve"> doba ručení - ve smyslu čl. XIII. odst. 4. ZPP P - 400/10,</w:t>
      </w:r>
    </w:p>
    <w:p w:rsidR="00A9298F" w:rsidRDefault="00081C93">
      <w:pPr>
        <w:pStyle w:val="Zkladntext40"/>
        <w:shd w:val="clear" w:color="auto" w:fill="auto"/>
        <w:spacing w:before="0"/>
        <w:ind w:left="540"/>
      </w:pPr>
      <w:r>
        <w:rPr>
          <w:vertAlign w:val="superscript"/>
        </w:rPr>
        <w:t>95</w:t>
      </w:r>
      <w:r>
        <w:t xml:space="preserve"> zlomkové pojištění se vztahuje pouze na uvedený podíl z pojistné částky ve smyslu čl. XVIII. VPP P -100/09,</w:t>
      </w:r>
    </w:p>
    <w:p w:rsidR="00A9298F" w:rsidRDefault="00081C93">
      <w:pPr>
        <w:pStyle w:val="Zkladntext40"/>
        <w:shd w:val="clear" w:color="auto" w:fill="auto"/>
        <w:spacing w:before="0"/>
        <w:ind w:left="540"/>
      </w:pPr>
      <w:r>
        <w:rPr>
          <w:vertAlign w:val="superscript"/>
        </w:rPr>
        <w:t>10)</w:t>
      </w:r>
      <w:r>
        <w:t xml:space="preserve"> limit pojistného plnění pro jednu pojistnou událost na vozidlo,</w:t>
      </w:r>
    </w:p>
    <w:p w:rsidR="00A9298F" w:rsidRDefault="00081C93">
      <w:pPr>
        <w:pStyle w:val="Zkladntext40"/>
        <w:shd w:val="clear" w:color="auto" w:fill="auto"/>
        <w:spacing w:before="0"/>
        <w:ind w:left="540"/>
      </w:pPr>
      <w:r>
        <w:rPr>
          <w:vertAlign w:val="superscript"/>
        </w:rPr>
        <w:t>n)</w:t>
      </w:r>
      <w:r>
        <w:t xml:space="preserve"> integrální franšíza se od plnění neodečítá, do její výše se však plnění neposkytuje. Časová franšíza je časový úsek</w:t>
      </w:r>
    </w:p>
    <w:p w:rsidR="00A9298F" w:rsidRDefault="00081C93">
      <w:pPr>
        <w:pStyle w:val="Zkladntext40"/>
        <w:shd w:val="clear" w:color="auto" w:fill="auto"/>
        <w:spacing w:before="0" w:after="197"/>
        <w:ind w:left="400" w:firstLine="0"/>
      </w:pPr>
      <w:r>
        <w:t xml:space="preserve">specifikovaný několika pracovními dny. Právo na pojistné </w:t>
      </w:r>
      <w:proofErr w:type="spellStart"/>
      <w:r>
        <w:t>pLnění</w:t>
      </w:r>
      <w:proofErr w:type="spellEnd"/>
      <w:r>
        <w:t xml:space="preserve"> vzniká jen tehdy, je-li provoz zařízení přerušen déle než po tento počet pracovních dní. Pracovním dnem se rozumí časové období, kdy je zařízení běžně v provozu.</w:t>
      </w:r>
    </w:p>
    <w:p w:rsidR="00A9298F" w:rsidRDefault="00081C93">
      <w:pPr>
        <w:pStyle w:val="Nadpis40"/>
        <w:keepNext/>
        <w:keepLines/>
        <w:numPr>
          <w:ilvl w:val="0"/>
          <w:numId w:val="2"/>
        </w:numPr>
        <w:shd w:val="clear" w:color="auto" w:fill="auto"/>
        <w:tabs>
          <w:tab w:val="left" w:pos="420"/>
        </w:tabs>
        <w:spacing w:after="108" w:line="190" w:lineRule="exact"/>
        <w:ind w:left="540"/>
        <w:jc w:val="both"/>
      </w:pPr>
      <w:bookmarkStart w:id="21" w:name="bookmark21"/>
      <w:r>
        <w:t>Pojistné plnění</w:t>
      </w:r>
      <w:bookmarkEnd w:id="21"/>
    </w:p>
    <w:p w:rsidR="00A9298F" w:rsidRDefault="00081C93">
      <w:pPr>
        <w:pStyle w:val="Zkladntext20"/>
        <w:numPr>
          <w:ilvl w:val="1"/>
          <w:numId w:val="2"/>
        </w:numPr>
        <w:shd w:val="clear" w:color="auto" w:fill="auto"/>
        <w:tabs>
          <w:tab w:val="left" w:pos="423"/>
        </w:tabs>
        <w:spacing w:after="60"/>
        <w:ind w:left="540" w:hanging="540"/>
        <w:jc w:val="both"/>
      </w:pPr>
      <w:r>
        <w:t xml:space="preserve">Bez ohledu na jiná ujednání této pojistné smlouvy je pojistné plnění ze všech druhů pojištění sjednaných touto pojistnou smlouvou, za všechny pojistné události </w:t>
      </w:r>
      <w:r>
        <w:rPr>
          <w:rStyle w:val="Zkladntext2Tun"/>
        </w:rPr>
        <w:t xml:space="preserve">způsobené povodní nebo záplavou, </w:t>
      </w:r>
      <w:r>
        <w:t xml:space="preserve">nastalé v průběhu jednoho pojistného roku, omezeno maximálním ročním limitem pojistného plnění ve výši </w:t>
      </w:r>
      <w:r>
        <w:rPr>
          <w:rStyle w:val="Zkladntext2Tun"/>
        </w:rPr>
        <w:t xml:space="preserve">8 000 000 Kč. </w:t>
      </w:r>
      <w:r>
        <w:t>V případě vzniku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rsidR="00A9298F" w:rsidRDefault="00081C93">
      <w:pPr>
        <w:pStyle w:val="Zkladntext20"/>
        <w:numPr>
          <w:ilvl w:val="1"/>
          <w:numId w:val="2"/>
        </w:numPr>
        <w:shd w:val="clear" w:color="auto" w:fill="auto"/>
        <w:tabs>
          <w:tab w:val="left" w:pos="423"/>
        </w:tabs>
        <w:spacing w:after="64"/>
        <w:ind w:left="540" w:hanging="540"/>
        <w:jc w:val="both"/>
      </w:pPr>
      <w:r>
        <w:t xml:space="preserve">Bez ohledu na jiná ujednání této pojistné smlouvy je pojistné plnění ze všech druhů pojištění sjednaných touto pojistnou smlouvou, za všechny pojistné události </w:t>
      </w:r>
      <w:r>
        <w:rPr>
          <w:rStyle w:val="Zkladntext2Tun"/>
        </w:rPr>
        <w:t xml:space="preserve">způsobené vichřicí nebo krupobitím, </w:t>
      </w:r>
      <w:proofErr w:type="spellStart"/>
      <w:r>
        <w:t>nastaLé</w:t>
      </w:r>
      <w:proofErr w:type="spellEnd"/>
      <w:r>
        <w:t xml:space="preserve"> v průběhu jednoho pojistného roku, omezeno maximálním ročním limitem pojistného </w:t>
      </w:r>
      <w:proofErr w:type="spellStart"/>
      <w:r>
        <w:t>pLnění</w:t>
      </w:r>
      <w:proofErr w:type="spellEnd"/>
      <w:r>
        <w:t xml:space="preserve"> ve výši </w:t>
      </w:r>
      <w:r>
        <w:rPr>
          <w:rStyle w:val="Zkladntext2Tun"/>
        </w:rPr>
        <w:t xml:space="preserve">20 000 000 Kč. </w:t>
      </w:r>
      <w:r>
        <w:t>V případě vzniku pojistné události na více místech pojištění se od celkové výše pojistného plnění za pojistnou událost odečítá pouze ta spoluúčast, která je nejvyšší ze všech spoluúčastí sjednaných (vypočtených) pro jednotlivá místa pojištění postižená touto pojistnou událostí.</w:t>
      </w:r>
    </w:p>
    <w:p w:rsidR="00A9298F" w:rsidRDefault="00081C93">
      <w:pPr>
        <w:pStyle w:val="Zkladntext20"/>
        <w:numPr>
          <w:ilvl w:val="1"/>
          <w:numId w:val="2"/>
        </w:numPr>
        <w:shd w:val="clear" w:color="auto" w:fill="auto"/>
        <w:tabs>
          <w:tab w:val="left" w:pos="423"/>
        </w:tabs>
        <w:spacing w:after="60" w:line="235" w:lineRule="exact"/>
        <w:ind w:left="540" w:hanging="540"/>
        <w:jc w:val="both"/>
      </w:pPr>
      <w:r>
        <w:t xml:space="preserve">Bez ohledu na jiná ujednání této pojistné smlouvy je pojistné plnění ze všech druhů pojištění sjednaných touto pojistnou smlouvou, za všechny pojistné události </w:t>
      </w:r>
      <w:r>
        <w:rPr>
          <w:rStyle w:val="Zkladntext2Tun"/>
        </w:rPr>
        <w:t xml:space="preserve">způsobené sesouváním půdy, zřícením skal nebo zemin, sesouváním nebo zřícením lavin, zemětřesením, </w:t>
      </w:r>
      <w:r>
        <w:t xml:space="preserve">a je-li pojištěnou věcí budova, též tíhou sněhu nebo námrazy, nastalé v průběhu jednoho pojistného roku, omezeno maximálním ročním limitem pojistného </w:t>
      </w:r>
      <w:proofErr w:type="spellStart"/>
      <w:r>
        <w:t>pLnění</w:t>
      </w:r>
      <w:proofErr w:type="spellEnd"/>
      <w:r>
        <w:t xml:space="preserve"> ve výši </w:t>
      </w:r>
      <w:r>
        <w:rPr>
          <w:rStyle w:val="Zkladntext2Tun"/>
        </w:rPr>
        <w:t>20 000 000 Kč.</w:t>
      </w:r>
    </w:p>
    <w:p w:rsidR="00A9298F" w:rsidRDefault="00081C93">
      <w:pPr>
        <w:pStyle w:val="Zkladntext20"/>
        <w:numPr>
          <w:ilvl w:val="1"/>
          <w:numId w:val="2"/>
        </w:numPr>
        <w:shd w:val="clear" w:color="auto" w:fill="auto"/>
        <w:tabs>
          <w:tab w:val="left" w:pos="428"/>
        </w:tabs>
        <w:spacing w:line="235" w:lineRule="exact"/>
        <w:ind w:left="540" w:hanging="540"/>
        <w:jc w:val="both"/>
      </w:pPr>
      <w:r>
        <w:t xml:space="preserve">V případě pojistné události na více předmětech pojištění současně na jednom místě pojištění z téže příčiny se od celkové výše pojistného </w:t>
      </w:r>
      <w:proofErr w:type="spellStart"/>
      <w:r>
        <w:t>pLnění</w:t>
      </w:r>
      <w:proofErr w:type="spellEnd"/>
      <w:r>
        <w:t xml:space="preserve"> za pojistnou událost odečítá pouze ta spoluúčast, která je nejvyšší ze všech spoluúčastí sjednaných (vypočtených) pro každý jednotlivý předmět pojištění postižený touto pojistnou událostí. (Netýká se pojištění přerušení nebo omezení provozu sjednaných dle ZPP P - 400/10).</w:t>
      </w:r>
    </w:p>
    <w:p w:rsidR="00A9298F" w:rsidRDefault="00081C93">
      <w:pPr>
        <w:pStyle w:val="Zkladntext30"/>
        <w:shd w:val="clear" w:color="auto" w:fill="auto"/>
        <w:spacing w:before="0" w:after="24" w:line="190" w:lineRule="exact"/>
        <w:ind w:right="40"/>
        <w:jc w:val="center"/>
      </w:pPr>
      <w:r>
        <w:t>Článek III.</w:t>
      </w:r>
    </w:p>
    <w:p w:rsidR="00A9298F" w:rsidRDefault="00081C93">
      <w:pPr>
        <w:pStyle w:val="Zkladntext30"/>
        <w:shd w:val="clear" w:color="auto" w:fill="auto"/>
        <w:spacing w:before="0" w:after="194" w:line="190" w:lineRule="exact"/>
        <w:ind w:right="40"/>
        <w:jc w:val="center"/>
      </w:pPr>
      <w:r>
        <w:t>Výše a způsob placení pojistného</w:t>
      </w:r>
    </w:p>
    <w:p w:rsidR="00A9298F" w:rsidRDefault="00081C93">
      <w:pPr>
        <w:pStyle w:val="Zkladntext30"/>
        <w:numPr>
          <w:ilvl w:val="0"/>
          <w:numId w:val="3"/>
        </w:numPr>
        <w:shd w:val="clear" w:color="auto" w:fill="auto"/>
        <w:tabs>
          <w:tab w:val="left" w:pos="431"/>
        </w:tabs>
        <w:spacing w:before="0" w:after="192" w:line="190" w:lineRule="exact"/>
      </w:pPr>
      <w:r>
        <w:t>Roční pojistné:</w:t>
      </w:r>
    </w:p>
    <w:p w:rsidR="00A9298F" w:rsidRDefault="00081C93">
      <w:pPr>
        <w:pStyle w:val="Zkladntext20"/>
        <w:numPr>
          <w:ilvl w:val="1"/>
          <w:numId w:val="3"/>
        </w:numPr>
        <w:shd w:val="clear" w:color="auto" w:fill="auto"/>
        <w:tabs>
          <w:tab w:val="left" w:pos="502"/>
        </w:tabs>
        <w:ind w:firstLine="0"/>
        <w:jc w:val="both"/>
      </w:pPr>
      <w:r>
        <w:t>Živelní pojištění</w:t>
      </w:r>
    </w:p>
    <w:p w:rsidR="00A9298F" w:rsidRDefault="00081C93">
      <w:pPr>
        <w:pStyle w:val="Zkladntext20"/>
        <w:shd w:val="clear" w:color="auto" w:fill="auto"/>
        <w:tabs>
          <w:tab w:val="right" w:leader="dot" w:pos="8972"/>
          <w:tab w:val="right" w:pos="9460"/>
          <w:tab w:val="left" w:pos="9665"/>
        </w:tabs>
        <w:ind w:left="460" w:firstLine="0"/>
        <w:jc w:val="both"/>
      </w:pPr>
      <w:r>
        <w:t xml:space="preserve">Pojistné </w:t>
      </w:r>
      <w:r>
        <w:tab/>
        <w:t>80</w:t>
      </w:r>
      <w:r>
        <w:tab/>
        <w:t>000,-</w:t>
      </w:r>
      <w:r>
        <w:tab/>
        <w:t>Kč</w:t>
      </w:r>
    </w:p>
    <w:p w:rsidR="00A9298F" w:rsidRDefault="00081C93">
      <w:pPr>
        <w:pStyle w:val="Zkladntext20"/>
        <w:numPr>
          <w:ilvl w:val="1"/>
          <w:numId w:val="3"/>
        </w:numPr>
        <w:shd w:val="clear" w:color="auto" w:fill="auto"/>
        <w:tabs>
          <w:tab w:val="left" w:pos="502"/>
        </w:tabs>
        <w:ind w:firstLine="0"/>
        <w:jc w:val="both"/>
      </w:pPr>
      <w:r>
        <w:t>Pojištění pro případ odcizeni</w:t>
      </w:r>
    </w:p>
    <w:p w:rsidR="00A9298F" w:rsidRDefault="00081C93">
      <w:pPr>
        <w:pStyle w:val="Zkladntext20"/>
        <w:shd w:val="clear" w:color="auto" w:fill="auto"/>
        <w:tabs>
          <w:tab w:val="right" w:leader="dot" w:pos="8972"/>
          <w:tab w:val="right" w:pos="9460"/>
          <w:tab w:val="left" w:pos="9665"/>
        </w:tabs>
        <w:ind w:left="460" w:firstLine="0"/>
        <w:jc w:val="both"/>
      </w:pPr>
      <w:r>
        <w:t xml:space="preserve">Pojistné </w:t>
      </w:r>
      <w:r>
        <w:tab/>
        <w:t>12</w:t>
      </w:r>
      <w:r>
        <w:tab/>
        <w:t>300,-</w:t>
      </w:r>
      <w:r>
        <w:tab/>
        <w:t>Kč</w:t>
      </w:r>
    </w:p>
    <w:p w:rsidR="00A9298F" w:rsidRDefault="00081C93">
      <w:pPr>
        <w:pStyle w:val="Zkladntext20"/>
        <w:numPr>
          <w:ilvl w:val="1"/>
          <w:numId w:val="3"/>
        </w:numPr>
        <w:shd w:val="clear" w:color="auto" w:fill="auto"/>
        <w:tabs>
          <w:tab w:val="left" w:pos="502"/>
        </w:tabs>
        <w:ind w:firstLine="0"/>
        <w:jc w:val="both"/>
      </w:pPr>
      <w:r>
        <w:t>Pojištění pro případ vandalismu</w:t>
      </w:r>
    </w:p>
    <w:p w:rsidR="00A9298F" w:rsidRDefault="00081C93">
      <w:pPr>
        <w:pStyle w:val="Zkladntext20"/>
        <w:shd w:val="clear" w:color="auto" w:fill="auto"/>
        <w:tabs>
          <w:tab w:val="left" w:leader="dot" w:pos="8692"/>
          <w:tab w:val="right" w:pos="9460"/>
          <w:tab w:val="left" w:pos="9665"/>
        </w:tabs>
        <w:ind w:left="460" w:firstLine="0"/>
        <w:jc w:val="both"/>
      </w:pPr>
      <w:r>
        <w:lastRenderedPageBreak/>
        <w:t>Pojistné</w:t>
      </w:r>
      <w:r>
        <w:tab/>
        <w:t>32</w:t>
      </w:r>
      <w:r>
        <w:tab/>
        <w:t>000,-</w:t>
      </w:r>
      <w:r>
        <w:tab/>
        <w:t>Kč</w:t>
      </w:r>
    </w:p>
    <w:p w:rsidR="00A9298F" w:rsidRDefault="00081C93">
      <w:pPr>
        <w:pStyle w:val="Zkladntext20"/>
        <w:numPr>
          <w:ilvl w:val="1"/>
          <w:numId w:val="3"/>
        </w:numPr>
        <w:shd w:val="clear" w:color="auto" w:fill="auto"/>
        <w:tabs>
          <w:tab w:val="left" w:pos="502"/>
        </w:tabs>
        <w:ind w:firstLine="0"/>
        <w:jc w:val="both"/>
      </w:pPr>
      <w:r>
        <w:t>Pojištění skla</w:t>
      </w:r>
    </w:p>
    <w:p w:rsidR="00A9298F" w:rsidRDefault="00081C93">
      <w:pPr>
        <w:pStyle w:val="Zkladntext20"/>
        <w:shd w:val="clear" w:color="auto" w:fill="auto"/>
        <w:tabs>
          <w:tab w:val="right" w:leader="dot" w:pos="8972"/>
          <w:tab w:val="right" w:pos="9460"/>
          <w:tab w:val="left" w:pos="9665"/>
        </w:tabs>
        <w:ind w:left="460" w:firstLine="0"/>
        <w:jc w:val="both"/>
      </w:pPr>
      <w:r>
        <w:t xml:space="preserve">Pojistné </w:t>
      </w:r>
      <w:r>
        <w:tab/>
        <w:t>7</w:t>
      </w:r>
      <w:r>
        <w:tab/>
        <w:t>500,-</w:t>
      </w:r>
      <w:r>
        <w:tab/>
        <w:t>Kč</w:t>
      </w:r>
    </w:p>
    <w:p w:rsidR="00A9298F" w:rsidRDefault="00081C93">
      <w:pPr>
        <w:pStyle w:val="Zkladntext20"/>
        <w:numPr>
          <w:ilvl w:val="1"/>
          <w:numId w:val="3"/>
        </w:numPr>
        <w:shd w:val="clear" w:color="auto" w:fill="auto"/>
        <w:tabs>
          <w:tab w:val="left" w:pos="502"/>
        </w:tabs>
        <w:ind w:firstLine="0"/>
        <w:jc w:val="both"/>
      </w:pPr>
      <w:r>
        <w:t>Pojištěni elektronických zařízení</w:t>
      </w:r>
    </w:p>
    <w:p w:rsidR="00A9298F" w:rsidRDefault="00081C93">
      <w:pPr>
        <w:pStyle w:val="Zkladntext20"/>
        <w:shd w:val="clear" w:color="auto" w:fill="auto"/>
        <w:tabs>
          <w:tab w:val="left" w:leader="dot" w:pos="8692"/>
        </w:tabs>
        <w:ind w:left="460" w:firstLine="0"/>
        <w:jc w:val="both"/>
      </w:pPr>
      <w:r>
        <w:t xml:space="preserve">Pojistné </w:t>
      </w:r>
      <w:r>
        <w:tab/>
        <w:t>37 500,- Kč</w:t>
      </w:r>
    </w:p>
    <w:p w:rsidR="00A9298F" w:rsidRDefault="00081C93">
      <w:pPr>
        <w:pStyle w:val="Zkladntext20"/>
        <w:numPr>
          <w:ilvl w:val="1"/>
          <w:numId w:val="3"/>
        </w:numPr>
        <w:shd w:val="clear" w:color="auto" w:fill="auto"/>
        <w:tabs>
          <w:tab w:val="left" w:pos="502"/>
        </w:tabs>
        <w:ind w:firstLine="0"/>
        <w:jc w:val="both"/>
      </w:pPr>
      <w:r>
        <w:t>Pojištění odpovědnosti za škodu</w:t>
      </w:r>
    </w:p>
    <w:p w:rsidR="00A9298F" w:rsidRDefault="00081C93">
      <w:pPr>
        <w:pStyle w:val="Zkladntext20"/>
        <w:shd w:val="clear" w:color="auto" w:fill="auto"/>
        <w:tabs>
          <w:tab w:val="left" w:leader="dot" w:pos="8692"/>
        </w:tabs>
        <w:spacing w:after="180"/>
        <w:ind w:left="460" w:firstLine="0"/>
        <w:jc w:val="both"/>
      </w:pPr>
      <w:r>
        <w:t xml:space="preserve">Pojistné </w:t>
      </w:r>
      <w:r>
        <w:tab/>
        <w:t>60 199,- Kč</w:t>
      </w:r>
    </w:p>
    <w:p w:rsidR="00A9298F" w:rsidRDefault="00081C93">
      <w:pPr>
        <w:pStyle w:val="Zkladntext30"/>
        <w:shd w:val="clear" w:color="auto" w:fill="auto"/>
        <w:tabs>
          <w:tab w:val="left" w:leader="dot" w:pos="8692"/>
        </w:tabs>
        <w:spacing w:before="0" w:after="0" w:line="240" w:lineRule="exact"/>
      </w:pPr>
      <w:r>
        <w:t>Roční pojistné celkem</w:t>
      </w:r>
      <w:r>
        <w:tab/>
        <w:t>229 499, - Kč</w:t>
      </w:r>
    </w:p>
    <w:p w:rsidR="00A9298F" w:rsidRDefault="00081C93">
      <w:pPr>
        <w:pStyle w:val="Zkladntext20"/>
        <w:shd w:val="clear" w:color="auto" w:fill="auto"/>
        <w:tabs>
          <w:tab w:val="left" w:leader="dot" w:pos="9498"/>
        </w:tabs>
        <w:ind w:left="280" w:firstLine="0"/>
        <w:jc w:val="both"/>
      </w:pPr>
      <w:r>
        <w:t>Sleva za frekvenci placení pojistného</w:t>
      </w:r>
      <w:r>
        <w:tab/>
        <w:t>5 %</w:t>
      </w:r>
    </w:p>
    <w:p w:rsidR="00A9298F" w:rsidRDefault="00081C93">
      <w:pPr>
        <w:pStyle w:val="Zkladntext20"/>
        <w:shd w:val="clear" w:color="auto" w:fill="auto"/>
        <w:tabs>
          <w:tab w:val="left" w:leader="dot" w:pos="9498"/>
        </w:tabs>
        <w:ind w:left="280" w:firstLine="0"/>
        <w:jc w:val="both"/>
      </w:pPr>
      <w:r>
        <w:t xml:space="preserve">Obchodní sleva </w:t>
      </w:r>
      <w:r>
        <w:tab/>
        <w:t>10 %</w:t>
      </w:r>
    </w:p>
    <w:p w:rsidR="00A9298F" w:rsidRDefault="00081C93">
      <w:pPr>
        <w:pStyle w:val="Zkladntext30"/>
        <w:shd w:val="clear" w:color="auto" w:fill="auto"/>
        <w:tabs>
          <w:tab w:val="left" w:leader="dot" w:pos="8692"/>
        </w:tabs>
        <w:spacing w:before="0" w:after="220" w:line="240" w:lineRule="exact"/>
      </w:pPr>
      <w:r>
        <w:t>Roční pojistné celkem po slevách a přirážkách</w:t>
      </w:r>
      <w:r>
        <w:tab/>
        <w:t>195 074, - Kč</w:t>
      </w:r>
    </w:p>
    <w:p w:rsidR="00A9298F" w:rsidRDefault="00081C93">
      <w:pPr>
        <w:pStyle w:val="Zkladntext20"/>
        <w:numPr>
          <w:ilvl w:val="0"/>
          <w:numId w:val="3"/>
        </w:numPr>
        <w:shd w:val="clear" w:color="auto" w:fill="auto"/>
        <w:tabs>
          <w:tab w:val="left" w:pos="431"/>
        </w:tabs>
        <w:spacing w:line="190" w:lineRule="exact"/>
        <w:ind w:firstLine="0"/>
        <w:jc w:val="both"/>
      </w:pPr>
      <w:r>
        <w:t>Pojistné je sjednáno jako běžné.</w:t>
      </w:r>
    </w:p>
    <w:p w:rsidR="00A9298F" w:rsidRDefault="00081C93">
      <w:pPr>
        <w:pStyle w:val="Zkladntext20"/>
        <w:shd w:val="clear" w:color="auto" w:fill="auto"/>
        <w:tabs>
          <w:tab w:val="left" w:pos="4665"/>
          <w:tab w:val="left" w:pos="7122"/>
        </w:tabs>
        <w:spacing w:after="162" w:line="317" w:lineRule="exact"/>
        <w:ind w:left="2180" w:right="1080"/>
      </w:pPr>
      <w:r>
        <w:t>Pojistné období je roční. Pojistné je ve všech pojistných rocích splatné k datům a v částkách takto: ^Pojistné období^</w:t>
      </w:r>
      <w:r>
        <w:tab/>
        <w:t>Datum splatnosti:</w:t>
      </w:r>
      <w:r>
        <w:tab/>
        <w:t>Částka:</w:t>
      </w:r>
    </w:p>
    <w:p w:rsidR="00A9298F" w:rsidRDefault="00081C93">
      <w:pPr>
        <w:pStyle w:val="Zkladntext20"/>
        <w:shd w:val="clear" w:color="auto" w:fill="auto"/>
        <w:tabs>
          <w:tab w:val="left" w:pos="3551"/>
          <w:tab w:val="left" w:pos="5164"/>
          <w:tab w:val="left" w:pos="6911"/>
        </w:tabs>
        <w:spacing w:after="303" w:line="190" w:lineRule="exact"/>
        <w:ind w:left="2020" w:firstLine="0"/>
        <w:jc w:val="both"/>
      </w:pPr>
      <w:proofErr w:type="gramStart"/>
      <w:r>
        <w:t>01.07</w:t>
      </w:r>
      <w:proofErr w:type="gramEnd"/>
      <w:r>
        <w:t>.</w:t>
      </w:r>
      <w:r>
        <w:tab/>
        <w:t>30.06.</w:t>
      </w:r>
      <w:r>
        <w:tab/>
        <w:t>01.07.</w:t>
      </w:r>
      <w:r>
        <w:tab/>
        <w:t>195 074,- Kč</w:t>
      </w:r>
    </w:p>
    <w:p w:rsidR="00A9298F" w:rsidRDefault="00081C93">
      <w:pPr>
        <w:pStyle w:val="Zkladntext20"/>
        <w:numPr>
          <w:ilvl w:val="0"/>
          <w:numId w:val="3"/>
        </w:numPr>
        <w:shd w:val="clear" w:color="auto" w:fill="auto"/>
        <w:tabs>
          <w:tab w:val="left" w:pos="431"/>
        </w:tabs>
        <w:spacing w:after="100"/>
        <w:ind w:left="460" w:hanging="460"/>
      </w:pPr>
      <w:r>
        <w:t xml:space="preserve">Pojistník je povinen uhradit pojistné v uvedené výši na účet pojistitele č Česká spořitelna, a.s </w:t>
      </w:r>
    </w:p>
    <w:p w:rsidR="00A9298F" w:rsidRDefault="00081C93">
      <w:pPr>
        <w:pStyle w:val="Zkladntext20"/>
        <w:numPr>
          <w:ilvl w:val="0"/>
          <w:numId w:val="3"/>
        </w:numPr>
        <w:shd w:val="clear" w:color="auto" w:fill="auto"/>
        <w:tabs>
          <w:tab w:val="left" w:pos="431"/>
        </w:tabs>
        <w:spacing w:after="352" w:line="190" w:lineRule="exact"/>
        <w:ind w:firstLine="0"/>
        <w:jc w:val="both"/>
      </w:pPr>
      <w:r>
        <w:t>Pojistné se považuje za zaplacené okamžikem připsání pojistného v plné výši na výše uvedený účet.</w:t>
      </w:r>
    </w:p>
    <w:p w:rsidR="00A9298F" w:rsidRDefault="00081C93">
      <w:pPr>
        <w:pStyle w:val="Zkladntext30"/>
        <w:shd w:val="clear" w:color="auto" w:fill="auto"/>
        <w:spacing w:before="0" w:after="24" w:line="190" w:lineRule="exact"/>
        <w:ind w:right="40"/>
        <w:jc w:val="center"/>
      </w:pPr>
      <w:r>
        <w:t>Článek IV.</w:t>
      </w:r>
    </w:p>
    <w:p w:rsidR="00A9298F" w:rsidRDefault="00081C93">
      <w:pPr>
        <w:pStyle w:val="Zkladntext30"/>
        <w:shd w:val="clear" w:color="auto" w:fill="auto"/>
        <w:spacing w:before="0" w:after="303" w:line="190" w:lineRule="exact"/>
        <w:ind w:right="40"/>
        <w:jc w:val="center"/>
      </w:pPr>
      <w:r>
        <w:t>Hlášení škodných událostí</w:t>
      </w:r>
    </w:p>
    <w:p w:rsidR="00A9298F" w:rsidRDefault="00081C93">
      <w:pPr>
        <w:pStyle w:val="Zkladntext20"/>
        <w:shd w:val="clear" w:color="auto" w:fill="auto"/>
        <w:spacing w:after="180"/>
        <w:ind w:firstLine="0"/>
        <w:jc w:val="both"/>
      </w:pPr>
      <w:r>
        <w:t>Vznik škodné události je pojistník (pojištěný) povinen oznámit bez zbytečného odkladu na příslušném tiskopisu, dopisem, prostřednictvím internetu, telefonem nebo faxem pojistiteli na adresu:</w:t>
      </w:r>
    </w:p>
    <w:p w:rsidR="00A9298F" w:rsidRDefault="00081C93" w:rsidP="0052117C">
      <w:pPr>
        <w:pStyle w:val="Zkladntext20"/>
        <w:shd w:val="clear" w:color="auto" w:fill="auto"/>
        <w:ind w:right="40" w:firstLine="0"/>
        <w:jc w:val="center"/>
      </w:pPr>
      <w:r>
        <w:t>Kooperativa pojišťovna, a.s., Vienna Insurance Group</w:t>
      </w:r>
      <w:r>
        <w:br/>
        <w:t>CENTRUM ZÁKAZNICKÉ PODPORY</w:t>
      </w:r>
      <w:r>
        <w:br/>
        <w:t>Centrální podatelna</w:t>
      </w:r>
      <w:r>
        <w:br/>
      </w:r>
    </w:p>
    <w:p w:rsidR="00A9298F" w:rsidRDefault="00081C93">
      <w:pPr>
        <w:pStyle w:val="Zkladntext20"/>
        <w:shd w:val="clear" w:color="auto" w:fill="auto"/>
        <w:ind w:firstLine="0"/>
        <w:jc w:val="both"/>
      </w:pPr>
      <w:r>
        <w:t>V případě, že byla škodná událost oznámena telefonem nebo faxem, je pojistník (pojištěný) povinen dodatečně bez zbytečného odkladu oznámit škodnou událost písemně. Hlášení škodné události se považuje za doručené v okamžiku, kdy je doručeno na předepsaném tiskopisu nebo dopisem podepsaným pojistníkem nebo pojištěným na adresu uvedenou výše.</w:t>
      </w:r>
      <w:r>
        <w:br w:type="page"/>
      </w:r>
    </w:p>
    <w:p w:rsidR="00A9298F" w:rsidRDefault="00081C93">
      <w:pPr>
        <w:pStyle w:val="Nadpis40"/>
        <w:keepNext/>
        <w:keepLines/>
        <w:shd w:val="clear" w:color="auto" w:fill="auto"/>
        <w:spacing w:after="180" w:line="240" w:lineRule="exact"/>
        <w:ind w:left="20" w:firstLine="0"/>
      </w:pPr>
      <w:bookmarkStart w:id="22" w:name="bookmark22"/>
      <w:r>
        <w:lastRenderedPageBreak/>
        <w:t>Článek V.</w:t>
      </w:r>
      <w:r>
        <w:br/>
        <w:t>Zvláštní ujednání</w:t>
      </w:r>
      <w:bookmarkEnd w:id="22"/>
    </w:p>
    <w:p w:rsidR="00A9298F" w:rsidRDefault="00081C93">
      <w:pPr>
        <w:pStyle w:val="Zkladntext20"/>
        <w:numPr>
          <w:ilvl w:val="0"/>
          <w:numId w:val="4"/>
        </w:numPr>
        <w:shd w:val="clear" w:color="auto" w:fill="auto"/>
        <w:tabs>
          <w:tab w:val="left" w:pos="427"/>
        </w:tabs>
        <w:ind w:left="460" w:hanging="460"/>
        <w:jc w:val="both"/>
      </w:pPr>
      <w:r>
        <w:t>Odchylně od ZPP P -200/05, ČI. V., odst. l), písm. a) se ujednává, že se pojištění vztahuje i na škody</w:t>
      </w:r>
    </w:p>
    <w:p w:rsidR="00A9298F" w:rsidRDefault="00081C93">
      <w:pPr>
        <w:pStyle w:val="Zkladntext20"/>
        <w:shd w:val="clear" w:color="auto" w:fill="auto"/>
        <w:ind w:left="460" w:firstLine="0"/>
      </w:pPr>
      <w:r>
        <w:t>způsobené malbami, nástřiky (např. spreji a barvami) nebo polepením vnějších částí pojištěných budov a staveb.</w:t>
      </w:r>
    </w:p>
    <w:p w:rsidR="00A9298F" w:rsidRDefault="00081C93">
      <w:pPr>
        <w:pStyle w:val="Zkladntext20"/>
        <w:shd w:val="clear" w:color="auto" w:fill="auto"/>
        <w:spacing w:after="700"/>
        <w:ind w:left="460" w:right="540" w:firstLine="0"/>
      </w:pPr>
      <w:r>
        <w:t xml:space="preserve">Pojistné plnění je omezeno </w:t>
      </w:r>
      <w:proofErr w:type="spellStart"/>
      <w:r>
        <w:t>sublimitem</w:t>
      </w:r>
      <w:proofErr w:type="spellEnd"/>
      <w:r>
        <w:t xml:space="preserve"> pojistného plnění ve výši 100 000,- Kč pro jednu a všechny pojistné události nastalé během jednoho pojistného roku, který se sjednává v rámci maximálního ročního limitu pojistného </w:t>
      </w:r>
      <w:proofErr w:type="spellStart"/>
      <w:r>
        <w:t>pLnění</w:t>
      </w:r>
      <w:proofErr w:type="spellEnd"/>
      <w:r>
        <w:t xml:space="preserve"> sjednaného pro pojistné nebezpečí "vandalismus" budov a staveb. Pojištění se sjednává se spoluúčastí ve výši 10% min. 1.000,- Kč.</w:t>
      </w:r>
    </w:p>
    <w:p w:rsidR="00A9298F" w:rsidRDefault="00081C93">
      <w:pPr>
        <w:pStyle w:val="Nadpis40"/>
        <w:keepNext/>
        <w:keepLines/>
        <w:shd w:val="clear" w:color="auto" w:fill="auto"/>
        <w:spacing w:after="14" w:line="190" w:lineRule="exact"/>
        <w:ind w:left="20" w:firstLine="0"/>
      </w:pPr>
      <w:bookmarkStart w:id="23" w:name="bookmark23"/>
      <w:r>
        <w:t>Článek VI.</w:t>
      </w:r>
      <w:bookmarkEnd w:id="23"/>
    </w:p>
    <w:p w:rsidR="00A9298F" w:rsidRDefault="00081C93">
      <w:pPr>
        <w:pStyle w:val="Nadpis40"/>
        <w:keepNext/>
        <w:keepLines/>
        <w:shd w:val="clear" w:color="auto" w:fill="auto"/>
        <w:spacing w:after="264" w:line="190" w:lineRule="exact"/>
        <w:ind w:left="20" w:firstLine="0"/>
      </w:pPr>
      <w:bookmarkStart w:id="24" w:name="bookmark24"/>
      <w:r>
        <w:t>Závěrečná ustanovení</w:t>
      </w:r>
      <w:bookmarkEnd w:id="24"/>
    </w:p>
    <w:p w:rsidR="00A9298F" w:rsidRDefault="00081C93">
      <w:pPr>
        <w:pStyle w:val="Zkladntext20"/>
        <w:numPr>
          <w:ilvl w:val="0"/>
          <w:numId w:val="5"/>
        </w:numPr>
        <w:shd w:val="clear" w:color="auto" w:fill="auto"/>
        <w:tabs>
          <w:tab w:val="left" w:pos="427"/>
        </w:tabs>
        <w:spacing w:after="108" w:line="190" w:lineRule="exact"/>
        <w:ind w:left="460" w:hanging="460"/>
        <w:jc w:val="both"/>
      </w:pPr>
      <w:r>
        <w:t xml:space="preserve">Tato pojistná smlouva se uzavírá na dobu neurčitou s účinností </w:t>
      </w:r>
      <w:r>
        <w:rPr>
          <w:rStyle w:val="Zkladntext2Tun"/>
        </w:rPr>
        <w:t xml:space="preserve">od </w:t>
      </w:r>
      <w:proofErr w:type="gramStart"/>
      <w:r>
        <w:rPr>
          <w:rStyle w:val="Zkladntext2Tun"/>
        </w:rPr>
        <w:t>01.07. 2012</w:t>
      </w:r>
      <w:proofErr w:type="gramEnd"/>
      <w:r>
        <w:rPr>
          <w:rStyle w:val="Zkladntext2Tun"/>
        </w:rPr>
        <w:t>.</w:t>
      </w:r>
    </w:p>
    <w:p w:rsidR="00A9298F" w:rsidRDefault="00081C93">
      <w:pPr>
        <w:pStyle w:val="Zkladntext20"/>
        <w:numPr>
          <w:ilvl w:val="0"/>
          <w:numId w:val="5"/>
        </w:numPr>
        <w:shd w:val="clear" w:color="auto" w:fill="auto"/>
        <w:tabs>
          <w:tab w:val="left" w:pos="427"/>
        </w:tabs>
        <w:spacing w:after="64"/>
        <w:ind w:left="460" w:hanging="460"/>
        <w:jc w:val="both"/>
      </w:pPr>
      <w:r>
        <w:t>Ujednává se, že na konci každého pojistného roku bude pojistná smlouva aktualizována, vypočteno výsledné roční pojistné a stanoven předpis pojistného pro nadcházející pojistný rok.</w:t>
      </w:r>
    </w:p>
    <w:p w:rsidR="00A9298F" w:rsidRDefault="00081C93">
      <w:pPr>
        <w:pStyle w:val="Zkladntext20"/>
        <w:numPr>
          <w:ilvl w:val="0"/>
          <w:numId w:val="5"/>
        </w:numPr>
        <w:shd w:val="clear" w:color="auto" w:fill="auto"/>
        <w:tabs>
          <w:tab w:val="left" w:pos="427"/>
        </w:tabs>
        <w:spacing w:after="60" w:line="235" w:lineRule="exact"/>
        <w:ind w:left="460" w:hanging="460"/>
        <w:jc w:val="both"/>
      </w:pPr>
      <w:proofErr w:type="spellStart"/>
      <w:r>
        <w:t>Pojistnik</w:t>
      </w:r>
      <w:proofErr w:type="spellEnd"/>
      <w:r>
        <w:t xml:space="preserve"> podpisem této smlouvy prohlašuje, že byl před jejím uzavřením jasně a srozumitelně seznámen s pojistnými podmínkami pojistitele a doložkami, které se vztahují k pojištění vzniklému na základě této smlouvy a že mu byly oznámeny informace v souladu s ustanovením § 65 a násl. zák. č. 37/2004 Sb., o pojistné smlouvě.</w:t>
      </w:r>
    </w:p>
    <w:p w:rsidR="00A9298F" w:rsidRDefault="00081C93">
      <w:pPr>
        <w:pStyle w:val="Zkladntext20"/>
        <w:numPr>
          <w:ilvl w:val="0"/>
          <w:numId w:val="5"/>
        </w:numPr>
        <w:shd w:val="clear" w:color="auto" w:fill="auto"/>
        <w:tabs>
          <w:tab w:val="left" w:pos="427"/>
        </w:tabs>
        <w:spacing w:after="60" w:line="235" w:lineRule="exact"/>
        <w:ind w:left="460" w:hanging="460"/>
        <w:jc w:val="both"/>
      </w:pPr>
      <w:proofErr w:type="spellStart"/>
      <w:r>
        <w:t>Pojistnik</w:t>
      </w:r>
      <w:proofErr w:type="spellEnd"/>
      <w:r>
        <w:t xml:space="preserve"> podpisem pojistné smlouvy prohlašuje, že byl informován o rozsahu a účelu zpracování jeho osobních údajů a o právu přístupu k nim v souladu s ustanovením 5 11, 12, 21 zákona č. 101/2000 Sb. o ochraně osobních údajů.</w:t>
      </w:r>
    </w:p>
    <w:p w:rsidR="00A9298F" w:rsidRDefault="00081C93">
      <w:pPr>
        <w:pStyle w:val="Zkladntext20"/>
        <w:numPr>
          <w:ilvl w:val="0"/>
          <w:numId w:val="5"/>
        </w:numPr>
        <w:shd w:val="clear" w:color="auto" w:fill="auto"/>
        <w:tabs>
          <w:tab w:val="left" w:pos="427"/>
        </w:tabs>
        <w:spacing w:after="60" w:line="235" w:lineRule="exact"/>
        <w:ind w:left="460" w:hanging="460"/>
        <w:jc w:val="both"/>
      </w:pPr>
      <w:proofErr w:type="spellStart"/>
      <w:r>
        <w:t>Pojistnik</w:t>
      </w:r>
      <w:proofErr w:type="spellEnd"/>
      <w:r>
        <w:t>, je-li osobou odlišnou od pojištěného, dále prohlašuje, že poskytl pojistiteli osobní údaje pojištěného, uvedené v pojistné smlouvě a dal souhlas k jejich zpracování ve smyslu odst. 3.) tohoto článku na základě plné moci od pojištěného.</w:t>
      </w:r>
    </w:p>
    <w:p w:rsidR="00A9298F" w:rsidRDefault="00081C93">
      <w:pPr>
        <w:pStyle w:val="Zkladntext20"/>
        <w:numPr>
          <w:ilvl w:val="0"/>
          <w:numId w:val="5"/>
        </w:numPr>
        <w:shd w:val="clear" w:color="auto" w:fill="auto"/>
        <w:tabs>
          <w:tab w:val="left" w:pos="427"/>
        </w:tabs>
        <w:spacing w:after="60" w:line="235" w:lineRule="exact"/>
        <w:ind w:left="460" w:hanging="460"/>
        <w:jc w:val="both"/>
      </w:pPr>
      <w:r>
        <w:t xml:space="preserve">Pojistná smlouva byla vypracována ve 3 stejnopisech, </w:t>
      </w:r>
      <w:proofErr w:type="spellStart"/>
      <w:r>
        <w:t>pojistnik</w:t>
      </w:r>
      <w:proofErr w:type="spellEnd"/>
      <w:r>
        <w:t xml:space="preserve"> obdrží 1 stejnopis, pojistitel si ponechá 2 stejnopisy.</w:t>
      </w:r>
    </w:p>
    <w:p w:rsidR="00A9298F" w:rsidRDefault="00081C93">
      <w:pPr>
        <w:pStyle w:val="Zkladntext20"/>
        <w:numPr>
          <w:ilvl w:val="0"/>
          <w:numId w:val="5"/>
        </w:numPr>
        <w:shd w:val="clear" w:color="auto" w:fill="auto"/>
        <w:tabs>
          <w:tab w:val="left" w:pos="427"/>
        </w:tabs>
        <w:spacing w:after="60" w:line="235" w:lineRule="exact"/>
        <w:ind w:left="460" w:hanging="460"/>
        <w:jc w:val="both"/>
      </w:pPr>
      <w:r>
        <w:t xml:space="preserve">Stejnopis této pojistné smlouvy, který obdrží </w:t>
      </w:r>
      <w:proofErr w:type="spellStart"/>
      <w:r>
        <w:t>pojistnik</w:t>
      </w:r>
      <w:proofErr w:type="spellEnd"/>
      <w:r>
        <w:t>, je zároveň potvrzením o uzavření pojistné smlouvy (pojistkou) ve smyslu zákona o pojistné smlouvě.</w:t>
      </w:r>
    </w:p>
    <w:p w:rsidR="00A9298F" w:rsidRDefault="00081C93">
      <w:pPr>
        <w:pStyle w:val="Zkladntext20"/>
        <w:numPr>
          <w:ilvl w:val="0"/>
          <w:numId w:val="5"/>
        </w:numPr>
        <w:shd w:val="clear" w:color="auto" w:fill="auto"/>
        <w:tabs>
          <w:tab w:val="left" w:pos="427"/>
        </w:tabs>
        <w:spacing w:line="235" w:lineRule="exact"/>
        <w:ind w:left="460" w:hanging="460"/>
      </w:pPr>
      <w:r>
        <w:t xml:space="preserve">Tato pojistná smlouva obsahuje 10 stran a 1 </w:t>
      </w:r>
      <w:proofErr w:type="spellStart"/>
      <w:r>
        <w:t>příLohu</w:t>
      </w:r>
      <w:proofErr w:type="spellEnd"/>
      <w:r>
        <w:t xml:space="preserve">. </w:t>
      </w:r>
      <w:proofErr w:type="gramStart"/>
      <w:r>
        <w:t>její</w:t>
      </w:r>
      <w:proofErr w:type="gramEnd"/>
      <w:r>
        <w:t xml:space="preserve"> součástí jsou pojistné podmínky pojistitele uvedené v článku I. odst. 3. této smlouvy.</w:t>
      </w:r>
    </w:p>
    <w:p w:rsidR="00A9298F" w:rsidRDefault="00081C93">
      <w:pPr>
        <w:pStyle w:val="Zkladntext20"/>
        <w:shd w:val="clear" w:color="auto" w:fill="auto"/>
        <w:spacing w:line="235" w:lineRule="exact"/>
        <w:ind w:left="460" w:firstLine="0"/>
      </w:pPr>
      <w:r>
        <w:t>Výčet příloh:</w:t>
      </w:r>
    </w:p>
    <w:p w:rsidR="00A9298F" w:rsidRDefault="00081C93">
      <w:pPr>
        <w:pStyle w:val="Zkladntext50"/>
        <w:shd w:val="clear" w:color="auto" w:fill="auto"/>
        <w:spacing w:after="1176"/>
        <w:ind w:left="760"/>
      </w:pPr>
      <w:r>
        <w:t>Příloha č. 1</w:t>
      </w:r>
      <w:r>
        <w:rPr>
          <w:rStyle w:val="Zkladntext5Nekurzva"/>
        </w:rPr>
        <w:t xml:space="preserve"> - výpis </w:t>
      </w:r>
      <w:r>
        <w:t>OR</w:t>
      </w:r>
    </w:p>
    <w:p w:rsidR="00A9298F" w:rsidRDefault="00081C93" w:rsidP="0052117C">
      <w:pPr>
        <w:pStyle w:val="Zkladntext20"/>
        <w:shd w:val="clear" w:color="auto" w:fill="auto"/>
        <w:tabs>
          <w:tab w:val="left" w:pos="3030"/>
        </w:tabs>
        <w:spacing w:after="1464" w:line="190" w:lineRule="exact"/>
        <w:ind w:left="460" w:hanging="460"/>
        <w:jc w:val="both"/>
      </w:pPr>
      <w:r>
        <w:rPr>
          <w:noProof/>
          <w:lang w:bidi="ar-SA"/>
        </w:rPr>
        <mc:AlternateContent>
          <mc:Choice Requires="wps">
            <w:drawing>
              <wp:anchor distT="0" distB="254000" distL="814070" distR="63500" simplePos="0" relativeHeight="377487109" behindDoc="1" locked="0" layoutInCell="1" allowOverlap="1">
                <wp:simplePos x="0" y="0"/>
                <wp:positionH relativeFrom="margin">
                  <wp:posOffset>2225040</wp:posOffset>
                </wp:positionH>
                <wp:positionV relativeFrom="paragraph">
                  <wp:posOffset>-652145</wp:posOffset>
                </wp:positionV>
                <wp:extent cx="3432175" cy="2197100"/>
                <wp:effectExtent l="0" t="0" r="635" b="0"/>
                <wp:wrapSquare wrapText="left"/>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75" cy="219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rsidP="0052117C">
                            <w:pPr>
                              <w:pStyle w:val="Titulekobrzku"/>
                              <w:shd w:val="clear" w:color="auto" w:fill="auto"/>
                              <w:spacing w:line="1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175.2pt;margin-top:-51.35pt;width:270.25pt;height:173pt;z-index:-125829371;visibility:visible;mso-wrap-style:square;mso-width-percent:0;mso-height-percent:0;mso-wrap-distance-left:64.1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9Ssw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" filled="f" stroked="f">
                <v:textbox style="mso-fit-shape-to-text:t" inset="0,0,0,0">
                  <w:txbxContent>
                    <w:p w:rsidR="00633B67" w:rsidRDefault="00633B67" w:rsidP="0052117C">
                      <w:pPr>
                        <w:pStyle w:val="Titulekobrzku"/>
                        <w:shd w:val="clear" w:color="auto" w:fill="auto"/>
                        <w:spacing w:line="160" w:lineRule="exact"/>
                      </w:pPr>
                    </w:p>
                  </w:txbxContent>
                </v:textbox>
                <w10:wrap type="square" side="left" anchorx="margin"/>
              </v:shape>
            </w:pict>
          </mc:Fallback>
        </mc:AlternateContent>
      </w:r>
      <w:r>
        <w:t xml:space="preserve">V Plzni dne </w:t>
      </w:r>
      <w:proofErr w:type="gramStart"/>
      <w:r>
        <w:t>18.06.2012</w:t>
      </w:r>
      <w:proofErr w:type="gramEnd"/>
      <w:r w:rsidR="0052117C">
        <w:tab/>
        <w:t>Kooperativa poj., a.s.</w:t>
      </w:r>
    </w:p>
    <w:p w:rsidR="00A9298F" w:rsidRDefault="00081C93" w:rsidP="0052117C">
      <w:pPr>
        <w:pStyle w:val="Zkladntext20"/>
        <w:shd w:val="clear" w:color="auto" w:fill="auto"/>
        <w:tabs>
          <w:tab w:val="left" w:pos="3030"/>
        </w:tabs>
        <w:spacing w:line="190" w:lineRule="exact"/>
        <w:ind w:left="460" w:hanging="460"/>
        <w:jc w:val="both"/>
      </w:pPr>
      <w:r>
        <w:t>V Plzni dne 18.06.2012</w:t>
      </w:r>
      <w:r w:rsidR="0052117C">
        <w:tab/>
        <w:t>26. ZŠ</w:t>
      </w:r>
      <w:r w:rsidR="008F721F">
        <w:t xml:space="preserve"> Plzeň</w:t>
      </w:r>
      <w:bookmarkStart w:id="25" w:name="_GoBack"/>
      <w:bookmarkEnd w:id="25"/>
      <w:r w:rsidR="0052117C">
        <w:t xml:space="preserve">, </w:t>
      </w:r>
      <w:proofErr w:type="spellStart"/>
      <w:r w:rsidR="0052117C">
        <w:t>p.o</w:t>
      </w:r>
      <w:proofErr w:type="spellEnd"/>
      <w:r w:rsidR="0052117C">
        <w:t>.</w:t>
      </w:r>
    </w:p>
    <w:sectPr w:rsidR="00A9298F">
      <w:headerReference w:type="default" r:id="rId14"/>
      <w:headerReference w:type="first" r:id="rId15"/>
      <w:pgSz w:w="11900" w:h="16840"/>
      <w:pgMar w:top="1284" w:right="528" w:bottom="1042" w:left="91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67" w:rsidRDefault="00633B67">
      <w:r>
        <w:separator/>
      </w:r>
    </w:p>
  </w:endnote>
  <w:endnote w:type="continuationSeparator" w:id="0">
    <w:p w:rsidR="00633B67" w:rsidRDefault="0063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67" w:rsidRDefault="00633B67"/>
  </w:footnote>
  <w:footnote w:type="continuationSeparator" w:id="0">
    <w:p w:rsidR="00633B67" w:rsidRDefault="00633B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67" w:rsidRDefault="00633B6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5584190</wp:posOffset>
              </wp:positionH>
              <wp:positionV relativeFrom="page">
                <wp:posOffset>605155</wp:posOffset>
              </wp:positionV>
              <wp:extent cx="1080135" cy="160655"/>
              <wp:effectExtent l="254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3</w:t>
                          </w:r>
                          <w:r>
                            <w:rPr>
                              <w:rStyle w:val="ZhlavneboZpat1"/>
                            </w:rPr>
                            <w:fldChar w:fldCharType="end"/>
                          </w:r>
                          <w:r>
                            <w:rPr>
                              <w:rStyle w:val="ZhlavneboZpat1"/>
                            </w:rPr>
                            <w:t xml:space="preserve"> (celkem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4" type="#_x0000_t202" style="position:absolute;margin-left:439.7pt;margin-top:47.65pt;width:85.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" filled="f" stroked="f">
              <v:textbox style="mso-fit-shape-to-text:t" inset="0,0,0,0">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3</w:t>
                    </w:r>
                    <w:r>
                      <w:rPr>
                        <w:rStyle w:val="ZhlavneboZpat1"/>
                      </w:rPr>
                      <w:fldChar w:fldCharType="end"/>
                    </w:r>
                    <w:r>
                      <w:rPr>
                        <w:rStyle w:val="ZhlavneboZpat1"/>
                      </w:rPr>
                      <w:t xml:space="preserve"> (celkem 10)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67" w:rsidRDefault="00633B6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655320</wp:posOffset>
              </wp:positionH>
              <wp:positionV relativeFrom="page">
                <wp:posOffset>899795</wp:posOffset>
              </wp:positionV>
              <wp:extent cx="1967865" cy="160655"/>
              <wp:effectExtent l="0" t="4445" r="3175"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ZhlavneboZpat0"/>
                            <w:shd w:val="clear" w:color="auto" w:fill="auto"/>
                            <w:spacing w:line="240" w:lineRule="auto"/>
                          </w:pPr>
                          <w:r>
                            <w:rPr>
                              <w:rStyle w:val="ZhlavneboZpatTun"/>
                            </w:rPr>
                            <w:t>2.2.2. Pojištěni pro případ odcizení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margin-left:51.6pt;margin-top:70.85pt;width:154.9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zErA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" filled="f" stroked="f">
              <v:textbox style="mso-fit-shape-to-text:t" inset="0,0,0,0">
                <w:txbxContent>
                  <w:p w:rsidR="00633B67" w:rsidRDefault="00633B67">
                    <w:pPr>
                      <w:pStyle w:val="ZhlavneboZpat0"/>
                      <w:shd w:val="clear" w:color="auto" w:fill="auto"/>
                      <w:spacing w:line="240" w:lineRule="auto"/>
                    </w:pPr>
                    <w:r>
                      <w:rPr>
                        <w:rStyle w:val="ZhlavneboZpatTun"/>
                      </w:rPr>
                      <w:t>2.2.2. Pojištěni pro případ odcizení</w:t>
                    </w:r>
                  </w:p>
                </w:txbxContent>
              </v:textbox>
              <w10:wrap anchorx="page" anchory="page"/>
            </v:shape>
          </w:pict>
        </mc:Fallback>
      </mc:AlternateContent>
    </w:r>
    <w:r>
      <w:rPr>
        <w:noProof/>
        <w:lang w:bidi="ar-SA"/>
      </w:rPr>
      <mc:AlternateContent>
        <mc:Choice Requires="wps">
          <w:drawing>
            <wp:anchor distT="0" distB="0" distL="63500" distR="63500" simplePos="0" relativeHeight="314572418" behindDoc="1" locked="0" layoutInCell="1" allowOverlap="1">
              <wp:simplePos x="0" y="0"/>
              <wp:positionH relativeFrom="page">
                <wp:posOffset>5601970</wp:posOffset>
              </wp:positionH>
              <wp:positionV relativeFrom="page">
                <wp:posOffset>551815</wp:posOffset>
              </wp:positionV>
              <wp:extent cx="1080135" cy="160655"/>
              <wp:effectExtent l="127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5</w:t>
                          </w:r>
                          <w:r>
                            <w:rPr>
                              <w:rStyle w:val="ZhlavneboZpat1"/>
                            </w:rPr>
                            <w:fldChar w:fldCharType="end"/>
                          </w:r>
                          <w:r>
                            <w:rPr>
                              <w:rStyle w:val="ZhlavneboZpat1"/>
                            </w:rPr>
                            <w:t xml:space="preserve"> (celkem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441.1pt;margin-top:43.45pt;width:85.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" filled="f" stroked="f">
              <v:textbox style="mso-fit-shape-to-text:t" inset="0,0,0,0">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5</w:t>
                    </w:r>
                    <w:r>
                      <w:rPr>
                        <w:rStyle w:val="ZhlavneboZpat1"/>
                      </w:rPr>
                      <w:fldChar w:fldCharType="end"/>
                    </w:r>
                    <w:r>
                      <w:rPr>
                        <w:rStyle w:val="ZhlavneboZpat1"/>
                      </w:rPr>
                      <w:t xml:space="preserve"> (celkem 10)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67" w:rsidRDefault="00633B6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725805</wp:posOffset>
              </wp:positionH>
              <wp:positionV relativeFrom="page">
                <wp:posOffset>898525</wp:posOffset>
              </wp:positionV>
              <wp:extent cx="1242695" cy="160655"/>
              <wp:effectExtent l="1905" t="3175" r="127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ZhlavneboZpat0"/>
                            <w:shd w:val="clear" w:color="auto" w:fill="auto"/>
                            <w:spacing w:line="240" w:lineRule="auto"/>
                          </w:pPr>
                          <w:r>
                            <w:rPr>
                              <w:rStyle w:val="ZhlavneboZpatTun"/>
                            </w:rPr>
                            <w:t>2.1.2. Živelní pojištění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7" type="#_x0000_t202" style="position:absolute;margin-left:57.15pt;margin-top:70.75pt;width:97.8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" filled="f" stroked="f">
              <v:textbox style="mso-fit-shape-to-text:t" inset="0,0,0,0">
                <w:txbxContent>
                  <w:p w:rsidR="00633B67" w:rsidRDefault="00633B67">
                    <w:pPr>
                      <w:pStyle w:val="ZhlavneboZpat0"/>
                      <w:shd w:val="clear" w:color="auto" w:fill="auto"/>
                      <w:spacing w:line="240" w:lineRule="auto"/>
                    </w:pPr>
                    <w:r>
                      <w:rPr>
                        <w:rStyle w:val="ZhlavneboZpatTun"/>
                      </w:rPr>
                      <w:t>2.1.2. Živelní pojištění</w:t>
                    </w:r>
                  </w:p>
                </w:txbxContent>
              </v:textbox>
              <w10:wrap anchorx="page" anchory="page"/>
            </v:shape>
          </w:pict>
        </mc:Fallback>
      </mc:AlternateContent>
    </w:r>
    <w:r>
      <w:rPr>
        <w:noProof/>
        <w:lang w:bidi="ar-SA"/>
      </w:rPr>
      <mc:AlternateContent>
        <mc:Choice Requires="wps">
          <w:drawing>
            <wp:anchor distT="0" distB="0" distL="63500" distR="63500" simplePos="0" relativeHeight="314572420" behindDoc="1" locked="0" layoutInCell="1" allowOverlap="1">
              <wp:simplePos x="0" y="0"/>
              <wp:positionH relativeFrom="page">
                <wp:posOffset>92075</wp:posOffset>
              </wp:positionH>
              <wp:positionV relativeFrom="page">
                <wp:posOffset>673100</wp:posOffset>
              </wp:positionV>
              <wp:extent cx="95250" cy="160655"/>
              <wp:effectExtent l="0" t="0" r="1905"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ZhlavneboZpat0"/>
                            <w:shd w:val="clear" w:color="auto" w:fill="auto"/>
                            <w:spacing w:line="240" w:lineRule="auto"/>
                          </w:pPr>
                          <w:r>
                            <w:rPr>
                              <w:rStyle w:val="ZhlavneboZpatTundkovn-1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margin-left:7.25pt;margin-top:53pt;width:7.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" filled="f" stroked="f">
              <v:textbox style="mso-fit-shape-to-text:t" inset="0,0,0,0">
                <w:txbxContent>
                  <w:p w:rsidR="00633B67" w:rsidRDefault="00633B67">
                    <w:pPr>
                      <w:pStyle w:val="ZhlavneboZpat0"/>
                      <w:shd w:val="clear" w:color="auto" w:fill="auto"/>
                      <w:spacing w:line="240" w:lineRule="auto"/>
                    </w:pPr>
                    <w:r>
                      <w:rPr>
                        <w:rStyle w:val="ZhlavneboZpatTundkovn-1pt"/>
                      </w:rPr>
                      <w:t>•1</w:t>
                    </w:r>
                  </w:p>
                </w:txbxContent>
              </v:textbox>
              <w10:wrap anchorx="page" anchory="page"/>
            </v:shape>
          </w:pict>
        </mc:Fallback>
      </mc:AlternateContent>
    </w:r>
    <w:r>
      <w:rPr>
        <w:noProof/>
        <w:lang w:bidi="ar-SA"/>
      </w:rPr>
      <mc:AlternateContent>
        <mc:Choice Requires="wps">
          <w:drawing>
            <wp:anchor distT="0" distB="0" distL="63500" distR="63500" simplePos="0" relativeHeight="314572421" behindDoc="1" locked="0" layoutInCell="1" allowOverlap="1">
              <wp:simplePos x="0" y="0"/>
              <wp:positionH relativeFrom="page">
                <wp:posOffset>5672455</wp:posOffset>
              </wp:positionH>
              <wp:positionV relativeFrom="page">
                <wp:posOffset>569595</wp:posOffset>
              </wp:positionV>
              <wp:extent cx="1080135" cy="1606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4</w:t>
                          </w:r>
                          <w:r>
                            <w:rPr>
                              <w:rStyle w:val="ZhlavneboZpat1"/>
                            </w:rPr>
                            <w:fldChar w:fldCharType="end"/>
                          </w:r>
                          <w:r>
                            <w:rPr>
                              <w:rStyle w:val="ZhlavneboZpat1"/>
                            </w:rPr>
                            <w:t xml:space="preserve"> (celkem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9" type="#_x0000_t202" style="position:absolute;margin-left:446.65pt;margin-top:44.85pt;width:85.0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" filled="f" stroked="f">
              <v:textbox style="mso-fit-shape-to-text:t" inset="0,0,0,0">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4</w:t>
                    </w:r>
                    <w:r>
                      <w:rPr>
                        <w:rStyle w:val="ZhlavneboZpat1"/>
                      </w:rPr>
                      <w:fldChar w:fldCharType="end"/>
                    </w:r>
                    <w:r>
                      <w:rPr>
                        <w:rStyle w:val="ZhlavneboZpat1"/>
                      </w:rPr>
                      <w:t xml:space="preserve"> (celkem 10)</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67" w:rsidRDefault="00633B67">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658495</wp:posOffset>
              </wp:positionH>
              <wp:positionV relativeFrom="page">
                <wp:posOffset>668020</wp:posOffset>
              </wp:positionV>
              <wp:extent cx="1082040" cy="160655"/>
              <wp:effectExtent l="1270" t="1270" r="4445"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ZhlavneboZpat0"/>
                            <w:shd w:val="clear" w:color="auto" w:fill="auto"/>
                            <w:spacing w:line="240" w:lineRule="auto"/>
                          </w:pPr>
                          <w:r>
                            <w:rPr>
                              <w:rStyle w:val="ZhlavneboZpatTun"/>
                            </w:rPr>
                            <w:t>2.4.2. Pojištění skla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0" type="#_x0000_t202" style="position:absolute;margin-left:51.85pt;margin-top:52.6pt;width:85.2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" filled="f" stroked="f">
              <v:textbox style="mso-fit-shape-to-text:t" inset="0,0,0,0">
                <w:txbxContent>
                  <w:p w:rsidR="00633B67" w:rsidRDefault="00633B67">
                    <w:pPr>
                      <w:pStyle w:val="ZhlavneboZpat0"/>
                      <w:shd w:val="clear" w:color="auto" w:fill="auto"/>
                      <w:spacing w:line="240" w:lineRule="auto"/>
                    </w:pPr>
                    <w:r>
                      <w:rPr>
                        <w:rStyle w:val="ZhlavneboZpatTun"/>
                      </w:rPr>
                      <w:t>2.4.2. Pojištění skla</w:t>
                    </w:r>
                  </w:p>
                </w:txbxContent>
              </v:textbox>
              <w10:wrap anchorx="page" anchory="page"/>
            </v:shape>
          </w:pict>
        </mc:Fallback>
      </mc:AlternateContent>
    </w:r>
    <w:r>
      <w:rPr>
        <w:noProof/>
        <w:lang w:bidi="ar-SA"/>
      </w:rPr>
      <mc:AlternateContent>
        <mc:Choice Requires="wps">
          <w:drawing>
            <wp:anchor distT="0" distB="0" distL="63500" distR="63500" simplePos="0" relativeHeight="314572423" behindDoc="1" locked="0" layoutInCell="1" allowOverlap="1">
              <wp:simplePos x="0" y="0"/>
              <wp:positionH relativeFrom="page">
                <wp:posOffset>5608320</wp:posOffset>
              </wp:positionH>
              <wp:positionV relativeFrom="page">
                <wp:posOffset>320040</wp:posOffset>
              </wp:positionV>
              <wp:extent cx="1080135" cy="160655"/>
              <wp:effectExtent l="0"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7</w:t>
                          </w:r>
                          <w:r>
                            <w:rPr>
                              <w:rStyle w:val="ZhlavneboZpat1"/>
                            </w:rPr>
                            <w:fldChar w:fldCharType="end"/>
                          </w:r>
                          <w:r>
                            <w:rPr>
                              <w:rStyle w:val="ZhlavneboZpat1"/>
                            </w:rPr>
                            <w:t xml:space="preserve"> (celkem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441.6pt;margin-top:25.2pt;width:85.0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" filled="f" stroked="f">
              <v:textbox style="mso-fit-shape-to-text:t" inset="0,0,0,0">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7</w:t>
                    </w:r>
                    <w:r>
                      <w:rPr>
                        <w:rStyle w:val="ZhlavneboZpat1"/>
                      </w:rPr>
                      <w:fldChar w:fldCharType="end"/>
                    </w:r>
                    <w:r>
                      <w:rPr>
                        <w:rStyle w:val="ZhlavneboZpat1"/>
                      </w:rPr>
                      <w:t xml:space="preserve"> (celkem 10)</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67" w:rsidRDefault="00633B67">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701040</wp:posOffset>
              </wp:positionH>
              <wp:positionV relativeFrom="page">
                <wp:posOffset>890905</wp:posOffset>
              </wp:positionV>
              <wp:extent cx="2145030" cy="1606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ZhlavneboZpat0"/>
                            <w:shd w:val="clear" w:color="auto" w:fill="auto"/>
                            <w:spacing w:line="240" w:lineRule="auto"/>
                          </w:pPr>
                          <w:r>
                            <w:rPr>
                              <w:rStyle w:val="ZhlavneboZpatTun"/>
                            </w:rPr>
                            <w:t>2.3.2. Pojištění pro případ vandalismu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55.2pt;margin-top:70.15pt;width:168.9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" filled="f" stroked="f">
              <v:textbox style="mso-fit-shape-to-text:t" inset="0,0,0,0">
                <w:txbxContent>
                  <w:p w:rsidR="00633B67" w:rsidRDefault="00633B67">
                    <w:pPr>
                      <w:pStyle w:val="ZhlavneboZpat0"/>
                      <w:shd w:val="clear" w:color="auto" w:fill="auto"/>
                      <w:spacing w:line="240" w:lineRule="auto"/>
                    </w:pPr>
                    <w:r>
                      <w:rPr>
                        <w:rStyle w:val="ZhlavneboZpatTun"/>
                      </w:rPr>
                      <w:t>2.3.2. Pojištění pro případ vandalismu</w:t>
                    </w: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simplePos x="0" y="0"/>
              <wp:positionH relativeFrom="page">
                <wp:posOffset>5650865</wp:posOffset>
              </wp:positionH>
              <wp:positionV relativeFrom="page">
                <wp:posOffset>540385</wp:posOffset>
              </wp:positionV>
              <wp:extent cx="1080135" cy="160655"/>
              <wp:effectExtent l="254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6</w:t>
                          </w:r>
                          <w:r>
                            <w:rPr>
                              <w:rStyle w:val="ZhlavneboZpat1"/>
                            </w:rPr>
                            <w:fldChar w:fldCharType="end"/>
                          </w:r>
                          <w:r>
                            <w:rPr>
                              <w:rStyle w:val="ZhlavneboZpat1"/>
                            </w:rPr>
                            <w:t xml:space="preserve"> (celkem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444.95pt;margin-top:42.55pt;width:85.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" filled="f" stroked="f">
              <v:textbox style="mso-fit-shape-to-text:t" inset="0,0,0,0">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6</w:t>
                    </w:r>
                    <w:r>
                      <w:rPr>
                        <w:rStyle w:val="ZhlavneboZpat1"/>
                      </w:rPr>
                      <w:fldChar w:fldCharType="end"/>
                    </w:r>
                    <w:r>
                      <w:rPr>
                        <w:rStyle w:val="ZhlavneboZpat1"/>
                      </w:rPr>
                      <w:t xml:space="preserve"> (celkem 10)</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67" w:rsidRDefault="00633B67">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5584190</wp:posOffset>
              </wp:positionH>
              <wp:positionV relativeFrom="page">
                <wp:posOffset>605155</wp:posOffset>
              </wp:positionV>
              <wp:extent cx="1145540" cy="160655"/>
              <wp:effectExtent l="254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10</w:t>
                          </w:r>
                          <w:r>
                            <w:rPr>
                              <w:rStyle w:val="ZhlavneboZpat1"/>
                            </w:rPr>
                            <w:fldChar w:fldCharType="end"/>
                          </w:r>
                          <w:r>
                            <w:rPr>
                              <w:rStyle w:val="ZhlavneboZpat1"/>
                            </w:rPr>
                            <w:t xml:space="preserve"> (celkem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4" type="#_x0000_t202" style="position:absolute;margin-left:439.7pt;margin-top:47.65pt;width:90.2pt;height:12.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dPrAIAAK8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" filled="f" stroked="f">
              <v:textbox style="mso-fit-shape-to-text:t" inset="0,0,0,0">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10</w:t>
                    </w:r>
                    <w:r>
                      <w:rPr>
                        <w:rStyle w:val="ZhlavneboZpat1"/>
                      </w:rPr>
                      <w:fldChar w:fldCharType="end"/>
                    </w:r>
                    <w:r>
                      <w:rPr>
                        <w:rStyle w:val="ZhlavneboZpat1"/>
                      </w:rPr>
                      <w:t xml:space="preserve"> (celkem 10)</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67" w:rsidRDefault="00633B67">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753110</wp:posOffset>
              </wp:positionH>
              <wp:positionV relativeFrom="page">
                <wp:posOffset>668020</wp:posOffset>
              </wp:positionV>
              <wp:extent cx="2176780" cy="160655"/>
              <wp:effectExtent l="635" t="1270"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ZhlavneboZpat0"/>
                            <w:shd w:val="clear" w:color="auto" w:fill="auto"/>
                            <w:spacing w:line="240" w:lineRule="auto"/>
                          </w:pPr>
                          <w:r>
                            <w:rPr>
                              <w:rStyle w:val="ZhlavneboZpatTun0"/>
                            </w:rPr>
                            <w:t>2.6.1. Pojištění odpovědností za škodu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59.3pt;margin-top:52.6pt;width:171.4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yrAIAAK8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" filled="f" stroked="f">
              <v:textbox style="mso-fit-shape-to-text:t" inset="0,0,0,0">
                <w:txbxContent>
                  <w:p w:rsidR="00A9298F" w:rsidRDefault="00081C93">
                    <w:pPr>
                      <w:pStyle w:val="ZhlavneboZpat0"/>
                      <w:shd w:val="clear" w:color="auto" w:fill="auto"/>
                      <w:spacing w:line="240" w:lineRule="auto"/>
                    </w:pPr>
                    <w:r>
                      <w:rPr>
                        <w:rStyle w:val="ZhlavneboZpatTun0"/>
                      </w:rPr>
                      <w:t>2.6.1. Pojištění odpovědností za škodu</w:t>
                    </w:r>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simplePos x="0" y="0"/>
              <wp:positionH relativeFrom="page">
                <wp:posOffset>5702935</wp:posOffset>
              </wp:positionH>
              <wp:positionV relativeFrom="page">
                <wp:posOffset>323215</wp:posOffset>
              </wp:positionV>
              <wp:extent cx="1080135" cy="160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8</w:t>
                          </w:r>
                          <w:r>
                            <w:rPr>
                              <w:rStyle w:val="ZhlavneboZpat1"/>
                            </w:rPr>
                            <w:fldChar w:fldCharType="end"/>
                          </w:r>
                          <w:r>
                            <w:rPr>
                              <w:rStyle w:val="ZhlavneboZpat1"/>
                            </w:rPr>
                            <w:t xml:space="preserve"> (celkem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449.05pt;margin-top:25.45pt;width:85.0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" filled="f" stroked="f">
              <v:textbox style="mso-fit-shape-to-text:t" inset="0,0,0,0">
                <w:txbxContent>
                  <w:p w:rsidR="00633B67" w:rsidRDefault="00633B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8F721F" w:rsidRPr="008F721F">
                      <w:rPr>
                        <w:rStyle w:val="ZhlavneboZpat1"/>
                        <w:noProof/>
                      </w:rPr>
                      <w:t>8</w:t>
                    </w:r>
                    <w:r>
                      <w:rPr>
                        <w:rStyle w:val="ZhlavneboZpat1"/>
                      </w:rPr>
                      <w:fldChar w:fldCharType="end"/>
                    </w:r>
                    <w:r>
                      <w:rPr>
                        <w:rStyle w:val="ZhlavneboZpat1"/>
                      </w:rPr>
                      <w:t xml:space="preserve"> (celkem 10)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B2EAA"/>
    <w:multiLevelType w:val="multilevel"/>
    <w:tmpl w:val="E3E21B9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egoe UI" w:eastAsia="Segoe UI" w:hAnsi="Segoe UI" w:cs="Segoe UI"/>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743BCF"/>
    <w:multiLevelType w:val="multilevel"/>
    <w:tmpl w:val="5000795C"/>
    <w:lvl w:ilvl="0">
      <w:start w:val="1"/>
      <w:numFmt w:val="decimal"/>
      <w:lvlText w:val="%1."/>
      <w:lvlJc w:val="left"/>
      <w:rPr>
        <w:rFonts w:ascii="Segoe UI" w:eastAsia="Segoe UI" w:hAnsi="Segoe UI" w:cs="Segoe UI"/>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7E548A"/>
    <w:multiLevelType w:val="multilevel"/>
    <w:tmpl w:val="FF36577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EA1C04"/>
    <w:multiLevelType w:val="multilevel"/>
    <w:tmpl w:val="D8C6AF2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FB4228"/>
    <w:multiLevelType w:val="multilevel"/>
    <w:tmpl w:val="630EA9E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8F"/>
    <w:rsid w:val="00081C93"/>
    <w:rsid w:val="0052117C"/>
    <w:rsid w:val="00633B67"/>
    <w:rsid w:val="008F721F"/>
    <w:rsid w:val="00A92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Segoe UI" w:eastAsia="Segoe UI" w:hAnsi="Segoe UI" w:cs="Segoe UI"/>
      <w:b/>
      <w:bCs/>
      <w:i w:val="0"/>
      <w:iCs w:val="0"/>
      <w:smallCaps w:val="0"/>
      <w:strike w:val="0"/>
      <w:spacing w:val="-10"/>
      <w:sz w:val="44"/>
      <w:szCs w:val="44"/>
      <w:u w:val="none"/>
    </w:rPr>
  </w:style>
  <w:style w:type="character" w:customStyle="1" w:styleId="Nadpis11">
    <w:name w:val="Nadpis #1"/>
    <w:basedOn w:val="Nadpis1"/>
    <w:rPr>
      <w:rFonts w:ascii="Segoe UI" w:eastAsia="Segoe UI" w:hAnsi="Segoe UI" w:cs="Segoe UI"/>
      <w:b/>
      <w:bCs/>
      <w:i w:val="0"/>
      <w:iCs w:val="0"/>
      <w:smallCaps w:val="0"/>
      <w:strike w:val="0"/>
      <w:color w:val="000000"/>
      <w:spacing w:val="-10"/>
      <w:w w:val="100"/>
      <w:position w:val="0"/>
      <w:sz w:val="44"/>
      <w:szCs w:val="44"/>
      <w:u w:val="single"/>
      <w:lang w:val="cs-CZ" w:eastAsia="cs-CZ" w:bidi="cs-CZ"/>
    </w:rPr>
  </w:style>
  <w:style w:type="character" w:customStyle="1" w:styleId="Zkladntext3">
    <w:name w:val="Základní text (3)_"/>
    <w:basedOn w:val="Standardnpsmoodstavce"/>
    <w:link w:val="Zkladntext30"/>
    <w:rPr>
      <w:rFonts w:ascii="Segoe UI" w:eastAsia="Segoe UI" w:hAnsi="Segoe UI" w:cs="Segoe UI"/>
      <w:b/>
      <w:bCs/>
      <w:i w:val="0"/>
      <w:iCs w:val="0"/>
      <w:smallCaps w:val="0"/>
      <w:strike w:val="0"/>
      <w:sz w:val="19"/>
      <w:szCs w:val="19"/>
      <w:u w:val="none"/>
    </w:rPr>
  </w:style>
  <w:style w:type="character" w:customStyle="1" w:styleId="Zkladntext3Malpsmena">
    <w:name w:val="Základní text (3) + Malá písmena"/>
    <w:basedOn w:val="Zkladntext3"/>
    <w:rPr>
      <w:rFonts w:ascii="Segoe UI" w:eastAsia="Segoe UI" w:hAnsi="Segoe UI" w:cs="Segoe UI"/>
      <w:b/>
      <w:bCs/>
      <w:i w:val="0"/>
      <w:iCs w:val="0"/>
      <w:smallCaps/>
      <w:strike w:val="0"/>
      <w:color w:val="000000"/>
      <w:spacing w:val="0"/>
      <w:w w:val="100"/>
      <w:position w:val="0"/>
      <w:sz w:val="19"/>
      <w:szCs w:val="19"/>
      <w:u w:val="none"/>
      <w:lang w:val="en-US" w:eastAsia="en-US" w:bidi="en-US"/>
    </w:rPr>
  </w:style>
  <w:style w:type="character" w:customStyle="1" w:styleId="Nadpis2">
    <w:name w:val="Nadpis #2_"/>
    <w:basedOn w:val="Standardnpsmoodstavce"/>
    <w:link w:val="Nadpis20"/>
    <w:rPr>
      <w:rFonts w:ascii="Segoe UI" w:eastAsia="Segoe UI" w:hAnsi="Segoe UI" w:cs="Segoe UI"/>
      <w:b/>
      <w:bCs/>
      <w:i w:val="0"/>
      <w:iCs w:val="0"/>
      <w:smallCaps w:val="0"/>
      <w:strike w:val="0"/>
      <w:sz w:val="30"/>
      <w:szCs w:val="30"/>
      <w:u w:val="none"/>
    </w:rPr>
  </w:style>
  <w:style w:type="character" w:customStyle="1" w:styleId="Nadpis211pt">
    <w:name w:val="Nadpis #2 + 11 pt"/>
    <w:basedOn w:val="Nadpis2"/>
    <w:rPr>
      <w:rFonts w:ascii="Segoe UI" w:eastAsia="Segoe UI" w:hAnsi="Segoe UI" w:cs="Segoe UI"/>
      <w:b/>
      <w:bCs/>
      <w:i w:val="0"/>
      <w:iCs w:val="0"/>
      <w:smallCaps w:val="0"/>
      <w:strike w:val="0"/>
      <w:color w:val="000000"/>
      <w:spacing w:val="0"/>
      <w:w w:val="100"/>
      <w:position w:val="0"/>
      <w:sz w:val="22"/>
      <w:szCs w:val="22"/>
      <w:u w:val="none"/>
      <w:lang w:val="cs-CZ" w:eastAsia="cs-CZ" w:bidi="cs-CZ"/>
    </w:rPr>
  </w:style>
  <w:style w:type="character" w:customStyle="1" w:styleId="Nadpis3">
    <w:name w:val="Nadpis #3_"/>
    <w:basedOn w:val="Standardnpsmoodstavce"/>
    <w:link w:val="Nadpis30"/>
    <w:rPr>
      <w:rFonts w:ascii="Segoe UI" w:eastAsia="Segoe UI" w:hAnsi="Segoe UI" w:cs="Segoe UI"/>
      <w:b/>
      <w:bCs/>
      <w:i w:val="0"/>
      <w:iCs w:val="0"/>
      <w:smallCaps w:val="0"/>
      <w:strike w:val="0"/>
      <w:sz w:val="22"/>
      <w:szCs w:val="22"/>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9"/>
      <w:szCs w:val="19"/>
      <w:u w:val="none"/>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Nadpis4">
    <w:name w:val="Nadpis #4_"/>
    <w:basedOn w:val="Standardnpsmoodstavce"/>
    <w:link w:val="Nadpis40"/>
    <w:rPr>
      <w:rFonts w:ascii="Segoe UI" w:eastAsia="Segoe UI" w:hAnsi="Segoe UI" w:cs="Segoe UI"/>
      <w:b/>
      <w:bCs/>
      <w:i w:val="0"/>
      <w:iCs w:val="0"/>
      <w:smallCaps w:val="0"/>
      <w:strike w:val="0"/>
      <w:sz w:val="19"/>
      <w:szCs w:val="19"/>
      <w:u w:val="none"/>
    </w:rPr>
  </w:style>
  <w:style w:type="character" w:customStyle="1" w:styleId="ZhlavneboZpat">
    <w:name w:val="Záhlaví nebo Zápatí_"/>
    <w:basedOn w:val="Standardnpsmoodstavce"/>
    <w:link w:val="ZhlavneboZpat0"/>
    <w:rPr>
      <w:rFonts w:ascii="Segoe UI" w:eastAsia="Segoe UI" w:hAnsi="Segoe UI" w:cs="Segoe UI"/>
      <w:b w:val="0"/>
      <w:bCs w:val="0"/>
      <w:i w:val="0"/>
      <w:iCs w:val="0"/>
      <w:smallCaps w:val="0"/>
      <w:strike w:val="0"/>
      <w:sz w:val="19"/>
      <w:szCs w:val="19"/>
      <w:u w:val="none"/>
    </w:rPr>
  </w:style>
  <w:style w:type="character" w:customStyle="1" w:styleId="ZhlavneboZpat1">
    <w:name w:val="Záhlaví nebo Zápatí"/>
    <w:basedOn w:val="ZhlavneboZpa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Titulektabulky2">
    <w:name w:val="Titulek tabulky (2)_"/>
    <w:basedOn w:val="Standardnpsmoodstavce"/>
    <w:link w:val="Titulektabulky20"/>
    <w:rPr>
      <w:rFonts w:ascii="Segoe UI" w:eastAsia="Segoe UI" w:hAnsi="Segoe UI" w:cs="Segoe UI"/>
      <w:b/>
      <w:bCs/>
      <w:i w:val="0"/>
      <w:iCs w:val="0"/>
      <w:smallCaps w:val="0"/>
      <w:strike w:val="0"/>
      <w:sz w:val="19"/>
      <w:szCs w:val="19"/>
      <w:u w:val="none"/>
    </w:rPr>
  </w:style>
  <w:style w:type="character" w:customStyle="1" w:styleId="Titulektabulky21">
    <w:name w:val="Titulek tabulky (2)"/>
    <w:basedOn w:val="Titulektabulky2"/>
    <w:rPr>
      <w:rFonts w:ascii="Segoe UI" w:eastAsia="Segoe UI" w:hAnsi="Segoe UI" w:cs="Segoe UI"/>
      <w:b/>
      <w:bCs/>
      <w:i w:val="0"/>
      <w:iCs w:val="0"/>
      <w:smallCaps w:val="0"/>
      <w:strike w:val="0"/>
      <w:color w:val="000000"/>
      <w:spacing w:val="0"/>
      <w:w w:val="100"/>
      <w:position w:val="0"/>
      <w:sz w:val="19"/>
      <w:szCs w:val="19"/>
      <w:u w:val="single"/>
      <w:lang w:val="cs-CZ" w:eastAsia="cs-CZ" w:bidi="cs-CZ"/>
    </w:rPr>
  </w:style>
  <w:style w:type="character" w:customStyle="1" w:styleId="Titulektabulky">
    <w:name w:val="Titulek tabulky_"/>
    <w:basedOn w:val="Standardnpsmoodstavce"/>
    <w:link w:val="Titulektabulky0"/>
    <w:rPr>
      <w:rFonts w:ascii="Segoe UI" w:eastAsia="Segoe UI" w:hAnsi="Segoe UI" w:cs="Segoe UI"/>
      <w:b w:val="0"/>
      <w:bCs w:val="0"/>
      <w:i w:val="0"/>
      <w:iCs w:val="0"/>
      <w:smallCaps w:val="0"/>
      <w:strike w:val="0"/>
      <w:sz w:val="16"/>
      <w:szCs w:val="16"/>
      <w:u w:val="none"/>
    </w:rPr>
  </w:style>
  <w:style w:type="character" w:customStyle="1" w:styleId="Zkladntext285ptTun">
    <w:name w:val="Základní text (2) + 8;5 pt;Tučné"/>
    <w:basedOn w:val="Zkladntext2"/>
    <w:rPr>
      <w:rFonts w:ascii="Segoe UI" w:eastAsia="Segoe UI" w:hAnsi="Segoe UI" w:cs="Segoe UI"/>
      <w:b/>
      <w:bCs/>
      <w:i w:val="0"/>
      <w:iCs w:val="0"/>
      <w:smallCaps w:val="0"/>
      <w:strike w:val="0"/>
      <w:color w:val="000000"/>
      <w:spacing w:val="0"/>
      <w:w w:val="100"/>
      <w:position w:val="0"/>
      <w:sz w:val="17"/>
      <w:szCs w:val="17"/>
      <w:u w:val="none"/>
      <w:lang w:val="cs-CZ" w:eastAsia="cs-CZ" w:bidi="cs-CZ"/>
    </w:rPr>
  </w:style>
  <w:style w:type="character" w:customStyle="1" w:styleId="Zkladntext28pt">
    <w:name w:val="Základní text (2) + 8 pt"/>
    <w:basedOn w:val="Zkladntext2"/>
    <w:rPr>
      <w:rFonts w:ascii="Segoe UI" w:eastAsia="Segoe UI" w:hAnsi="Segoe UI" w:cs="Segoe UI"/>
      <w:b w:val="0"/>
      <w:bCs w:val="0"/>
      <w:i w:val="0"/>
      <w:iCs w:val="0"/>
      <w:smallCaps w:val="0"/>
      <w:strike w:val="0"/>
      <w:color w:val="000000"/>
      <w:spacing w:val="0"/>
      <w:w w:val="100"/>
      <w:position w:val="0"/>
      <w:sz w:val="16"/>
      <w:szCs w:val="16"/>
      <w:u w:val="none"/>
      <w:lang w:val="cs-CZ" w:eastAsia="cs-CZ" w:bidi="cs-CZ"/>
    </w:rPr>
  </w:style>
  <w:style w:type="character" w:customStyle="1" w:styleId="ZhlavneboZpatTun">
    <w:name w:val="Záhlaví nebo Zápatí + Tučné"/>
    <w:basedOn w:val="ZhlavneboZpat"/>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hlavneboZpatTundkovn-1pt">
    <w:name w:val="Záhlaví nebo Zápatí + Tučné;Řádkování -1 pt"/>
    <w:basedOn w:val="ZhlavneboZpat"/>
    <w:rPr>
      <w:rFonts w:ascii="Segoe UI" w:eastAsia="Segoe UI" w:hAnsi="Segoe UI" w:cs="Segoe UI"/>
      <w:b/>
      <w:bCs/>
      <w:i w:val="0"/>
      <w:iCs w:val="0"/>
      <w:smallCaps w:val="0"/>
      <w:strike w:val="0"/>
      <w:color w:val="000000"/>
      <w:spacing w:val="-20"/>
      <w:w w:val="100"/>
      <w:position w:val="0"/>
      <w:sz w:val="19"/>
      <w:szCs w:val="19"/>
      <w:u w:val="none"/>
      <w:lang w:val="cs-CZ" w:eastAsia="cs-CZ" w:bidi="cs-CZ"/>
    </w:rPr>
  </w:style>
  <w:style w:type="character" w:customStyle="1" w:styleId="TitulektabulkyExact">
    <w:name w:val="Titulek tabulky Exact"/>
    <w:basedOn w:val="Standardnpsmoodstavce"/>
    <w:rPr>
      <w:rFonts w:ascii="Segoe UI" w:eastAsia="Segoe UI" w:hAnsi="Segoe UI" w:cs="Segoe UI"/>
      <w:b w:val="0"/>
      <w:bCs w:val="0"/>
      <w:i w:val="0"/>
      <w:iCs w:val="0"/>
      <w:smallCaps w:val="0"/>
      <w:strike w:val="0"/>
      <w:sz w:val="16"/>
      <w:szCs w:val="16"/>
      <w:u w:val="none"/>
    </w:rPr>
  </w:style>
  <w:style w:type="character" w:customStyle="1" w:styleId="Nadpis4Exact">
    <w:name w:val="Nadpis #4 Exact"/>
    <w:basedOn w:val="Standardnpsmoodstavce"/>
    <w:rPr>
      <w:rFonts w:ascii="Segoe UI" w:eastAsia="Segoe UI" w:hAnsi="Segoe UI" w:cs="Segoe UI"/>
      <w:b/>
      <w:bCs/>
      <w:i w:val="0"/>
      <w:iCs w:val="0"/>
      <w:smallCaps w:val="0"/>
      <w:strike w:val="0"/>
      <w:sz w:val="19"/>
      <w:szCs w:val="19"/>
      <w:u w:val="none"/>
    </w:rPr>
  </w:style>
  <w:style w:type="character" w:customStyle="1" w:styleId="Nadpis4Exact0">
    <w:name w:val="Nadpis #4 Exact"/>
    <w:basedOn w:val="Nadpis4"/>
    <w:rPr>
      <w:rFonts w:ascii="Segoe UI" w:eastAsia="Segoe UI" w:hAnsi="Segoe UI" w:cs="Segoe UI"/>
      <w:b/>
      <w:bCs/>
      <w:i w:val="0"/>
      <w:iCs w:val="0"/>
      <w:smallCaps w:val="0"/>
      <w:strike w:val="0"/>
      <w:color w:val="000000"/>
      <w:spacing w:val="0"/>
      <w:w w:val="100"/>
      <w:position w:val="0"/>
      <w:sz w:val="19"/>
      <w:szCs w:val="19"/>
      <w:u w:val="single"/>
      <w:lang w:val="cs-CZ" w:eastAsia="cs-CZ" w:bidi="cs-CZ"/>
    </w:rPr>
  </w:style>
  <w:style w:type="character" w:customStyle="1" w:styleId="Zkladntext28ptKurzva">
    <w:name w:val="Základní text (2) + 8 pt;Kurzíva"/>
    <w:basedOn w:val="Zkladntext2"/>
    <w:rPr>
      <w:rFonts w:ascii="Segoe UI" w:eastAsia="Segoe UI" w:hAnsi="Segoe UI" w:cs="Segoe UI"/>
      <w:b w:val="0"/>
      <w:bCs w:val="0"/>
      <w:i/>
      <w:iCs/>
      <w:smallCaps w:val="0"/>
      <w:strike w:val="0"/>
      <w:color w:val="000000"/>
      <w:spacing w:val="0"/>
      <w:w w:val="100"/>
      <w:position w:val="0"/>
      <w:sz w:val="16"/>
      <w:szCs w:val="16"/>
      <w:u w:val="none"/>
      <w:lang w:val="cs-CZ" w:eastAsia="cs-CZ" w:bidi="cs-CZ"/>
    </w:rPr>
  </w:style>
  <w:style w:type="character" w:customStyle="1" w:styleId="Zkladntext28pt0">
    <w:name w:val="Základní text (2) + 8 pt"/>
    <w:basedOn w:val="Zkladntext2"/>
    <w:rPr>
      <w:rFonts w:ascii="Segoe UI" w:eastAsia="Segoe UI" w:hAnsi="Segoe UI" w:cs="Segoe UI"/>
      <w:b w:val="0"/>
      <w:bCs w:val="0"/>
      <w:i w:val="0"/>
      <w:iCs w:val="0"/>
      <w:smallCaps w:val="0"/>
      <w:strike w:val="0"/>
      <w:color w:val="000000"/>
      <w:spacing w:val="0"/>
      <w:w w:val="100"/>
      <w:position w:val="0"/>
      <w:sz w:val="16"/>
      <w:szCs w:val="16"/>
      <w:u w:val="none"/>
      <w:lang w:val="cs-CZ" w:eastAsia="cs-CZ" w:bidi="cs-CZ"/>
    </w:rPr>
  </w:style>
  <w:style w:type="character" w:customStyle="1" w:styleId="TitulekobrzkuExact">
    <w:name w:val="Titulek obrázku Exact"/>
    <w:basedOn w:val="Standardnpsmoodstavce"/>
    <w:link w:val="Titulekobrzku"/>
    <w:rPr>
      <w:rFonts w:ascii="Segoe UI" w:eastAsia="Segoe UI" w:hAnsi="Segoe UI" w:cs="Segoe UI"/>
      <w:b w:val="0"/>
      <w:bCs w:val="0"/>
      <w:i w:val="0"/>
      <w:iCs w:val="0"/>
      <w:smallCaps w:val="0"/>
      <w:strike w:val="0"/>
      <w:sz w:val="16"/>
      <w:szCs w:val="16"/>
      <w:u w:val="none"/>
    </w:rPr>
  </w:style>
  <w:style w:type="character" w:customStyle="1" w:styleId="TitulekobrzkuKurzvaExact">
    <w:name w:val="Titulek obrázku + Kurzíva Exact"/>
    <w:basedOn w:val="TitulekobrzkuExact"/>
    <w:rPr>
      <w:rFonts w:ascii="Segoe UI" w:eastAsia="Segoe UI" w:hAnsi="Segoe UI" w:cs="Segoe UI"/>
      <w:b w:val="0"/>
      <w:bCs w:val="0"/>
      <w:i/>
      <w:iCs/>
      <w:smallCaps w:val="0"/>
      <w:strike w:val="0"/>
      <w:color w:val="000000"/>
      <w:spacing w:val="0"/>
      <w:w w:val="100"/>
      <w:position w:val="0"/>
      <w:sz w:val="16"/>
      <w:szCs w:val="16"/>
      <w:u w:val="none"/>
      <w:lang w:val="cs-CZ" w:eastAsia="cs-CZ" w:bidi="cs-CZ"/>
    </w:rPr>
  </w:style>
  <w:style w:type="character" w:customStyle="1" w:styleId="ZhlavneboZpatTun0">
    <w:name w:val="Záhlaví nebo Zápatí + Tučné"/>
    <w:basedOn w:val="ZhlavneboZpat"/>
    <w:rPr>
      <w:rFonts w:ascii="Segoe UI" w:eastAsia="Segoe UI" w:hAnsi="Segoe UI" w:cs="Segoe UI"/>
      <w:b/>
      <w:bCs/>
      <w:i w:val="0"/>
      <w:iCs w:val="0"/>
      <w:smallCaps w:val="0"/>
      <w:strike w:val="0"/>
      <w:color w:val="000000"/>
      <w:spacing w:val="0"/>
      <w:w w:val="100"/>
      <w:position w:val="0"/>
      <w:sz w:val="19"/>
      <w:szCs w:val="19"/>
      <w:u w:val="single"/>
      <w:lang w:val="cs-CZ" w:eastAsia="cs-CZ" w:bidi="cs-CZ"/>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16"/>
      <w:szCs w:val="16"/>
      <w:u w:val="none"/>
    </w:rPr>
  </w:style>
  <w:style w:type="character" w:customStyle="1" w:styleId="Zkladntext495pt">
    <w:name w:val="Základní text (4) + 9;5 pt"/>
    <w:basedOn w:val="Zkladntext4"/>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CordiaUPC24pt">
    <w:name w:val="Základní text (2) + CordiaUPC;24 pt"/>
    <w:basedOn w:val="Zkladntext2"/>
    <w:rPr>
      <w:rFonts w:ascii="CordiaUPC" w:eastAsia="CordiaUPC" w:hAnsi="CordiaUPC" w:cs="CordiaUPC"/>
      <w:b/>
      <w:bCs/>
      <w:i w:val="0"/>
      <w:iCs w:val="0"/>
      <w:smallCaps w:val="0"/>
      <w:strike w:val="0"/>
      <w:color w:val="000000"/>
      <w:spacing w:val="0"/>
      <w:w w:val="100"/>
      <w:position w:val="0"/>
      <w:sz w:val="48"/>
      <w:szCs w:val="48"/>
      <w:u w:val="none"/>
      <w:lang w:val="cs-CZ" w:eastAsia="cs-CZ" w:bidi="cs-CZ"/>
    </w:rPr>
  </w:style>
  <w:style w:type="character" w:customStyle="1" w:styleId="Zkladntext21">
    <w:name w:val="Základní text (2)"/>
    <w:basedOn w:val="Zkladntext2"/>
    <w:rPr>
      <w:rFonts w:ascii="Segoe UI" w:eastAsia="Segoe UI" w:hAnsi="Segoe UI" w:cs="Segoe UI"/>
      <w:b w:val="0"/>
      <w:bCs w:val="0"/>
      <w:i w:val="0"/>
      <w:iCs w:val="0"/>
      <w:smallCaps w:val="0"/>
      <w:strike w:val="0"/>
      <w:color w:val="000000"/>
      <w:spacing w:val="0"/>
      <w:w w:val="100"/>
      <w:position w:val="0"/>
      <w:sz w:val="19"/>
      <w:szCs w:val="19"/>
      <w:u w:val="single"/>
      <w:lang w:val="en-US" w:eastAsia="en-US" w:bidi="en-US"/>
    </w:rPr>
  </w:style>
  <w:style w:type="character" w:customStyle="1" w:styleId="Zkladntext5">
    <w:name w:val="Základní text (5)_"/>
    <w:basedOn w:val="Standardnpsmoodstavce"/>
    <w:link w:val="Zkladntext50"/>
    <w:rPr>
      <w:rFonts w:ascii="Segoe UI" w:eastAsia="Segoe UI" w:hAnsi="Segoe UI" w:cs="Segoe UI"/>
      <w:b w:val="0"/>
      <w:bCs w:val="0"/>
      <w:i/>
      <w:iCs/>
      <w:smallCaps w:val="0"/>
      <w:strike w:val="0"/>
      <w:sz w:val="19"/>
      <w:szCs w:val="19"/>
      <w:u w:val="none"/>
    </w:rPr>
  </w:style>
  <w:style w:type="character" w:customStyle="1" w:styleId="Zkladntext5Nekurzva">
    <w:name w:val="Základní text (5) + Ne kurzíva"/>
    <w:basedOn w:val="Zkladntext5"/>
    <w:rPr>
      <w:rFonts w:ascii="Segoe UI" w:eastAsia="Segoe UI" w:hAnsi="Segoe UI" w:cs="Segoe UI"/>
      <w:b w:val="0"/>
      <w:bCs w:val="0"/>
      <w:i/>
      <w:iCs/>
      <w:smallCaps w:val="0"/>
      <w:strike w:val="0"/>
      <w:color w:val="000000"/>
      <w:spacing w:val="0"/>
      <w:w w:val="100"/>
      <w:position w:val="0"/>
      <w:sz w:val="19"/>
      <w:szCs w:val="19"/>
      <w:u w:val="none"/>
      <w:lang w:val="cs-CZ" w:eastAsia="cs-CZ" w:bidi="cs-CZ"/>
    </w:rPr>
  </w:style>
  <w:style w:type="paragraph" w:customStyle="1" w:styleId="Nadpis10">
    <w:name w:val="Nadpis #1"/>
    <w:basedOn w:val="Normln"/>
    <w:link w:val="Nadpis1"/>
    <w:pPr>
      <w:shd w:val="clear" w:color="auto" w:fill="FFFFFF"/>
      <w:spacing w:after="180" w:line="0" w:lineRule="atLeast"/>
      <w:outlineLvl w:val="0"/>
    </w:pPr>
    <w:rPr>
      <w:rFonts w:ascii="Segoe UI" w:eastAsia="Segoe UI" w:hAnsi="Segoe UI" w:cs="Segoe UI"/>
      <w:b/>
      <w:bCs/>
      <w:spacing w:val="-10"/>
      <w:sz w:val="44"/>
      <w:szCs w:val="44"/>
    </w:rPr>
  </w:style>
  <w:style w:type="paragraph" w:customStyle="1" w:styleId="Zkladntext30">
    <w:name w:val="Základní text (3)"/>
    <w:basedOn w:val="Normln"/>
    <w:link w:val="Zkladntext3"/>
    <w:pPr>
      <w:shd w:val="clear" w:color="auto" w:fill="FFFFFF"/>
      <w:spacing w:before="180" w:after="1380" w:line="0" w:lineRule="atLeast"/>
      <w:jc w:val="both"/>
    </w:pPr>
    <w:rPr>
      <w:rFonts w:ascii="Segoe UI" w:eastAsia="Segoe UI" w:hAnsi="Segoe UI" w:cs="Segoe UI"/>
      <w:b/>
      <w:bCs/>
      <w:sz w:val="19"/>
      <w:szCs w:val="19"/>
    </w:rPr>
  </w:style>
  <w:style w:type="paragraph" w:customStyle="1" w:styleId="Nadpis20">
    <w:name w:val="Nadpis #2"/>
    <w:basedOn w:val="Normln"/>
    <w:link w:val="Nadpis2"/>
    <w:pPr>
      <w:shd w:val="clear" w:color="auto" w:fill="FFFFFF"/>
      <w:spacing w:before="1380" w:after="60" w:line="0" w:lineRule="atLeast"/>
      <w:jc w:val="both"/>
      <w:outlineLvl w:val="1"/>
    </w:pPr>
    <w:rPr>
      <w:rFonts w:ascii="Segoe UI" w:eastAsia="Segoe UI" w:hAnsi="Segoe UI" w:cs="Segoe UI"/>
      <w:b/>
      <w:bCs/>
      <w:sz w:val="30"/>
      <w:szCs w:val="30"/>
    </w:rPr>
  </w:style>
  <w:style w:type="paragraph" w:customStyle="1" w:styleId="Nadpis30">
    <w:name w:val="Nadpis #3"/>
    <w:basedOn w:val="Normln"/>
    <w:link w:val="Nadpis3"/>
    <w:pPr>
      <w:shd w:val="clear" w:color="auto" w:fill="FFFFFF"/>
      <w:spacing w:before="60" w:after="360" w:line="0" w:lineRule="atLeast"/>
      <w:jc w:val="both"/>
      <w:outlineLvl w:val="2"/>
    </w:pPr>
    <w:rPr>
      <w:rFonts w:ascii="Segoe UI" w:eastAsia="Segoe UI" w:hAnsi="Segoe UI" w:cs="Segoe UI"/>
      <w:b/>
      <w:bCs/>
      <w:sz w:val="22"/>
      <w:szCs w:val="22"/>
    </w:rPr>
  </w:style>
  <w:style w:type="paragraph" w:customStyle="1" w:styleId="Zkladntext20">
    <w:name w:val="Základní text (2)"/>
    <w:basedOn w:val="Normln"/>
    <w:link w:val="Zkladntext2"/>
    <w:pPr>
      <w:shd w:val="clear" w:color="auto" w:fill="FFFFFF"/>
      <w:spacing w:line="240" w:lineRule="exact"/>
      <w:ind w:hanging="1720"/>
    </w:pPr>
    <w:rPr>
      <w:rFonts w:ascii="Segoe UI" w:eastAsia="Segoe UI" w:hAnsi="Segoe UI" w:cs="Segoe UI"/>
      <w:sz w:val="19"/>
      <w:szCs w:val="19"/>
    </w:rPr>
  </w:style>
  <w:style w:type="paragraph" w:customStyle="1" w:styleId="Nadpis40">
    <w:name w:val="Nadpis #4"/>
    <w:basedOn w:val="Normln"/>
    <w:link w:val="Nadpis4"/>
    <w:pPr>
      <w:shd w:val="clear" w:color="auto" w:fill="FFFFFF"/>
      <w:spacing w:line="0" w:lineRule="atLeast"/>
      <w:ind w:hanging="540"/>
      <w:jc w:val="center"/>
      <w:outlineLvl w:val="3"/>
    </w:pPr>
    <w:rPr>
      <w:rFonts w:ascii="Segoe UI" w:eastAsia="Segoe UI" w:hAnsi="Segoe UI" w:cs="Segoe UI"/>
      <w:b/>
      <w:bCs/>
      <w:sz w:val="19"/>
      <w:szCs w:val="19"/>
    </w:rPr>
  </w:style>
  <w:style w:type="paragraph" w:customStyle="1" w:styleId="ZhlavneboZpat0">
    <w:name w:val="Záhlaví nebo Zápatí"/>
    <w:basedOn w:val="Normln"/>
    <w:link w:val="ZhlavneboZpat"/>
    <w:pPr>
      <w:shd w:val="clear" w:color="auto" w:fill="FFFFFF"/>
      <w:spacing w:line="0" w:lineRule="atLeast"/>
    </w:pPr>
    <w:rPr>
      <w:rFonts w:ascii="Segoe UI" w:eastAsia="Segoe UI" w:hAnsi="Segoe UI" w:cs="Segoe UI"/>
      <w:sz w:val="19"/>
      <w:szCs w:val="19"/>
    </w:rPr>
  </w:style>
  <w:style w:type="paragraph" w:customStyle="1" w:styleId="Titulektabulky20">
    <w:name w:val="Titulek tabulky (2)"/>
    <w:basedOn w:val="Normln"/>
    <w:link w:val="Titulektabulky2"/>
    <w:pPr>
      <w:shd w:val="clear" w:color="auto" w:fill="FFFFFF"/>
      <w:spacing w:line="0" w:lineRule="atLeast"/>
    </w:pPr>
    <w:rPr>
      <w:rFonts w:ascii="Segoe UI" w:eastAsia="Segoe UI" w:hAnsi="Segoe UI" w:cs="Segoe UI"/>
      <w:b/>
      <w:bCs/>
      <w:sz w:val="19"/>
      <w:szCs w:val="19"/>
    </w:rPr>
  </w:style>
  <w:style w:type="paragraph" w:customStyle="1" w:styleId="Titulektabulky0">
    <w:name w:val="Titulek tabulky"/>
    <w:basedOn w:val="Normln"/>
    <w:link w:val="Titulektabulky"/>
    <w:pPr>
      <w:shd w:val="clear" w:color="auto" w:fill="FFFFFF"/>
      <w:spacing w:line="0" w:lineRule="atLeast"/>
    </w:pPr>
    <w:rPr>
      <w:rFonts w:ascii="Segoe UI" w:eastAsia="Segoe UI" w:hAnsi="Segoe UI" w:cs="Segoe UI"/>
      <w:sz w:val="16"/>
      <w:szCs w:val="16"/>
    </w:rPr>
  </w:style>
  <w:style w:type="paragraph" w:customStyle="1" w:styleId="Titulekobrzku">
    <w:name w:val="Titulek obrázku"/>
    <w:basedOn w:val="Normln"/>
    <w:link w:val="TitulekobrzkuExact"/>
    <w:pPr>
      <w:shd w:val="clear" w:color="auto" w:fill="FFFFFF"/>
      <w:spacing w:line="0" w:lineRule="atLeast"/>
    </w:pPr>
    <w:rPr>
      <w:rFonts w:ascii="Segoe UI" w:eastAsia="Segoe UI" w:hAnsi="Segoe UI" w:cs="Segoe UI"/>
      <w:sz w:val="16"/>
      <w:szCs w:val="16"/>
    </w:rPr>
  </w:style>
  <w:style w:type="paragraph" w:customStyle="1" w:styleId="Zkladntext40">
    <w:name w:val="Základní text (4)"/>
    <w:basedOn w:val="Normln"/>
    <w:link w:val="Zkladntext4"/>
    <w:pPr>
      <w:shd w:val="clear" w:color="auto" w:fill="FFFFFF"/>
      <w:spacing w:before="420" w:line="211" w:lineRule="exact"/>
      <w:ind w:hanging="540"/>
      <w:jc w:val="both"/>
    </w:pPr>
    <w:rPr>
      <w:rFonts w:ascii="Segoe UI" w:eastAsia="Segoe UI" w:hAnsi="Segoe UI" w:cs="Segoe UI"/>
      <w:sz w:val="16"/>
      <w:szCs w:val="16"/>
    </w:rPr>
  </w:style>
  <w:style w:type="paragraph" w:customStyle="1" w:styleId="Zkladntext50">
    <w:name w:val="Základní text (5)"/>
    <w:basedOn w:val="Normln"/>
    <w:link w:val="Zkladntext5"/>
    <w:pPr>
      <w:shd w:val="clear" w:color="auto" w:fill="FFFFFF"/>
      <w:spacing w:after="1140" w:line="235" w:lineRule="exact"/>
    </w:pPr>
    <w:rPr>
      <w:rFonts w:ascii="Segoe UI" w:eastAsia="Segoe UI" w:hAnsi="Segoe UI" w:cs="Segoe UI"/>
      <w:i/>
      <w:iCs/>
      <w:sz w:val="19"/>
      <w:szCs w:val="19"/>
    </w:rPr>
  </w:style>
  <w:style w:type="paragraph" w:styleId="Textbubliny">
    <w:name w:val="Balloon Text"/>
    <w:basedOn w:val="Normln"/>
    <w:link w:val="TextbublinyChar"/>
    <w:uiPriority w:val="99"/>
    <w:semiHidden/>
    <w:unhideWhenUsed/>
    <w:rsid w:val="00633B67"/>
    <w:rPr>
      <w:rFonts w:ascii="Tahoma" w:hAnsi="Tahoma" w:cs="Tahoma"/>
      <w:sz w:val="16"/>
      <w:szCs w:val="16"/>
    </w:rPr>
  </w:style>
  <w:style w:type="character" w:customStyle="1" w:styleId="TextbublinyChar">
    <w:name w:val="Text bubliny Char"/>
    <w:basedOn w:val="Standardnpsmoodstavce"/>
    <w:link w:val="Textbubliny"/>
    <w:uiPriority w:val="99"/>
    <w:semiHidden/>
    <w:rsid w:val="00633B6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Segoe UI" w:eastAsia="Segoe UI" w:hAnsi="Segoe UI" w:cs="Segoe UI"/>
      <w:b/>
      <w:bCs/>
      <w:i w:val="0"/>
      <w:iCs w:val="0"/>
      <w:smallCaps w:val="0"/>
      <w:strike w:val="0"/>
      <w:spacing w:val="-10"/>
      <w:sz w:val="44"/>
      <w:szCs w:val="44"/>
      <w:u w:val="none"/>
    </w:rPr>
  </w:style>
  <w:style w:type="character" w:customStyle="1" w:styleId="Nadpis11">
    <w:name w:val="Nadpis #1"/>
    <w:basedOn w:val="Nadpis1"/>
    <w:rPr>
      <w:rFonts w:ascii="Segoe UI" w:eastAsia="Segoe UI" w:hAnsi="Segoe UI" w:cs="Segoe UI"/>
      <w:b/>
      <w:bCs/>
      <w:i w:val="0"/>
      <w:iCs w:val="0"/>
      <w:smallCaps w:val="0"/>
      <w:strike w:val="0"/>
      <w:color w:val="000000"/>
      <w:spacing w:val="-10"/>
      <w:w w:val="100"/>
      <w:position w:val="0"/>
      <w:sz w:val="44"/>
      <w:szCs w:val="44"/>
      <w:u w:val="single"/>
      <w:lang w:val="cs-CZ" w:eastAsia="cs-CZ" w:bidi="cs-CZ"/>
    </w:rPr>
  </w:style>
  <w:style w:type="character" w:customStyle="1" w:styleId="Zkladntext3">
    <w:name w:val="Základní text (3)_"/>
    <w:basedOn w:val="Standardnpsmoodstavce"/>
    <w:link w:val="Zkladntext30"/>
    <w:rPr>
      <w:rFonts w:ascii="Segoe UI" w:eastAsia="Segoe UI" w:hAnsi="Segoe UI" w:cs="Segoe UI"/>
      <w:b/>
      <w:bCs/>
      <w:i w:val="0"/>
      <w:iCs w:val="0"/>
      <w:smallCaps w:val="0"/>
      <w:strike w:val="0"/>
      <w:sz w:val="19"/>
      <w:szCs w:val="19"/>
      <w:u w:val="none"/>
    </w:rPr>
  </w:style>
  <w:style w:type="character" w:customStyle="1" w:styleId="Zkladntext3Malpsmena">
    <w:name w:val="Základní text (3) + Malá písmena"/>
    <w:basedOn w:val="Zkladntext3"/>
    <w:rPr>
      <w:rFonts w:ascii="Segoe UI" w:eastAsia="Segoe UI" w:hAnsi="Segoe UI" w:cs="Segoe UI"/>
      <w:b/>
      <w:bCs/>
      <w:i w:val="0"/>
      <w:iCs w:val="0"/>
      <w:smallCaps/>
      <w:strike w:val="0"/>
      <w:color w:val="000000"/>
      <w:spacing w:val="0"/>
      <w:w w:val="100"/>
      <w:position w:val="0"/>
      <w:sz w:val="19"/>
      <w:szCs w:val="19"/>
      <w:u w:val="none"/>
      <w:lang w:val="en-US" w:eastAsia="en-US" w:bidi="en-US"/>
    </w:rPr>
  </w:style>
  <w:style w:type="character" w:customStyle="1" w:styleId="Nadpis2">
    <w:name w:val="Nadpis #2_"/>
    <w:basedOn w:val="Standardnpsmoodstavce"/>
    <w:link w:val="Nadpis20"/>
    <w:rPr>
      <w:rFonts w:ascii="Segoe UI" w:eastAsia="Segoe UI" w:hAnsi="Segoe UI" w:cs="Segoe UI"/>
      <w:b/>
      <w:bCs/>
      <w:i w:val="0"/>
      <w:iCs w:val="0"/>
      <w:smallCaps w:val="0"/>
      <w:strike w:val="0"/>
      <w:sz w:val="30"/>
      <w:szCs w:val="30"/>
      <w:u w:val="none"/>
    </w:rPr>
  </w:style>
  <w:style w:type="character" w:customStyle="1" w:styleId="Nadpis211pt">
    <w:name w:val="Nadpis #2 + 11 pt"/>
    <w:basedOn w:val="Nadpis2"/>
    <w:rPr>
      <w:rFonts w:ascii="Segoe UI" w:eastAsia="Segoe UI" w:hAnsi="Segoe UI" w:cs="Segoe UI"/>
      <w:b/>
      <w:bCs/>
      <w:i w:val="0"/>
      <w:iCs w:val="0"/>
      <w:smallCaps w:val="0"/>
      <w:strike w:val="0"/>
      <w:color w:val="000000"/>
      <w:spacing w:val="0"/>
      <w:w w:val="100"/>
      <w:position w:val="0"/>
      <w:sz w:val="22"/>
      <w:szCs w:val="22"/>
      <w:u w:val="none"/>
      <w:lang w:val="cs-CZ" w:eastAsia="cs-CZ" w:bidi="cs-CZ"/>
    </w:rPr>
  </w:style>
  <w:style w:type="character" w:customStyle="1" w:styleId="Nadpis3">
    <w:name w:val="Nadpis #3_"/>
    <w:basedOn w:val="Standardnpsmoodstavce"/>
    <w:link w:val="Nadpis30"/>
    <w:rPr>
      <w:rFonts w:ascii="Segoe UI" w:eastAsia="Segoe UI" w:hAnsi="Segoe UI" w:cs="Segoe UI"/>
      <w:b/>
      <w:bCs/>
      <w:i w:val="0"/>
      <w:iCs w:val="0"/>
      <w:smallCaps w:val="0"/>
      <w:strike w:val="0"/>
      <w:sz w:val="22"/>
      <w:szCs w:val="22"/>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9"/>
      <w:szCs w:val="19"/>
      <w:u w:val="none"/>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Nadpis4">
    <w:name w:val="Nadpis #4_"/>
    <w:basedOn w:val="Standardnpsmoodstavce"/>
    <w:link w:val="Nadpis40"/>
    <w:rPr>
      <w:rFonts w:ascii="Segoe UI" w:eastAsia="Segoe UI" w:hAnsi="Segoe UI" w:cs="Segoe UI"/>
      <w:b/>
      <w:bCs/>
      <w:i w:val="0"/>
      <w:iCs w:val="0"/>
      <w:smallCaps w:val="0"/>
      <w:strike w:val="0"/>
      <w:sz w:val="19"/>
      <w:szCs w:val="19"/>
      <w:u w:val="none"/>
    </w:rPr>
  </w:style>
  <w:style w:type="character" w:customStyle="1" w:styleId="ZhlavneboZpat">
    <w:name w:val="Záhlaví nebo Zápatí_"/>
    <w:basedOn w:val="Standardnpsmoodstavce"/>
    <w:link w:val="ZhlavneboZpat0"/>
    <w:rPr>
      <w:rFonts w:ascii="Segoe UI" w:eastAsia="Segoe UI" w:hAnsi="Segoe UI" w:cs="Segoe UI"/>
      <w:b w:val="0"/>
      <w:bCs w:val="0"/>
      <w:i w:val="0"/>
      <w:iCs w:val="0"/>
      <w:smallCaps w:val="0"/>
      <w:strike w:val="0"/>
      <w:sz w:val="19"/>
      <w:szCs w:val="19"/>
      <w:u w:val="none"/>
    </w:rPr>
  </w:style>
  <w:style w:type="character" w:customStyle="1" w:styleId="ZhlavneboZpat1">
    <w:name w:val="Záhlaví nebo Zápatí"/>
    <w:basedOn w:val="ZhlavneboZpa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Titulektabulky2">
    <w:name w:val="Titulek tabulky (2)_"/>
    <w:basedOn w:val="Standardnpsmoodstavce"/>
    <w:link w:val="Titulektabulky20"/>
    <w:rPr>
      <w:rFonts w:ascii="Segoe UI" w:eastAsia="Segoe UI" w:hAnsi="Segoe UI" w:cs="Segoe UI"/>
      <w:b/>
      <w:bCs/>
      <w:i w:val="0"/>
      <w:iCs w:val="0"/>
      <w:smallCaps w:val="0"/>
      <w:strike w:val="0"/>
      <w:sz w:val="19"/>
      <w:szCs w:val="19"/>
      <w:u w:val="none"/>
    </w:rPr>
  </w:style>
  <w:style w:type="character" w:customStyle="1" w:styleId="Titulektabulky21">
    <w:name w:val="Titulek tabulky (2)"/>
    <w:basedOn w:val="Titulektabulky2"/>
    <w:rPr>
      <w:rFonts w:ascii="Segoe UI" w:eastAsia="Segoe UI" w:hAnsi="Segoe UI" w:cs="Segoe UI"/>
      <w:b/>
      <w:bCs/>
      <w:i w:val="0"/>
      <w:iCs w:val="0"/>
      <w:smallCaps w:val="0"/>
      <w:strike w:val="0"/>
      <w:color w:val="000000"/>
      <w:spacing w:val="0"/>
      <w:w w:val="100"/>
      <w:position w:val="0"/>
      <w:sz w:val="19"/>
      <w:szCs w:val="19"/>
      <w:u w:val="single"/>
      <w:lang w:val="cs-CZ" w:eastAsia="cs-CZ" w:bidi="cs-CZ"/>
    </w:rPr>
  </w:style>
  <w:style w:type="character" w:customStyle="1" w:styleId="Titulektabulky">
    <w:name w:val="Titulek tabulky_"/>
    <w:basedOn w:val="Standardnpsmoodstavce"/>
    <w:link w:val="Titulektabulky0"/>
    <w:rPr>
      <w:rFonts w:ascii="Segoe UI" w:eastAsia="Segoe UI" w:hAnsi="Segoe UI" w:cs="Segoe UI"/>
      <w:b w:val="0"/>
      <w:bCs w:val="0"/>
      <w:i w:val="0"/>
      <w:iCs w:val="0"/>
      <w:smallCaps w:val="0"/>
      <w:strike w:val="0"/>
      <w:sz w:val="16"/>
      <w:szCs w:val="16"/>
      <w:u w:val="none"/>
    </w:rPr>
  </w:style>
  <w:style w:type="character" w:customStyle="1" w:styleId="Zkladntext285ptTun">
    <w:name w:val="Základní text (2) + 8;5 pt;Tučné"/>
    <w:basedOn w:val="Zkladntext2"/>
    <w:rPr>
      <w:rFonts w:ascii="Segoe UI" w:eastAsia="Segoe UI" w:hAnsi="Segoe UI" w:cs="Segoe UI"/>
      <w:b/>
      <w:bCs/>
      <w:i w:val="0"/>
      <w:iCs w:val="0"/>
      <w:smallCaps w:val="0"/>
      <w:strike w:val="0"/>
      <w:color w:val="000000"/>
      <w:spacing w:val="0"/>
      <w:w w:val="100"/>
      <w:position w:val="0"/>
      <w:sz w:val="17"/>
      <w:szCs w:val="17"/>
      <w:u w:val="none"/>
      <w:lang w:val="cs-CZ" w:eastAsia="cs-CZ" w:bidi="cs-CZ"/>
    </w:rPr>
  </w:style>
  <w:style w:type="character" w:customStyle="1" w:styleId="Zkladntext28pt">
    <w:name w:val="Základní text (2) + 8 pt"/>
    <w:basedOn w:val="Zkladntext2"/>
    <w:rPr>
      <w:rFonts w:ascii="Segoe UI" w:eastAsia="Segoe UI" w:hAnsi="Segoe UI" w:cs="Segoe UI"/>
      <w:b w:val="0"/>
      <w:bCs w:val="0"/>
      <w:i w:val="0"/>
      <w:iCs w:val="0"/>
      <w:smallCaps w:val="0"/>
      <w:strike w:val="0"/>
      <w:color w:val="000000"/>
      <w:spacing w:val="0"/>
      <w:w w:val="100"/>
      <w:position w:val="0"/>
      <w:sz w:val="16"/>
      <w:szCs w:val="16"/>
      <w:u w:val="none"/>
      <w:lang w:val="cs-CZ" w:eastAsia="cs-CZ" w:bidi="cs-CZ"/>
    </w:rPr>
  </w:style>
  <w:style w:type="character" w:customStyle="1" w:styleId="ZhlavneboZpatTun">
    <w:name w:val="Záhlaví nebo Zápatí + Tučné"/>
    <w:basedOn w:val="ZhlavneboZpat"/>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hlavneboZpatTundkovn-1pt">
    <w:name w:val="Záhlaví nebo Zápatí + Tučné;Řádkování -1 pt"/>
    <w:basedOn w:val="ZhlavneboZpat"/>
    <w:rPr>
      <w:rFonts w:ascii="Segoe UI" w:eastAsia="Segoe UI" w:hAnsi="Segoe UI" w:cs="Segoe UI"/>
      <w:b/>
      <w:bCs/>
      <w:i w:val="0"/>
      <w:iCs w:val="0"/>
      <w:smallCaps w:val="0"/>
      <w:strike w:val="0"/>
      <w:color w:val="000000"/>
      <w:spacing w:val="-20"/>
      <w:w w:val="100"/>
      <w:position w:val="0"/>
      <w:sz w:val="19"/>
      <w:szCs w:val="19"/>
      <w:u w:val="none"/>
      <w:lang w:val="cs-CZ" w:eastAsia="cs-CZ" w:bidi="cs-CZ"/>
    </w:rPr>
  </w:style>
  <w:style w:type="character" w:customStyle="1" w:styleId="TitulektabulkyExact">
    <w:name w:val="Titulek tabulky Exact"/>
    <w:basedOn w:val="Standardnpsmoodstavce"/>
    <w:rPr>
      <w:rFonts w:ascii="Segoe UI" w:eastAsia="Segoe UI" w:hAnsi="Segoe UI" w:cs="Segoe UI"/>
      <w:b w:val="0"/>
      <w:bCs w:val="0"/>
      <w:i w:val="0"/>
      <w:iCs w:val="0"/>
      <w:smallCaps w:val="0"/>
      <w:strike w:val="0"/>
      <w:sz w:val="16"/>
      <w:szCs w:val="16"/>
      <w:u w:val="none"/>
    </w:rPr>
  </w:style>
  <w:style w:type="character" w:customStyle="1" w:styleId="Nadpis4Exact">
    <w:name w:val="Nadpis #4 Exact"/>
    <w:basedOn w:val="Standardnpsmoodstavce"/>
    <w:rPr>
      <w:rFonts w:ascii="Segoe UI" w:eastAsia="Segoe UI" w:hAnsi="Segoe UI" w:cs="Segoe UI"/>
      <w:b/>
      <w:bCs/>
      <w:i w:val="0"/>
      <w:iCs w:val="0"/>
      <w:smallCaps w:val="0"/>
      <w:strike w:val="0"/>
      <w:sz w:val="19"/>
      <w:szCs w:val="19"/>
      <w:u w:val="none"/>
    </w:rPr>
  </w:style>
  <w:style w:type="character" w:customStyle="1" w:styleId="Nadpis4Exact0">
    <w:name w:val="Nadpis #4 Exact"/>
    <w:basedOn w:val="Nadpis4"/>
    <w:rPr>
      <w:rFonts w:ascii="Segoe UI" w:eastAsia="Segoe UI" w:hAnsi="Segoe UI" w:cs="Segoe UI"/>
      <w:b/>
      <w:bCs/>
      <w:i w:val="0"/>
      <w:iCs w:val="0"/>
      <w:smallCaps w:val="0"/>
      <w:strike w:val="0"/>
      <w:color w:val="000000"/>
      <w:spacing w:val="0"/>
      <w:w w:val="100"/>
      <w:position w:val="0"/>
      <w:sz w:val="19"/>
      <w:szCs w:val="19"/>
      <w:u w:val="single"/>
      <w:lang w:val="cs-CZ" w:eastAsia="cs-CZ" w:bidi="cs-CZ"/>
    </w:rPr>
  </w:style>
  <w:style w:type="character" w:customStyle="1" w:styleId="Zkladntext28ptKurzva">
    <w:name w:val="Základní text (2) + 8 pt;Kurzíva"/>
    <w:basedOn w:val="Zkladntext2"/>
    <w:rPr>
      <w:rFonts w:ascii="Segoe UI" w:eastAsia="Segoe UI" w:hAnsi="Segoe UI" w:cs="Segoe UI"/>
      <w:b w:val="0"/>
      <w:bCs w:val="0"/>
      <w:i/>
      <w:iCs/>
      <w:smallCaps w:val="0"/>
      <w:strike w:val="0"/>
      <w:color w:val="000000"/>
      <w:spacing w:val="0"/>
      <w:w w:val="100"/>
      <w:position w:val="0"/>
      <w:sz w:val="16"/>
      <w:szCs w:val="16"/>
      <w:u w:val="none"/>
      <w:lang w:val="cs-CZ" w:eastAsia="cs-CZ" w:bidi="cs-CZ"/>
    </w:rPr>
  </w:style>
  <w:style w:type="character" w:customStyle="1" w:styleId="Zkladntext28pt0">
    <w:name w:val="Základní text (2) + 8 pt"/>
    <w:basedOn w:val="Zkladntext2"/>
    <w:rPr>
      <w:rFonts w:ascii="Segoe UI" w:eastAsia="Segoe UI" w:hAnsi="Segoe UI" w:cs="Segoe UI"/>
      <w:b w:val="0"/>
      <w:bCs w:val="0"/>
      <w:i w:val="0"/>
      <w:iCs w:val="0"/>
      <w:smallCaps w:val="0"/>
      <w:strike w:val="0"/>
      <w:color w:val="000000"/>
      <w:spacing w:val="0"/>
      <w:w w:val="100"/>
      <w:position w:val="0"/>
      <w:sz w:val="16"/>
      <w:szCs w:val="16"/>
      <w:u w:val="none"/>
      <w:lang w:val="cs-CZ" w:eastAsia="cs-CZ" w:bidi="cs-CZ"/>
    </w:rPr>
  </w:style>
  <w:style w:type="character" w:customStyle="1" w:styleId="TitulekobrzkuExact">
    <w:name w:val="Titulek obrázku Exact"/>
    <w:basedOn w:val="Standardnpsmoodstavce"/>
    <w:link w:val="Titulekobrzku"/>
    <w:rPr>
      <w:rFonts w:ascii="Segoe UI" w:eastAsia="Segoe UI" w:hAnsi="Segoe UI" w:cs="Segoe UI"/>
      <w:b w:val="0"/>
      <w:bCs w:val="0"/>
      <w:i w:val="0"/>
      <w:iCs w:val="0"/>
      <w:smallCaps w:val="0"/>
      <w:strike w:val="0"/>
      <w:sz w:val="16"/>
      <w:szCs w:val="16"/>
      <w:u w:val="none"/>
    </w:rPr>
  </w:style>
  <w:style w:type="character" w:customStyle="1" w:styleId="TitulekobrzkuKurzvaExact">
    <w:name w:val="Titulek obrázku + Kurzíva Exact"/>
    <w:basedOn w:val="TitulekobrzkuExact"/>
    <w:rPr>
      <w:rFonts w:ascii="Segoe UI" w:eastAsia="Segoe UI" w:hAnsi="Segoe UI" w:cs="Segoe UI"/>
      <w:b w:val="0"/>
      <w:bCs w:val="0"/>
      <w:i/>
      <w:iCs/>
      <w:smallCaps w:val="0"/>
      <w:strike w:val="0"/>
      <w:color w:val="000000"/>
      <w:spacing w:val="0"/>
      <w:w w:val="100"/>
      <w:position w:val="0"/>
      <w:sz w:val="16"/>
      <w:szCs w:val="16"/>
      <w:u w:val="none"/>
      <w:lang w:val="cs-CZ" w:eastAsia="cs-CZ" w:bidi="cs-CZ"/>
    </w:rPr>
  </w:style>
  <w:style w:type="character" w:customStyle="1" w:styleId="ZhlavneboZpatTun0">
    <w:name w:val="Záhlaví nebo Zápatí + Tučné"/>
    <w:basedOn w:val="ZhlavneboZpat"/>
    <w:rPr>
      <w:rFonts w:ascii="Segoe UI" w:eastAsia="Segoe UI" w:hAnsi="Segoe UI" w:cs="Segoe UI"/>
      <w:b/>
      <w:bCs/>
      <w:i w:val="0"/>
      <w:iCs w:val="0"/>
      <w:smallCaps w:val="0"/>
      <w:strike w:val="0"/>
      <w:color w:val="000000"/>
      <w:spacing w:val="0"/>
      <w:w w:val="100"/>
      <w:position w:val="0"/>
      <w:sz w:val="19"/>
      <w:szCs w:val="19"/>
      <w:u w:val="single"/>
      <w:lang w:val="cs-CZ" w:eastAsia="cs-CZ" w:bidi="cs-CZ"/>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16"/>
      <w:szCs w:val="16"/>
      <w:u w:val="none"/>
    </w:rPr>
  </w:style>
  <w:style w:type="character" w:customStyle="1" w:styleId="Zkladntext495pt">
    <w:name w:val="Základní text (4) + 9;5 pt"/>
    <w:basedOn w:val="Zkladntext4"/>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CordiaUPC24pt">
    <w:name w:val="Základní text (2) + CordiaUPC;24 pt"/>
    <w:basedOn w:val="Zkladntext2"/>
    <w:rPr>
      <w:rFonts w:ascii="CordiaUPC" w:eastAsia="CordiaUPC" w:hAnsi="CordiaUPC" w:cs="CordiaUPC"/>
      <w:b/>
      <w:bCs/>
      <w:i w:val="0"/>
      <w:iCs w:val="0"/>
      <w:smallCaps w:val="0"/>
      <w:strike w:val="0"/>
      <w:color w:val="000000"/>
      <w:spacing w:val="0"/>
      <w:w w:val="100"/>
      <w:position w:val="0"/>
      <w:sz w:val="48"/>
      <w:szCs w:val="48"/>
      <w:u w:val="none"/>
      <w:lang w:val="cs-CZ" w:eastAsia="cs-CZ" w:bidi="cs-CZ"/>
    </w:rPr>
  </w:style>
  <w:style w:type="character" w:customStyle="1" w:styleId="Zkladntext21">
    <w:name w:val="Základní text (2)"/>
    <w:basedOn w:val="Zkladntext2"/>
    <w:rPr>
      <w:rFonts w:ascii="Segoe UI" w:eastAsia="Segoe UI" w:hAnsi="Segoe UI" w:cs="Segoe UI"/>
      <w:b w:val="0"/>
      <w:bCs w:val="0"/>
      <w:i w:val="0"/>
      <w:iCs w:val="0"/>
      <w:smallCaps w:val="0"/>
      <w:strike w:val="0"/>
      <w:color w:val="000000"/>
      <w:spacing w:val="0"/>
      <w:w w:val="100"/>
      <w:position w:val="0"/>
      <w:sz w:val="19"/>
      <w:szCs w:val="19"/>
      <w:u w:val="single"/>
      <w:lang w:val="en-US" w:eastAsia="en-US" w:bidi="en-US"/>
    </w:rPr>
  </w:style>
  <w:style w:type="character" w:customStyle="1" w:styleId="Zkladntext5">
    <w:name w:val="Základní text (5)_"/>
    <w:basedOn w:val="Standardnpsmoodstavce"/>
    <w:link w:val="Zkladntext50"/>
    <w:rPr>
      <w:rFonts w:ascii="Segoe UI" w:eastAsia="Segoe UI" w:hAnsi="Segoe UI" w:cs="Segoe UI"/>
      <w:b w:val="0"/>
      <w:bCs w:val="0"/>
      <w:i/>
      <w:iCs/>
      <w:smallCaps w:val="0"/>
      <w:strike w:val="0"/>
      <w:sz w:val="19"/>
      <w:szCs w:val="19"/>
      <w:u w:val="none"/>
    </w:rPr>
  </w:style>
  <w:style w:type="character" w:customStyle="1" w:styleId="Zkladntext5Nekurzva">
    <w:name w:val="Základní text (5) + Ne kurzíva"/>
    <w:basedOn w:val="Zkladntext5"/>
    <w:rPr>
      <w:rFonts w:ascii="Segoe UI" w:eastAsia="Segoe UI" w:hAnsi="Segoe UI" w:cs="Segoe UI"/>
      <w:b w:val="0"/>
      <w:bCs w:val="0"/>
      <w:i/>
      <w:iCs/>
      <w:smallCaps w:val="0"/>
      <w:strike w:val="0"/>
      <w:color w:val="000000"/>
      <w:spacing w:val="0"/>
      <w:w w:val="100"/>
      <w:position w:val="0"/>
      <w:sz w:val="19"/>
      <w:szCs w:val="19"/>
      <w:u w:val="none"/>
      <w:lang w:val="cs-CZ" w:eastAsia="cs-CZ" w:bidi="cs-CZ"/>
    </w:rPr>
  </w:style>
  <w:style w:type="paragraph" w:customStyle="1" w:styleId="Nadpis10">
    <w:name w:val="Nadpis #1"/>
    <w:basedOn w:val="Normln"/>
    <w:link w:val="Nadpis1"/>
    <w:pPr>
      <w:shd w:val="clear" w:color="auto" w:fill="FFFFFF"/>
      <w:spacing w:after="180" w:line="0" w:lineRule="atLeast"/>
      <w:outlineLvl w:val="0"/>
    </w:pPr>
    <w:rPr>
      <w:rFonts w:ascii="Segoe UI" w:eastAsia="Segoe UI" w:hAnsi="Segoe UI" w:cs="Segoe UI"/>
      <w:b/>
      <w:bCs/>
      <w:spacing w:val="-10"/>
      <w:sz w:val="44"/>
      <w:szCs w:val="44"/>
    </w:rPr>
  </w:style>
  <w:style w:type="paragraph" w:customStyle="1" w:styleId="Zkladntext30">
    <w:name w:val="Základní text (3)"/>
    <w:basedOn w:val="Normln"/>
    <w:link w:val="Zkladntext3"/>
    <w:pPr>
      <w:shd w:val="clear" w:color="auto" w:fill="FFFFFF"/>
      <w:spacing w:before="180" w:after="1380" w:line="0" w:lineRule="atLeast"/>
      <w:jc w:val="both"/>
    </w:pPr>
    <w:rPr>
      <w:rFonts w:ascii="Segoe UI" w:eastAsia="Segoe UI" w:hAnsi="Segoe UI" w:cs="Segoe UI"/>
      <w:b/>
      <w:bCs/>
      <w:sz w:val="19"/>
      <w:szCs w:val="19"/>
    </w:rPr>
  </w:style>
  <w:style w:type="paragraph" w:customStyle="1" w:styleId="Nadpis20">
    <w:name w:val="Nadpis #2"/>
    <w:basedOn w:val="Normln"/>
    <w:link w:val="Nadpis2"/>
    <w:pPr>
      <w:shd w:val="clear" w:color="auto" w:fill="FFFFFF"/>
      <w:spacing w:before="1380" w:after="60" w:line="0" w:lineRule="atLeast"/>
      <w:jc w:val="both"/>
      <w:outlineLvl w:val="1"/>
    </w:pPr>
    <w:rPr>
      <w:rFonts w:ascii="Segoe UI" w:eastAsia="Segoe UI" w:hAnsi="Segoe UI" w:cs="Segoe UI"/>
      <w:b/>
      <w:bCs/>
      <w:sz w:val="30"/>
      <w:szCs w:val="30"/>
    </w:rPr>
  </w:style>
  <w:style w:type="paragraph" w:customStyle="1" w:styleId="Nadpis30">
    <w:name w:val="Nadpis #3"/>
    <w:basedOn w:val="Normln"/>
    <w:link w:val="Nadpis3"/>
    <w:pPr>
      <w:shd w:val="clear" w:color="auto" w:fill="FFFFFF"/>
      <w:spacing w:before="60" w:after="360" w:line="0" w:lineRule="atLeast"/>
      <w:jc w:val="both"/>
      <w:outlineLvl w:val="2"/>
    </w:pPr>
    <w:rPr>
      <w:rFonts w:ascii="Segoe UI" w:eastAsia="Segoe UI" w:hAnsi="Segoe UI" w:cs="Segoe UI"/>
      <w:b/>
      <w:bCs/>
      <w:sz w:val="22"/>
      <w:szCs w:val="22"/>
    </w:rPr>
  </w:style>
  <w:style w:type="paragraph" w:customStyle="1" w:styleId="Zkladntext20">
    <w:name w:val="Základní text (2)"/>
    <w:basedOn w:val="Normln"/>
    <w:link w:val="Zkladntext2"/>
    <w:pPr>
      <w:shd w:val="clear" w:color="auto" w:fill="FFFFFF"/>
      <w:spacing w:line="240" w:lineRule="exact"/>
      <w:ind w:hanging="1720"/>
    </w:pPr>
    <w:rPr>
      <w:rFonts w:ascii="Segoe UI" w:eastAsia="Segoe UI" w:hAnsi="Segoe UI" w:cs="Segoe UI"/>
      <w:sz w:val="19"/>
      <w:szCs w:val="19"/>
    </w:rPr>
  </w:style>
  <w:style w:type="paragraph" w:customStyle="1" w:styleId="Nadpis40">
    <w:name w:val="Nadpis #4"/>
    <w:basedOn w:val="Normln"/>
    <w:link w:val="Nadpis4"/>
    <w:pPr>
      <w:shd w:val="clear" w:color="auto" w:fill="FFFFFF"/>
      <w:spacing w:line="0" w:lineRule="atLeast"/>
      <w:ind w:hanging="540"/>
      <w:jc w:val="center"/>
      <w:outlineLvl w:val="3"/>
    </w:pPr>
    <w:rPr>
      <w:rFonts w:ascii="Segoe UI" w:eastAsia="Segoe UI" w:hAnsi="Segoe UI" w:cs="Segoe UI"/>
      <w:b/>
      <w:bCs/>
      <w:sz w:val="19"/>
      <w:szCs w:val="19"/>
    </w:rPr>
  </w:style>
  <w:style w:type="paragraph" w:customStyle="1" w:styleId="ZhlavneboZpat0">
    <w:name w:val="Záhlaví nebo Zápatí"/>
    <w:basedOn w:val="Normln"/>
    <w:link w:val="ZhlavneboZpat"/>
    <w:pPr>
      <w:shd w:val="clear" w:color="auto" w:fill="FFFFFF"/>
      <w:spacing w:line="0" w:lineRule="atLeast"/>
    </w:pPr>
    <w:rPr>
      <w:rFonts w:ascii="Segoe UI" w:eastAsia="Segoe UI" w:hAnsi="Segoe UI" w:cs="Segoe UI"/>
      <w:sz w:val="19"/>
      <w:szCs w:val="19"/>
    </w:rPr>
  </w:style>
  <w:style w:type="paragraph" w:customStyle="1" w:styleId="Titulektabulky20">
    <w:name w:val="Titulek tabulky (2)"/>
    <w:basedOn w:val="Normln"/>
    <w:link w:val="Titulektabulky2"/>
    <w:pPr>
      <w:shd w:val="clear" w:color="auto" w:fill="FFFFFF"/>
      <w:spacing w:line="0" w:lineRule="atLeast"/>
    </w:pPr>
    <w:rPr>
      <w:rFonts w:ascii="Segoe UI" w:eastAsia="Segoe UI" w:hAnsi="Segoe UI" w:cs="Segoe UI"/>
      <w:b/>
      <w:bCs/>
      <w:sz w:val="19"/>
      <w:szCs w:val="19"/>
    </w:rPr>
  </w:style>
  <w:style w:type="paragraph" w:customStyle="1" w:styleId="Titulektabulky0">
    <w:name w:val="Titulek tabulky"/>
    <w:basedOn w:val="Normln"/>
    <w:link w:val="Titulektabulky"/>
    <w:pPr>
      <w:shd w:val="clear" w:color="auto" w:fill="FFFFFF"/>
      <w:spacing w:line="0" w:lineRule="atLeast"/>
    </w:pPr>
    <w:rPr>
      <w:rFonts w:ascii="Segoe UI" w:eastAsia="Segoe UI" w:hAnsi="Segoe UI" w:cs="Segoe UI"/>
      <w:sz w:val="16"/>
      <w:szCs w:val="16"/>
    </w:rPr>
  </w:style>
  <w:style w:type="paragraph" w:customStyle="1" w:styleId="Titulekobrzku">
    <w:name w:val="Titulek obrázku"/>
    <w:basedOn w:val="Normln"/>
    <w:link w:val="TitulekobrzkuExact"/>
    <w:pPr>
      <w:shd w:val="clear" w:color="auto" w:fill="FFFFFF"/>
      <w:spacing w:line="0" w:lineRule="atLeast"/>
    </w:pPr>
    <w:rPr>
      <w:rFonts w:ascii="Segoe UI" w:eastAsia="Segoe UI" w:hAnsi="Segoe UI" w:cs="Segoe UI"/>
      <w:sz w:val="16"/>
      <w:szCs w:val="16"/>
    </w:rPr>
  </w:style>
  <w:style w:type="paragraph" w:customStyle="1" w:styleId="Zkladntext40">
    <w:name w:val="Základní text (4)"/>
    <w:basedOn w:val="Normln"/>
    <w:link w:val="Zkladntext4"/>
    <w:pPr>
      <w:shd w:val="clear" w:color="auto" w:fill="FFFFFF"/>
      <w:spacing w:before="420" w:line="211" w:lineRule="exact"/>
      <w:ind w:hanging="540"/>
      <w:jc w:val="both"/>
    </w:pPr>
    <w:rPr>
      <w:rFonts w:ascii="Segoe UI" w:eastAsia="Segoe UI" w:hAnsi="Segoe UI" w:cs="Segoe UI"/>
      <w:sz w:val="16"/>
      <w:szCs w:val="16"/>
    </w:rPr>
  </w:style>
  <w:style w:type="paragraph" w:customStyle="1" w:styleId="Zkladntext50">
    <w:name w:val="Základní text (5)"/>
    <w:basedOn w:val="Normln"/>
    <w:link w:val="Zkladntext5"/>
    <w:pPr>
      <w:shd w:val="clear" w:color="auto" w:fill="FFFFFF"/>
      <w:spacing w:after="1140" w:line="235" w:lineRule="exact"/>
    </w:pPr>
    <w:rPr>
      <w:rFonts w:ascii="Segoe UI" w:eastAsia="Segoe UI" w:hAnsi="Segoe UI" w:cs="Segoe UI"/>
      <w:i/>
      <w:iCs/>
      <w:sz w:val="19"/>
      <w:szCs w:val="19"/>
    </w:rPr>
  </w:style>
  <w:style w:type="paragraph" w:styleId="Textbubliny">
    <w:name w:val="Balloon Text"/>
    <w:basedOn w:val="Normln"/>
    <w:link w:val="TextbublinyChar"/>
    <w:uiPriority w:val="99"/>
    <w:semiHidden/>
    <w:unhideWhenUsed/>
    <w:rsid w:val="00633B67"/>
    <w:rPr>
      <w:rFonts w:ascii="Tahoma" w:hAnsi="Tahoma" w:cs="Tahoma"/>
      <w:sz w:val="16"/>
      <w:szCs w:val="16"/>
    </w:rPr>
  </w:style>
  <w:style w:type="character" w:customStyle="1" w:styleId="TextbublinyChar">
    <w:name w:val="Text bubliny Char"/>
    <w:basedOn w:val="Standardnpsmoodstavce"/>
    <w:link w:val="Textbubliny"/>
    <w:uiPriority w:val="99"/>
    <w:semiHidden/>
    <w:rsid w:val="00633B6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F16D5AFB.dotm</Template>
  <TotalTime>15</TotalTime>
  <Pages>10</Pages>
  <Words>2466</Words>
  <Characters>14551</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Halíková Danuše</dc:creator>
  <cp:lastModifiedBy>Halíková Danuše</cp:lastModifiedBy>
  <cp:revision>3</cp:revision>
  <dcterms:created xsi:type="dcterms:W3CDTF">2018-07-09T07:10:00Z</dcterms:created>
  <dcterms:modified xsi:type="dcterms:W3CDTF">2018-07-09T07:37:00Z</dcterms:modified>
</cp:coreProperties>
</file>