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7A" w:rsidRDefault="008E732C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5.2pt;margin-top:785.3pt;width:0;height:25.55pt;z-index:-2516602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463.55pt;margin-top:785.3pt;width:0;height:25.55pt;z-index:-25165926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98107A" w:rsidRDefault="008D098D">
      <w:pPr>
        <w:pStyle w:val="Zkladntext20"/>
        <w:framePr w:wrap="around" w:vAnchor="page" w:hAnchor="page" w:x="520" w:y="1363"/>
        <w:shd w:val="clear" w:color="auto" w:fill="auto"/>
        <w:tabs>
          <w:tab w:val="right" w:pos="10354"/>
        </w:tabs>
        <w:spacing w:line="280" w:lineRule="exact"/>
      </w:pPr>
      <w:r>
        <w:rPr>
          <w:rStyle w:val="Zkladntext214ptTundkovn0pt"/>
        </w:rPr>
        <w:t xml:space="preserve">           PRAGOPROJEKT, </w:t>
      </w:r>
      <w:r>
        <w:rPr>
          <w:rStyle w:val="Zkladntext21"/>
        </w:rPr>
        <w:t>a.s.</w:t>
      </w:r>
      <w:r>
        <w:rPr>
          <w:rStyle w:val="Zkladntext21"/>
        </w:rPr>
        <w:tab/>
      </w:r>
    </w:p>
    <w:p w:rsidR="0098107A" w:rsidRDefault="008D098D">
      <w:pPr>
        <w:pStyle w:val="Zkladntext30"/>
        <w:framePr w:w="4432" w:h="1440" w:hRule="exact" w:wrap="around" w:vAnchor="page" w:hAnchor="page" w:x="1107" w:y="2589"/>
        <w:shd w:val="clear" w:color="auto" w:fill="auto"/>
        <w:spacing w:after="40" w:line="180" w:lineRule="exact"/>
      </w:pPr>
      <w:r>
        <w:rPr>
          <w:rStyle w:val="Zkladntext365ptdkovn0pt"/>
        </w:rPr>
        <w:t xml:space="preserve">NAŠE ZNAČKA: </w:t>
      </w:r>
      <w:r>
        <w:t>xxxxxxxxxxx</w:t>
      </w:r>
    </w:p>
    <w:p w:rsidR="0098107A" w:rsidRDefault="008D098D">
      <w:pPr>
        <w:pStyle w:val="Zkladntext30"/>
        <w:framePr w:w="4432" w:h="1440" w:hRule="exact" w:wrap="around" w:vAnchor="page" w:hAnchor="page" w:x="1107" w:y="2589"/>
        <w:shd w:val="clear" w:color="auto" w:fill="auto"/>
        <w:tabs>
          <w:tab w:val="left" w:pos="1287"/>
        </w:tabs>
        <w:spacing w:after="0" w:line="252" w:lineRule="exact"/>
      </w:pPr>
      <w:r>
        <w:rPr>
          <w:rStyle w:val="Zkladntext365ptdkovn0pt"/>
        </w:rPr>
        <w:t>vyřizuje:</w:t>
      </w:r>
      <w:r>
        <w:rPr>
          <w:rStyle w:val="Zkladntext365ptdkovn0pt"/>
        </w:rPr>
        <w:tab/>
      </w:r>
      <w:r>
        <w:t>xxxxxxxxxxxxxxxxxxxxxxxxxxx</w:t>
      </w:r>
    </w:p>
    <w:p w:rsidR="008D098D" w:rsidRDefault="008D098D">
      <w:pPr>
        <w:pStyle w:val="Zkladntext30"/>
        <w:framePr w:w="4432" w:h="1440" w:hRule="exact" w:wrap="around" w:vAnchor="page" w:hAnchor="page" w:x="1107" w:y="2589"/>
        <w:shd w:val="clear" w:color="auto" w:fill="auto"/>
        <w:spacing w:after="118" w:line="252" w:lineRule="exact"/>
        <w:ind w:left="1300"/>
        <w:jc w:val="left"/>
      </w:pPr>
      <w:r>
        <w:t>telefon: xxxxxxxxxxxxxxxx</w:t>
      </w:r>
    </w:p>
    <w:p w:rsidR="0098107A" w:rsidRDefault="008D098D">
      <w:pPr>
        <w:pStyle w:val="Zkladntext30"/>
        <w:framePr w:w="4432" w:h="1440" w:hRule="exact" w:wrap="around" w:vAnchor="page" w:hAnchor="page" w:x="1107" w:y="2589"/>
        <w:shd w:val="clear" w:color="auto" w:fill="auto"/>
        <w:spacing w:after="118" w:line="252" w:lineRule="exact"/>
        <w:ind w:left="1300"/>
        <w:jc w:val="left"/>
      </w:pPr>
      <w:r>
        <w:t>e-mail: xxxxxxxxxxxxxxxx</w:t>
      </w:r>
    </w:p>
    <w:p w:rsidR="0098107A" w:rsidRDefault="008D098D">
      <w:pPr>
        <w:pStyle w:val="Zkladntext30"/>
        <w:framePr w:w="4432" w:h="1440" w:hRule="exact" w:wrap="around" w:vAnchor="page" w:hAnchor="page" w:x="1107" w:y="2589"/>
        <w:shd w:val="clear" w:color="auto" w:fill="auto"/>
        <w:tabs>
          <w:tab w:val="left" w:pos="1287"/>
        </w:tabs>
        <w:spacing w:after="0" w:line="180" w:lineRule="exact"/>
      </w:pPr>
      <w:r>
        <w:rPr>
          <w:rStyle w:val="Zkladntext365ptdkovn0pt"/>
        </w:rPr>
        <w:t>DATUM:</w:t>
      </w:r>
      <w:r>
        <w:rPr>
          <w:rStyle w:val="Zkladntext365ptdkovn0pt"/>
        </w:rPr>
        <w:tab/>
      </w:r>
      <w:r>
        <w:t>27.6.2018</w:t>
      </w:r>
    </w:p>
    <w:p w:rsidR="0098107A" w:rsidRDefault="0098107A" w:rsidP="008D098D">
      <w:pPr>
        <w:pStyle w:val="Zkladntext40"/>
        <w:framePr w:w="3064" w:h="1476" w:hRule="exact" w:wrap="around" w:vAnchor="page" w:hAnchor="page" w:x="6618" w:y="2496"/>
        <w:shd w:val="clear" w:color="auto" w:fill="auto"/>
        <w:tabs>
          <w:tab w:val="left" w:pos="571"/>
        </w:tabs>
        <w:spacing w:line="80" w:lineRule="exact"/>
        <w:ind w:left="20"/>
      </w:pPr>
    </w:p>
    <w:p w:rsidR="0098107A" w:rsidRDefault="008D098D" w:rsidP="008D098D">
      <w:pPr>
        <w:pStyle w:val="Zkladntext50"/>
        <w:framePr w:w="3064" w:h="1476" w:hRule="exact" w:wrap="around" w:vAnchor="page" w:hAnchor="page" w:x="6618" w:y="2496"/>
        <w:shd w:val="clear" w:color="auto" w:fill="auto"/>
        <w:ind w:left="20"/>
      </w:pPr>
      <w:r>
        <w:t>ŘSD ČCR, generální ředitelství</w:t>
      </w:r>
    </w:p>
    <w:p w:rsidR="0098107A" w:rsidRDefault="008D098D" w:rsidP="008D098D">
      <w:pPr>
        <w:pStyle w:val="Zkladntext50"/>
        <w:framePr w:w="3064" w:h="1476" w:hRule="exact" w:wrap="around" w:vAnchor="page" w:hAnchor="page" w:x="6618" w:y="2496"/>
        <w:shd w:val="clear" w:color="auto" w:fill="auto"/>
        <w:ind w:left="20"/>
      </w:pPr>
      <w:r>
        <w:t>provozní úsek</w:t>
      </w:r>
    </w:p>
    <w:p w:rsidR="0098107A" w:rsidRDefault="008D098D" w:rsidP="008D098D">
      <w:pPr>
        <w:pStyle w:val="Zkladntext50"/>
        <w:framePr w:w="3064" w:h="1476" w:hRule="exact" w:wrap="around" w:vAnchor="page" w:hAnchor="page" w:x="6618" w:y="2496"/>
        <w:shd w:val="clear" w:color="auto" w:fill="auto"/>
        <w:ind w:left="20"/>
      </w:pPr>
      <w:r>
        <w:t>xxxxxxxxxxxxxxxxxxxxxx</w:t>
      </w:r>
    </w:p>
    <w:p w:rsidR="0098107A" w:rsidRDefault="008D098D" w:rsidP="008D098D">
      <w:pPr>
        <w:pStyle w:val="Zkladntext50"/>
        <w:framePr w:w="3064" w:h="1476" w:hRule="exact" w:wrap="around" w:vAnchor="page" w:hAnchor="page" w:x="6618" w:y="2496"/>
        <w:shd w:val="clear" w:color="auto" w:fill="auto"/>
        <w:ind w:left="20"/>
      </w:pPr>
      <w:r>
        <w:t>Práčská 3338/3</w:t>
      </w:r>
    </w:p>
    <w:p w:rsidR="0098107A" w:rsidRDefault="008D098D" w:rsidP="008D098D">
      <w:pPr>
        <w:pStyle w:val="Zkladntext50"/>
        <w:framePr w:w="3064" w:h="1476" w:hRule="exact" w:wrap="around" w:vAnchor="page" w:hAnchor="page" w:x="6618" w:y="2496"/>
        <w:shd w:val="clear" w:color="auto" w:fill="auto"/>
        <w:ind w:left="20"/>
      </w:pPr>
      <w:r>
        <w:t>106 00 Praha 10 - Záběhlice</w:t>
      </w:r>
    </w:p>
    <w:p w:rsidR="0098107A" w:rsidRDefault="008D098D" w:rsidP="008D098D">
      <w:pPr>
        <w:pStyle w:val="Zkladntext50"/>
        <w:framePr w:w="9220" w:h="568" w:hRule="exact" w:wrap="around" w:vAnchor="page" w:hAnchor="page" w:x="1143" w:y="5762"/>
        <w:shd w:val="clear" w:color="auto" w:fill="auto"/>
        <w:tabs>
          <w:tab w:val="right" w:pos="1538"/>
          <w:tab w:val="right" w:pos="3536"/>
          <w:tab w:val="right" w:pos="2546"/>
          <w:tab w:val="right" w:pos="3536"/>
          <w:tab w:val="right" w:pos="4588"/>
          <w:tab w:val="right" w:pos="6078"/>
          <w:tab w:val="right" w:pos="5513"/>
          <w:tab w:val="right" w:pos="6078"/>
          <w:tab w:val="right" w:pos="6895"/>
          <w:tab w:val="right" w:pos="7626"/>
          <w:tab w:val="right" w:pos="8735"/>
          <w:tab w:val="right" w:pos="8735"/>
        </w:tabs>
        <w:spacing w:line="256" w:lineRule="exact"/>
        <w:ind w:left="120"/>
        <w:jc w:val="both"/>
      </w:pPr>
      <w:r>
        <w:t xml:space="preserve">Věc: </w:t>
      </w:r>
      <w:r>
        <w:tab/>
        <w:t>Cenová nabídka - Posouzení</w:t>
      </w:r>
      <w:r>
        <w:tab/>
        <w:t xml:space="preserve"> vybraných </w:t>
      </w:r>
      <w:r>
        <w:tab/>
        <w:t>položek s velmi</w:t>
      </w:r>
      <w:r>
        <w:tab/>
        <w:t xml:space="preserve">nízkými </w:t>
      </w:r>
      <w:r>
        <w:tab/>
        <w:t xml:space="preserve">cenami pro </w:t>
      </w:r>
      <w:r>
        <w:tab/>
        <w:t>opravy svodidel</w:t>
      </w:r>
    </w:p>
    <w:p w:rsidR="0098107A" w:rsidRDefault="008D098D">
      <w:pPr>
        <w:pStyle w:val="Zkladntext23"/>
        <w:framePr w:w="9220" w:h="2100" w:hRule="exact" w:wrap="around" w:vAnchor="page" w:hAnchor="page" w:x="1143" w:y="6981"/>
        <w:shd w:val="clear" w:color="auto" w:fill="auto"/>
        <w:spacing w:before="0" w:after="350"/>
        <w:ind w:left="120"/>
      </w:pPr>
      <w:r>
        <w:t>Na základě Vaší poptávky ze dne 26.6.2018 si Vám dovoluji zaslat cenovou nabídku na výše uvedenou akci.</w:t>
      </w:r>
    </w:p>
    <w:p w:rsidR="0098107A" w:rsidRDefault="008D098D">
      <w:pPr>
        <w:pStyle w:val="Zkladntext23"/>
        <w:framePr w:w="9220" w:h="2100" w:hRule="exact" w:wrap="around" w:vAnchor="page" w:hAnchor="page" w:x="1143" w:y="6981"/>
        <w:shd w:val="clear" w:color="auto" w:fill="auto"/>
        <w:spacing w:before="0" w:after="0" w:line="277" w:lineRule="exact"/>
        <w:ind w:left="120"/>
      </w:pPr>
      <w:r>
        <w:t>Náplní této zakázky je posouzení vybraných položek s velmi nízkými cenami pro opravy svodidel po haváriích v rámci vypsaného výběrového řízení RSD ČR, na jehož základě budou uzavřeny s vítěznými firmami rámcové dohody na 4 roky.</w:t>
      </w:r>
    </w:p>
    <w:p w:rsidR="0098107A" w:rsidRDefault="008D098D">
      <w:pPr>
        <w:pStyle w:val="Zkladntext23"/>
        <w:framePr w:w="9220" w:h="612" w:hRule="exact" w:wrap="around" w:vAnchor="page" w:hAnchor="page" w:x="1143" w:y="9574"/>
        <w:shd w:val="clear" w:color="auto" w:fill="auto"/>
        <w:spacing w:before="0" w:after="0" w:line="277" w:lineRule="exact"/>
        <w:ind w:left="120"/>
      </w:pPr>
      <w:r>
        <w:t>Cílem je zjistit, zdali se v některých případech nejedná o mimořádně nízké nabídkové ceny (MNNC), za které by nebylo možné příslušné práce realizovat.</w:t>
      </w:r>
    </w:p>
    <w:p w:rsidR="0098107A" w:rsidRDefault="008D098D">
      <w:pPr>
        <w:pStyle w:val="Titulektabulky0"/>
        <w:framePr w:wrap="around" w:vAnchor="page" w:hAnchor="page" w:x="1265" w:y="10570"/>
        <w:shd w:val="clear" w:color="auto" w:fill="auto"/>
        <w:spacing w:line="200" w:lineRule="exact"/>
      </w:pPr>
      <w:r>
        <w:t>Nabídka na zpracování: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4"/>
        <w:gridCol w:w="990"/>
        <w:gridCol w:w="1382"/>
        <w:gridCol w:w="1854"/>
      </w:tblGrid>
      <w:tr w:rsidR="0098107A">
        <w:trPr>
          <w:trHeight w:hRule="exact" w:val="572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Zkladntext1"/>
              </w:rPr>
              <w:t>Položka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Zkladntext1"/>
              </w:rPr>
              <w:t>Počet</w:t>
            </w:r>
          </w:p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Zkladntext1"/>
              </w:rPr>
              <w:t>hodin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77" w:lineRule="exact"/>
              <w:ind w:left="100"/>
              <w:jc w:val="left"/>
            </w:pPr>
            <w:r>
              <w:rPr>
                <w:rStyle w:val="Zkladntext1"/>
              </w:rPr>
              <w:t>Cena za hodinu Kč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77" w:lineRule="exact"/>
            </w:pPr>
            <w:r>
              <w:rPr>
                <w:rStyle w:val="Zkladntext1"/>
              </w:rPr>
              <w:t>Cena celkem Kč bez DPH</w:t>
            </w:r>
          </w:p>
        </w:tc>
      </w:tr>
      <w:tr w:rsidR="0098107A">
        <w:trPr>
          <w:trHeight w:hRule="exact" w:val="28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Zkladntext1"/>
              </w:rPr>
              <w:t>Vstupní a průběžná jednání s objednatelem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jc w:val="center"/>
            </w:pPr>
            <w:bookmarkStart w:id="0" w:name="_GoBack"/>
            <w:bookmarkEnd w:id="0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360"/>
              <w:jc w:val="left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right="140"/>
              <w:jc w:val="right"/>
            </w:pPr>
          </w:p>
        </w:tc>
      </w:tr>
      <w:tr w:rsidR="0098107A">
        <w:trPr>
          <w:trHeight w:hRule="exact" w:val="28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Zkladntext1"/>
              </w:rPr>
              <w:t>Studium podkladů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right="140"/>
              <w:jc w:val="right"/>
            </w:pPr>
          </w:p>
        </w:tc>
      </w:tr>
      <w:tr w:rsidR="0098107A">
        <w:trPr>
          <w:trHeight w:hRule="exact" w:val="28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Zkladntext1"/>
              </w:rPr>
              <w:t>Odborná technická jednání a konzultace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360"/>
              <w:jc w:val="left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right="140"/>
              <w:jc w:val="right"/>
            </w:pPr>
          </w:p>
        </w:tc>
      </w:tr>
      <w:tr w:rsidR="0098107A">
        <w:trPr>
          <w:trHeight w:hRule="exact" w:val="28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Zkladntext1"/>
              </w:rPr>
              <w:t>Závěrečná zpráva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360"/>
              <w:jc w:val="left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right="140"/>
              <w:jc w:val="right"/>
            </w:pPr>
          </w:p>
        </w:tc>
      </w:tr>
      <w:tr w:rsidR="0098107A">
        <w:trPr>
          <w:trHeight w:hRule="exact" w:val="295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ZkladntextTundkovn0pt"/>
              </w:rPr>
              <w:t>Celkem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7A" w:rsidRDefault="0098107A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7A" w:rsidRDefault="0098107A">
            <w:pPr>
              <w:framePr w:w="9090" w:h="2020" w:wrap="around" w:vAnchor="page" w:hAnchor="page" w:x="1146" w:y="10811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7A" w:rsidRDefault="008D098D">
            <w:pPr>
              <w:pStyle w:val="Zkladntext23"/>
              <w:framePr w:w="9090" w:h="2020" w:wrap="around" w:vAnchor="page" w:hAnchor="page" w:x="1146" w:y="10811"/>
              <w:shd w:val="clear" w:color="auto" w:fill="auto"/>
              <w:spacing w:before="0" w:after="0" w:line="200" w:lineRule="exact"/>
              <w:ind w:right="140"/>
              <w:jc w:val="right"/>
            </w:pPr>
            <w:r>
              <w:rPr>
                <w:rStyle w:val="ZkladntextTundkovn0pt"/>
              </w:rPr>
              <w:t>84 500</w:t>
            </w:r>
          </w:p>
        </w:tc>
      </w:tr>
    </w:tbl>
    <w:p w:rsidR="0098107A" w:rsidRDefault="008D098D" w:rsidP="008D098D">
      <w:pPr>
        <w:pStyle w:val="Zkladntext23"/>
        <w:framePr w:w="9220" w:h="1109" w:hRule="exact" w:wrap="around" w:vAnchor="page" w:hAnchor="page" w:x="1143" w:y="13111"/>
        <w:shd w:val="clear" w:color="auto" w:fill="auto"/>
        <w:tabs>
          <w:tab w:val="right" w:pos="7381"/>
          <w:tab w:val="right" w:pos="7381"/>
          <w:tab w:val="right" w:pos="8062"/>
          <w:tab w:val="right" w:pos="9203"/>
        </w:tabs>
        <w:spacing w:before="0" w:after="33" w:line="200" w:lineRule="exact"/>
        <w:ind w:left="120"/>
      </w:pPr>
      <w:r>
        <w:t xml:space="preserve">Termín provádění technických jednání a konzultací: průběžně během celého </w:t>
      </w:r>
      <w:r>
        <w:tab/>
        <w:t>zpracování zakázky</w:t>
      </w:r>
    </w:p>
    <w:p w:rsidR="0098107A" w:rsidRDefault="008D098D">
      <w:pPr>
        <w:pStyle w:val="Zkladntext23"/>
        <w:framePr w:w="9220" w:h="1109" w:hRule="exact" w:wrap="around" w:vAnchor="page" w:hAnchor="page" w:x="1143" w:y="13111"/>
        <w:shd w:val="clear" w:color="auto" w:fill="auto"/>
        <w:tabs>
          <w:tab w:val="right" w:pos="6712"/>
        </w:tabs>
        <w:spacing w:before="0" w:after="0" w:line="200" w:lineRule="exact"/>
        <w:ind w:left="120"/>
      </w:pPr>
      <w:r>
        <w:t>Termín odevzdání Závěrečné zprávy:</w:t>
      </w:r>
      <w:r>
        <w:tab/>
      </w:r>
      <w:r>
        <w:rPr>
          <w:rStyle w:val="ZkladntextTundkovn0pt0"/>
        </w:rPr>
        <w:t>31.7.2018</w:t>
      </w:r>
    </w:p>
    <w:p w:rsidR="0098107A" w:rsidRDefault="008D098D">
      <w:pPr>
        <w:pStyle w:val="Zkladntext60"/>
        <w:framePr w:w="2617" w:h="551" w:hRule="exact" w:wrap="around" w:vAnchor="page" w:hAnchor="page" w:x="743" w:y="15687"/>
        <w:shd w:val="clear" w:color="auto" w:fill="auto"/>
      </w:pPr>
      <w:r>
        <w:rPr>
          <w:rStyle w:val="Zkladntext6Tundkovn0pt"/>
        </w:rPr>
        <w:t xml:space="preserve">Sídlo: </w:t>
      </w:r>
      <w:r>
        <w:rPr>
          <w:rStyle w:val="Zkladntext61"/>
        </w:rPr>
        <w:t xml:space="preserve">K Ryšánce 1668/16,147 54 Praha 4 tel.: +420 226 066 111, fax: +420 226 066 119 </w:t>
      </w:r>
      <w:hyperlink r:id="rId6" w:history="1">
        <w:r>
          <w:rPr>
            <w:rStyle w:val="Hypertextovodkaz"/>
            <w:lang w:val="en-US" w:eastAsia="en-US" w:bidi="en-US"/>
          </w:rPr>
          <w:t>www.pragoprojekt.cz</w:t>
        </w:r>
      </w:hyperlink>
    </w:p>
    <w:p w:rsidR="0098107A" w:rsidRDefault="008D098D">
      <w:pPr>
        <w:pStyle w:val="Zkladntext60"/>
        <w:framePr w:w="3532" w:h="554" w:hRule="exact" w:wrap="around" w:vAnchor="page" w:hAnchor="page" w:x="4682" w:y="15687"/>
        <w:shd w:val="clear" w:color="auto" w:fill="auto"/>
      </w:pPr>
      <w:r>
        <w:rPr>
          <w:rStyle w:val="Zkladntext61"/>
        </w:rPr>
        <w:t>IČ: 45272387, DIČ: CZ45272387, č. ú.: 5904041/0100 KB Praha Zapsán v obchodním rejstříku, Městského soudu v Praze, oddíl B, vložka 1434</w:t>
      </w:r>
    </w:p>
    <w:p w:rsidR="0098107A" w:rsidRDefault="008D098D">
      <w:pPr>
        <w:pStyle w:val="Zkladntext60"/>
        <w:framePr w:w="1462" w:h="554" w:hRule="exact" w:wrap="around" w:vAnchor="page" w:hAnchor="page" w:x="9387" w:y="15691"/>
        <w:shd w:val="clear" w:color="auto" w:fill="auto"/>
        <w:ind w:left="100"/>
        <w:jc w:val="both"/>
      </w:pPr>
      <w:r>
        <w:rPr>
          <w:rStyle w:val="Zkladntext61"/>
        </w:rPr>
        <w:t>Certifikáty:</w:t>
      </w:r>
    </w:p>
    <w:p w:rsidR="0098107A" w:rsidRDefault="008D098D">
      <w:pPr>
        <w:pStyle w:val="Zkladntext60"/>
        <w:framePr w:w="1462" w:h="554" w:hRule="exact" w:wrap="around" w:vAnchor="page" w:hAnchor="page" w:x="9387" w:y="15691"/>
        <w:shd w:val="clear" w:color="auto" w:fill="auto"/>
        <w:ind w:left="100" w:right="80"/>
        <w:jc w:val="both"/>
      </w:pPr>
      <w:r>
        <w:rPr>
          <w:rStyle w:val="Zkladntext61"/>
        </w:rPr>
        <w:t>ČSN EN ISO 9001:2001 ČSN EN ISO 14001:2005</w:t>
      </w:r>
    </w:p>
    <w:p w:rsidR="0098107A" w:rsidRDefault="0098107A">
      <w:pPr>
        <w:rPr>
          <w:sz w:val="2"/>
          <w:szCs w:val="2"/>
        </w:rPr>
        <w:sectPr w:rsidR="0098107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8107A" w:rsidRDefault="0098107A">
      <w:pPr>
        <w:rPr>
          <w:sz w:val="2"/>
          <w:szCs w:val="2"/>
        </w:rPr>
      </w:pPr>
    </w:p>
    <w:p w:rsidR="0098107A" w:rsidRDefault="0098107A">
      <w:pPr>
        <w:pStyle w:val="Nadpis10"/>
        <w:framePr w:wrap="around" w:vAnchor="page" w:hAnchor="page" w:x="730" w:y="1292"/>
        <w:shd w:val="clear" w:color="auto" w:fill="auto"/>
        <w:spacing w:line="280" w:lineRule="exact"/>
      </w:pPr>
    </w:p>
    <w:p w:rsidR="0098107A" w:rsidRDefault="008D098D">
      <w:pPr>
        <w:pStyle w:val="Zkladntext23"/>
        <w:framePr w:w="9216" w:h="1986" w:hRule="exact" w:wrap="around" w:vAnchor="page" w:hAnchor="page" w:x="1461" w:y="2075"/>
        <w:shd w:val="clear" w:color="auto" w:fill="auto"/>
        <w:spacing w:before="0" w:after="299" w:line="274" w:lineRule="exact"/>
        <w:ind w:right="220"/>
        <w:jc w:val="left"/>
      </w:pPr>
      <w:r>
        <w:t>Pro vyloučení všech pochybností tímto výslovně prohlašujeme, že tato odeslaná a Adresátovi doručená cenová nabídka (dále jen „Nabídka</w:t>
      </w:r>
      <w:r>
        <w:rPr>
          <w:vertAlign w:val="superscript"/>
        </w:rPr>
        <w:t>44</w:t>
      </w:r>
      <w:r>
        <w:t>) není návrhem na uzavření smlouvy ve smyslu ustanovení § 1732 zákona č. 89/2012 Sb.. Tato Nabídka tak představuje pouze podklad pro další jednání smluvních stran o obsahu smlouvy, která bude následně uzavřena v písemné formě. Platnost Nabídky je omezena na 30 kalendářních dní po doručení Adresátovi.</w:t>
      </w:r>
    </w:p>
    <w:p w:rsidR="0098107A" w:rsidRDefault="008D098D">
      <w:pPr>
        <w:pStyle w:val="Zkladntext23"/>
        <w:framePr w:w="9216" w:h="1986" w:hRule="exact" w:wrap="around" w:vAnchor="page" w:hAnchor="page" w:x="1461" w:y="2075"/>
        <w:shd w:val="clear" w:color="auto" w:fill="auto"/>
        <w:spacing w:before="0" w:after="0" w:line="200" w:lineRule="exact"/>
        <w:jc w:val="left"/>
      </w:pPr>
      <w:r>
        <w:t>S pozdravem</w:t>
      </w:r>
    </w:p>
    <w:p w:rsidR="0098107A" w:rsidRDefault="008D098D">
      <w:pPr>
        <w:pStyle w:val="Titulekobrzku0"/>
        <w:framePr w:wrap="around" w:vAnchor="page" w:hAnchor="page" w:x="6897" w:y="5904"/>
        <w:shd w:val="clear" w:color="auto" w:fill="auto"/>
        <w:spacing w:line="200" w:lineRule="exact"/>
        <w:ind w:left="29"/>
      </w:pPr>
      <w:r>
        <w:t>PRAGOPROJEKT, a.s.</w:t>
      </w:r>
    </w:p>
    <w:p w:rsidR="0098107A" w:rsidRDefault="0098107A" w:rsidP="008D098D">
      <w:pPr>
        <w:rPr>
          <w:sz w:val="2"/>
          <w:szCs w:val="2"/>
        </w:rPr>
      </w:pPr>
    </w:p>
    <w:sectPr w:rsidR="0098107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98D" w:rsidRDefault="008D098D">
      <w:r>
        <w:separator/>
      </w:r>
    </w:p>
  </w:endnote>
  <w:endnote w:type="continuationSeparator" w:id="0">
    <w:p w:rsidR="008D098D" w:rsidRDefault="008D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98D" w:rsidRDefault="008D098D"/>
  </w:footnote>
  <w:footnote w:type="continuationSeparator" w:id="0">
    <w:p w:rsidR="008D098D" w:rsidRDefault="008D09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8107A"/>
    <w:rsid w:val="008D098D"/>
    <w:rsid w:val="008E732C"/>
    <w:rsid w:val="009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  <w15:docId w15:val="{8355523E-7226-4C94-BAFF-5E3DB62E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Zkladntext214ptTundkovn0pt">
    <w:name w:val="Základní text (2) + 14 pt;Tučné;Řádkování 0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4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Zkladntext365ptdkovn0pt">
    <w:name w:val="Základní text (3) + 6;5 pt;Řádkování 0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dkovn0pt0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6Tundkovn0pt">
    <w:name w:val="Základní text (6) + Tučné;Řádkování 0 pt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4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"/>
      <w:sz w:val="19"/>
      <w:szCs w:val="19"/>
      <w:u w:val="none"/>
    </w:rPr>
  </w:style>
  <w:style w:type="character" w:customStyle="1" w:styleId="Zkladntext8FranklinGothicHeavy105ptNekurzvadkovn0pt">
    <w:name w:val="Základní text (8) + Franklin Gothic Heavy;10;5 pt;Ne kurzíva;Řádkování 0 pt"/>
    <w:basedOn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TimesNewRoman10ptTunNekurzvadkovn0pt">
    <w:name w:val="Základní text (8) + Times New Roman;10 pt;Tučné;Ne kurzíva;Řádkování 0 pt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6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8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w w:val="150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Zkladntext23">
    <w:name w:val="Základní text2"/>
    <w:basedOn w:val="Normln"/>
    <w:link w:val="Zkladntext"/>
    <w:pPr>
      <w:shd w:val="clear" w:color="auto" w:fill="FFFFFF"/>
      <w:spacing w:before="780" w:after="240" w:line="414" w:lineRule="exac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9" w:lineRule="exact"/>
    </w:pPr>
    <w:rPr>
      <w:rFonts w:ascii="Segoe UI" w:eastAsia="Segoe UI" w:hAnsi="Segoe UI" w:cs="Segoe UI"/>
      <w:spacing w:val="1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4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48" w:lineRule="exact"/>
    </w:pPr>
    <w:rPr>
      <w:rFonts w:ascii="Arial Narrow" w:eastAsia="Arial Narrow" w:hAnsi="Arial Narrow" w:cs="Arial Narrow"/>
      <w:i/>
      <w:iCs/>
      <w:spacing w:val="-6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goprojek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Pour</dc:creator>
  <cp:lastModifiedBy>Pour Václav Ing.</cp:lastModifiedBy>
  <cp:revision>2</cp:revision>
  <dcterms:created xsi:type="dcterms:W3CDTF">2018-07-09T06:21:00Z</dcterms:created>
  <dcterms:modified xsi:type="dcterms:W3CDTF">2018-07-09T06:46:00Z</dcterms:modified>
</cp:coreProperties>
</file>