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B0" w:rsidRDefault="00A639B0" w:rsidP="00F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9A">
        <w:rPr>
          <w:rFonts w:ascii="Times New Roman" w:hAnsi="Times New Roman" w:cs="Times New Roman"/>
          <w:b/>
          <w:sz w:val="28"/>
          <w:szCs w:val="28"/>
        </w:rPr>
        <w:t xml:space="preserve">Smlouva o výpůjčce a následném darování </w:t>
      </w:r>
    </w:p>
    <w:p w:rsidR="001B419A" w:rsidRDefault="001B419A" w:rsidP="00F26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„smlouva“)</w:t>
      </w:r>
    </w:p>
    <w:p w:rsidR="00F26CA1" w:rsidRDefault="00F26CA1" w:rsidP="00F26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CA1" w:rsidRPr="001B419A" w:rsidRDefault="00F26CA1" w:rsidP="00F26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uzavřená podle ustanovení §2193 a násl. a § 2055 a násl. zákona č. 89/2012 Sb., občanský zákoník, v platném znění kterou níže uvedeného dne, měsíce a roku uzavřely smluvní strany:</w:t>
      </w:r>
    </w:p>
    <w:p w:rsidR="00A639B0" w:rsidRDefault="00A639B0" w:rsidP="00A639B0">
      <w:pPr>
        <w:rPr>
          <w:rFonts w:ascii="Times New Roman" w:hAnsi="Times New Roman" w:cs="Times New Roman"/>
          <w:sz w:val="24"/>
          <w:szCs w:val="24"/>
        </w:rPr>
      </w:pPr>
    </w:p>
    <w:p w:rsidR="00F26CA1" w:rsidRPr="001B419A" w:rsidRDefault="00F26CA1" w:rsidP="00A639B0">
      <w:pPr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b/>
          <w:bCs/>
          <w:sz w:val="24"/>
          <w:szCs w:val="24"/>
        </w:rPr>
        <w:t>Vodohospodářské sdružení Turnov</w:t>
      </w:r>
    </w:p>
    <w:p w:rsidR="00A639B0" w:rsidRPr="001B419A" w:rsidRDefault="00A639B0" w:rsidP="00A639B0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1B419A">
        <w:rPr>
          <w:rFonts w:ascii="Times New Roman" w:hAnsi="Times New Roman" w:cs="Times New Roman"/>
          <w:bCs/>
          <w:sz w:val="24"/>
          <w:szCs w:val="24"/>
        </w:rPr>
        <w:t>dobrovolný svazek obcí registrovaný u KÚ LK</w:t>
      </w:r>
    </w:p>
    <w:p w:rsidR="00A639B0" w:rsidRPr="001B419A" w:rsidRDefault="00A639B0" w:rsidP="00A639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se sídlem Antonína Dvořáka 287, 511 01 Turnov</w:t>
      </w:r>
    </w:p>
    <w:p w:rsidR="00A639B0" w:rsidRPr="001B419A" w:rsidRDefault="00A639B0" w:rsidP="00A639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zastoupený předsedou Rady sdružení VHS Turnov Ing. Milanem Hejdukem</w:t>
      </w:r>
    </w:p>
    <w:p w:rsidR="00A639B0" w:rsidRPr="001B419A" w:rsidRDefault="00A639B0" w:rsidP="00A639B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IČ 49295934, DIČ CZ 49295934</w:t>
      </w:r>
    </w:p>
    <w:p w:rsidR="00A639B0" w:rsidRPr="001B419A" w:rsidRDefault="00A639B0" w:rsidP="00A639B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(dále jen „</w:t>
      </w:r>
      <w:r w:rsidRPr="001B419A">
        <w:rPr>
          <w:rFonts w:ascii="Times New Roman" w:hAnsi="Times New Roman" w:cs="Times New Roman"/>
          <w:b/>
          <w:sz w:val="24"/>
          <w:szCs w:val="24"/>
        </w:rPr>
        <w:t>půjčitel</w:t>
      </w:r>
      <w:r w:rsidRPr="001B419A">
        <w:rPr>
          <w:rFonts w:ascii="Times New Roman" w:hAnsi="Times New Roman" w:cs="Times New Roman"/>
          <w:sz w:val="24"/>
          <w:szCs w:val="24"/>
        </w:rPr>
        <w:t>“)</w:t>
      </w:r>
    </w:p>
    <w:p w:rsidR="00A639B0" w:rsidRDefault="00A639B0" w:rsidP="00A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CA1" w:rsidRPr="001B419A" w:rsidRDefault="00F26CA1" w:rsidP="00A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419A">
        <w:rPr>
          <w:rFonts w:ascii="Times New Roman" w:hAnsi="Times New Roman" w:cs="Times New Roman"/>
          <w:b/>
          <w:bCs/>
          <w:sz w:val="24"/>
          <w:szCs w:val="24"/>
        </w:rPr>
        <w:t>Město Rovensko pod Troskami</w:t>
      </w:r>
    </w:p>
    <w:p w:rsidR="00A639B0" w:rsidRPr="001B419A" w:rsidRDefault="00A639B0" w:rsidP="00A639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nám. prof. Drahoňovského 1, 512 63 </w:t>
      </w:r>
      <w:r w:rsidRPr="001B419A">
        <w:rPr>
          <w:rFonts w:ascii="Times New Roman" w:hAnsi="Times New Roman" w:cs="Times New Roman"/>
          <w:bCs/>
          <w:sz w:val="24"/>
          <w:szCs w:val="24"/>
        </w:rPr>
        <w:t>Rovensko pod Troskami</w:t>
      </w:r>
    </w:p>
    <w:p w:rsidR="00A639B0" w:rsidRPr="001B419A" w:rsidRDefault="00A639B0" w:rsidP="00A639B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zastoupené p. Jiřinou Bláhovou, starostkou města</w:t>
      </w:r>
    </w:p>
    <w:p w:rsidR="00A639B0" w:rsidRPr="001B419A" w:rsidRDefault="00A639B0" w:rsidP="00A639B0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>IČO: 00276073</w:t>
      </w:r>
    </w:p>
    <w:p w:rsidR="00A639B0" w:rsidRPr="001B419A" w:rsidRDefault="00A639B0" w:rsidP="00A639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 (dále jen</w:t>
      </w:r>
      <w:r w:rsidRPr="001B419A">
        <w:rPr>
          <w:rFonts w:ascii="Times New Roman" w:hAnsi="Times New Roman" w:cs="Times New Roman"/>
          <w:b/>
          <w:sz w:val="24"/>
          <w:szCs w:val="24"/>
        </w:rPr>
        <w:t xml:space="preserve"> „vypůjčitel“</w:t>
      </w:r>
      <w:r w:rsidRPr="001B41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39B0" w:rsidRPr="001B419A" w:rsidRDefault="00A639B0" w:rsidP="00A639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na základě vzájemné shody tuto smlouvu o výpůjčce a následném darování. </w:t>
      </w:r>
    </w:p>
    <w:p w:rsidR="00A639B0" w:rsidRPr="001B419A" w:rsidRDefault="00A639B0" w:rsidP="00A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A639B0" w:rsidRPr="001B419A" w:rsidRDefault="00A639B0" w:rsidP="00A6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Předmět a účel výpůjčky</w:t>
      </w:r>
    </w:p>
    <w:p w:rsidR="00A639B0" w:rsidRPr="001B419A" w:rsidRDefault="00A639B0" w:rsidP="001B41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Půjčitel prohlašuje, že je na základě </w:t>
      </w:r>
      <w:r w:rsidR="00643EBF" w:rsidRPr="001B419A">
        <w:rPr>
          <w:rFonts w:ascii="Times New Roman" w:hAnsi="Times New Roman" w:cs="Times New Roman"/>
          <w:sz w:val="24"/>
          <w:szCs w:val="24"/>
        </w:rPr>
        <w:t>kolaudačního souhlasu s užíváním stavby ze dne 13. 6. 2016 vydan</w:t>
      </w:r>
      <w:r w:rsidR="004048E7">
        <w:rPr>
          <w:rFonts w:ascii="Times New Roman" w:hAnsi="Times New Roman" w:cs="Times New Roman"/>
          <w:sz w:val="24"/>
          <w:szCs w:val="24"/>
        </w:rPr>
        <w:t>ém</w:t>
      </w:r>
      <w:r w:rsidR="00643EBF" w:rsidRPr="001B419A">
        <w:rPr>
          <w:rFonts w:ascii="Times New Roman" w:hAnsi="Times New Roman" w:cs="Times New Roman"/>
          <w:sz w:val="24"/>
          <w:szCs w:val="24"/>
        </w:rPr>
        <w:t xml:space="preserve"> MÚ Turnov odborem ŽP pod č.j. OZP/16/1996/HOJ</w:t>
      </w:r>
      <w:r w:rsidR="005267BB" w:rsidRPr="001B419A">
        <w:rPr>
          <w:rFonts w:ascii="Times New Roman" w:hAnsi="Times New Roman" w:cs="Times New Roman"/>
          <w:sz w:val="24"/>
          <w:szCs w:val="24"/>
        </w:rPr>
        <w:t>,</w:t>
      </w:r>
      <w:r w:rsidR="00643EBF" w:rsidRPr="001B419A">
        <w:rPr>
          <w:rFonts w:ascii="Times New Roman" w:hAnsi="Times New Roman" w:cs="Times New Roman"/>
          <w:sz w:val="24"/>
          <w:szCs w:val="24"/>
        </w:rPr>
        <w:t xml:space="preserve"> mimo jiné</w:t>
      </w:r>
      <w:r w:rsidR="005267BB" w:rsidRPr="001B419A">
        <w:rPr>
          <w:rFonts w:ascii="Times New Roman" w:hAnsi="Times New Roman" w:cs="Times New Roman"/>
          <w:sz w:val="24"/>
          <w:szCs w:val="24"/>
        </w:rPr>
        <w:t>,</w:t>
      </w:r>
      <w:r w:rsidR="00643EBF" w:rsidRPr="001B419A">
        <w:rPr>
          <w:rFonts w:ascii="Times New Roman" w:hAnsi="Times New Roman" w:cs="Times New Roman"/>
          <w:sz w:val="24"/>
          <w:szCs w:val="24"/>
        </w:rPr>
        <w:t xml:space="preserve"> </w:t>
      </w:r>
      <w:r w:rsidRPr="001B419A">
        <w:rPr>
          <w:rFonts w:ascii="Times New Roman" w:hAnsi="Times New Roman" w:cs="Times New Roman"/>
          <w:sz w:val="24"/>
          <w:szCs w:val="24"/>
        </w:rPr>
        <w:t xml:space="preserve">vlastníkem systému kanalizačních stok v Rovensku pod Troskami, </w:t>
      </w:r>
      <w:r w:rsidR="005267BB" w:rsidRPr="001B419A">
        <w:rPr>
          <w:rFonts w:ascii="Times New Roman" w:hAnsi="Times New Roman" w:cs="Times New Roman"/>
          <w:sz w:val="24"/>
          <w:szCs w:val="24"/>
        </w:rPr>
        <w:t xml:space="preserve">které </w:t>
      </w:r>
      <w:r w:rsidRPr="001B419A">
        <w:rPr>
          <w:rFonts w:ascii="Times New Roman" w:hAnsi="Times New Roman" w:cs="Times New Roman"/>
          <w:sz w:val="24"/>
          <w:szCs w:val="24"/>
        </w:rPr>
        <w:t xml:space="preserve">mají charakter dešťové kanalizace, uvedených v příloze č. 1 této smlouvy. Jedná se o </w:t>
      </w:r>
      <w:r w:rsidR="00643EBF" w:rsidRPr="001B419A">
        <w:rPr>
          <w:rFonts w:ascii="Times New Roman" w:hAnsi="Times New Roman" w:cs="Times New Roman"/>
          <w:sz w:val="24"/>
          <w:szCs w:val="24"/>
        </w:rPr>
        <w:t>2 294,01</w:t>
      </w:r>
      <w:r w:rsidRPr="001B419A">
        <w:rPr>
          <w:rFonts w:ascii="Times New Roman" w:hAnsi="Times New Roman" w:cs="Times New Roman"/>
          <w:sz w:val="24"/>
          <w:szCs w:val="24"/>
        </w:rPr>
        <w:t xml:space="preserve"> m dešťových stok včetně </w:t>
      </w:r>
      <w:r w:rsidR="00643EBF" w:rsidRPr="001B419A">
        <w:rPr>
          <w:rFonts w:ascii="Times New Roman" w:hAnsi="Times New Roman" w:cs="Times New Roman"/>
          <w:sz w:val="24"/>
          <w:szCs w:val="24"/>
        </w:rPr>
        <w:t xml:space="preserve">73 </w:t>
      </w:r>
      <w:r w:rsidRPr="001B419A">
        <w:rPr>
          <w:rFonts w:ascii="Times New Roman" w:hAnsi="Times New Roman" w:cs="Times New Roman"/>
          <w:sz w:val="24"/>
          <w:szCs w:val="24"/>
        </w:rPr>
        <w:t>ks kanalizačních</w:t>
      </w:r>
      <w:r w:rsidR="00643EBF" w:rsidRPr="001B419A">
        <w:rPr>
          <w:rFonts w:ascii="Times New Roman" w:hAnsi="Times New Roman" w:cs="Times New Roman"/>
          <w:sz w:val="24"/>
          <w:szCs w:val="24"/>
        </w:rPr>
        <w:t xml:space="preserve"> revizních</w:t>
      </w:r>
      <w:r w:rsidRPr="001B419A">
        <w:rPr>
          <w:rFonts w:ascii="Times New Roman" w:hAnsi="Times New Roman" w:cs="Times New Roman"/>
          <w:sz w:val="24"/>
          <w:szCs w:val="24"/>
        </w:rPr>
        <w:t xml:space="preserve"> šachet a </w:t>
      </w:r>
      <w:r w:rsidR="00643EBF" w:rsidRPr="001B419A">
        <w:rPr>
          <w:rFonts w:ascii="Times New Roman" w:hAnsi="Times New Roman" w:cs="Times New Roman"/>
          <w:sz w:val="24"/>
          <w:szCs w:val="24"/>
        </w:rPr>
        <w:t>souvisejících přípojek dešťové kanalizace umístěných ve veřejném pozemku</w:t>
      </w:r>
      <w:r w:rsidRPr="001B419A">
        <w:rPr>
          <w:rFonts w:ascii="Times New Roman" w:hAnsi="Times New Roman" w:cs="Times New Roman"/>
          <w:sz w:val="24"/>
          <w:szCs w:val="24"/>
        </w:rPr>
        <w:t>.</w:t>
      </w:r>
    </w:p>
    <w:p w:rsidR="00A639B0" w:rsidRPr="001B419A" w:rsidRDefault="002F30FB" w:rsidP="001B419A">
      <w:pPr>
        <w:tabs>
          <w:tab w:val="right" w:pos="4860"/>
          <w:tab w:val="left" w:pos="5220"/>
          <w:tab w:val="right" w:pos="90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Půjčitel</w:t>
      </w:r>
      <w:r w:rsidR="00A639B0" w:rsidRPr="001B419A">
        <w:rPr>
          <w:rFonts w:ascii="Times New Roman" w:hAnsi="Times New Roman" w:cs="Times New Roman"/>
          <w:sz w:val="24"/>
          <w:szCs w:val="24"/>
        </w:rPr>
        <w:t xml:space="preserve"> dále prohlašuje, že systém dešťové kanalizace dle přílohy č. 1 má k 30.6.2018 celkovou účetní hodnotu v</w:t>
      </w:r>
      <w:r w:rsidR="00F9054F">
        <w:rPr>
          <w:rFonts w:ascii="Times New Roman" w:hAnsi="Times New Roman" w:cs="Times New Roman"/>
          <w:sz w:val="24"/>
          <w:szCs w:val="24"/>
        </w:rPr>
        <w:t> </w:t>
      </w:r>
      <w:r w:rsidR="00A639B0" w:rsidRPr="001B419A">
        <w:rPr>
          <w:rFonts w:ascii="Times New Roman" w:hAnsi="Times New Roman" w:cs="Times New Roman"/>
          <w:sz w:val="24"/>
          <w:szCs w:val="24"/>
        </w:rPr>
        <w:t>částce</w:t>
      </w:r>
      <w:r w:rsidR="00F9054F">
        <w:rPr>
          <w:rFonts w:ascii="Times New Roman" w:hAnsi="Times New Roman" w:cs="Times New Roman"/>
          <w:sz w:val="24"/>
          <w:szCs w:val="24"/>
        </w:rPr>
        <w:t xml:space="preserve"> 8 030 424,12 Kč.</w:t>
      </w:r>
    </w:p>
    <w:p w:rsidR="00A639B0" w:rsidRPr="001B419A" w:rsidRDefault="00A639B0" w:rsidP="001B41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B419A" w:rsidRPr="001B419A" w:rsidRDefault="005267BB" w:rsidP="001B419A">
      <w:pPr>
        <w:pStyle w:val="Odstavecseseznamem"/>
        <w:numPr>
          <w:ilvl w:val="0"/>
          <w:numId w:val="2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Systém </w:t>
      </w:r>
      <w:r w:rsidR="001B419A" w:rsidRPr="001B419A">
        <w:rPr>
          <w:rFonts w:ascii="Times New Roman" w:hAnsi="Times New Roman" w:cs="Times New Roman"/>
          <w:sz w:val="24"/>
          <w:szCs w:val="24"/>
        </w:rPr>
        <w:t>dešťové kanalizace citovaný v odstavci 1. byl půjčitelem pořízen jako součást projektu „</w:t>
      </w:r>
      <w:r w:rsidR="001B419A" w:rsidRPr="001B419A">
        <w:rPr>
          <w:rStyle w:val="Siln"/>
          <w:rFonts w:ascii="Times New Roman" w:hAnsi="Times New Roman" w:cs="Times New Roman"/>
          <w:b w:val="0"/>
          <w:sz w:val="24"/>
          <w:szCs w:val="24"/>
        </w:rPr>
        <w:t>Odkanalizování Rovenska pod Troskami“ podporovaného z dotace OPŽP (číslo projektu OPŽP:</w:t>
      </w:r>
      <w:r w:rsidR="001B419A" w:rsidRPr="001B4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19A" w:rsidRPr="001B419A">
        <w:rPr>
          <w:rStyle w:val="Siln"/>
          <w:rFonts w:ascii="Times New Roman" w:hAnsi="Times New Roman" w:cs="Times New Roman"/>
          <w:b w:val="0"/>
          <w:sz w:val="24"/>
          <w:szCs w:val="24"/>
        </w:rPr>
        <w:t>CZ.1.02/1.1.00/12.15455).</w:t>
      </w:r>
    </w:p>
    <w:p w:rsidR="00A639B0" w:rsidRDefault="00A639B0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6CA1" w:rsidRDefault="00F26CA1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6CA1" w:rsidRPr="001B419A" w:rsidRDefault="00F26CA1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1B419A" w:rsidP="00A639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lastRenderedPageBreak/>
        <w:t xml:space="preserve">Systém dešťové kanalizace citovaný v odstavci 1. </w:t>
      </w:r>
      <w:r w:rsidR="00A639B0" w:rsidRPr="001B419A">
        <w:rPr>
          <w:rFonts w:ascii="Times New Roman" w:hAnsi="Times New Roman" w:cs="Times New Roman"/>
          <w:sz w:val="24"/>
          <w:szCs w:val="24"/>
        </w:rPr>
        <w:t xml:space="preserve">je poskytnut vypůjčiteli zdarma. </w:t>
      </w:r>
    </w:p>
    <w:p w:rsidR="00A639B0" w:rsidRPr="001B419A" w:rsidRDefault="00A639B0" w:rsidP="00A63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419A" w:rsidRPr="001B419A" w:rsidRDefault="001B419A" w:rsidP="001B41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19A">
        <w:rPr>
          <w:rFonts w:ascii="Times New Roman" w:hAnsi="Times New Roman" w:cs="Times New Roman"/>
          <w:sz w:val="24"/>
          <w:szCs w:val="24"/>
        </w:rPr>
        <w:t xml:space="preserve">Účastníci této smlouvy se dohodli na fyzickém předání systému dešťové kanalizace do 10 dnů po podpisu této darovací smlouvy oběma stranami. </w:t>
      </w:r>
    </w:p>
    <w:p w:rsidR="00A639B0" w:rsidRPr="001B419A" w:rsidRDefault="00A639B0" w:rsidP="00A639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Doba vypůjčení</w:t>
      </w:r>
    </w:p>
    <w:p w:rsidR="00A639B0" w:rsidRPr="00302F71" w:rsidRDefault="00C81F7D" w:rsidP="00302F71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>Výpůjčka systému dešťové kanalizace</w:t>
      </w:r>
      <w:r w:rsidR="000D412E">
        <w:rPr>
          <w:rFonts w:ascii="Times New Roman" w:hAnsi="Times New Roman" w:cs="Times New Roman"/>
          <w:sz w:val="24"/>
          <w:szCs w:val="24"/>
        </w:rPr>
        <w:t xml:space="preserve"> uvedeného v článku I. této smlouvy</w:t>
      </w:r>
      <w:r w:rsidR="00A639B0" w:rsidRPr="00302F71">
        <w:rPr>
          <w:rFonts w:ascii="Times New Roman" w:hAnsi="Times New Roman" w:cs="Times New Roman"/>
          <w:sz w:val="24"/>
          <w:szCs w:val="24"/>
        </w:rPr>
        <w:t xml:space="preserve"> se uzavírá na dobu určitou</w:t>
      </w:r>
      <w:r w:rsidRPr="00302F71">
        <w:rPr>
          <w:rFonts w:ascii="Times New Roman" w:hAnsi="Times New Roman" w:cs="Times New Roman"/>
          <w:sz w:val="24"/>
          <w:szCs w:val="24"/>
        </w:rPr>
        <w:t>: od data podpisu této smlouvy oběma smluvními stranami, do 31.12.2026</w:t>
      </w:r>
      <w:r w:rsidR="00A639B0" w:rsidRPr="00302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Darování</w:t>
      </w:r>
    </w:p>
    <w:p w:rsidR="00A639B0" w:rsidRPr="00302F71" w:rsidRDefault="00A639B0" w:rsidP="00A639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>K prvnímu dni následuj</w:t>
      </w:r>
      <w:r w:rsidR="002F30FB">
        <w:rPr>
          <w:rFonts w:ascii="Times New Roman" w:hAnsi="Times New Roman" w:cs="Times New Roman"/>
          <w:sz w:val="24"/>
          <w:szCs w:val="24"/>
        </w:rPr>
        <w:t>ícím po uplynutí sjednané doby vý</w:t>
      </w:r>
      <w:r w:rsidRPr="00302F71">
        <w:rPr>
          <w:rFonts w:ascii="Times New Roman" w:hAnsi="Times New Roman" w:cs="Times New Roman"/>
          <w:sz w:val="24"/>
          <w:szCs w:val="24"/>
        </w:rPr>
        <w:t>půjčky dle článku II, tj. uplynutí doby udržitelnosti projektu</w:t>
      </w:r>
      <w:r w:rsidR="000D412E">
        <w:rPr>
          <w:rFonts w:ascii="Times New Roman" w:hAnsi="Times New Roman" w:cs="Times New Roman"/>
          <w:sz w:val="24"/>
          <w:szCs w:val="24"/>
        </w:rPr>
        <w:t>,</w:t>
      </w:r>
      <w:r w:rsidRPr="00302F71">
        <w:rPr>
          <w:rFonts w:ascii="Times New Roman" w:hAnsi="Times New Roman" w:cs="Times New Roman"/>
          <w:sz w:val="24"/>
          <w:szCs w:val="24"/>
        </w:rPr>
        <w:t xml:space="preserve"> půjčitel </w:t>
      </w:r>
      <w:r w:rsidR="0051793F" w:rsidRPr="00302F71">
        <w:rPr>
          <w:rFonts w:ascii="Times New Roman" w:hAnsi="Times New Roman" w:cs="Times New Roman"/>
          <w:sz w:val="24"/>
          <w:szCs w:val="24"/>
        </w:rPr>
        <w:t xml:space="preserve">touto smlouvou </w:t>
      </w:r>
      <w:r w:rsidRPr="00302F71">
        <w:rPr>
          <w:rFonts w:ascii="Times New Roman" w:hAnsi="Times New Roman" w:cs="Times New Roman"/>
          <w:sz w:val="24"/>
          <w:szCs w:val="24"/>
        </w:rPr>
        <w:t>bezplatně přenechá</w:t>
      </w:r>
      <w:r w:rsidR="0051793F" w:rsidRPr="00302F71">
        <w:rPr>
          <w:rFonts w:ascii="Times New Roman" w:hAnsi="Times New Roman" w:cs="Times New Roman"/>
          <w:sz w:val="24"/>
          <w:szCs w:val="24"/>
        </w:rPr>
        <w:t>vá</w:t>
      </w:r>
      <w:r w:rsidRPr="00302F71">
        <w:rPr>
          <w:rFonts w:ascii="Times New Roman" w:hAnsi="Times New Roman" w:cs="Times New Roman"/>
          <w:sz w:val="24"/>
          <w:szCs w:val="24"/>
        </w:rPr>
        <w:t xml:space="preserve"> vypůjčiteli předmět výpůjčky do vlastnictví a ten ho do svého vlastnictví přijímá. </w:t>
      </w:r>
    </w:p>
    <w:p w:rsidR="0051793F" w:rsidRPr="00302F71" w:rsidRDefault="0051793F" w:rsidP="0051793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793F" w:rsidRPr="00302F71" w:rsidRDefault="0051793F" w:rsidP="00A639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K rozhodnému dni (1.1.2027) bude </w:t>
      </w:r>
      <w:r w:rsidR="002F30FB">
        <w:rPr>
          <w:rFonts w:ascii="Times New Roman" w:hAnsi="Times New Roman" w:cs="Times New Roman"/>
          <w:sz w:val="24"/>
          <w:szCs w:val="24"/>
        </w:rPr>
        <w:t>v</w:t>
      </w:r>
      <w:r w:rsidR="00506B73">
        <w:rPr>
          <w:rFonts w:ascii="Times New Roman" w:hAnsi="Times New Roman" w:cs="Times New Roman"/>
          <w:sz w:val="24"/>
          <w:szCs w:val="24"/>
        </w:rPr>
        <w:t>y</w:t>
      </w:r>
      <w:r w:rsidRPr="00302F71">
        <w:rPr>
          <w:rFonts w:ascii="Times New Roman" w:hAnsi="Times New Roman" w:cs="Times New Roman"/>
          <w:sz w:val="24"/>
          <w:szCs w:val="24"/>
        </w:rPr>
        <w:t>půjčiteli předán soupis předávaného majetku (předmětu výpůjčky</w:t>
      </w:r>
      <w:r w:rsidR="000D412E">
        <w:rPr>
          <w:rFonts w:ascii="Times New Roman" w:hAnsi="Times New Roman" w:cs="Times New Roman"/>
          <w:sz w:val="24"/>
          <w:szCs w:val="24"/>
        </w:rPr>
        <w:t xml:space="preserve"> a následného darování</w:t>
      </w:r>
      <w:r w:rsidRPr="00302F71">
        <w:rPr>
          <w:rFonts w:ascii="Times New Roman" w:hAnsi="Times New Roman" w:cs="Times New Roman"/>
          <w:sz w:val="24"/>
          <w:szCs w:val="24"/>
        </w:rPr>
        <w:t xml:space="preserve">) s uvedením zůstatkových účetních cen jednotlivých položek vypůjčeného, nyní již předávaného majetku. </w:t>
      </w:r>
    </w:p>
    <w:p w:rsidR="00A639B0" w:rsidRPr="001B419A" w:rsidRDefault="00A639B0" w:rsidP="00A639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39B0" w:rsidRPr="001B419A" w:rsidRDefault="00A639B0" w:rsidP="00A639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A639B0" w:rsidRPr="001B419A" w:rsidRDefault="00C96B65" w:rsidP="00A6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C96B65" w:rsidRPr="004048E7" w:rsidRDefault="002F30FB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6B65" w:rsidRPr="00C96B65">
        <w:rPr>
          <w:rFonts w:ascii="Times New Roman" w:hAnsi="Times New Roman" w:cs="Times New Roman"/>
          <w:sz w:val="24"/>
          <w:szCs w:val="24"/>
        </w:rPr>
        <w:t>ůjčitel předává systém dešťové kanalizace uvedený v článku I. této smlouvy</w:t>
      </w:r>
      <w:r w:rsidR="00C96B65">
        <w:rPr>
          <w:rFonts w:ascii="Times New Roman" w:hAnsi="Times New Roman" w:cs="Times New Roman"/>
          <w:sz w:val="24"/>
          <w:szCs w:val="24"/>
        </w:rPr>
        <w:t xml:space="preserve"> v bezvadném a provozuschopném stavu. Ke dni podpisu smlouvy nejsou známé</w:t>
      </w:r>
      <w:r w:rsidR="000D412E">
        <w:rPr>
          <w:rFonts w:ascii="Times New Roman" w:hAnsi="Times New Roman" w:cs="Times New Roman"/>
          <w:sz w:val="24"/>
          <w:szCs w:val="24"/>
        </w:rPr>
        <w:t>,</w:t>
      </w:r>
      <w:r w:rsidR="00C96B65">
        <w:rPr>
          <w:rFonts w:ascii="Times New Roman" w:hAnsi="Times New Roman" w:cs="Times New Roman"/>
          <w:sz w:val="24"/>
          <w:szCs w:val="24"/>
        </w:rPr>
        <w:t xml:space="preserve"> </w:t>
      </w:r>
      <w:r w:rsidR="00A73F75">
        <w:rPr>
          <w:rFonts w:ascii="Times New Roman" w:hAnsi="Times New Roman" w:cs="Times New Roman"/>
          <w:sz w:val="24"/>
          <w:szCs w:val="24"/>
        </w:rPr>
        <w:t>ani zjevné</w:t>
      </w:r>
      <w:r w:rsidR="000D412E">
        <w:rPr>
          <w:rFonts w:ascii="Times New Roman" w:hAnsi="Times New Roman" w:cs="Times New Roman"/>
          <w:sz w:val="24"/>
          <w:szCs w:val="24"/>
        </w:rPr>
        <w:t>,</w:t>
      </w:r>
      <w:r w:rsidR="00A73F75">
        <w:rPr>
          <w:rFonts w:ascii="Times New Roman" w:hAnsi="Times New Roman" w:cs="Times New Roman"/>
          <w:sz w:val="24"/>
          <w:szCs w:val="24"/>
        </w:rPr>
        <w:t xml:space="preserve"> </w:t>
      </w:r>
      <w:r w:rsidR="00C96B65">
        <w:rPr>
          <w:rFonts w:ascii="Times New Roman" w:hAnsi="Times New Roman" w:cs="Times New Roman"/>
          <w:sz w:val="24"/>
          <w:szCs w:val="24"/>
        </w:rPr>
        <w:t>žádné závady</w:t>
      </w:r>
      <w:r w:rsidR="000D412E">
        <w:rPr>
          <w:rFonts w:ascii="Times New Roman" w:hAnsi="Times New Roman" w:cs="Times New Roman"/>
          <w:sz w:val="24"/>
          <w:szCs w:val="24"/>
        </w:rPr>
        <w:t>,</w:t>
      </w:r>
      <w:r w:rsidR="00A73F75">
        <w:rPr>
          <w:rFonts w:ascii="Times New Roman" w:hAnsi="Times New Roman" w:cs="Times New Roman"/>
          <w:sz w:val="24"/>
          <w:szCs w:val="24"/>
        </w:rPr>
        <w:t xml:space="preserve"> ani jiné skutečnosti</w:t>
      </w:r>
      <w:r w:rsidR="00C96B65">
        <w:rPr>
          <w:rFonts w:ascii="Times New Roman" w:hAnsi="Times New Roman" w:cs="Times New Roman"/>
          <w:sz w:val="24"/>
          <w:szCs w:val="24"/>
        </w:rPr>
        <w:t>, které by bránily</w:t>
      </w:r>
      <w:r w:rsidR="00A73F75">
        <w:rPr>
          <w:rFonts w:ascii="Times New Roman" w:hAnsi="Times New Roman" w:cs="Times New Roman"/>
          <w:sz w:val="24"/>
          <w:szCs w:val="24"/>
        </w:rPr>
        <w:t xml:space="preserve"> uskutečnění výpůjčky,</w:t>
      </w:r>
      <w:r w:rsidR="00C96B65">
        <w:rPr>
          <w:rFonts w:ascii="Times New Roman" w:hAnsi="Times New Roman" w:cs="Times New Roman"/>
          <w:sz w:val="24"/>
          <w:szCs w:val="24"/>
        </w:rPr>
        <w:t xml:space="preserve"> </w:t>
      </w:r>
      <w:r w:rsidR="00C96B65" w:rsidRPr="004048E7">
        <w:rPr>
          <w:rFonts w:ascii="Times New Roman" w:hAnsi="Times New Roman" w:cs="Times New Roman"/>
          <w:sz w:val="24"/>
          <w:szCs w:val="24"/>
        </w:rPr>
        <w:t>provozu předmětu výpůjčky, nebo které by nasvědčovaly jeho poškození, nebo znehodnocení</w:t>
      </w:r>
      <w:r w:rsidR="00A73F75" w:rsidRPr="004048E7">
        <w:rPr>
          <w:rFonts w:ascii="Times New Roman" w:hAnsi="Times New Roman" w:cs="Times New Roman"/>
          <w:sz w:val="24"/>
          <w:szCs w:val="24"/>
        </w:rPr>
        <w:t>.</w:t>
      </w:r>
    </w:p>
    <w:p w:rsidR="004048E7" w:rsidRPr="004048E7" w:rsidRDefault="004048E7" w:rsidP="004048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048E7" w:rsidRPr="004048E7" w:rsidRDefault="002F30FB" w:rsidP="004048E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48E7" w:rsidRPr="004048E7">
        <w:rPr>
          <w:rFonts w:ascii="Times New Roman" w:hAnsi="Times New Roman" w:cs="Times New Roman"/>
          <w:sz w:val="24"/>
          <w:szCs w:val="24"/>
        </w:rPr>
        <w:t xml:space="preserve">ůjčitel prohlašuje, že jako doklad k určení umístění předmětu výpůjčky a následného převáděného majetku byl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4048E7" w:rsidRPr="004048E7">
        <w:rPr>
          <w:rFonts w:ascii="Times New Roman" w:hAnsi="Times New Roman" w:cs="Times New Roman"/>
          <w:sz w:val="24"/>
          <w:szCs w:val="24"/>
        </w:rPr>
        <w:t>půjčiteli při podpisu této smlouvy předán zákres systému dešťové kanalizace v mapovém i schématickém podkladu a dále i v digitální podobě ve formátu DGN. Obě strany společně konstatují, že tato forma a množství předávaných dokladů o</w:t>
      </w:r>
      <w:r w:rsidR="004048E7">
        <w:rPr>
          <w:rFonts w:ascii="Times New Roman" w:hAnsi="Times New Roman" w:cs="Times New Roman"/>
          <w:sz w:val="24"/>
          <w:szCs w:val="24"/>
        </w:rPr>
        <w:t xml:space="preserve"> </w:t>
      </w:r>
      <w:r w:rsidR="004048E7" w:rsidRPr="004048E7">
        <w:rPr>
          <w:rFonts w:ascii="Times New Roman" w:hAnsi="Times New Roman" w:cs="Times New Roman"/>
          <w:sz w:val="24"/>
          <w:szCs w:val="24"/>
        </w:rPr>
        <w:t>vypůjčovaném a následně převáděném majetku je konečná a dostatečná pro uskutečnění výpůjčky a následného převodu vlastnictví.</w:t>
      </w:r>
    </w:p>
    <w:p w:rsidR="00C96B65" w:rsidRPr="004048E7" w:rsidRDefault="00C96B65" w:rsidP="00C96B6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03FEE" w:rsidRDefault="002F30FB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</w:t>
      </w:r>
      <w:r w:rsidR="00C96B65">
        <w:rPr>
          <w:rFonts w:ascii="Times New Roman" w:hAnsi="Times New Roman" w:cs="Times New Roman"/>
          <w:sz w:val="24"/>
          <w:szCs w:val="24"/>
        </w:rPr>
        <w:t>ůjčitel je povinen se o předmět výpůjčky řádně starat, provádět na něm pravidelnou údr</w:t>
      </w:r>
      <w:r w:rsidR="00303FEE">
        <w:rPr>
          <w:rFonts w:ascii="Times New Roman" w:hAnsi="Times New Roman" w:cs="Times New Roman"/>
          <w:sz w:val="24"/>
          <w:szCs w:val="24"/>
        </w:rPr>
        <w:t>ž</w:t>
      </w:r>
      <w:r w:rsidR="00C96B65">
        <w:rPr>
          <w:rFonts w:ascii="Times New Roman" w:hAnsi="Times New Roman" w:cs="Times New Roman"/>
          <w:sz w:val="24"/>
          <w:szCs w:val="24"/>
        </w:rPr>
        <w:t xml:space="preserve">bu a opravy tak, aby předmět výpůjčky fyzicky existoval v rozsahu, podobě a stavu, který odpovídá stavu při podpisu smlouvy a běžnému opotřebení. </w:t>
      </w:r>
    </w:p>
    <w:p w:rsidR="00303FEE" w:rsidRPr="00303FEE" w:rsidRDefault="00303FEE" w:rsidP="00303F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03FEE" w:rsidRDefault="002F30FB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</w:t>
      </w:r>
      <w:r w:rsidR="00303FEE">
        <w:rPr>
          <w:rFonts w:ascii="Times New Roman" w:hAnsi="Times New Roman" w:cs="Times New Roman"/>
          <w:sz w:val="24"/>
          <w:szCs w:val="24"/>
        </w:rPr>
        <w:t xml:space="preserve">ůjčitel </w:t>
      </w:r>
      <w:r w:rsidR="00A73F75">
        <w:rPr>
          <w:rFonts w:ascii="Times New Roman" w:hAnsi="Times New Roman" w:cs="Times New Roman"/>
          <w:sz w:val="24"/>
          <w:szCs w:val="24"/>
        </w:rPr>
        <w:t xml:space="preserve">od doby podpisu této smlouvy </w:t>
      </w:r>
      <w:r w:rsidR="00303FEE">
        <w:rPr>
          <w:rFonts w:ascii="Times New Roman" w:hAnsi="Times New Roman" w:cs="Times New Roman"/>
          <w:sz w:val="24"/>
          <w:szCs w:val="24"/>
        </w:rPr>
        <w:t>odpovídá za stav systému dešťové kanalizace, za kvalitu a množství dešťových a ostatních vod do tohoto systému zaústěných</w:t>
      </w:r>
      <w:r w:rsidR="00A73F75">
        <w:rPr>
          <w:rFonts w:ascii="Times New Roman" w:hAnsi="Times New Roman" w:cs="Times New Roman"/>
          <w:sz w:val="24"/>
          <w:szCs w:val="24"/>
        </w:rPr>
        <w:t xml:space="preserve"> a z něho vypouštěných</w:t>
      </w:r>
      <w:r w:rsidR="00303FEE">
        <w:rPr>
          <w:rFonts w:ascii="Times New Roman" w:hAnsi="Times New Roman" w:cs="Times New Roman"/>
          <w:sz w:val="24"/>
          <w:szCs w:val="24"/>
        </w:rPr>
        <w:t xml:space="preserve"> a je povinen </w:t>
      </w:r>
      <w:r w:rsidR="00C96B65">
        <w:rPr>
          <w:rFonts w:ascii="Times New Roman" w:hAnsi="Times New Roman" w:cs="Times New Roman"/>
          <w:sz w:val="24"/>
          <w:szCs w:val="24"/>
        </w:rPr>
        <w:t>provozovat systém dešťové kanalizace v souladu s příslušnými právními normami</w:t>
      </w:r>
      <w:r w:rsidR="00303FEE">
        <w:rPr>
          <w:rFonts w:ascii="Times New Roman" w:hAnsi="Times New Roman" w:cs="Times New Roman"/>
          <w:sz w:val="24"/>
          <w:szCs w:val="24"/>
        </w:rPr>
        <w:t>.</w:t>
      </w:r>
    </w:p>
    <w:p w:rsidR="00303FEE" w:rsidRPr="00303FEE" w:rsidRDefault="00303FEE" w:rsidP="00303F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6B65" w:rsidRPr="00C96B65" w:rsidRDefault="002F30FB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touto smlouvou </w:t>
      </w:r>
      <w:r w:rsidR="00303FEE">
        <w:rPr>
          <w:rFonts w:ascii="Times New Roman" w:hAnsi="Times New Roman" w:cs="Times New Roman"/>
          <w:sz w:val="24"/>
          <w:szCs w:val="24"/>
        </w:rPr>
        <w:t>půjčitelem v plném rozsahu zmocněn k udělování souhlasů s napojením do systému dešťové kanalizace a k</w:t>
      </w:r>
      <w:r w:rsidR="00A73F75">
        <w:rPr>
          <w:rFonts w:ascii="Times New Roman" w:hAnsi="Times New Roman" w:cs="Times New Roman"/>
          <w:sz w:val="24"/>
          <w:szCs w:val="24"/>
        </w:rPr>
        <w:t xml:space="preserve"> realizaci </w:t>
      </w:r>
      <w:r w:rsidR="00303FEE">
        <w:rPr>
          <w:rFonts w:ascii="Times New Roman" w:hAnsi="Times New Roman" w:cs="Times New Roman"/>
          <w:sz w:val="24"/>
          <w:szCs w:val="24"/>
        </w:rPr>
        <w:t>další</w:t>
      </w:r>
      <w:r w:rsidR="00A73F75">
        <w:rPr>
          <w:rFonts w:ascii="Times New Roman" w:hAnsi="Times New Roman" w:cs="Times New Roman"/>
          <w:sz w:val="24"/>
          <w:szCs w:val="24"/>
        </w:rPr>
        <w:t>ch</w:t>
      </w:r>
      <w:r w:rsidR="00303FEE">
        <w:rPr>
          <w:rFonts w:ascii="Times New Roman" w:hAnsi="Times New Roman" w:cs="Times New Roman"/>
          <w:sz w:val="24"/>
          <w:szCs w:val="24"/>
        </w:rPr>
        <w:t xml:space="preserve"> </w:t>
      </w:r>
      <w:r w:rsidR="00A73F75">
        <w:rPr>
          <w:rFonts w:ascii="Times New Roman" w:hAnsi="Times New Roman" w:cs="Times New Roman"/>
          <w:sz w:val="24"/>
          <w:szCs w:val="24"/>
        </w:rPr>
        <w:t>zásahů</w:t>
      </w:r>
      <w:r w:rsidR="00303FEE">
        <w:rPr>
          <w:rFonts w:ascii="Times New Roman" w:hAnsi="Times New Roman" w:cs="Times New Roman"/>
          <w:sz w:val="24"/>
          <w:szCs w:val="24"/>
        </w:rPr>
        <w:t xml:space="preserve"> spojený</w:t>
      </w:r>
      <w:r w:rsidR="00A73F75">
        <w:rPr>
          <w:rFonts w:ascii="Times New Roman" w:hAnsi="Times New Roman" w:cs="Times New Roman"/>
          <w:sz w:val="24"/>
          <w:szCs w:val="24"/>
        </w:rPr>
        <w:t>ch</w:t>
      </w:r>
      <w:r w:rsidR="00303FEE">
        <w:rPr>
          <w:rFonts w:ascii="Times New Roman" w:hAnsi="Times New Roman" w:cs="Times New Roman"/>
          <w:sz w:val="24"/>
          <w:szCs w:val="24"/>
        </w:rPr>
        <w:t xml:space="preserve"> s jeho rozšířením, nebo úpravami, ale pouze za předpokladu dodržení odstavce 2. tohoto článku smlouvy.</w:t>
      </w:r>
    </w:p>
    <w:p w:rsidR="00C96B65" w:rsidRPr="00C96B65" w:rsidRDefault="00C96B65" w:rsidP="00C96B6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73F75" w:rsidRDefault="002F30FB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6B65" w:rsidRPr="00C96B65">
        <w:rPr>
          <w:rFonts w:ascii="Times New Roman" w:hAnsi="Times New Roman" w:cs="Times New Roman"/>
          <w:sz w:val="24"/>
          <w:szCs w:val="24"/>
        </w:rPr>
        <w:t xml:space="preserve">ůjčitel prohlašuje, že předmět výpůjčky byl vybudován na základě smlouvy o dílo, kde dodavatele stavby byla společnost EUROVIA SC, a.s. závod Ústí nad Labem. Na uvedené dílo, tedy i na předmět výpůjčky, se vztahují záruky ze smlouvy o dílo na stavební části </w:t>
      </w:r>
      <w:proofErr w:type="gramStart"/>
      <w:r w:rsidR="00C96B65" w:rsidRPr="00C96B65">
        <w:rPr>
          <w:rFonts w:ascii="Times New Roman" w:hAnsi="Times New Roman" w:cs="Times New Roman"/>
          <w:sz w:val="24"/>
          <w:szCs w:val="24"/>
        </w:rPr>
        <w:t>stavby</w:t>
      </w:r>
      <w:proofErr w:type="gramEnd"/>
      <w:r w:rsidR="00C96B65" w:rsidRPr="00C96B65">
        <w:rPr>
          <w:rFonts w:ascii="Times New Roman" w:hAnsi="Times New Roman" w:cs="Times New Roman"/>
          <w:sz w:val="24"/>
          <w:szCs w:val="24"/>
        </w:rPr>
        <w:t xml:space="preserve"> a to do data 30.5.2021.</w:t>
      </w:r>
      <w:r w:rsidR="00A639B0" w:rsidRPr="00C96B65">
        <w:rPr>
          <w:rFonts w:ascii="Times New Roman" w:hAnsi="Times New Roman" w:cs="Times New Roman"/>
          <w:sz w:val="24"/>
          <w:szCs w:val="24"/>
        </w:rPr>
        <w:t xml:space="preserve"> </w:t>
      </w:r>
      <w:r w:rsidR="00303FEE">
        <w:rPr>
          <w:rFonts w:ascii="Times New Roman" w:hAnsi="Times New Roman" w:cs="Times New Roman"/>
          <w:sz w:val="24"/>
          <w:szCs w:val="24"/>
        </w:rPr>
        <w:t>V případě vzniku závady na stav</w:t>
      </w:r>
      <w:r w:rsidR="00A73F75">
        <w:rPr>
          <w:rFonts w:ascii="Times New Roman" w:hAnsi="Times New Roman" w:cs="Times New Roman"/>
          <w:sz w:val="24"/>
          <w:szCs w:val="24"/>
        </w:rPr>
        <w:t>e</w:t>
      </w:r>
      <w:r w:rsidR="00303FEE">
        <w:rPr>
          <w:rFonts w:ascii="Times New Roman" w:hAnsi="Times New Roman" w:cs="Times New Roman"/>
          <w:sz w:val="24"/>
          <w:szCs w:val="24"/>
        </w:rPr>
        <w:t>b</w:t>
      </w:r>
      <w:r w:rsidR="00A73F75">
        <w:rPr>
          <w:rFonts w:ascii="Times New Roman" w:hAnsi="Times New Roman" w:cs="Times New Roman"/>
          <w:sz w:val="24"/>
          <w:szCs w:val="24"/>
        </w:rPr>
        <w:t>n</w:t>
      </w:r>
      <w:r w:rsidR="00303FEE">
        <w:rPr>
          <w:rFonts w:ascii="Times New Roman" w:hAnsi="Times New Roman" w:cs="Times New Roman"/>
          <w:sz w:val="24"/>
          <w:szCs w:val="24"/>
        </w:rPr>
        <w:t xml:space="preserve">í části předmětu výpůjčky, oznámí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303FEE">
        <w:rPr>
          <w:rFonts w:ascii="Times New Roman" w:hAnsi="Times New Roman" w:cs="Times New Roman"/>
          <w:sz w:val="24"/>
          <w:szCs w:val="24"/>
        </w:rPr>
        <w:t>půjčitel tuto skutečnost bez zbytečného odkladu půjčiteli a ten zajistí opravu vady v záruční době.</w:t>
      </w:r>
      <w:r w:rsidR="00A73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75" w:rsidRPr="00A73F75" w:rsidRDefault="00A73F75" w:rsidP="00A73F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39B0" w:rsidRPr="00C96B65" w:rsidRDefault="00A73F75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Nutné opravy systému dešťové kanalizace vynucené po datu uplynutí záruční doby ze smlouvy o dílo, nebo případné jeho zhodnocení a rekonstrukce realizuje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vlastní odpovědnost a svými finančními prostředky. S potřebou realizovat zhodnocení nebo rekonstrukci předmětu výpůjčky</w:t>
      </w:r>
      <w:r w:rsidR="002F3D7D">
        <w:rPr>
          <w:rFonts w:ascii="Times New Roman" w:hAnsi="Times New Roman" w:cs="Times New Roman"/>
          <w:sz w:val="24"/>
          <w:szCs w:val="24"/>
        </w:rPr>
        <w:t>, v době trvání výpůjčky,</w:t>
      </w:r>
      <w:r>
        <w:rPr>
          <w:rFonts w:ascii="Times New Roman" w:hAnsi="Times New Roman" w:cs="Times New Roman"/>
          <w:sz w:val="24"/>
          <w:szCs w:val="24"/>
        </w:rPr>
        <w:t xml:space="preserve"> předem </w:t>
      </w:r>
      <w:r w:rsidR="00302F71">
        <w:rPr>
          <w:rFonts w:ascii="Times New Roman" w:hAnsi="Times New Roman" w:cs="Times New Roman"/>
          <w:sz w:val="24"/>
          <w:szCs w:val="24"/>
        </w:rPr>
        <w:t>seznámí půjčitele.</w:t>
      </w:r>
    </w:p>
    <w:p w:rsidR="00A639B0" w:rsidRPr="00C96B65" w:rsidRDefault="00A639B0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C96B65" w:rsidRDefault="00A639B0" w:rsidP="00A639B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65">
        <w:rPr>
          <w:rFonts w:ascii="Times New Roman" w:hAnsi="Times New Roman" w:cs="Times New Roman"/>
          <w:sz w:val="24"/>
          <w:szCs w:val="24"/>
        </w:rPr>
        <w:t xml:space="preserve">Půjčitel je oprávněn provádět fyzickou kontrolu </w:t>
      </w:r>
      <w:r w:rsidR="00303FEE">
        <w:rPr>
          <w:rFonts w:ascii="Times New Roman" w:hAnsi="Times New Roman" w:cs="Times New Roman"/>
          <w:sz w:val="24"/>
          <w:szCs w:val="24"/>
        </w:rPr>
        <w:t>předmětu výpůjčky,</w:t>
      </w:r>
      <w:r w:rsidRPr="00C96B65">
        <w:rPr>
          <w:rFonts w:ascii="Times New Roman" w:hAnsi="Times New Roman" w:cs="Times New Roman"/>
          <w:sz w:val="24"/>
          <w:szCs w:val="24"/>
        </w:rPr>
        <w:t xml:space="preserve"> včetně ověření, zda vypůjčitel užívá </w:t>
      </w:r>
      <w:r w:rsidR="00303FEE">
        <w:rPr>
          <w:rFonts w:ascii="Times New Roman" w:hAnsi="Times New Roman" w:cs="Times New Roman"/>
          <w:sz w:val="24"/>
          <w:szCs w:val="24"/>
        </w:rPr>
        <w:t>a provozuje předmět výpůjčky</w:t>
      </w:r>
      <w:r w:rsidRPr="00C96B65"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303FEE">
        <w:rPr>
          <w:rFonts w:ascii="Times New Roman" w:hAnsi="Times New Roman" w:cs="Times New Roman"/>
          <w:sz w:val="24"/>
          <w:szCs w:val="24"/>
        </w:rPr>
        <w:t> touto smlouvou</w:t>
      </w:r>
      <w:r w:rsidRPr="00C96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9B0" w:rsidRPr="00C96B65" w:rsidRDefault="00A639B0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A639B0" w:rsidP="00A63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39B0" w:rsidRPr="001B419A" w:rsidRDefault="00303FEE" w:rsidP="00A639B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</w:t>
      </w:r>
      <w:r w:rsidR="00A639B0" w:rsidRPr="001B419A">
        <w:rPr>
          <w:rFonts w:ascii="Times New Roman" w:hAnsi="Times New Roman" w:cs="Times New Roman"/>
          <w:b/>
          <w:sz w:val="24"/>
          <w:szCs w:val="24"/>
        </w:rPr>
        <w:t>.</w:t>
      </w:r>
    </w:p>
    <w:p w:rsidR="00A639B0" w:rsidRPr="001B419A" w:rsidRDefault="00A639B0" w:rsidP="00A639B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639B0" w:rsidRPr="001B419A" w:rsidRDefault="00A639B0" w:rsidP="00A639B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B0" w:rsidRPr="00302F71" w:rsidRDefault="00A639B0" w:rsidP="00A639B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Ustanovení neupravená toto smlouvou se řídí obecně platnými právními předpisy České republiky, zejména zákonem č. 89/2012 Sb., občanský zákoník, v plném znění. </w:t>
      </w:r>
    </w:p>
    <w:p w:rsidR="00A639B0" w:rsidRPr="00302F71" w:rsidRDefault="00A639B0" w:rsidP="00A639B0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302F71" w:rsidRDefault="00A639B0" w:rsidP="00A639B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>Změny a doplňky této smlouvy jsou možné pouze v písemné podobě. Po jejich podpisu oběma smluvními stranami se stávají nedílnou součásti této smlouvy.</w:t>
      </w:r>
    </w:p>
    <w:p w:rsidR="00302F71" w:rsidRPr="00302F71" w:rsidRDefault="00302F71" w:rsidP="00302F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daru systému dešťové kanalizace do majetku města Rovensko pod Troskami </w:t>
      </w:r>
      <w:r w:rsidRPr="00302F71">
        <w:rPr>
          <w:rFonts w:ascii="Times New Roman" w:hAnsi="Times New Roman" w:cs="Times New Roman"/>
          <w:sz w:val="24"/>
          <w:szCs w:val="24"/>
        </w:rPr>
        <w:t>byl schválen na jednání RS VHS Turnov dne 23. 6. 2016 pod číslem usnesení: RS č. 74/2016.</w:t>
      </w:r>
    </w:p>
    <w:p w:rsidR="00302F71" w:rsidRPr="00302F71" w:rsidRDefault="00302F71" w:rsidP="00302F71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Přijetí daru bylo schváleno na </w:t>
      </w:r>
      <w:r w:rsidRPr="007078B1">
        <w:rPr>
          <w:rFonts w:ascii="Times New Roman" w:hAnsi="Times New Roman" w:cs="Times New Roman"/>
          <w:sz w:val="24"/>
          <w:szCs w:val="24"/>
        </w:rPr>
        <w:t xml:space="preserve">jednání </w:t>
      </w:r>
      <w:r w:rsidR="007078B1" w:rsidRPr="007078B1">
        <w:rPr>
          <w:rFonts w:ascii="Times New Roman" w:hAnsi="Times New Roman" w:cs="Times New Roman"/>
          <w:sz w:val="24"/>
          <w:szCs w:val="24"/>
        </w:rPr>
        <w:t xml:space="preserve">ZM dne 26. 6. 2018 </w:t>
      </w:r>
      <w:r w:rsidRPr="007078B1">
        <w:rPr>
          <w:rFonts w:ascii="Times New Roman" w:hAnsi="Times New Roman" w:cs="Times New Roman"/>
          <w:sz w:val="24"/>
          <w:szCs w:val="24"/>
        </w:rPr>
        <w:t>po</w:t>
      </w:r>
      <w:r w:rsidR="007078B1" w:rsidRPr="007078B1">
        <w:rPr>
          <w:rFonts w:ascii="Times New Roman" w:hAnsi="Times New Roman" w:cs="Times New Roman"/>
          <w:sz w:val="24"/>
          <w:szCs w:val="24"/>
        </w:rPr>
        <w:t>d číslem usnesení 23.</w:t>
      </w:r>
    </w:p>
    <w:p w:rsidR="00302F71" w:rsidRPr="00302F71" w:rsidRDefault="00302F71" w:rsidP="00302F71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302F71" w:rsidRDefault="00A639B0" w:rsidP="00302F7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Smlouva se uzavírá ve </w:t>
      </w:r>
      <w:r w:rsidR="00302F71" w:rsidRPr="00302F71">
        <w:rPr>
          <w:rFonts w:ascii="Times New Roman" w:hAnsi="Times New Roman" w:cs="Times New Roman"/>
          <w:sz w:val="24"/>
          <w:szCs w:val="24"/>
        </w:rPr>
        <w:t xml:space="preserve">čtyřech </w:t>
      </w:r>
      <w:r w:rsidRPr="00302F71">
        <w:rPr>
          <w:rFonts w:ascii="Times New Roman" w:hAnsi="Times New Roman" w:cs="Times New Roman"/>
          <w:sz w:val="24"/>
          <w:szCs w:val="24"/>
        </w:rPr>
        <w:t>vyhotoveních, z nichž k</w:t>
      </w:r>
      <w:r w:rsidR="00302F71" w:rsidRPr="00302F71">
        <w:rPr>
          <w:rFonts w:ascii="Times New Roman" w:hAnsi="Times New Roman" w:cs="Times New Roman"/>
          <w:sz w:val="24"/>
          <w:szCs w:val="24"/>
        </w:rPr>
        <w:t>aždá smluvní strana obdrží po dvou</w:t>
      </w:r>
      <w:r w:rsidRPr="00302F71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302F71" w:rsidRPr="00302F71">
        <w:rPr>
          <w:rFonts w:ascii="Times New Roman" w:hAnsi="Times New Roman" w:cs="Times New Roman"/>
          <w:sz w:val="24"/>
          <w:szCs w:val="24"/>
        </w:rPr>
        <w:t>ch</w:t>
      </w:r>
      <w:r w:rsidRPr="00302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9B0" w:rsidRPr="00302F71" w:rsidRDefault="00A639B0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302F71" w:rsidRDefault="00A639B0" w:rsidP="00A639B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lastRenderedPageBreak/>
        <w:t xml:space="preserve">Obě smluvní strany prohlašují, že si smlouvu před podpisem přečetly, porozuměly jejímu obsahu, s obsahem souhlasí a že je tato smlouva projevem jejich svobodné vůle. </w:t>
      </w:r>
    </w:p>
    <w:p w:rsidR="00A639B0" w:rsidRPr="00302F71" w:rsidRDefault="00A639B0" w:rsidP="00A639B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639B0" w:rsidRPr="00302F71" w:rsidRDefault="00A639B0" w:rsidP="00A639B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Smlouva nabývá platnosti a účinnosti dnem jejího podpisu oběma smluvními stranami. </w:t>
      </w:r>
    </w:p>
    <w:p w:rsidR="00A639B0" w:rsidRPr="00302F71" w:rsidRDefault="00A639B0" w:rsidP="00A63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02F71" w:rsidRDefault="00302F71" w:rsidP="00302F71">
      <w:pPr>
        <w:jc w:val="both"/>
      </w:pPr>
    </w:p>
    <w:p w:rsidR="00302F71" w:rsidRDefault="00302F71" w:rsidP="00302F71">
      <w:pPr>
        <w:jc w:val="both"/>
      </w:pPr>
      <w:bookmarkStart w:id="0" w:name="_GoBack"/>
      <w:bookmarkEnd w:id="0"/>
    </w:p>
    <w:p w:rsidR="00F26CA1" w:rsidRDefault="00F26CA1" w:rsidP="00302F71">
      <w:pPr>
        <w:jc w:val="both"/>
      </w:pPr>
    </w:p>
    <w:p w:rsid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V Turnově dne </w:t>
      </w:r>
      <w:r w:rsidR="007078B1">
        <w:rPr>
          <w:rFonts w:ascii="Times New Roman" w:hAnsi="Times New Roman" w:cs="Times New Roman"/>
          <w:sz w:val="24"/>
          <w:szCs w:val="24"/>
        </w:rPr>
        <w:t>29.6.2018</w:t>
      </w:r>
    </w:p>
    <w:p w:rsidR="007078B1" w:rsidRPr="00302F71" w:rsidRDefault="007078B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    </w:t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……………………….       </w:t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……………………….</w:t>
      </w:r>
      <w:r w:rsidRPr="00302F71">
        <w:rPr>
          <w:rFonts w:ascii="Times New Roman" w:hAnsi="Times New Roman" w:cs="Times New Roman"/>
          <w:sz w:val="24"/>
          <w:szCs w:val="24"/>
        </w:rPr>
        <w:tab/>
      </w:r>
    </w:p>
    <w:p w:rsidR="00302F71" w:rsidRPr="00302F71" w:rsidRDefault="00302F71" w:rsidP="00302F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       Jiřina Bláhová</w:t>
      </w:r>
      <w:r w:rsidRPr="00302F71">
        <w:rPr>
          <w:rFonts w:ascii="Times New Roman" w:hAnsi="Times New Roman" w:cs="Times New Roman"/>
          <w:sz w:val="24"/>
          <w:szCs w:val="24"/>
        </w:rPr>
        <w:tab/>
      </w:r>
      <w:r w:rsidRPr="00302F71">
        <w:rPr>
          <w:rFonts w:ascii="Times New Roman" w:hAnsi="Times New Roman" w:cs="Times New Roman"/>
          <w:sz w:val="24"/>
          <w:szCs w:val="24"/>
        </w:rPr>
        <w:tab/>
      </w:r>
      <w:r w:rsidRPr="00302F71">
        <w:rPr>
          <w:rFonts w:ascii="Times New Roman" w:hAnsi="Times New Roman" w:cs="Times New Roman"/>
          <w:sz w:val="24"/>
          <w:szCs w:val="24"/>
        </w:rPr>
        <w:tab/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              Ing. Milan Hejduk</w:t>
      </w:r>
      <w:r w:rsidRPr="00302F7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02F71" w:rsidRPr="00302F71" w:rsidRDefault="00302F71" w:rsidP="00302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71">
        <w:rPr>
          <w:rFonts w:ascii="Times New Roman" w:hAnsi="Times New Roman" w:cs="Times New Roman"/>
          <w:sz w:val="24"/>
          <w:szCs w:val="24"/>
        </w:rPr>
        <w:t xml:space="preserve">       starostka města Rovenska pod Tr.</w:t>
      </w:r>
      <w:r w:rsidRPr="00302F71">
        <w:rPr>
          <w:rFonts w:ascii="Times New Roman" w:hAnsi="Times New Roman" w:cs="Times New Roman"/>
          <w:sz w:val="24"/>
          <w:szCs w:val="24"/>
        </w:rPr>
        <w:tab/>
      </w:r>
      <w:r w:rsidRPr="00302F71">
        <w:rPr>
          <w:rFonts w:ascii="Times New Roman" w:hAnsi="Times New Roman" w:cs="Times New Roman"/>
          <w:sz w:val="24"/>
          <w:szCs w:val="24"/>
        </w:rPr>
        <w:tab/>
        <w:t>předseda Rady sdružení VHS Turnov</w:t>
      </w:r>
      <w:r w:rsidRPr="00302F71">
        <w:rPr>
          <w:rFonts w:ascii="Times New Roman" w:hAnsi="Times New Roman" w:cs="Times New Roman"/>
          <w:sz w:val="24"/>
          <w:szCs w:val="24"/>
        </w:rPr>
        <w:tab/>
      </w:r>
    </w:p>
    <w:p w:rsidR="00A639B0" w:rsidRPr="001B419A" w:rsidRDefault="00A639B0" w:rsidP="00A63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4A" w:rsidRPr="001B419A" w:rsidRDefault="0052574A">
      <w:pPr>
        <w:rPr>
          <w:rFonts w:ascii="Times New Roman" w:hAnsi="Times New Roman" w:cs="Times New Roman"/>
          <w:sz w:val="24"/>
          <w:szCs w:val="24"/>
        </w:rPr>
      </w:pPr>
    </w:p>
    <w:sectPr w:rsidR="0052574A" w:rsidRPr="001B4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C9" w:rsidRDefault="008377C9" w:rsidP="00BE4879">
      <w:pPr>
        <w:spacing w:after="0" w:line="240" w:lineRule="auto"/>
      </w:pPr>
      <w:r>
        <w:separator/>
      </w:r>
    </w:p>
  </w:endnote>
  <w:endnote w:type="continuationSeparator" w:id="0">
    <w:p w:rsidR="008377C9" w:rsidRDefault="008377C9" w:rsidP="00B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251049"/>
      <w:docPartObj>
        <w:docPartGallery w:val="Page Numbers (Bottom of Page)"/>
        <w:docPartUnique/>
      </w:docPartObj>
    </w:sdtPr>
    <w:sdtEndPr/>
    <w:sdtContent>
      <w:p w:rsidR="00BE4879" w:rsidRDefault="00BE48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B1">
          <w:rPr>
            <w:noProof/>
          </w:rPr>
          <w:t>1</w:t>
        </w:r>
        <w:r>
          <w:fldChar w:fldCharType="end"/>
        </w:r>
      </w:p>
    </w:sdtContent>
  </w:sdt>
  <w:p w:rsidR="00BE4879" w:rsidRDefault="00BE4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C9" w:rsidRDefault="008377C9" w:rsidP="00BE4879">
      <w:pPr>
        <w:spacing w:after="0" w:line="240" w:lineRule="auto"/>
      </w:pPr>
      <w:r>
        <w:separator/>
      </w:r>
    </w:p>
  </w:footnote>
  <w:footnote w:type="continuationSeparator" w:id="0">
    <w:p w:rsidR="008377C9" w:rsidRDefault="008377C9" w:rsidP="00BE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BB9"/>
    <w:multiLevelType w:val="hybridMultilevel"/>
    <w:tmpl w:val="6C243D56"/>
    <w:lvl w:ilvl="0" w:tplc="CD8CF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1016FE"/>
    <w:multiLevelType w:val="hybridMultilevel"/>
    <w:tmpl w:val="A9C80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6DF"/>
    <w:multiLevelType w:val="hybridMultilevel"/>
    <w:tmpl w:val="11F4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1E67"/>
    <w:multiLevelType w:val="hybridMultilevel"/>
    <w:tmpl w:val="83F4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19F7"/>
    <w:multiLevelType w:val="hybridMultilevel"/>
    <w:tmpl w:val="EB780246"/>
    <w:lvl w:ilvl="0" w:tplc="4D74E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57BA"/>
    <w:multiLevelType w:val="hybridMultilevel"/>
    <w:tmpl w:val="799A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2AFC"/>
    <w:multiLevelType w:val="hybridMultilevel"/>
    <w:tmpl w:val="935008EE"/>
    <w:lvl w:ilvl="0" w:tplc="B9A21C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8479A"/>
    <w:multiLevelType w:val="hybridMultilevel"/>
    <w:tmpl w:val="09869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794B"/>
    <w:multiLevelType w:val="hybridMultilevel"/>
    <w:tmpl w:val="0BB44BD2"/>
    <w:lvl w:ilvl="0" w:tplc="14BA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8A"/>
    <w:rsid w:val="000D412E"/>
    <w:rsid w:val="001B419A"/>
    <w:rsid w:val="002F30FB"/>
    <w:rsid w:val="002F3D7D"/>
    <w:rsid w:val="00302F71"/>
    <w:rsid w:val="00303FEE"/>
    <w:rsid w:val="003F3DE4"/>
    <w:rsid w:val="004048E7"/>
    <w:rsid w:val="00506B73"/>
    <w:rsid w:val="0051793F"/>
    <w:rsid w:val="0052574A"/>
    <w:rsid w:val="005267BB"/>
    <w:rsid w:val="00643EBF"/>
    <w:rsid w:val="007078B1"/>
    <w:rsid w:val="007C478A"/>
    <w:rsid w:val="008377C9"/>
    <w:rsid w:val="00850ACB"/>
    <w:rsid w:val="00A639B0"/>
    <w:rsid w:val="00A73F75"/>
    <w:rsid w:val="00BE4879"/>
    <w:rsid w:val="00C81F7D"/>
    <w:rsid w:val="00C96B65"/>
    <w:rsid w:val="00D66238"/>
    <w:rsid w:val="00F26CA1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6B8A"/>
  <w15:docId w15:val="{65F09497-6F8B-4AF7-A90D-0ED9A91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9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9B0"/>
    <w:pPr>
      <w:ind w:left="720"/>
      <w:contextualSpacing/>
    </w:pPr>
  </w:style>
  <w:style w:type="paragraph" w:styleId="Zkladntext">
    <w:name w:val="Body Text"/>
    <w:basedOn w:val="Normln"/>
    <w:link w:val="ZkladntextChar"/>
    <w:rsid w:val="001B4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419A"/>
    <w:rPr>
      <w:rFonts w:eastAsia="Times New Roman"/>
      <w:lang w:eastAsia="cs-CZ"/>
    </w:rPr>
  </w:style>
  <w:style w:type="character" w:styleId="Siln">
    <w:name w:val="Strong"/>
    <w:qFormat/>
    <w:rsid w:val="001B41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E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879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E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879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ČERVOVÁ</dc:creator>
  <cp:keywords/>
  <dc:description/>
  <cp:lastModifiedBy>Michaela Malá</cp:lastModifiedBy>
  <cp:revision>19</cp:revision>
  <cp:lastPrinted>2018-06-15T06:17:00Z</cp:lastPrinted>
  <dcterms:created xsi:type="dcterms:W3CDTF">2018-05-31T13:02:00Z</dcterms:created>
  <dcterms:modified xsi:type="dcterms:W3CDTF">2018-07-04T05:55:00Z</dcterms:modified>
</cp:coreProperties>
</file>