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08" w:rsidRPr="004C201A" w:rsidRDefault="0075710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84"/>
        <w:gridCol w:w="160"/>
        <w:gridCol w:w="1116"/>
        <w:gridCol w:w="3118"/>
        <w:gridCol w:w="3544"/>
      </w:tblGrid>
      <w:tr w:rsidR="00757108" w:rsidRPr="004C201A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757108" w:rsidRPr="004C201A" w:rsidRDefault="00757108">
            <w:pPr>
              <w:tabs>
                <w:tab w:val="center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6" type="#_x0000_t75" style="position:absolute;left:0;text-align:left;margin-left:-1.7pt;margin-top:3.7pt;width:84pt;height:38.25pt;z-index:251658240;visibility:visible">
                  <v:imagedata r:id="rId5" o:title=""/>
                </v:shape>
              </w:pic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108" w:rsidRPr="004C201A" w:rsidRDefault="00757108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7108" w:rsidRPr="004C201A" w:rsidRDefault="00757108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Objednávka - </w:t>
            </w:r>
            <w:r w:rsidRPr="004C201A">
              <w:rPr>
                <w:rFonts w:ascii="Arial" w:hAnsi="Arial" w:cs="Arial"/>
                <w:sz w:val="20"/>
                <w:szCs w:val="20"/>
              </w:rPr>
              <w:t>nákup služeb/zboží</w:t>
            </w:r>
          </w:p>
          <w:p w:rsidR="00757108" w:rsidRPr="004C201A" w:rsidRDefault="00757108" w:rsidP="00D6005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ab/>
            </w:r>
            <w:r w:rsidRPr="004C201A">
              <w:rPr>
                <w:rFonts w:ascii="Arial" w:hAnsi="Arial" w:cs="Arial"/>
                <w:sz w:val="20"/>
                <w:szCs w:val="20"/>
              </w:rPr>
              <w:tab/>
              <w:t xml:space="preserve">          Číslo</w:t>
            </w:r>
            <w:r w:rsidRPr="004C2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r w:rsidRPr="004C201A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4C201A"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  <w:t xml:space="preserve"> </w:t>
            </w:r>
          </w:p>
        </w:tc>
      </w:tr>
      <w:tr w:rsidR="00757108" w:rsidRPr="004C201A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757108" w:rsidRPr="004C201A" w:rsidRDefault="00757108">
            <w:pPr>
              <w:tabs>
                <w:tab w:val="center" w:pos="8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7108" w:rsidRPr="004C201A" w:rsidRDefault="00757108">
            <w:pPr>
              <w:tabs>
                <w:tab w:val="center" w:pos="8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57108" w:rsidRPr="004C201A" w:rsidRDefault="00757108" w:rsidP="00E042B6">
            <w:pPr>
              <w:pStyle w:val="Heading4"/>
              <w:rPr>
                <w:sz w:val="20"/>
                <w:szCs w:val="20"/>
              </w:rPr>
            </w:pPr>
            <w:r w:rsidRPr="004C201A">
              <w:rPr>
                <w:sz w:val="20"/>
                <w:szCs w:val="20"/>
              </w:rPr>
              <w:t>Šťastný Produkce, Maxe Švabinského 1511, Stará Boleslav 250 01</w:t>
            </w:r>
          </w:p>
          <w:p w:rsidR="00757108" w:rsidRPr="004C201A" w:rsidRDefault="00757108" w:rsidP="00E042B6">
            <w:pPr>
              <w:pStyle w:val="Heading4"/>
              <w:rPr>
                <w:sz w:val="20"/>
                <w:szCs w:val="20"/>
              </w:rPr>
            </w:pPr>
            <w:r w:rsidRPr="004C201A">
              <w:rPr>
                <w:sz w:val="20"/>
                <w:szCs w:val="20"/>
              </w:rPr>
              <w:t xml:space="preserve">TEL:603 886 790 </w:t>
            </w:r>
          </w:p>
          <w:p w:rsidR="00757108" w:rsidRPr="004C201A" w:rsidRDefault="00757108">
            <w:pPr>
              <w:tabs>
                <w:tab w:val="center" w:pos="8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IČ:15362434 </w:t>
            </w:r>
          </w:p>
          <w:p w:rsidR="00757108" w:rsidRPr="004C201A" w:rsidRDefault="00757108">
            <w:pPr>
              <w:tabs>
                <w:tab w:val="center" w:pos="8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01A">
              <w:rPr>
                <w:rFonts w:ascii="Arial" w:hAnsi="Arial" w:cs="Arial"/>
                <w:b/>
                <w:bCs/>
                <w:sz w:val="20"/>
                <w:szCs w:val="20"/>
              </w:rPr>
              <w:t>DIČ:CZ7305041040</w:t>
            </w:r>
          </w:p>
          <w:p w:rsidR="00757108" w:rsidRPr="004C201A" w:rsidRDefault="00757108" w:rsidP="00E0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01A">
              <w:rPr>
                <w:rFonts w:ascii="Arial" w:hAnsi="Arial" w:cs="Arial"/>
                <w:b/>
                <w:bCs/>
                <w:sz w:val="20"/>
                <w:szCs w:val="20"/>
              </w:rPr>
              <w:t>ŽL vydal Obecní živnostenský úřad v Brandýse nad Labem - Staré Boleslavi, č.j.:01420/2003H</w:t>
            </w:r>
            <w:r w:rsidRPr="004C201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757108" w:rsidRPr="004C201A" w:rsidRDefault="0075710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08" w:rsidRPr="004C201A">
        <w:trPr>
          <w:cantSplit/>
          <w:trHeight w:hRule="exact" w:val="100"/>
        </w:trPr>
        <w:tc>
          <w:tcPr>
            <w:tcW w:w="2215" w:type="dxa"/>
            <w:gridSpan w:val="3"/>
            <w:tcBorders>
              <w:top w:val="nil"/>
              <w:left w:val="nil"/>
              <w:right w:val="nil"/>
            </w:tcBorders>
          </w:tcPr>
          <w:p w:rsidR="00757108" w:rsidRPr="004C201A" w:rsidRDefault="00757108">
            <w:pPr>
              <w:pStyle w:val="adresaelny"/>
              <w:tabs>
                <w:tab w:val="center" w:pos="1276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7778" w:type="dxa"/>
            <w:gridSpan w:val="3"/>
            <w:tcBorders>
              <w:top w:val="nil"/>
              <w:left w:val="nil"/>
              <w:right w:val="nil"/>
            </w:tcBorders>
          </w:tcPr>
          <w:p w:rsidR="00757108" w:rsidRPr="004C201A" w:rsidRDefault="00757108">
            <w:pPr>
              <w:pStyle w:val="adresat"/>
              <w:rPr>
                <w:sz w:val="20"/>
                <w:szCs w:val="20"/>
              </w:rPr>
            </w:pPr>
          </w:p>
        </w:tc>
      </w:tr>
      <w:tr w:rsidR="00757108" w:rsidRPr="004C201A">
        <w:trPr>
          <w:cantSplit/>
        </w:trPr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757108" w:rsidRPr="004C201A" w:rsidRDefault="00757108">
            <w:pPr>
              <w:pStyle w:val="adresaelny"/>
              <w:tabs>
                <w:tab w:val="center" w:pos="1276"/>
              </w:tabs>
              <w:spacing w:before="0"/>
              <w:rPr>
                <w:sz w:val="20"/>
                <w:szCs w:val="20"/>
              </w:rPr>
            </w:pPr>
            <w:r w:rsidRPr="004C201A">
              <w:rPr>
                <w:sz w:val="20"/>
                <w:szCs w:val="20"/>
              </w:rPr>
              <w:t>Dodavatel:</w:t>
            </w:r>
          </w:p>
          <w:p w:rsidR="00757108" w:rsidRPr="004C201A" w:rsidRDefault="00757108">
            <w:pPr>
              <w:pStyle w:val="adresaelny"/>
              <w:tabs>
                <w:tab w:val="center" w:pos="1276"/>
              </w:tabs>
              <w:spacing w:before="0"/>
              <w:rPr>
                <w:sz w:val="20"/>
                <w:szCs w:val="20"/>
              </w:rPr>
            </w:pPr>
            <w:r w:rsidRPr="004C201A">
              <w:rPr>
                <w:sz w:val="20"/>
                <w:szCs w:val="20"/>
              </w:rPr>
              <w:t>Zástupce:</w:t>
            </w:r>
          </w:p>
          <w:p w:rsidR="00757108" w:rsidRPr="004C201A" w:rsidRDefault="00757108">
            <w:pPr>
              <w:pStyle w:val="adresaelny"/>
              <w:tabs>
                <w:tab w:val="center" w:pos="1276"/>
              </w:tabs>
              <w:spacing w:before="0"/>
              <w:rPr>
                <w:sz w:val="20"/>
                <w:szCs w:val="20"/>
              </w:rPr>
            </w:pPr>
            <w:r w:rsidRPr="004C201A">
              <w:rPr>
                <w:sz w:val="20"/>
                <w:szCs w:val="20"/>
              </w:rPr>
              <w:t xml:space="preserve">Sídlo: </w:t>
            </w:r>
          </w:p>
          <w:p w:rsidR="00757108" w:rsidRPr="004C201A" w:rsidRDefault="00757108">
            <w:pPr>
              <w:pStyle w:val="adresaelny"/>
              <w:tabs>
                <w:tab w:val="left" w:pos="142"/>
              </w:tabs>
              <w:spacing w:before="0"/>
              <w:rPr>
                <w:sz w:val="20"/>
                <w:szCs w:val="20"/>
              </w:rPr>
            </w:pPr>
          </w:p>
          <w:p w:rsidR="00757108" w:rsidRDefault="00757108">
            <w:pPr>
              <w:pStyle w:val="adresaelny"/>
              <w:tabs>
                <w:tab w:val="left" w:pos="142"/>
              </w:tabs>
              <w:spacing w:before="0"/>
              <w:rPr>
                <w:sz w:val="20"/>
                <w:szCs w:val="20"/>
              </w:rPr>
            </w:pPr>
          </w:p>
          <w:p w:rsidR="00757108" w:rsidRPr="004C201A" w:rsidRDefault="00757108">
            <w:pPr>
              <w:pStyle w:val="adresaelny"/>
              <w:tabs>
                <w:tab w:val="left" w:pos="142"/>
              </w:tabs>
              <w:spacing w:before="0"/>
              <w:rPr>
                <w:sz w:val="20"/>
                <w:szCs w:val="20"/>
              </w:rPr>
            </w:pPr>
            <w:r w:rsidRPr="004C201A">
              <w:rPr>
                <w:sz w:val="20"/>
                <w:szCs w:val="20"/>
              </w:rPr>
              <w:t>IČ:</w:t>
            </w:r>
          </w:p>
          <w:p w:rsidR="00757108" w:rsidRPr="004C201A" w:rsidRDefault="00757108">
            <w:pPr>
              <w:pStyle w:val="adresaelny"/>
              <w:tabs>
                <w:tab w:val="left" w:pos="142"/>
              </w:tabs>
              <w:spacing w:before="0"/>
              <w:rPr>
                <w:sz w:val="20"/>
                <w:szCs w:val="20"/>
              </w:rPr>
            </w:pPr>
            <w:r w:rsidRPr="004C201A">
              <w:rPr>
                <w:sz w:val="20"/>
                <w:szCs w:val="20"/>
              </w:rPr>
              <w:t>DIČ:</w:t>
            </w:r>
          </w:p>
          <w:p w:rsidR="00757108" w:rsidRPr="004C201A" w:rsidRDefault="00757108">
            <w:pPr>
              <w:pStyle w:val="adresaelny"/>
              <w:tabs>
                <w:tab w:val="left" w:pos="142"/>
              </w:tabs>
              <w:spacing w:before="0"/>
              <w:rPr>
                <w:sz w:val="20"/>
                <w:szCs w:val="20"/>
              </w:rPr>
            </w:pPr>
            <w:r w:rsidRPr="004C201A">
              <w:rPr>
                <w:sz w:val="20"/>
                <w:szCs w:val="20"/>
              </w:rPr>
              <w:t>Banka, místo:</w:t>
            </w:r>
          </w:p>
          <w:p w:rsidR="00757108" w:rsidRPr="004C201A" w:rsidRDefault="00757108">
            <w:pPr>
              <w:pStyle w:val="adresaelny"/>
              <w:tabs>
                <w:tab w:val="left" w:pos="142"/>
              </w:tabs>
              <w:spacing w:before="0"/>
              <w:rPr>
                <w:sz w:val="20"/>
                <w:szCs w:val="20"/>
              </w:rPr>
            </w:pPr>
            <w:r w:rsidRPr="004C201A">
              <w:rPr>
                <w:sz w:val="20"/>
                <w:szCs w:val="20"/>
              </w:rPr>
              <w:t>Číslo účtu: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757108" w:rsidRPr="000E0ACD" w:rsidRDefault="00757108">
            <w:pPr>
              <w:pStyle w:val="adresaelny"/>
              <w:tabs>
                <w:tab w:val="center" w:pos="1276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7778" w:type="dxa"/>
            <w:gridSpan w:val="3"/>
            <w:tcBorders>
              <w:bottom w:val="single" w:sz="4" w:space="0" w:color="auto"/>
            </w:tcBorders>
          </w:tcPr>
          <w:p w:rsidR="00757108" w:rsidRPr="00DD2B1D" w:rsidRDefault="00757108" w:rsidP="005439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B1D">
              <w:rPr>
                <w:rFonts w:ascii="Arial" w:hAnsi="Arial" w:cs="Arial"/>
                <w:b/>
                <w:bCs/>
                <w:sz w:val="18"/>
                <w:szCs w:val="18"/>
              </w:rPr>
              <w:t>Mělnické kulturní centrum, o.p.s.</w:t>
            </w:r>
          </w:p>
          <w:p w:rsidR="00757108" w:rsidRPr="00DD2B1D" w:rsidRDefault="00757108" w:rsidP="005439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B1D">
              <w:rPr>
                <w:rFonts w:ascii="Arial" w:hAnsi="Arial" w:cs="Arial"/>
                <w:b/>
                <w:bCs/>
                <w:sz w:val="18"/>
                <w:szCs w:val="18"/>
              </w:rPr>
              <w:t>Ing. Radka Kareisová</w:t>
            </w:r>
          </w:p>
          <w:p w:rsidR="00757108" w:rsidRPr="009E5105" w:rsidRDefault="00757108" w:rsidP="00E3674B">
            <w:pPr>
              <w:pStyle w:val="adresaelny"/>
              <w:tabs>
                <w:tab w:val="center" w:pos="1276"/>
              </w:tabs>
              <w:spacing w:befor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B1D">
              <w:rPr>
                <w:b/>
                <w:bCs/>
                <w:sz w:val="18"/>
                <w:szCs w:val="18"/>
              </w:rPr>
              <w:t>U Sadů 323, 276 01 Mělník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57108" w:rsidRDefault="00757108" w:rsidP="00E3674B">
            <w:pPr>
              <w:pStyle w:val="adresaelny"/>
              <w:tabs>
                <w:tab w:val="center" w:pos="1276"/>
              </w:tabs>
              <w:spacing w:before="0"/>
              <w:rPr>
                <w:b/>
                <w:bCs/>
                <w:sz w:val="20"/>
                <w:szCs w:val="20"/>
              </w:rPr>
            </w:pPr>
          </w:p>
          <w:p w:rsidR="00757108" w:rsidRPr="000E0ACD" w:rsidRDefault="00757108" w:rsidP="00E3674B">
            <w:pPr>
              <w:pStyle w:val="adresaelny"/>
              <w:tabs>
                <w:tab w:val="center" w:pos="1276"/>
              </w:tabs>
              <w:spacing w:before="0"/>
              <w:rPr>
                <w:b/>
                <w:bCs/>
                <w:sz w:val="20"/>
                <w:szCs w:val="20"/>
              </w:rPr>
            </w:pPr>
          </w:p>
          <w:p w:rsidR="00757108" w:rsidRDefault="00757108" w:rsidP="005439FC">
            <w:pPr>
              <w:pStyle w:val="adresaelny"/>
              <w:tabs>
                <w:tab w:val="center" w:pos="1276"/>
              </w:tabs>
              <w:spacing w:befor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24210137</w:t>
            </w:r>
          </w:p>
          <w:p w:rsidR="00757108" w:rsidRPr="005439FC" w:rsidRDefault="00757108" w:rsidP="00E3674B">
            <w:pPr>
              <w:pStyle w:val="adresaelny"/>
              <w:tabs>
                <w:tab w:val="center" w:pos="1276"/>
              </w:tabs>
              <w:spacing w:befor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 24210137</w:t>
            </w:r>
          </w:p>
          <w:p w:rsidR="00757108" w:rsidRDefault="00757108" w:rsidP="00E3674B">
            <w:pPr>
              <w:pStyle w:val="adresaelny"/>
              <w:tabs>
                <w:tab w:val="center" w:pos="1276"/>
              </w:tabs>
              <w:spacing w:befor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Komerční banka, Mělník</w:t>
            </w:r>
          </w:p>
          <w:p w:rsidR="00757108" w:rsidRPr="00F620AF" w:rsidRDefault="00757108" w:rsidP="00E3674B">
            <w:pPr>
              <w:pStyle w:val="adresaelny"/>
              <w:tabs>
                <w:tab w:val="center" w:pos="1276"/>
              </w:tabs>
              <w:spacing w:befor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115-715600237</w:t>
            </w:r>
          </w:p>
        </w:tc>
      </w:tr>
      <w:tr w:rsidR="00757108" w:rsidRPr="004C201A">
        <w:trPr>
          <w:cantSplit/>
        </w:trPr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8" w:rsidRPr="004C201A" w:rsidRDefault="00757108">
            <w:pPr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8" w:rsidRPr="004C201A" w:rsidRDefault="00757108">
            <w:pPr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FAKTURU ZAŠLETE NA: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8" w:rsidRPr="004C201A" w:rsidRDefault="00757108">
            <w:pPr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VYŘIZUJE (ŽADATEL)</w:t>
            </w:r>
          </w:p>
          <w:p w:rsidR="00757108" w:rsidRPr="004C201A" w:rsidRDefault="00757108">
            <w:pPr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(jméno, útvar, tel., e-mail)</w:t>
            </w:r>
          </w:p>
        </w:tc>
      </w:tr>
      <w:tr w:rsidR="00757108" w:rsidRPr="004C201A">
        <w:trPr>
          <w:cantSplit/>
          <w:trHeight w:val="926"/>
        </w:trPr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8" w:rsidRPr="004C201A" w:rsidRDefault="00757108">
            <w:pPr>
              <w:pStyle w:val="textnaseznacka"/>
              <w:tabs>
                <w:tab w:val="left" w:pos="113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7108" w:rsidRPr="004C201A" w:rsidRDefault="00757108">
            <w:pPr>
              <w:pStyle w:val="textnaseznacka"/>
              <w:tabs>
                <w:tab w:val="left" w:pos="113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8" w:rsidRPr="004C201A" w:rsidRDefault="00757108" w:rsidP="004A3444">
            <w:pPr>
              <w:pStyle w:val="textnaseznacka"/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Šťastný Produkce</w:t>
            </w:r>
          </w:p>
          <w:p w:rsidR="00757108" w:rsidRPr="004C201A" w:rsidRDefault="00757108" w:rsidP="004A3444">
            <w:pPr>
              <w:pStyle w:val="textnaseznacka"/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Maxe Švabinského 1511</w:t>
            </w:r>
          </w:p>
          <w:p w:rsidR="00757108" w:rsidRPr="004C201A" w:rsidRDefault="00757108" w:rsidP="004A3444">
            <w:pPr>
              <w:pStyle w:val="textnaseznacka"/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Stará Boleslav</w:t>
            </w:r>
          </w:p>
          <w:p w:rsidR="00757108" w:rsidRPr="004C201A" w:rsidRDefault="00757108" w:rsidP="004A3444">
            <w:pPr>
              <w:pStyle w:val="textnaseznacka"/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250 01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8" w:rsidRPr="004C201A" w:rsidRDefault="00757108" w:rsidP="004338E3">
            <w:pPr>
              <w:pStyle w:val="textnaseznacka"/>
              <w:tabs>
                <w:tab w:val="left" w:pos="639"/>
              </w:tabs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Václav Šťastný</w:t>
            </w:r>
          </w:p>
          <w:p w:rsidR="00757108" w:rsidRPr="004C201A" w:rsidRDefault="00757108" w:rsidP="004338E3">
            <w:pPr>
              <w:pStyle w:val="textnaseznacka"/>
              <w:tabs>
                <w:tab w:val="left" w:pos="639"/>
              </w:tabs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Tel.:603886790</w:t>
            </w:r>
          </w:p>
          <w:p w:rsidR="00757108" w:rsidRPr="004C201A" w:rsidRDefault="00757108" w:rsidP="004338E3">
            <w:pPr>
              <w:pStyle w:val="textnaseznacka"/>
              <w:tabs>
                <w:tab w:val="left" w:pos="639"/>
              </w:tabs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vaclav.stastny@seznam.cz</w:t>
            </w:r>
          </w:p>
        </w:tc>
      </w:tr>
    </w:tbl>
    <w:p w:rsidR="00757108" w:rsidRPr="004C201A" w:rsidRDefault="00757108">
      <w:pPr>
        <w:rPr>
          <w:rFonts w:ascii="Arial" w:hAnsi="Arial" w:cs="Arial"/>
          <w:sz w:val="20"/>
          <w:szCs w:val="20"/>
        </w:rPr>
      </w:pPr>
    </w:p>
    <w:p w:rsidR="00757108" w:rsidRPr="004C201A" w:rsidRDefault="0075710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118"/>
        <w:gridCol w:w="3544"/>
      </w:tblGrid>
      <w:tr w:rsidR="00757108" w:rsidRPr="004C201A">
        <w:trPr>
          <w:cantSplit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7108" w:rsidRPr="004C201A" w:rsidRDefault="00757108">
            <w:pPr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TERMÍN PLNĚNÍ: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7108" w:rsidRPr="004C201A" w:rsidRDefault="00757108">
            <w:pPr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MÍSTO PLNĚNÍ: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7108" w:rsidRPr="004C201A" w:rsidRDefault="00757108">
            <w:pPr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>PŘEJÍMAJÍCÍ (jméno, útvar, tel., e-mail)</w:t>
            </w:r>
          </w:p>
        </w:tc>
      </w:tr>
      <w:tr w:rsidR="00757108" w:rsidRPr="004C201A">
        <w:trPr>
          <w:cantSplit/>
        </w:trPr>
        <w:tc>
          <w:tcPr>
            <w:tcW w:w="33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108" w:rsidRPr="004C201A" w:rsidRDefault="00757108">
            <w:pPr>
              <w:pStyle w:val="textnaseznacka"/>
              <w:tabs>
                <w:tab w:val="left" w:pos="113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01.7</w:t>
            </w:r>
            <w:r w:rsidRPr="000F2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- 30.8. 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108" w:rsidRPr="004C201A" w:rsidRDefault="00757108" w:rsidP="003B2FC8">
            <w:pPr>
              <w:pStyle w:val="textnaseznack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Mělník</w:t>
            </w:r>
          </w:p>
          <w:p w:rsidR="00757108" w:rsidRPr="004C201A" w:rsidRDefault="00757108" w:rsidP="003B2FC8">
            <w:pPr>
              <w:pStyle w:val="textnaseznack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108" w:rsidRDefault="00757108" w:rsidP="005439FC">
            <w:pPr>
              <w:pStyle w:val="adresaelny"/>
              <w:tabs>
                <w:tab w:val="center" w:pos="1276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Radka Kareisová</w:t>
            </w:r>
            <w:r w:rsidRPr="00904A88">
              <w:rPr>
                <w:sz w:val="18"/>
                <w:szCs w:val="18"/>
              </w:rPr>
              <w:t>.</w:t>
            </w:r>
          </w:p>
          <w:p w:rsidR="00757108" w:rsidRPr="00904A88" w:rsidRDefault="00757108" w:rsidP="005439FC">
            <w:pPr>
              <w:pStyle w:val="adresaelny"/>
              <w:tabs>
                <w:tab w:val="center" w:pos="1276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725549896</w:t>
            </w:r>
          </w:p>
          <w:p w:rsidR="00757108" w:rsidRPr="009E5105" w:rsidRDefault="00757108" w:rsidP="005439FC">
            <w:pPr>
              <w:pStyle w:val="adresaelny"/>
              <w:tabs>
                <w:tab w:val="center" w:pos="1276"/>
              </w:tabs>
              <w:spacing w:before="0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kareisova@mekuc.cz</w:t>
            </w:r>
            <w:r w:rsidRPr="00904A88">
              <w:rPr>
                <w:sz w:val="18"/>
                <w:szCs w:val="18"/>
              </w:rPr>
              <w:t>.</w:t>
            </w:r>
          </w:p>
        </w:tc>
      </w:tr>
    </w:tbl>
    <w:p w:rsidR="00757108" w:rsidRPr="004C201A" w:rsidRDefault="00757108">
      <w:pPr>
        <w:ind w:right="-56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9"/>
      </w:tblGrid>
      <w:tr w:rsidR="00757108" w:rsidRPr="004C201A">
        <w:trPr>
          <w:trHeight w:val="188"/>
        </w:trPr>
        <w:tc>
          <w:tcPr>
            <w:tcW w:w="9999" w:type="dxa"/>
          </w:tcPr>
          <w:p w:rsidR="00757108" w:rsidRPr="004C201A" w:rsidRDefault="00757108">
            <w:pPr>
              <w:tabs>
                <w:tab w:val="left" w:pos="780"/>
              </w:tabs>
              <w:rPr>
                <w:rFonts w:ascii="Arial" w:hAnsi="Arial" w:cs="Arial"/>
                <w:sz w:val="20"/>
                <w:szCs w:val="20"/>
              </w:rPr>
            </w:pPr>
            <w:r w:rsidRPr="004C201A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SPECIFIKACE POŽADOVANÉ SLUŽBY (DODÁVKY) a CENA (BEZ DPH)</w:t>
            </w:r>
          </w:p>
        </w:tc>
      </w:tr>
      <w:tr w:rsidR="00757108" w:rsidRPr="004C201A">
        <w:trPr>
          <w:trHeight w:val="3310"/>
        </w:trPr>
        <w:tc>
          <w:tcPr>
            <w:tcW w:w="9999" w:type="dxa"/>
          </w:tcPr>
          <w:p w:rsidR="00757108" w:rsidRPr="004C201A" w:rsidRDefault="00757108" w:rsidP="00B449E2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108" w:rsidRPr="00D42605" w:rsidRDefault="00757108" w:rsidP="0056453C">
            <w:pPr>
              <w:rPr>
                <w:rFonts w:ascii="Arial" w:hAnsi="Arial" w:cs="Arial"/>
                <w:sz w:val="22"/>
                <w:szCs w:val="22"/>
              </w:rPr>
            </w:pPr>
            <w:r w:rsidRPr="00D42605">
              <w:rPr>
                <w:rFonts w:ascii="Arial" w:hAnsi="Arial" w:cs="Arial"/>
                <w:sz w:val="22"/>
                <w:szCs w:val="22"/>
              </w:rPr>
              <w:t xml:space="preserve">Objednáváme u Vás </w:t>
            </w:r>
            <w:r w:rsidRPr="00D426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reklamu a propagaci pro našeho klienta </w:t>
            </w:r>
            <w:r w:rsidRPr="00D42605">
              <w:rPr>
                <w:rFonts w:ascii="Arial" w:hAnsi="Arial" w:cs="Arial"/>
                <w:sz w:val="22"/>
                <w:szCs w:val="22"/>
              </w:rPr>
              <w:t>v rámci akcí “MĚLNICKÉ KULTURNÍ LÉTO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D42605">
              <w:rPr>
                <w:rFonts w:ascii="Arial" w:hAnsi="Arial" w:cs="Arial"/>
                <w:sz w:val="22"/>
                <w:szCs w:val="22"/>
              </w:rPr>
              <w:t xml:space="preserve"> (MEKUL)“ ve dnech 01.7-30.8.201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D42605">
              <w:rPr>
                <w:rFonts w:ascii="Arial" w:hAnsi="Arial" w:cs="Arial"/>
                <w:sz w:val="22"/>
                <w:szCs w:val="22"/>
              </w:rPr>
              <w:t xml:space="preserve"> v Mělníce na  </w:t>
            </w:r>
            <w:r>
              <w:rPr>
                <w:rFonts w:ascii="Arial" w:hAnsi="Arial" w:cs="Arial"/>
                <w:sz w:val="22"/>
                <w:szCs w:val="22"/>
              </w:rPr>
              <w:t>všech akcích v rámci MEKUL</w:t>
            </w:r>
            <w:r w:rsidRPr="00D42605">
              <w:rPr>
                <w:rFonts w:ascii="Arial" w:hAnsi="Arial" w:cs="Arial"/>
                <w:sz w:val="22"/>
                <w:szCs w:val="22"/>
              </w:rPr>
              <w:t xml:space="preserve"> dle přílohy 2 této objednávky.</w:t>
            </w:r>
          </w:p>
          <w:p w:rsidR="00757108" w:rsidRPr="00D42605" w:rsidRDefault="00757108" w:rsidP="00CE13D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757108" w:rsidRPr="004C201A" w:rsidRDefault="00757108" w:rsidP="00F50C7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757108" w:rsidRPr="00D42605" w:rsidRDefault="00757108" w:rsidP="00D42605">
            <w:pPr>
              <w:pStyle w:val="Default"/>
              <w:numPr>
                <w:ilvl w:val="0"/>
                <w:numId w:val="16"/>
              </w:numPr>
            </w:pPr>
            <w:r w:rsidRPr="00D42605">
              <w:rPr>
                <w:shd w:val="clear" w:color="auto" w:fill="FFFFFF"/>
              </w:rPr>
              <w:t>právo objednatele užívat titul „Generální partner akce“;</w:t>
            </w:r>
          </w:p>
          <w:p w:rsidR="00757108" w:rsidRPr="00D42605" w:rsidRDefault="00757108" w:rsidP="00D42605">
            <w:pPr>
              <w:pStyle w:val="Default"/>
              <w:numPr>
                <w:ilvl w:val="0"/>
                <w:numId w:val="16"/>
              </w:numPr>
            </w:pPr>
            <w:r w:rsidRPr="00D42605">
              <w:rPr>
                <w:shd w:val="clear" w:color="auto" w:fill="FFFFFF"/>
              </w:rPr>
              <w:t>umístění logotypu objednatele na roll- upu umístěném u/na pódia/u v </w:t>
            </w:r>
            <w:r w:rsidRPr="00D42605">
              <w:br/>
            </w:r>
            <w:r w:rsidRPr="00D42605">
              <w:rPr>
                <w:shd w:val="clear" w:color="auto" w:fill="FFFFFF"/>
              </w:rPr>
              <w:t xml:space="preserve"> místě konání vybraných programů; </w:t>
            </w:r>
          </w:p>
          <w:p w:rsidR="00757108" w:rsidRPr="00D42605" w:rsidRDefault="00757108" w:rsidP="00D42605">
            <w:pPr>
              <w:pStyle w:val="Default"/>
              <w:numPr>
                <w:ilvl w:val="0"/>
                <w:numId w:val="16"/>
              </w:numPr>
            </w:pPr>
            <w:r w:rsidRPr="00D42605">
              <w:rPr>
                <w:shd w:val="clear" w:color="auto" w:fill="FFFFFF"/>
              </w:rPr>
              <w:t>umístění logotypu objednatele na letácích k akci (dva druhy letáků); </w:t>
            </w:r>
            <w:r w:rsidRPr="00D42605">
              <w:br/>
            </w:r>
          </w:p>
          <w:p w:rsidR="00757108" w:rsidRPr="00D42605" w:rsidRDefault="00757108" w:rsidP="00D42605">
            <w:pPr>
              <w:pStyle w:val="Default"/>
              <w:numPr>
                <w:ilvl w:val="0"/>
                <w:numId w:val="16"/>
              </w:numPr>
            </w:pPr>
            <w:r w:rsidRPr="00D42605">
              <w:rPr>
                <w:shd w:val="clear" w:color="auto" w:fill="FFFFFF"/>
              </w:rPr>
              <w:t>umístění logotypu objednatele na plakátech k akci (několik různých </w:t>
            </w:r>
            <w:r w:rsidRPr="00D42605">
              <w:br/>
            </w:r>
            <w:r w:rsidRPr="00D42605">
              <w:rPr>
                <w:shd w:val="clear" w:color="auto" w:fill="FFFFFF"/>
              </w:rPr>
              <w:t>formátů); </w:t>
            </w:r>
            <w:r w:rsidRPr="00D42605">
              <w:br/>
            </w:r>
          </w:p>
          <w:p w:rsidR="00757108" w:rsidRPr="00D42605" w:rsidRDefault="00757108" w:rsidP="00D42605">
            <w:pPr>
              <w:pStyle w:val="Default"/>
              <w:numPr>
                <w:ilvl w:val="0"/>
                <w:numId w:val="16"/>
              </w:numPr>
            </w:pPr>
            <w:r w:rsidRPr="00D42605">
              <w:rPr>
                <w:shd w:val="clear" w:color="auto" w:fill="FFFFFF"/>
              </w:rPr>
              <w:t>umístění logotypu objednatele na billboardech a citylightech k akci </w:t>
            </w:r>
            <w:r w:rsidRPr="00D42605">
              <w:br/>
            </w:r>
            <w:r w:rsidRPr="00D42605">
              <w:rPr>
                <w:shd w:val="clear" w:color="auto" w:fill="FFFFFF"/>
              </w:rPr>
              <w:t>(v rámci regionální kampaně)); </w:t>
            </w:r>
            <w:r w:rsidRPr="00D42605">
              <w:br/>
            </w:r>
          </w:p>
          <w:p w:rsidR="00757108" w:rsidRPr="00D42605" w:rsidRDefault="00757108" w:rsidP="00D42605">
            <w:pPr>
              <w:pStyle w:val="Default"/>
              <w:numPr>
                <w:ilvl w:val="0"/>
                <w:numId w:val="16"/>
              </w:numPr>
            </w:pPr>
            <w:r w:rsidRPr="00D42605">
              <w:rPr>
                <w:shd w:val="clear" w:color="auto" w:fill="FFFFFF"/>
              </w:rPr>
              <w:t>umístění inzerátu na akci a logotypu objednatele v regionálním tisku </w:t>
            </w:r>
            <w:r w:rsidRPr="00D42605">
              <w:br/>
            </w:r>
            <w:r w:rsidRPr="00D42605">
              <w:rPr>
                <w:shd w:val="clear" w:color="auto" w:fill="FFFFFF"/>
              </w:rPr>
              <w:t>– „Mělnická radnice“ a "Mělnický deník" </w:t>
            </w:r>
            <w:r w:rsidRPr="00D42605">
              <w:br/>
            </w:r>
          </w:p>
          <w:p w:rsidR="00757108" w:rsidRPr="00D42605" w:rsidRDefault="00757108" w:rsidP="00D42605">
            <w:pPr>
              <w:pStyle w:val="Default"/>
              <w:numPr>
                <w:ilvl w:val="0"/>
                <w:numId w:val="16"/>
              </w:numPr>
            </w:pPr>
            <w:r w:rsidRPr="00D42605">
              <w:rPr>
                <w:shd w:val="clear" w:color="auto" w:fill="FFFFFF"/>
              </w:rPr>
              <w:t>umístění logotypu objednatele na webových stránkách </w:t>
            </w:r>
            <w:hyperlink r:id="rId6" w:tgtFrame="_blank" w:history="1">
              <w:r w:rsidRPr="00D42605">
                <w:rPr>
                  <w:rStyle w:val="Hyperlink"/>
                  <w:color w:val="FC6722"/>
                  <w:shd w:val="clear" w:color="auto" w:fill="FFFFFF"/>
                </w:rPr>
                <w:t>www.mekul.cz</w:t>
              </w:r>
            </w:hyperlink>
            <w:r w:rsidRPr="00D42605">
              <w:rPr>
                <w:shd w:val="clear" w:color="auto" w:fill="FFFFFF"/>
              </w:rPr>
              <w:t> </w:t>
            </w:r>
          </w:p>
          <w:p w:rsidR="00757108" w:rsidRDefault="00757108" w:rsidP="00D42605">
            <w:pPr>
              <w:pStyle w:val="Default"/>
              <w:ind w:left="720"/>
            </w:pPr>
          </w:p>
          <w:p w:rsidR="00757108" w:rsidRPr="00D42605" w:rsidRDefault="00757108" w:rsidP="00D42605">
            <w:pPr>
              <w:pStyle w:val="Default"/>
              <w:ind w:left="720"/>
            </w:pPr>
          </w:p>
          <w:tbl>
            <w:tblPr>
              <w:tblW w:w="0" w:type="auto"/>
              <w:tblInd w:w="483" w:type="dxa"/>
              <w:tblLayout w:type="fixed"/>
              <w:tblLook w:val="0000"/>
            </w:tblPr>
            <w:tblGrid>
              <w:gridCol w:w="9249"/>
            </w:tblGrid>
            <w:tr w:rsidR="00757108">
              <w:trPr>
                <w:trHeight w:val="93"/>
              </w:trPr>
              <w:tc>
                <w:tcPr>
                  <w:tcW w:w="9249" w:type="dxa"/>
                </w:tcPr>
                <w:p w:rsidR="00757108" w:rsidRDefault="00757108" w:rsidP="00AD2773">
                  <w:pPr>
                    <w:pStyle w:val="BodyText"/>
                    <w:tabs>
                      <w:tab w:val="left" w:pos="1920"/>
                    </w:tabs>
                    <w:jc w:val="left"/>
                    <w:rPr>
                      <w:spacing w:val="0"/>
                    </w:rPr>
                  </w:pPr>
                  <w:r w:rsidRPr="003168F5">
                    <w:rPr>
                      <w:spacing w:val="0"/>
                    </w:rPr>
                    <w:t>Cena</w:t>
                  </w:r>
                  <w:r>
                    <w:rPr>
                      <w:spacing w:val="0"/>
                    </w:rPr>
                    <w:t xml:space="preserve"> za reklamu</w:t>
                  </w:r>
                  <w:r w:rsidRPr="003168F5">
                    <w:rPr>
                      <w:spacing w:val="0"/>
                    </w:rPr>
                    <w:t xml:space="preserve">: </w:t>
                  </w:r>
                  <w:r>
                    <w:rPr>
                      <w:spacing w:val="0"/>
                    </w:rPr>
                    <w:t>120.000,-</w:t>
                  </w:r>
                  <w:r w:rsidRPr="003168F5">
                    <w:rPr>
                      <w:spacing w:val="0"/>
                    </w:rPr>
                    <w:t>Kč bez DPH</w:t>
                  </w:r>
                </w:p>
                <w:p w:rsidR="00757108" w:rsidRDefault="00757108" w:rsidP="00AD2773">
                  <w:pPr>
                    <w:pStyle w:val="BodyText"/>
                    <w:tabs>
                      <w:tab w:val="left" w:pos="1920"/>
                    </w:tabs>
                    <w:jc w:val="left"/>
                    <w:rPr>
                      <w:spacing w:val="0"/>
                    </w:rPr>
                  </w:pPr>
                </w:p>
                <w:p w:rsidR="00757108" w:rsidRPr="00AA1785" w:rsidRDefault="00757108" w:rsidP="00AD2773">
                  <w:pPr>
                    <w:pStyle w:val="BodyText"/>
                    <w:tabs>
                      <w:tab w:val="left" w:pos="1920"/>
                    </w:tabs>
                    <w:jc w:val="left"/>
                    <w:rPr>
                      <w:spacing w:val="0"/>
                      <w:sz w:val="16"/>
                      <w:szCs w:val="16"/>
                    </w:rPr>
                  </w:pPr>
                  <w:r w:rsidRPr="00AA1785">
                    <w:rPr>
                      <w:spacing w:val="0"/>
                      <w:sz w:val="16"/>
                      <w:szCs w:val="16"/>
                    </w:rPr>
                    <w:t>Platební podmínky:</w:t>
                  </w:r>
                </w:p>
                <w:p w:rsidR="00757108" w:rsidRPr="00AA1785" w:rsidRDefault="00757108" w:rsidP="00EB0102">
                  <w:pPr>
                    <w:pStyle w:val="BodyText"/>
                    <w:tabs>
                      <w:tab w:val="left" w:pos="1920"/>
                    </w:tabs>
                    <w:jc w:val="left"/>
                    <w:rPr>
                      <w:spacing w:val="0"/>
                      <w:sz w:val="16"/>
                      <w:szCs w:val="16"/>
                    </w:rPr>
                  </w:pPr>
                  <w:r w:rsidRPr="00AA1785">
                    <w:rPr>
                      <w:spacing w:val="0"/>
                      <w:sz w:val="16"/>
                      <w:szCs w:val="16"/>
                    </w:rPr>
                    <w:t xml:space="preserve">Faktura – daňový doklad bude vystavena po akci s DUZP </w:t>
                  </w:r>
                  <w:r>
                    <w:rPr>
                      <w:spacing w:val="0"/>
                      <w:sz w:val="16"/>
                      <w:szCs w:val="16"/>
                    </w:rPr>
                    <w:t>30.8.2018 se splatností 21dnů, na faktuře bude odečtena záloha která je sjednána.</w:t>
                  </w:r>
                </w:p>
                <w:p w:rsidR="00757108" w:rsidRPr="00AA1785" w:rsidRDefault="00757108" w:rsidP="00AD2773">
                  <w:pPr>
                    <w:pStyle w:val="BodyText"/>
                    <w:tabs>
                      <w:tab w:val="left" w:pos="1920"/>
                    </w:tabs>
                    <w:jc w:val="left"/>
                    <w:rPr>
                      <w:spacing w:val="0"/>
                      <w:sz w:val="16"/>
                      <w:szCs w:val="16"/>
                    </w:rPr>
                  </w:pPr>
                  <w:r w:rsidRPr="00AA1785">
                    <w:rPr>
                      <w:spacing w:val="0"/>
                      <w:sz w:val="16"/>
                      <w:szCs w:val="16"/>
                    </w:rPr>
                    <w:t>Dodavatel se zavazuje předložit objednateli (přejímajícímu) před vystavením faktury 2 paré kompletní dokumentace provedené reklamy. Předání a převzetí kompletní dokumentace potvrdí výše uvedený zástupce objednatele (přejímající) na předávacím protokolu. Předávací protokol bude vyhotoven ve třech paré, jedno obdrží objednatel, jedno poskytovatel a jedno bude nedílnou součástí faktury.</w:t>
                  </w:r>
                </w:p>
                <w:p w:rsidR="00757108" w:rsidRDefault="00757108" w:rsidP="00AD2773">
                  <w:pPr>
                    <w:pStyle w:val="BodyText"/>
                    <w:tabs>
                      <w:tab w:val="left" w:pos="1920"/>
                    </w:tabs>
                    <w:jc w:val="left"/>
                    <w:rPr>
                      <w:spacing w:val="0"/>
                      <w:sz w:val="16"/>
                      <w:szCs w:val="16"/>
                    </w:rPr>
                  </w:pPr>
                  <w:r w:rsidRPr="00AA1785">
                    <w:rPr>
                      <w:spacing w:val="0"/>
                      <w:sz w:val="16"/>
                      <w:szCs w:val="16"/>
                    </w:rPr>
                    <w:t>Předávací protokol musí být oběma stranami po</w:t>
                  </w:r>
                  <w:r>
                    <w:rPr>
                      <w:spacing w:val="0"/>
                      <w:sz w:val="16"/>
                      <w:szCs w:val="16"/>
                    </w:rPr>
                    <w:t>depsán před vystavením faktury.</w:t>
                  </w:r>
                  <w:r w:rsidRPr="00AA1785">
                    <w:rPr>
                      <w:spacing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0"/>
                      <w:sz w:val="16"/>
                      <w:szCs w:val="16"/>
                    </w:rPr>
                    <w:t xml:space="preserve">Objednatel dodá logotip klienta v elektronické podobě </w:t>
                  </w:r>
                  <w:r w:rsidRPr="00AA1785">
                    <w:rPr>
                      <w:spacing w:val="0"/>
                      <w:sz w:val="16"/>
                      <w:szCs w:val="16"/>
                    </w:rPr>
                    <w:t>V případě, že nedodrží dodavatel CI manuál</w:t>
                  </w:r>
                  <w:r>
                    <w:rPr>
                      <w:spacing w:val="0"/>
                      <w:sz w:val="16"/>
                      <w:szCs w:val="16"/>
                    </w:rPr>
                    <w:t xml:space="preserve"> klienta</w:t>
                  </w:r>
                  <w:r w:rsidRPr="00AA1785">
                    <w:rPr>
                      <w:spacing w:val="0"/>
                      <w:sz w:val="16"/>
                      <w:szCs w:val="16"/>
                    </w:rPr>
                    <w:t xml:space="preserve"> objednatele, je povinen sjednat nápravu (stažení předmětného materiálu z oběhu a jeho přepracování). Jakékoli použití logotypu či obchodního jména objednatele je dodavatel povinen zaslat objednateli ke schválení.</w:t>
                  </w:r>
                </w:p>
                <w:p w:rsidR="00757108" w:rsidRDefault="00757108" w:rsidP="00AD2773">
                  <w:pPr>
                    <w:pStyle w:val="BodyText"/>
                    <w:tabs>
                      <w:tab w:val="left" w:pos="1920"/>
                    </w:tabs>
                    <w:jc w:val="left"/>
                    <w:rPr>
                      <w:spacing w:val="0"/>
                      <w:sz w:val="16"/>
                      <w:szCs w:val="16"/>
                    </w:rPr>
                  </w:pPr>
                  <w:r>
                    <w:rPr>
                      <w:spacing w:val="0"/>
                      <w:sz w:val="16"/>
                      <w:szCs w:val="16"/>
                    </w:rPr>
                    <w:t>Objednatel se zavazuje zaslat dodavateli logotyp klienta, dle požadavků dodavatele aby byl schopen řádně zajistit předmět plnění pro objednatele.</w:t>
                  </w:r>
                </w:p>
                <w:p w:rsidR="00757108" w:rsidRDefault="00757108" w:rsidP="00AD2773">
                  <w:pPr>
                    <w:pStyle w:val="BodyText"/>
                    <w:tabs>
                      <w:tab w:val="left" w:pos="1920"/>
                    </w:tabs>
                    <w:rPr>
                      <w:spacing w:val="0"/>
                      <w:sz w:val="16"/>
                      <w:szCs w:val="16"/>
                    </w:rPr>
                  </w:pPr>
                </w:p>
                <w:p w:rsidR="00757108" w:rsidRDefault="00757108" w:rsidP="00AD2773">
                  <w:pPr>
                    <w:pStyle w:val="BodyText"/>
                    <w:tabs>
                      <w:tab w:val="left" w:pos="1920"/>
                    </w:tabs>
                    <w:rPr>
                      <w:spacing w:val="0"/>
                      <w:sz w:val="16"/>
                      <w:szCs w:val="16"/>
                    </w:rPr>
                  </w:pPr>
                  <w:r w:rsidRPr="00AA1785">
                    <w:rPr>
                      <w:spacing w:val="0"/>
                      <w:sz w:val="16"/>
                      <w:szCs w:val="16"/>
                    </w:rPr>
                    <w:t>Pro případ nesplnění rozsahu reklamy uvedeného v této objednávce dodavatelem sjednávají smluvní strany smluvní pokutu ve výši 10% z celkové částky reklamy uvedené v této objednávce</w:t>
                  </w:r>
                  <w:r>
                    <w:rPr>
                      <w:spacing w:val="0"/>
                      <w:sz w:val="16"/>
                      <w:szCs w:val="16"/>
                    </w:rPr>
                    <w:t>.</w:t>
                  </w:r>
                </w:p>
                <w:p w:rsidR="00757108" w:rsidRDefault="0075710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57108" w:rsidRPr="004C201A" w:rsidRDefault="00757108" w:rsidP="00D60055">
            <w:pPr>
              <w:pStyle w:val="BodyText"/>
              <w:tabs>
                <w:tab w:val="left" w:pos="1920"/>
              </w:tabs>
              <w:rPr>
                <w:b/>
                <w:bCs/>
                <w:spacing w:val="0"/>
              </w:rPr>
            </w:pPr>
          </w:p>
        </w:tc>
      </w:tr>
      <w:tr w:rsidR="00757108" w:rsidRPr="004C2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"/>
        </w:trPr>
        <w:tc>
          <w:tcPr>
            <w:tcW w:w="9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08" w:rsidRPr="004C201A" w:rsidRDefault="00757108">
            <w:pPr>
              <w:tabs>
                <w:tab w:val="right" w:pos="2906"/>
              </w:tabs>
              <w:ind w:right="-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01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4C201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</w:tbl>
    <w:p w:rsidR="00757108" w:rsidRPr="004C201A" w:rsidRDefault="00757108">
      <w:pPr>
        <w:tabs>
          <w:tab w:val="center" w:pos="1701"/>
          <w:tab w:val="center" w:pos="7655"/>
        </w:tabs>
        <w:ind w:right="-567"/>
        <w:rPr>
          <w:rFonts w:ascii="Arial" w:hAnsi="Arial" w:cs="Arial"/>
          <w:sz w:val="20"/>
          <w:szCs w:val="20"/>
        </w:rPr>
      </w:pPr>
      <w:r w:rsidRPr="004C201A">
        <w:rPr>
          <w:rFonts w:ascii="Arial" w:hAnsi="Arial" w:cs="Arial"/>
          <w:sz w:val="20"/>
          <w:szCs w:val="20"/>
        </w:rPr>
        <w:t xml:space="preserve">             </w:t>
      </w:r>
    </w:p>
    <w:p w:rsidR="00757108" w:rsidRPr="004C201A" w:rsidRDefault="00757108" w:rsidP="008F6C81">
      <w:pPr>
        <w:tabs>
          <w:tab w:val="center" w:pos="1701"/>
          <w:tab w:val="center" w:pos="7655"/>
        </w:tabs>
        <w:ind w:right="-567"/>
        <w:rPr>
          <w:rFonts w:ascii="Arial" w:hAnsi="Arial" w:cs="Arial"/>
          <w:sz w:val="20"/>
          <w:szCs w:val="20"/>
        </w:rPr>
      </w:pPr>
      <w:r w:rsidRPr="004C201A">
        <w:rPr>
          <w:rFonts w:ascii="Arial" w:hAnsi="Arial" w:cs="Arial"/>
          <w:sz w:val="20"/>
          <w:szCs w:val="20"/>
        </w:rPr>
        <w:t xml:space="preserve">Ve Staré Boleslavi  dne </w:t>
      </w:r>
      <w:r>
        <w:rPr>
          <w:rFonts w:ascii="Arial" w:hAnsi="Arial" w:cs="Arial"/>
          <w:sz w:val="20"/>
          <w:szCs w:val="20"/>
        </w:rPr>
        <w:t>28.5.2018</w:t>
      </w:r>
    </w:p>
    <w:p w:rsidR="00757108" w:rsidRPr="004C201A" w:rsidRDefault="00757108" w:rsidP="008F6C81">
      <w:pPr>
        <w:tabs>
          <w:tab w:val="center" w:pos="1701"/>
          <w:tab w:val="center" w:pos="7655"/>
        </w:tabs>
        <w:ind w:right="-567"/>
        <w:rPr>
          <w:rFonts w:ascii="Arial" w:hAnsi="Arial" w:cs="Arial"/>
          <w:sz w:val="20"/>
          <w:szCs w:val="20"/>
        </w:rPr>
      </w:pPr>
    </w:p>
    <w:p w:rsidR="00757108" w:rsidRPr="004C201A" w:rsidRDefault="00757108" w:rsidP="008F6C81">
      <w:pPr>
        <w:tabs>
          <w:tab w:val="center" w:pos="1701"/>
          <w:tab w:val="center" w:pos="7655"/>
        </w:tabs>
        <w:ind w:right="-567"/>
        <w:rPr>
          <w:rFonts w:ascii="Arial" w:hAnsi="Arial" w:cs="Arial"/>
          <w:sz w:val="20"/>
          <w:szCs w:val="20"/>
        </w:rPr>
      </w:pPr>
    </w:p>
    <w:p w:rsidR="00757108" w:rsidRPr="009E5105" w:rsidRDefault="00757108" w:rsidP="009E5105">
      <w:pPr>
        <w:pStyle w:val="adresaelny"/>
        <w:tabs>
          <w:tab w:val="center" w:pos="1276"/>
        </w:tabs>
        <w:spacing w:before="0"/>
        <w:rPr>
          <w:b/>
          <w:bCs/>
          <w:sz w:val="18"/>
          <w:szCs w:val="18"/>
        </w:rPr>
      </w:pPr>
      <w:r w:rsidRPr="004C201A">
        <w:rPr>
          <w:sz w:val="20"/>
          <w:szCs w:val="20"/>
        </w:rPr>
        <w:t xml:space="preserve">Za  ŠŤASTNÝ PRODUKCE                    </w:t>
      </w:r>
      <w:r w:rsidRPr="008E4F15">
        <w:rPr>
          <w:sz w:val="20"/>
          <w:szCs w:val="20"/>
        </w:rPr>
        <w:t xml:space="preserve">Za  </w:t>
      </w:r>
      <w:r w:rsidRPr="0009476B">
        <w:rPr>
          <w:sz w:val="20"/>
          <w:szCs w:val="20"/>
        </w:rPr>
        <w:t>Mělnické kulturní centrum, o.p.s.</w:t>
      </w:r>
    </w:p>
    <w:p w:rsidR="00757108" w:rsidRPr="008E4F15" w:rsidRDefault="00757108" w:rsidP="008E4F15">
      <w:pPr>
        <w:pStyle w:val="adresaelny"/>
        <w:tabs>
          <w:tab w:val="center" w:pos="1276"/>
        </w:tabs>
        <w:spacing w:before="0"/>
        <w:rPr>
          <w:b/>
          <w:bCs/>
          <w:sz w:val="18"/>
          <w:szCs w:val="18"/>
        </w:rPr>
      </w:pPr>
    </w:p>
    <w:p w:rsidR="00757108" w:rsidRPr="004C201A" w:rsidRDefault="00757108" w:rsidP="008F6C81">
      <w:pPr>
        <w:tabs>
          <w:tab w:val="center" w:pos="1701"/>
          <w:tab w:val="center" w:pos="7655"/>
        </w:tabs>
        <w:ind w:right="-567"/>
        <w:rPr>
          <w:rFonts w:ascii="Arial" w:hAnsi="Arial" w:cs="Arial"/>
          <w:sz w:val="20"/>
          <w:szCs w:val="20"/>
        </w:rPr>
      </w:pPr>
    </w:p>
    <w:p w:rsidR="00757108" w:rsidRPr="004C201A" w:rsidRDefault="00757108" w:rsidP="008F6C81">
      <w:pPr>
        <w:tabs>
          <w:tab w:val="center" w:pos="1701"/>
          <w:tab w:val="center" w:pos="7655"/>
        </w:tabs>
        <w:ind w:right="-567"/>
        <w:rPr>
          <w:rFonts w:ascii="Arial" w:hAnsi="Arial" w:cs="Arial"/>
          <w:sz w:val="20"/>
          <w:szCs w:val="20"/>
        </w:rPr>
      </w:pPr>
    </w:p>
    <w:p w:rsidR="00757108" w:rsidRPr="004C201A" w:rsidRDefault="00757108" w:rsidP="008F6C81">
      <w:pPr>
        <w:tabs>
          <w:tab w:val="center" w:pos="1701"/>
          <w:tab w:val="center" w:pos="7655"/>
        </w:tabs>
        <w:ind w:right="-567"/>
        <w:rPr>
          <w:rFonts w:ascii="Arial" w:hAnsi="Arial" w:cs="Arial"/>
          <w:sz w:val="20"/>
          <w:szCs w:val="20"/>
        </w:rPr>
      </w:pPr>
    </w:p>
    <w:p w:rsidR="00757108" w:rsidRPr="004C201A" w:rsidRDefault="00757108" w:rsidP="008F6C81">
      <w:pPr>
        <w:tabs>
          <w:tab w:val="center" w:pos="1701"/>
          <w:tab w:val="center" w:pos="7655"/>
        </w:tabs>
        <w:ind w:right="-567"/>
        <w:rPr>
          <w:rFonts w:ascii="Arial" w:hAnsi="Arial" w:cs="Arial"/>
          <w:sz w:val="20"/>
          <w:szCs w:val="20"/>
        </w:rPr>
      </w:pPr>
      <w:r w:rsidRPr="004C201A">
        <w:rPr>
          <w:rFonts w:ascii="Arial" w:hAnsi="Arial" w:cs="Arial"/>
          <w:sz w:val="20"/>
          <w:szCs w:val="20"/>
        </w:rPr>
        <w:t xml:space="preserve">……………………………….     </w:t>
      </w:r>
      <w:r w:rsidRPr="004C201A">
        <w:rPr>
          <w:rFonts w:ascii="Arial" w:hAnsi="Arial" w:cs="Arial"/>
          <w:sz w:val="20"/>
          <w:szCs w:val="20"/>
        </w:rPr>
        <w:tab/>
        <w:t>……………………..</w:t>
      </w: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Václav Šťastný</w:t>
      </w:r>
      <w:r w:rsidRPr="004C201A">
        <w:rPr>
          <w:rFonts w:ascii="Arial" w:hAnsi="Arial" w:cs="Arial"/>
          <w:sz w:val="20"/>
          <w:szCs w:val="20"/>
        </w:rPr>
        <w:tab/>
      </w:r>
      <w:r w:rsidRPr="0009476B">
        <w:rPr>
          <w:rFonts w:ascii="Arial" w:hAnsi="Arial" w:cs="Arial"/>
          <w:sz w:val="18"/>
          <w:szCs w:val="18"/>
        </w:rPr>
        <w:t>Ing. Radka Kareisová</w:t>
      </w: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p w:rsidR="00757108" w:rsidRDefault="00757108" w:rsidP="008F6C81">
      <w:pPr>
        <w:tabs>
          <w:tab w:val="center" w:pos="1701"/>
          <w:tab w:val="center" w:pos="7655"/>
        </w:tabs>
        <w:ind w:right="-567"/>
        <w:rPr>
          <w:sz w:val="20"/>
          <w:szCs w:val="20"/>
        </w:rPr>
      </w:pPr>
    </w:p>
    <w:sectPr w:rsidR="00757108" w:rsidSect="00757108">
      <w:pgSz w:w="11907" w:h="16840"/>
      <w:pgMar w:top="426" w:right="851" w:bottom="56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813"/>
    <w:multiLevelType w:val="hybridMultilevel"/>
    <w:tmpl w:val="C9B47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8DB"/>
    <w:multiLevelType w:val="hybridMultilevel"/>
    <w:tmpl w:val="CF5CB08E"/>
    <w:lvl w:ilvl="0" w:tplc="0405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A682F"/>
    <w:multiLevelType w:val="hybridMultilevel"/>
    <w:tmpl w:val="7A42CFDC"/>
    <w:lvl w:ilvl="0" w:tplc="9E8AA1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B5549"/>
    <w:multiLevelType w:val="hybridMultilevel"/>
    <w:tmpl w:val="1C763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847305"/>
    <w:multiLevelType w:val="hybridMultilevel"/>
    <w:tmpl w:val="BB8CA458"/>
    <w:lvl w:ilvl="0" w:tplc="6BF05782">
      <w:start w:val="2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3A45B2"/>
    <w:multiLevelType w:val="hybridMultilevel"/>
    <w:tmpl w:val="C50031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37D4D"/>
    <w:multiLevelType w:val="hybridMultilevel"/>
    <w:tmpl w:val="A5DA2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DB5D95"/>
    <w:multiLevelType w:val="multilevel"/>
    <w:tmpl w:val="C6F8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2AD07DB"/>
    <w:multiLevelType w:val="hybridMultilevel"/>
    <w:tmpl w:val="316C4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24823"/>
    <w:multiLevelType w:val="hybridMultilevel"/>
    <w:tmpl w:val="7AC2CD08"/>
    <w:lvl w:ilvl="0" w:tplc="4D5062D8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0">
    <w:nsid w:val="5F174098"/>
    <w:multiLevelType w:val="hybridMultilevel"/>
    <w:tmpl w:val="B0F2D704"/>
    <w:lvl w:ilvl="0" w:tplc="EF9E01F0">
      <w:start w:val="26"/>
      <w:numFmt w:val="bullet"/>
      <w:lvlText w:val=""/>
      <w:lvlJc w:val="left"/>
      <w:pPr>
        <w:tabs>
          <w:tab w:val="num" w:pos="1950"/>
        </w:tabs>
        <w:ind w:left="1950" w:hanging="1169"/>
      </w:pPr>
      <w:rPr>
        <w:rFonts w:ascii="Wingdings" w:hAnsi="Wingdings" w:cs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68764AB3"/>
    <w:multiLevelType w:val="hybridMultilevel"/>
    <w:tmpl w:val="F03A8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B4ADC"/>
    <w:multiLevelType w:val="hybridMultilevel"/>
    <w:tmpl w:val="BD7231B2"/>
    <w:lvl w:ilvl="0" w:tplc="5F70D91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6E6D27"/>
    <w:multiLevelType w:val="hybridMultilevel"/>
    <w:tmpl w:val="90ACA40A"/>
    <w:lvl w:ilvl="0" w:tplc="E496E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B3661B"/>
    <w:multiLevelType w:val="hybridMultilevel"/>
    <w:tmpl w:val="CD78F8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D2D7251"/>
    <w:multiLevelType w:val="hybridMultilevel"/>
    <w:tmpl w:val="4CF84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E95"/>
    <w:rsid w:val="000057C3"/>
    <w:rsid w:val="00010C7D"/>
    <w:rsid w:val="00042DA0"/>
    <w:rsid w:val="0004724D"/>
    <w:rsid w:val="0009476B"/>
    <w:rsid w:val="000C433C"/>
    <w:rsid w:val="000D3AEA"/>
    <w:rsid w:val="000D47D1"/>
    <w:rsid w:val="000D71F5"/>
    <w:rsid w:val="000E0ACD"/>
    <w:rsid w:val="000E6263"/>
    <w:rsid w:val="000F135D"/>
    <w:rsid w:val="000F2A5F"/>
    <w:rsid w:val="00101462"/>
    <w:rsid w:val="00104872"/>
    <w:rsid w:val="0013125B"/>
    <w:rsid w:val="001373E6"/>
    <w:rsid w:val="00150933"/>
    <w:rsid w:val="001909D8"/>
    <w:rsid w:val="00193F3E"/>
    <w:rsid w:val="00197AEF"/>
    <w:rsid w:val="001A5397"/>
    <w:rsid w:val="001B6510"/>
    <w:rsid w:val="0020630B"/>
    <w:rsid w:val="00227E60"/>
    <w:rsid w:val="00241322"/>
    <w:rsid w:val="00265B76"/>
    <w:rsid w:val="002731E5"/>
    <w:rsid w:val="00277911"/>
    <w:rsid w:val="002C7510"/>
    <w:rsid w:val="002E2A3B"/>
    <w:rsid w:val="002E404D"/>
    <w:rsid w:val="00306FEF"/>
    <w:rsid w:val="003168F5"/>
    <w:rsid w:val="00331FC9"/>
    <w:rsid w:val="00367435"/>
    <w:rsid w:val="003844A9"/>
    <w:rsid w:val="003A4FD7"/>
    <w:rsid w:val="003B2DBA"/>
    <w:rsid w:val="003B2FC8"/>
    <w:rsid w:val="003B7D2F"/>
    <w:rsid w:val="003E7863"/>
    <w:rsid w:val="003F0744"/>
    <w:rsid w:val="004000BC"/>
    <w:rsid w:val="004030C4"/>
    <w:rsid w:val="00407137"/>
    <w:rsid w:val="0041399F"/>
    <w:rsid w:val="00424072"/>
    <w:rsid w:val="00425C1B"/>
    <w:rsid w:val="00432460"/>
    <w:rsid w:val="004338E3"/>
    <w:rsid w:val="00434764"/>
    <w:rsid w:val="0046487B"/>
    <w:rsid w:val="00475982"/>
    <w:rsid w:val="00486B0F"/>
    <w:rsid w:val="004A00F8"/>
    <w:rsid w:val="004A3444"/>
    <w:rsid w:val="004B011E"/>
    <w:rsid w:val="004B09CF"/>
    <w:rsid w:val="004C0FC1"/>
    <w:rsid w:val="004C201A"/>
    <w:rsid w:val="004C5D2D"/>
    <w:rsid w:val="004D3F91"/>
    <w:rsid w:val="004E13DA"/>
    <w:rsid w:val="004E222B"/>
    <w:rsid w:val="004E655A"/>
    <w:rsid w:val="005040AB"/>
    <w:rsid w:val="00512214"/>
    <w:rsid w:val="0051634D"/>
    <w:rsid w:val="0052314E"/>
    <w:rsid w:val="005439FC"/>
    <w:rsid w:val="0054529E"/>
    <w:rsid w:val="00551856"/>
    <w:rsid w:val="0056453C"/>
    <w:rsid w:val="00575BAB"/>
    <w:rsid w:val="0058527E"/>
    <w:rsid w:val="00593B66"/>
    <w:rsid w:val="005A1D0C"/>
    <w:rsid w:val="005A1ECC"/>
    <w:rsid w:val="005A3FF2"/>
    <w:rsid w:val="005B5414"/>
    <w:rsid w:val="005C35B9"/>
    <w:rsid w:val="005C486C"/>
    <w:rsid w:val="005D4F5B"/>
    <w:rsid w:val="005D7D51"/>
    <w:rsid w:val="005F0C96"/>
    <w:rsid w:val="006052BA"/>
    <w:rsid w:val="00615BBF"/>
    <w:rsid w:val="006247C5"/>
    <w:rsid w:val="00643711"/>
    <w:rsid w:val="00651E4A"/>
    <w:rsid w:val="006552F7"/>
    <w:rsid w:val="00662F2D"/>
    <w:rsid w:val="00676A21"/>
    <w:rsid w:val="00687CBD"/>
    <w:rsid w:val="006953E9"/>
    <w:rsid w:val="006B4AC8"/>
    <w:rsid w:val="006C6EBF"/>
    <w:rsid w:val="006D277A"/>
    <w:rsid w:val="006F1720"/>
    <w:rsid w:val="006F2A18"/>
    <w:rsid w:val="007155D7"/>
    <w:rsid w:val="00721F4E"/>
    <w:rsid w:val="00726E59"/>
    <w:rsid w:val="00730761"/>
    <w:rsid w:val="00735877"/>
    <w:rsid w:val="00757108"/>
    <w:rsid w:val="00765F29"/>
    <w:rsid w:val="00777E22"/>
    <w:rsid w:val="007817F4"/>
    <w:rsid w:val="007B3AD8"/>
    <w:rsid w:val="007F7A90"/>
    <w:rsid w:val="008000DA"/>
    <w:rsid w:val="00800455"/>
    <w:rsid w:val="008178D3"/>
    <w:rsid w:val="00821B56"/>
    <w:rsid w:val="008258E3"/>
    <w:rsid w:val="00840B75"/>
    <w:rsid w:val="00867BA0"/>
    <w:rsid w:val="00891F87"/>
    <w:rsid w:val="00895B8B"/>
    <w:rsid w:val="008B39ED"/>
    <w:rsid w:val="008D6647"/>
    <w:rsid w:val="008E4F15"/>
    <w:rsid w:val="008F2675"/>
    <w:rsid w:val="008F5977"/>
    <w:rsid w:val="008F6C81"/>
    <w:rsid w:val="00901EA6"/>
    <w:rsid w:val="00904A88"/>
    <w:rsid w:val="009137AE"/>
    <w:rsid w:val="009176CB"/>
    <w:rsid w:val="0092390C"/>
    <w:rsid w:val="00931053"/>
    <w:rsid w:val="00931E45"/>
    <w:rsid w:val="00936E95"/>
    <w:rsid w:val="009404B9"/>
    <w:rsid w:val="0095335C"/>
    <w:rsid w:val="00965D56"/>
    <w:rsid w:val="0099251E"/>
    <w:rsid w:val="009A2DFC"/>
    <w:rsid w:val="009C13CE"/>
    <w:rsid w:val="009D155D"/>
    <w:rsid w:val="009E5105"/>
    <w:rsid w:val="00A075E3"/>
    <w:rsid w:val="00A36C3D"/>
    <w:rsid w:val="00A44914"/>
    <w:rsid w:val="00A61D33"/>
    <w:rsid w:val="00A73E66"/>
    <w:rsid w:val="00A76721"/>
    <w:rsid w:val="00A84102"/>
    <w:rsid w:val="00A95F43"/>
    <w:rsid w:val="00AA1785"/>
    <w:rsid w:val="00AD2773"/>
    <w:rsid w:val="00AD6FF2"/>
    <w:rsid w:val="00AE2E73"/>
    <w:rsid w:val="00AE61E7"/>
    <w:rsid w:val="00B20354"/>
    <w:rsid w:val="00B362C0"/>
    <w:rsid w:val="00B365EF"/>
    <w:rsid w:val="00B4064C"/>
    <w:rsid w:val="00B449E2"/>
    <w:rsid w:val="00B60A16"/>
    <w:rsid w:val="00B60E0D"/>
    <w:rsid w:val="00B6570A"/>
    <w:rsid w:val="00B735C2"/>
    <w:rsid w:val="00B85D6D"/>
    <w:rsid w:val="00B91BA7"/>
    <w:rsid w:val="00BB3389"/>
    <w:rsid w:val="00BC321E"/>
    <w:rsid w:val="00BD168C"/>
    <w:rsid w:val="00BD427A"/>
    <w:rsid w:val="00BF48A5"/>
    <w:rsid w:val="00BF6D76"/>
    <w:rsid w:val="00BF7CB5"/>
    <w:rsid w:val="00C12A2C"/>
    <w:rsid w:val="00C465F9"/>
    <w:rsid w:val="00C50ABB"/>
    <w:rsid w:val="00C52279"/>
    <w:rsid w:val="00C82A50"/>
    <w:rsid w:val="00CA0D63"/>
    <w:rsid w:val="00CD59A9"/>
    <w:rsid w:val="00CE13D1"/>
    <w:rsid w:val="00CE4F11"/>
    <w:rsid w:val="00CF3E43"/>
    <w:rsid w:val="00CF6BE9"/>
    <w:rsid w:val="00CF6F43"/>
    <w:rsid w:val="00D23956"/>
    <w:rsid w:val="00D42605"/>
    <w:rsid w:val="00D46454"/>
    <w:rsid w:val="00D60055"/>
    <w:rsid w:val="00D72CA9"/>
    <w:rsid w:val="00D73503"/>
    <w:rsid w:val="00D9069F"/>
    <w:rsid w:val="00D92853"/>
    <w:rsid w:val="00DA4A07"/>
    <w:rsid w:val="00DA6F63"/>
    <w:rsid w:val="00DB14F3"/>
    <w:rsid w:val="00DC2F48"/>
    <w:rsid w:val="00DC4F4E"/>
    <w:rsid w:val="00DD2B1D"/>
    <w:rsid w:val="00DD4A06"/>
    <w:rsid w:val="00DE3749"/>
    <w:rsid w:val="00DE3B69"/>
    <w:rsid w:val="00E038CD"/>
    <w:rsid w:val="00E042B6"/>
    <w:rsid w:val="00E11943"/>
    <w:rsid w:val="00E3674B"/>
    <w:rsid w:val="00E37912"/>
    <w:rsid w:val="00E41B7B"/>
    <w:rsid w:val="00E508FF"/>
    <w:rsid w:val="00E62254"/>
    <w:rsid w:val="00EA1594"/>
    <w:rsid w:val="00EA15FE"/>
    <w:rsid w:val="00EA2906"/>
    <w:rsid w:val="00EB0102"/>
    <w:rsid w:val="00ED0266"/>
    <w:rsid w:val="00EE251F"/>
    <w:rsid w:val="00F1108D"/>
    <w:rsid w:val="00F17211"/>
    <w:rsid w:val="00F3677C"/>
    <w:rsid w:val="00F44101"/>
    <w:rsid w:val="00F50400"/>
    <w:rsid w:val="00F50C7D"/>
    <w:rsid w:val="00F55B1F"/>
    <w:rsid w:val="00F60B2C"/>
    <w:rsid w:val="00F619D3"/>
    <w:rsid w:val="00F620AF"/>
    <w:rsid w:val="00F67C07"/>
    <w:rsid w:val="00F74819"/>
    <w:rsid w:val="00F83658"/>
    <w:rsid w:val="00F85F75"/>
    <w:rsid w:val="00F87C46"/>
    <w:rsid w:val="00F91A68"/>
    <w:rsid w:val="00F975F1"/>
    <w:rsid w:val="00FA491F"/>
    <w:rsid w:val="00FE42A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locked="1" w:semiHidden="0" w:uiPriority="0"/>
    <w:lsdException w:name="List 4" w:locked="1" w:semiHidden="0" w:uiPriority="0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locked="1" w:semiHidden="0" w:uiPriority="0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spacing w:before="2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spacing w:before="12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Indent"/>
    <w:link w:val="Heading3Char1"/>
    <w:uiPriority w:val="99"/>
    <w:qFormat/>
    <w:pPr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tabs>
        <w:tab w:val="center" w:pos="851"/>
      </w:tabs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3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3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3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3C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NormalIndent">
    <w:name w:val="Normal Indent"/>
    <w:basedOn w:val="Normal"/>
    <w:uiPriority w:val="99"/>
    <w:pPr>
      <w:ind w:left="708"/>
    </w:pPr>
  </w:style>
  <w:style w:type="paragraph" w:styleId="Footer">
    <w:name w:val="footer"/>
    <w:basedOn w:val="Normal"/>
    <w:link w:val="FooterChar1"/>
    <w:uiPriority w:val="99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3C5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sz w:val="24"/>
      <w:szCs w:val="24"/>
    </w:rPr>
  </w:style>
  <w:style w:type="paragraph" w:customStyle="1" w:styleId="adresaelny">
    <w:name w:val="adresa elny"/>
    <w:basedOn w:val="Normal"/>
    <w:uiPriority w:val="99"/>
    <w:pPr>
      <w:spacing w:before="480"/>
    </w:pPr>
    <w:rPr>
      <w:rFonts w:ascii="Arial" w:hAnsi="Arial" w:cs="Arial"/>
      <w:spacing w:val="40"/>
      <w:sz w:val="12"/>
      <w:szCs w:val="12"/>
    </w:rPr>
  </w:style>
  <w:style w:type="paragraph" w:customStyle="1" w:styleId="adresat">
    <w:name w:val="adresat"/>
    <w:basedOn w:val="Normal"/>
    <w:uiPriority w:val="99"/>
    <w:rPr>
      <w:rFonts w:ascii="Arial" w:hAnsi="Arial" w:cs="Arial"/>
    </w:rPr>
  </w:style>
  <w:style w:type="paragraph" w:customStyle="1" w:styleId="nadpisnaseznacka">
    <w:name w:val="nadpis nase znacka"/>
    <w:basedOn w:val="Normal"/>
    <w:uiPriority w:val="99"/>
    <w:pPr>
      <w:spacing w:before="840"/>
    </w:pPr>
    <w:rPr>
      <w:rFonts w:ascii="Arial" w:hAnsi="Arial" w:cs="Arial"/>
      <w:spacing w:val="20"/>
      <w:sz w:val="12"/>
      <w:szCs w:val="12"/>
    </w:rPr>
  </w:style>
  <w:style w:type="paragraph" w:customStyle="1" w:styleId="textnaseznacka">
    <w:name w:val="text nase znacka"/>
    <w:basedOn w:val="Normal"/>
    <w:uiPriority w:val="99"/>
  </w:style>
  <w:style w:type="paragraph" w:customStyle="1" w:styleId="nadpisvec">
    <w:name w:val="nadpis vec"/>
    <w:basedOn w:val="Normal"/>
    <w:uiPriority w:val="99"/>
    <w:pPr>
      <w:spacing w:before="240"/>
    </w:pPr>
    <w:rPr>
      <w:rFonts w:ascii="Arial" w:hAnsi="Arial" w:cs="Arial"/>
      <w:spacing w:val="20"/>
      <w:sz w:val="12"/>
      <w:szCs w:val="12"/>
    </w:rPr>
  </w:style>
  <w:style w:type="paragraph" w:customStyle="1" w:styleId="mezera2">
    <w:name w:val="mezera2"/>
    <w:basedOn w:val="Normal"/>
    <w:uiPriority w:val="99"/>
    <w:pPr>
      <w:spacing w:after="480"/>
    </w:pPr>
    <w:rPr>
      <w:u w:val="single"/>
    </w:rPr>
  </w:style>
  <w:style w:type="paragraph" w:customStyle="1" w:styleId="textdopisu">
    <w:name w:val="text dopisu"/>
    <w:basedOn w:val="Normal"/>
    <w:uiPriority w:val="99"/>
    <w:pPr>
      <w:spacing w:after="240"/>
    </w:pPr>
  </w:style>
  <w:style w:type="character" w:styleId="Hyperlink">
    <w:name w:val="Hyperlink"/>
    <w:basedOn w:val="DefaultParagraphFont"/>
    <w:uiPriority w:val="99"/>
    <w:rsid w:val="001909D8"/>
    <w:rPr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C5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pPr>
      <w:spacing w:after="22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3C5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sz w:val="24"/>
      <w:szCs w:val="24"/>
    </w:rPr>
  </w:style>
  <w:style w:type="character" w:styleId="Emphasis">
    <w:name w:val="Emphasis"/>
    <w:basedOn w:val="DefaultParagraphFont"/>
    <w:uiPriority w:val="99"/>
    <w:qFormat/>
    <w:rPr>
      <w:rFonts w:ascii="Arial Black" w:hAnsi="Arial Black" w:cs="Arial Black"/>
      <w:sz w:val="18"/>
      <w:szCs w:val="18"/>
    </w:rPr>
  </w:style>
  <w:style w:type="character" w:customStyle="1" w:styleId="tsubjname">
    <w:name w:val="tsubjname"/>
    <w:basedOn w:val="DefaultParagraphFont"/>
    <w:uiPriority w:val="99"/>
    <w:rsid w:val="004E222B"/>
  </w:style>
  <w:style w:type="character" w:customStyle="1" w:styleId="platne1">
    <w:name w:val="platne1"/>
    <w:basedOn w:val="DefaultParagraphFont"/>
    <w:uiPriority w:val="99"/>
    <w:rsid w:val="00643711"/>
  </w:style>
  <w:style w:type="character" w:styleId="Strong">
    <w:name w:val="Strong"/>
    <w:basedOn w:val="DefaultParagraphFont"/>
    <w:uiPriority w:val="99"/>
    <w:qFormat/>
    <w:locked/>
    <w:rsid w:val="00CE13D1"/>
    <w:rPr>
      <w:b/>
      <w:bCs/>
    </w:rPr>
  </w:style>
  <w:style w:type="paragraph" w:styleId="NormalWeb">
    <w:name w:val="Normal (Web)"/>
    <w:basedOn w:val="Normal"/>
    <w:uiPriority w:val="99"/>
    <w:semiHidden/>
    <w:rsid w:val="00CE13D1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uiPriority w:val="99"/>
    <w:rsid w:val="00CE13D1"/>
  </w:style>
  <w:style w:type="paragraph" w:customStyle="1" w:styleId="Default">
    <w:name w:val="Default"/>
    <w:uiPriority w:val="99"/>
    <w:rsid w:val="004E13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ps">
    <w:name w:val="caps"/>
    <w:basedOn w:val="DefaultParagraphFont"/>
    <w:uiPriority w:val="99"/>
    <w:rsid w:val="00564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kul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485</Words>
  <Characters>2868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_</dc:title>
  <dc:subject/>
  <dc:creator>Václav</dc:creator>
  <cp:keywords/>
  <dc:description/>
  <cp:lastModifiedBy>Uživatel</cp:lastModifiedBy>
  <cp:revision>2</cp:revision>
  <cp:lastPrinted>2014-05-19T06:50:00Z</cp:lastPrinted>
  <dcterms:created xsi:type="dcterms:W3CDTF">2018-06-28T15:07:00Z</dcterms:created>
  <dcterms:modified xsi:type="dcterms:W3CDTF">2018-06-28T15:07:00Z</dcterms:modified>
</cp:coreProperties>
</file>