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46" w:rsidRPr="00035F46" w:rsidRDefault="00035F46" w:rsidP="00035F46">
      <w:pPr>
        <w:spacing w:after="0" w:line="390" w:lineRule="atLeast"/>
        <w:rPr>
          <w:rFonts w:ascii="Lora" w:eastAsia="Times New Roman" w:hAnsi="Lora" w:cs="Helvetica"/>
          <w:vanish/>
          <w:color w:val="333333"/>
          <w:sz w:val="23"/>
          <w:szCs w:val="23"/>
          <w:lang w:eastAsia="cs-CZ"/>
        </w:rPr>
      </w:pPr>
      <w:r w:rsidRPr="00035F46">
        <w:rPr>
          <w:rFonts w:ascii="Lora" w:eastAsia="Times New Roman" w:hAnsi="Lora" w:cs="Helvetica"/>
          <w:vanish/>
          <w:color w:val="333333"/>
          <w:sz w:val="23"/>
          <w:szCs w:val="23"/>
          <w:lang w:eastAsia="cs-CZ"/>
        </w:rPr>
        <w:t>Menu---</w:t>
      </w:r>
    </w:p>
    <w:p w:rsidR="00035F46" w:rsidRPr="00035F46" w:rsidRDefault="00035F46" w:rsidP="00035F46">
      <w:pPr>
        <w:spacing w:before="100" w:beforeAutospacing="1" w:after="100" w:afterAutospacing="1" w:line="390" w:lineRule="atLeast"/>
        <w:ind w:left="1440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 </w:t>
      </w:r>
    </w:p>
    <w:p w:rsidR="00035F46" w:rsidRPr="00035F46" w:rsidRDefault="00035F46" w:rsidP="00035F46">
      <w:pPr>
        <w:spacing w:before="100" w:beforeAutospacing="1" w:after="100" w:afterAutospacing="1" w:line="390" w:lineRule="atLeast"/>
        <w:jc w:val="center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 w:rsidRPr="00035F46">
        <w:rPr>
          <w:rFonts w:ascii="Lora" w:eastAsia="Times New Roman" w:hAnsi="Lora" w:cs="Helvetica"/>
          <w:b/>
          <w:bCs/>
          <w:color w:val="333333"/>
          <w:sz w:val="23"/>
          <w:szCs w:val="23"/>
          <w:lang w:eastAsia="cs-CZ"/>
        </w:rPr>
        <w:t>SMLOUVA O DÍLO </w:t>
      </w:r>
    </w:p>
    <w:p w:rsidR="00035F46" w:rsidRPr="00035F46" w:rsidRDefault="000C4F27" w:rsidP="00035F46">
      <w:pPr>
        <w:spacing w:before="100" w:beforeAutospacing="1" w:after="100" w:afterAutospacing="1" w:line="390" w:lineRule="atLeast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>
        <w:rPr>
          <w:rFonts w:ascii="Lora" w:eastAsia="Times New Roman" w:hAnsi="Lora" w:cs="Helvetica"/>
          <w:b/>
          <w:color w:val="333333"/>
          <w:sz w:val="23"/>
          <w:szCs w:val="23"/>
          <w:lang w:eastAsia="cs-CZ"/>
        </w:rPr>
        <w:t>N</w:t>
      </w:r>
      <w:r w:rsidR="00035F46" w:rsidRPr="000C4F27">
        <w:rPr>
          <w:rFonts w:ascii="Lora" w:eastAsia="Times New Roman" w:hAnsi="Lora" w:cs="Helvetica"/>
          <w:b/>
          <w:color w:val="333333"/>
          <w:sz w:val="23"/>
          <w:szCs w:val="23"/>
          <w:lang w:eastAsia="cs-CZ"/>
        </w:rPr>
        <w:t>ázev</w:t>
      </w:r>
      <w:r>
        <w:rPr>
          <w:rFonts w:ascii="Lora" w:eastAsia="Times New Roman" w:hAnsi="Lora" w:cs="Helvetica"/>
          <w:b/>
          <w:color w:val="333333"/>
          <w:sz w:val="23"/>
          <w:szCs w:val="23"/>
          <w:lang w:eastAsia="cs-CZ"/>
        </w:rPr>
        <w:t xml:space="preserve"> organizace</w:t>
      </w:r>
      <w:r w:rsidR="00035F46" w:rsidRPr="000C4F27">
        <w:rPr>
          <w:rFonts w:ascii="Lora" w:eastAsia="Times New Roman" w:hAnsi="Lora" w:cs="Helvetica"/>
          <w:b/>
          <w:color w:val="333333"/>
          <w:sz w:val="23"/>
          <w:szCs w:val="23"/>
          <w:lang w:eastAsia="cs-CZ"/>
        </w:rPr>
        <w:t>:</w:t>
      </w:r>
      <w:r w:rsidR="00035F46"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 xml:space="preserve"> </w:t>
      </w:r>
      <w:r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ab/>
      </w:r>
      <w:r w:rsidR="00D65233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Mateřská škola, Brno, Purkyňova 21, púříspěvková organizace</w:t>
      </w:r>
    </w:p>
    <w:p w:rsidR="00035F46" w:rsidRPr="00035F46" w:rsidRDefault="00035F46" w:rsidP="00035F46">
      <w:pPr>
        <w:spacing w:before="100" w:beforeAutospacing="1" w:after="100" w:afterAutospacing="1" w:line="390" w:lineRule="atLeast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 w:rsidRPr="000C4F27">
        <w:rPr>
          <w:rFonts w:ascii="Lora" w:eastAsia="Times New Roman" w:hAnsi="Lora" w:cs="Helvetica"/>
          <w:b/>
          <w:color w:val="333333"/>
          <w:sz w:val="23"/>
          <w:szCs w:val="23"/>
          <w:lang w:eastAsia="cs-CZ"/>
        </w:rPr>
        <w:t>IČ</w:t>
      </w: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 xml:space="preserve">: </w:t>
      </w:r>
      <w:r w:rsidR="000C4F27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ab/>
      </w:r>
      <w:r w:rsidR="000C4F27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ab/>
      </w:r>
      <w:r w:rsidR="000C4F27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ab/>
      </w:r>
      <w:r w:rsidR="00D65233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643 282 10</w:t>
      </w:r>
    </w:p>
    <w:p w:rsidR="00035F46" w:rsidRDefault="000C4F27" w:rsidP="00035F46">
      <w:pPr>
        <w:spacing w:before="100" w:beforeAutospacing="1" w:after="100" w:afterAutospacing="1" w:line="390" w:lineRule="atLeast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>
        <w:rPr>
          <w:rFonts w:ascii="Lora" w:eastAsia="Times New Roman" w:hAnsi="Lora" w:cs="Helvetica"/>
          <w:b/>
          <w:color w:val="333333"/>
          <w:sz w:val="23"/>
          <w:szCs w:val="23"/>
          <w:lang w:eastAsia="cs-CZ"/>
        </w:rPr>
        <w:t>S</w:t>
      </w:r>
      <w:r w:rsidR="00035F46" w:rsidRPr="000C4F27">
        <w:rPr>
          <w:rFonts w:ascii="Lora" w:eastAsia="Times New Roman" w:hAnsi="Lora" w:cs="Helvetica"/>
          <w:b/>
          <w:color w:val="333333"/>
          <w:sz w:val="23"/>
          <w:szCs w:val="23"/>
          <w:lang w:eastAsia="cs-CZ"/>
        </w:rPr>
        <w:t>ídlo:</w:t>
      </w:r>
      <w:r w:rsidR="00035F46"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 xml:space="preserve"> </w:t>
      </w:r>
      <w:r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ab/>
      </w:r>
      <w:r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ab/>
      </w:r>
      <w:r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ab/>
      </w:r>
      <w:r w:rsidR="00D65233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Purkyňova 2810/21, 61200 Brno</w:t>
      </w:r>
    </w:p>
    <w:p w:rsidR="00D65233" w:rsidRDefault="00D65233" w:rsidP="00035F46">
      <w:pPr>
        <w:spacing w:before="100" w:beforeAutospacing="1" w:after="100" w:afterAutospacing="1" w:line="390" w:lineRule="atLeast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 w:rsidRPr="000C4F27">
        <w:rPr>
          <w:rFonts w:ascii="Lora" w:eastAsia="Times New Roman" w:hAnsi="Lora" w:cs="Helvetica"/>
          <w:b/>
          <w:color w:val="333333"/>
          <w:sz w:val="23"/>
          <w:szCs w:val="23"/>
          <w:lang w:eastAsia="cs-CZ"/>
        </w:rPr>
        <w:t>Zastoupený ve věcech realizace zakázky:</w:t>
      </w:r>
      <w:r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 xml:space="preserve"> Bc Jarmila Svobodová, ředitelka </w:t>
      </w:r>
    </w:p>
    <w:p w:rsidR="00D65233" w:rsidRPr="00035F46" w:rsidRDefault="00D65233" w:rsidP="00035F46">
      <w:pPr>
        <w:spacing w:before="100" w:beforeAutospacing="1" w:after="100" w:afterAutospacing="1" w:line="390" w:lineRule="atLeast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 w:rsidRPr="000C4F27">
        <w:rPr>
          <w:rFonts w:ascii="Lora" w:eastAsia="Times New Roman" w:hAnsi="Lora" w:cs="Helvetica"/>
          <w:b/>
          <w:color w:val="333333"/>
          <w:sz w:val="23"/>
          <w:szCs w:val="23"/>
          <w:lang w:eastAsia="cs-CZ"/>
        </w:rPr>
        <w:t>Kontakt:</w:t>
      </w:r>
      <w:r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 xml:space="preserve"> </w:t>
      </w:r>
      <w:r w:rsidR="000C4F27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ab/>
      </w:r>
      <w:r w:rsidR="000C4F27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ab/>
      </w:r>
      <w:hyperlink r:id="rId6" w:history="1">
        <w:r w:rsidRPr="009F4C2D">
          <w:rPr>
            <w:rStyle w:val="Hypertextovodkaz"/>
            <w:rFonts w:ascii="Lora" w:eastAsia="Times New Roman" w:hAnsi="Lora" w:cs="Helvetica"/>
            <w:sz w:val="23"/>
            <w:szCs w:val="23"/>
            <w:lang w:eastAsia="cs-CZ"/>
          </w:rPr>
          <w:t>mspurkynova@email.cz</w:t>
        </w:r>
      </w:hyperlink>
      <w:r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, 731</w:t>
      </w:r>
      <w:r w:rsidR="000C4F27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 </w:t>
      </w:r>
      <w:r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610</w:t>
      </w:r>
      <w:r w:rsidR="000C4F27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 xml:space="preserve"> </w:t>
      </w:r>
      <w:r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277</w:t>
      </w:r>
      <w:r w:rsidR="00E561E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 xml:space="preserve"> </w:t>
      </w:r>
    </w:p>
    <w:p w:rsidR="00035F46" w:rsidRPr="00035F46" w:rsidRDefault="00035F46" w:rsidP="000C4F27">
      <w:pPr>
        <w:spacing w:before="100" w:beforeAutospacing="1" w:after="100" w:afterAutospacing="1" w:line="390" w:lineRule="atLeast"/>
        <w:ind w:left="1416" w:firstLine="708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(dále jen jako “</w:t>
      </w:r>
      <w:r w:rsidRPr="00035F46">
        <w:rPr>
          <w:rFonts w:ascii="Lora" w:eastAsia="Times New Roman" w:hAnsi="Lora" w:cs="Helvetica"/>
          <w:b/>
          <w:bCs/>
          <w:color w:val="333333"/>
          <w:sz w:val="23"/>
          <w:szCs w:val="23"/>
          <w:lang w:eastAsia="cs-CZ"/>
        </w:rPr>
        <w:t>Objednatel</w:t>
      </w: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” na straně jedné)</w:t>
      </w:r>
    </w:p>
    <w:p w:rsidR="00035F46" w:rsidRPr="00035F46" w:rsidRDefault="00035F46" w:rsidP="00035F46">
      <w:pPr>
        <w:spacing w:before="100" w:beforeAutospacing="1" w:after="100" w:afterAutospacing="1" w:line="390" w:lineRule="atLeast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 </w:t>
      </w:r>
    </w:p>
    <w:p w:rsidR="00035F46" w:rsidRPr="00035F46" w:rsidRDefault="00035F46" w:rsidP="00035F46">
      <w:pPr>
        <w:spacing w:before="100" w:beforeAutospacing="1" w:after="100" w:afterAutospacing="1" w:line="390" w:lineRule="atLeast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a</w:t>
      </w:r>
    </w:p>
    <w:p w:rsidR="00035F46" w:rsidRPr="00035F46" w:rsidRDefault="00035F46" w:rsidP="00035F46">
      <w:pPr>
        <w:spacing w:before="100" w:beforeAutospacing="1" w:after="100" w:afterAutospacing="1" w:line="390" w:lineRule="atLeast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 w:rsidRPr="000C4F27">
        <w:rPr>
          <w:rFonts w:ascii="Lora" w:eastAsia="Times New Roman" w:hAnsi="Lora" w:cs="Helvetica"/>
          <w:b/>
          <w:color w:val="333333"/>
          <w:sz w:val="23"/>
          <w:szCs w:val="23"/>
          <w:lang w:eastAsia="cs-CZ"/>
        </w:rPr>
        <w:t> </w:t>
      </w:r>
      <w:r w:rsidR="000C4F27" w:rsidRPr="000C4F27">
        <w:rPr>
          <w:rFonts w:ascii="Lora" w:eastAsia="Times New Roman" w:hAnsi="Lora" w:cs="Helvetica"/>
          <w:b/>
          <w:color w:val="333333"/>
          <w:sz w:val="23"/>
          <w:szCs w:val="23"/>
          <w:lang w:eastAsia="cs-CZ"/>
        </w:rPr>
        <w:t>N</w:t>
      </w:r>
      <w:r w:rsidRPr="000C4F27">
        <w:rPr>
          <w:rFonts w:ascii="Lora" w:eastAsia="Times New Roman" w:hAnsi="Lora" w:cs="Helvetica"/>
          <w:b/>
          <w:color w:val="333333"/>
          <w:sz w:val="23"/>
          <w:szCs w:val="23"/>
          <w:lang w:eastAsia="cs-CZ"/>
        </w:rPr>
        <w:t>název</w:t>
      </w:r>
      <w:r w:rsidR="000C4F27" w:rsidRPr="000C4F27">
        <w:rPr>
          <w:rFonts w:ascii="Lora" w:eastAsia="Times New Roman" w:hAnsi="Lora" w:cs="Helvetica"/>
          <w:b/>
          <w:color w:val="333333"/>
          <w:sz w:val="23"/>
          <w:szCs w:val="23"/>
          <w:lang w:eastAsia="cs-CZ"/>
        </w:rPr>
        <w:t xml:space="preserve"> organizace</w:t>
      </w:r>
      <w:r w:rsidRPr="000C4F27">
        <w:rPr>
          <w:rFonts w:ascii="Lora" w:eastAsia="Times New Roman" w:hAnsi="Lora" w:cs="Helvetica"/>
          <w:b/>
          <w:color w:val="333333"/>
          <w:sz w:val="23"/>
          <w:szCs w:val="23"/>
          <w:lang w:eastAsia="cs-CZ"/>
        </w:rPr>
        <w:t>:</w:t>
      </w: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 xml:space="preserve"> </w:t>
      </w:r>
      <w:r w:rsidR="000C4F27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ab/>
      </w:r>
      <w:r w:rsidR="00B72247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Libor Joch</w:t>
      </w:r>
    </w:p>
    <w:p w:rsidR="00035F46" w:rsidRPr="00035F46" w:rsidRDefault="00035F46" w:rsidP="00035F46">
      <w:pPr>
        <w:spacing w:before="100" w:beforeAutospacing="1" w:after="100" w:afterAutospacing="1" w:line="390" w:lineRule="atLeast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 w:rsidRPr="000C4F27">
        <w:rPr>
          <w:rFonts w:ascii="Lora" w:eastAsia="Times New Roman" w:hAnsi="Lora" w:cs="Helvetica"/>
          <w:b/>
          <w:color w:val="333333"/>
          <w:sz w:val="23"/>
          <w:szCs w:val="23"/>
          <w:lang w:eastAsia="cs-CZ"/>
        </w:rPr>
        <w:t>IČ</w:t>
      </w: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 xml:space="preserve">: </w:t>
      </w:r>
      <w:r w:rsidR="000C4F27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ab/>
      </w:r>
      <w:r w:rsidR="000C4F27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ab/>
      </w:r>
      <w:r w:rsidR="000C4F27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ab/>
      </w:r>
      <w:r w:rsidR="00B72247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686 771 38</w:t>
      </w:r>
    </w:p>
    <w:p w:rsidR="00035F46" w:rsidRDefault="000C4F27" w:rsidP="00035F46">
      <w:pPr>
        <w:spacing w:before="100" w:beforeAutospacing="1" w:after="100" w:afterAutospacing="1" w:line="390" w:lineRule="atLeast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>
        <w:rPr>
          <w:rFonts w:ascii="Lora" w:eastAsia="Times New Roman" w:hAnsi="Lora" w:cs="Helvetica"/>
          <w:b/>
          <w:color w:val="333333"/>
          <w:sz w:val="23"/>
          <w:szCs w:val="23"/>
          <w:lang w:eastAsia="cs-CZ"/>
        </w:rPr>
        <w:t>S</w:t>
      </w:r>
      <w:r w:rsidR="00035F46" w:rsidRPr="000C4F27">
        <w:rPr>
          <w:rFonts w:ascii="Lora" w:eastAsia="Times New Roman" w:hAnsi="Lora" w:cs="Helvetica"/>
          <w:b/>
          <w:color w:val="333333"/>
          <w:sz w:val="23"/>
          <w:szCs w:val="23"/>
          <w:lang w:eastAsia="cs-CZ"/>
        </w:rPr>
        <w:t>ídlo</w:t>
      </w:r>
      <w:r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:</w:t>
      </w:r>
      <w:r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ab/>
      </w:r>
      <w:r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ab/>
      </w:r>
      <w:r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ab/>
        <w:t>Veselá 1063, M</w:t>
      </w:r>
      <w:r w:rsidR="00B72247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utěnice</w:t>
      </w:r>
    </w:p>
    <w:p w:rsidR="00B72247" w:rsidRDefault="000C4F27" w:rsidP="00035F46">
      <w:pPr>
        <w:spacing w:before="100" w:beforeAutospacing="1" w:after="100" w:afterAutospacing="1" w:line="390" w:lineRule="atLeast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 w:rsidRPr="000C4F27">
        <w:rPr>
          <w:rFonts w:ascii="Lora" w:eastAsia="Times New Roman" w:hAnsi="Lora" w:cs="Helvetica"/>
          <w:b/>
          <w:color w:val="333333"/>
          <w:sz w:val="23"/>
          <w:szCs w:val="23"/>
          <w:lang w:eastAsia="cs-CZ"/>
        </w:rPr>
        <w:t>Z</w:t>
      </w:r>
      <w:r w:rsidR="00B72247" w:rsidRPr="000C4F27">
        <w:rPr>
          <w:rFonts w:ascii="Lora" w:eastAsia="Times New Roman" w:hAnsi="Lora" w:cs="Helvetica"/>
          <w:b/>
          <w:color w:val="333333"/>
          <w:sz w:val="23"/>
          <w:szCs w:val="23"/>
          <w:lang w:eastAsia="cs-CZ"/>
        </w:rPr>
        <w:t>astoupený</w:t>
      </w:r>
      <w:r w:rsidRPr="000C4F27">
        <w:rPr>
          <w:rFonts w:ascii="Lora" w:eastAsia="Times New Roman" w:hAnsi="Lora" w:cs="Helvetica"/>
          <w:b/>
          <w:color w:val="333333"/>
          <w:sz w:val="23"/>
          <w:szCs w:val="23"/>
          <w:lang w:eastAsia="cs-CZ"/>
        </w:rPr>
        <w:t xml:space="preserve"> ve věcech realizace zakázky:</w:t>
      </w:r>
      <w:r w:rsidR="00B72247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 xml:space="preserve"> Libor Joch</w:t>
      </w:r>
    </w:p>
    <w:p w:rsidR="00B72247" w:rsidRPr="00035F46" w:rsidRDefault="00B72247" w:rsidP="00035F46">
      <w:pPr>
        <w:spacing w:before="100" w:beforeAutospacing="1" w:after="100" w:afterAutospacing="1" w:line="390" w:lineRule="atLeast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 w:rsidRPr="000C4F27">
        <w:rPr>
          <w:rFonts w:ascii="Lora" w:eastAsia="Times New Roman" w:hAnsi="Lora" w:cs="Helvetica"/>
          <w:b/>
          <w:color w:val="333333"/>
          <w:sz w:val="23"/>
          <w:szCs w:val="23"/>
          <w:lang w:eastAsia="cs-CZ"/>
        </w:rPr>
        <w:t>Kontakt</w:t>
      </w:r>
      <w:r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 xml:space="preserve">: </w:t>
      </w:r>
      <w:r w:rsidR="000C4F27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ab/>
      </w:r>
      <w:r w:rsidR="000C4F27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ab/>
      </w:r>
      <w:r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777</w:t>
      </w:r>
      <w:r w:rsidR="000C4F27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 </w:t>
      </w:r>
      <w:r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129</w:t>
      </w:r>
      <w:r w:rsidR="000C4F27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 xml:space="preserve"> </w:t>
      </w:r>
      <w:r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336</w:t>
      </w:r>
    </w:p>
    <w:p w:rsidR="00035F46" w:rsidRPr="00035F46" w:rsidRDefault="00035F46" w:rsidP="00035F46">
      <w:pPr>
        <w:spacing w:before="100" w:beforeAutospacing="1" w:after="100" w:afterAutospacing="1" w:line="390" w:lineRule="atLeast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(dále jen “</w:t>
      </w:r>
      <w:r w:rsidRPr="00035F46">
        <w:rPr>
          <w:rFonts w:ascii="Lora" w:eastAsia="Times New Roman" w:hAnsi="Lora" w:cs="Helvetica"/>
          <w:b/>
          <w:bCs/>
          <w:color w:val="333333"/>
          <w:sz w:val="23"/>
          <w:szCs w:val="23"/>
          <w:lang w:eastAsia="cs-CZ"/>
        </w:rPr>
        <w:t>Zhotovitel</w:t>
      </w: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” na straně druhé)</w:t>
      </w:r>
    </w:p>
    <w:p w:rsidR="00035F46" w:rsidRPr="00035F46" w:rsidRDefault="00035F46" w:rsidP="00035F46">
      <w:pPr>
        <w:spacing w:before="100" w:beforeAutospacing="1" w:after="100" w:afterAutospacing="1" w:line="390" w:lineRule="atLeast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 </w:t>
      </w:r>
    </w:p>
    <w:p w:rsidR="00035F46" w:rsidRPr="00035F46" w:rsidRDefault="00035F46" w:rsidP="00035F46">
      <w:pPr>
        <w:spacing w:before="100" w:beforeAutospacing="1" w:after="100" w:afterAutospacing="1" w:line="390" w:lineRule="atLeast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uzavírají níže uvedeného dne, měsíce a roku podle § 2586 a násl. zákona č. 89/2012 Sb., občanský zákoník, ve znění po</w:t>
      </w:r>
      <w:r w:rsidR="00982C9C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 xml:space="preserve"> </w:t>
      </w: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zdějších předpisů, tuto</w:t>
      </w:r>
    </w:p>
    <w:p w:rsidR="00035F46" w:rsidRPr="00035F46" w:rsidRDefault="00035F46" w:rsidP="00035F46">
      <w:pPr>
        <w:spacing w:before="100" w:beforeAutospacing="1" w:after="100" w:afterAutospacing="1" w:line="390" w:lineRule="atLeast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 w:rsidRPr="00035F46">
        <w:rPr>
          <w:rFonts w:ascii="Lora" w:eastAsia="Times New Roman" w:hAnsi="Lora" w:cs="Helvetica"/>
          <w:b/>
          <w:bCs/>
          <w:color w:val="333333"/>
          <w:sz w:val="23"/>
          <w:szCs w:val="23"/>
          <w:lang w:eastAsia="cs-CZ"/>
        </w:rPr>
        <w:t>smlouvu o dílo</w:t>
      </w: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 xml:space="preserve"> (dále jen “</w:t>
      </w:r>
      <w:r w:rsidRPr="00035F46">
        <w:rPr>
          <w:rFonts w:ascii="Lora" w:eastAsia="Times New Roman" w:hAnsi="Lora" w:cs="Helvetica"/>
          <w:b/>
          <w:bCs/>
          <w:color w:val="333333"/>
          <w:sz w:val="23"/>
          <w:szCs w:val="23"/>
          <w:lang w:eastAsia="cs-CZ"/>
        </w:rPr>
        <w:t>Smlouva</w:t>
      </w: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“)</w:t>
      </w:r>
    </w:p>
    <w:p w:rsidR="00035F46" w:rsidRPr="00035F46" w:rsidRDefault="00035F46" w:rsidP="00035F46">
      <w:pPr>
        <w:spacing w:before="100" w:beforeAutospacing="1" w:after="100" w:afterAutospacing="1" w:line="390" w:lineRule="atLeast"/>
        <w:jc w:val="center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 w:rsidRPr="00035F46">
        <w:rPr>
          <w:rFonts w:ascii="Lora" w:eastAsia="Times New Roman" w:hAnsi="Lora" w:cs="Helvetica"/>
          <w:b/>
          <w:bCs/>
          <w:color w:val="333333"/>
          <w:sz w:val="23"/>
          <w:szCs w:val="23"/>
          <w:lang w:eastAsia="cs-CZ"/>
        </w:rPr>
        <w:t>I. </w:t>
      </w:r>
    </w:p>
    <w:p w:rsidR="00035F46" w:rsidRPr="00035F46" w:rsidRDefault="00035F46" w:rsidP="00035F46">
      <w:pPr>
        <w:spacing w:before="100" w:beforeAutospacing="1" w:after="100" w:afterAutospacing="1" w:line="390" w:lineRule="atLeast"/>
        <w:jc w:val="center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 w:rsidRPr="00035F46">
        <w:rPr>
          <w:rFonts w:ascii="Lora" w:eastAsia="Times New Roman" w:hAnsi="Lora" w:cs="Helvetica"/>
          <w:b/>
          <w:bCs/>
          <w:color w:val="333333"/>
          <w:sz w:val="23"/>
          <w:szCs w:val="23"/>
          <w:lang w:eastAsia="cs-CZ"/>
        </w:rPr>
        <w:lastRenderedPageBreak/>
        <w:t>Předmět smlouvy</w:t>
      </w:r>
    </w:p>
    <w:p w:rsidR="00035F46" w:rsidRPr="00035F46" w:rsidRDefault="00035F46" w:rsidP="00035F46">
      <w:pPr>
        <w:spacing w:before="100" w:beforeAutospacing="1" w:after="100" w:afterAutospacing="1" w:line="390" w:lineRule="atLeast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 xml:space="preserve">Zhotovitel se touto Smlouvou zavazuje provést na svůj náklad a nebezpečí pro objednavatele za podmínek níže uvedených, dílo: </w:t>
      </w:r>
      <w:r w:rsidR="00982C9C" w:rsidRPr="000C4F27">
        <w:rPr>
          <w:rFonts w:ascii="Lora" w:eastAsia="Times New Roman" w:hAnsi="Lora" w:cs="Helvetica"/>
          <w:b/>
          <w:color w:val="333333"/>
          <w:sz w:val="23"/>
          <w:szCs w:val="23"/>
          <w:lang w:eastAsia="cs-CZ"/>
        </w:rPr>
        <w:t>zhotovení kuchyňských skříní, koupě a montáž myček do kuchyněk</w:t>
      </w: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 xml:space="preserve"> dále jen “</w:t>
      </w:r>
      <w:r w:rsidRPr="000C4F27">
        <w:rPr>
          <w:rFonts w:ascii="Lora" w:eastAsia="Times New Roman" w:hAnsi="Lora" w:cs="Helvetica"/>
          <w:b/>
          <w:color w:val="333333"/>
          <w:sz w:val="23"/>
          <w:szCs w:val="23"/>
          <w:lang w:eastAsia="cs-CZ"/>
        </w:rPr>
        <w:t>Dílo</w:t>
      </w: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”) a objednatel se zavazuje Dílo převzít a zaplatit za něj Zhotoviteli cenu, která je sjednána v čl. II této smlouvy.</w:t>
      </w:r>
    </w:p>
    <w:p w:rsidR="00035F46" w:rsidRPr="00035F46" w:rsidRDefault="00035F46" w:rsidP="00035F46">
      <w:pPr>
        <w:spacing w:before="100" w:beforeAutospacing="1" w:after="100" w:afterAutospacing="1" w:line="390" w:lineRule="atLeast"/>
        <w:jc w:val="center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 w:rsidRPr="00035F46">
        <w:rPr>
          <w:rFonts w:ascii="Lora" w:eastAsia="Times New Roman" w:hAnsi="Lora" w:cs="Helvetica"/>
          <w:b/>
          <w:bCs/>
          <w:color w:val="333333"/>
          <w:sz w:val="23"/>
          <w:szCs w:val="23"/>
          <w:lang w:eastAsia="cs-CZ"/>
        </w:rPr>
        <w:t>II.</w:t>
      </w:r>
    </w:p>
    <w:p w:rsidR="00035F46" w:rsidRPr="00035F46" w:rsidRDefault="00035F46" w:rsidP="00035F46">
      <w:pPr>
        <w:spacing w:before="100" w:beforeAutospacing="1" w:after="100" w:afterAutospacing="1" w:line="390" w:lineRule="atLeast"/>
        <w:jc w:val="center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 w:rsidRPr="00035F46">
        <w:rPr>
          <w:rFonts w:ascii="Lora" w:eastAsia="Times New Roman" w:hAnsi="Lora" w:cs="Helvetica"/>
          <w:b/>
          <w:bCs/>
          <w:color w:val="333333"/>
          <w:sz w:val="23"/>
          <w:szCs w:val="23"/>
          <w:lang w:eastAsia="cs-CZ"/>
        </w:rPr>
        <w:t>Cena Díla a způsob úhrady</w:t>
      </w:r>
    </w:p>
    <w:p w:rsidR="00035F46" w:rsidRPr="00035F46" w:rsidRDefault="00035F46" w:rsidP="00035F46">
      <w:pPr>
        <w:spacing w:before="100" w:beforeAutospacing="1" w:after="100" w:afterAutospacing="1" w:line="390" w:lineRule="atLeast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 xml:space="preserve">Smluvní strany se dohodly, že celková cena díla bude činit částku ve výši </w:t>
      </w:r>
      <w:r w:rsidR="00982C9C" w:rsidRPr="000C4F27">
        <w:rPr>
          <w:rFonts w:ascii="Lora" w:eastAsia="Times New Roman" w:hAnsi="Lora" w:cs="Helvetica"/>
          <w:b/>
          <w:color w:val="333333"/>
          <w:sz w:val="23"/>
          <w:szCs w:val="23"/>
          <w:lang w:eastAsia="cs-CZ"/>
        </w:rPr>
        <w:t>80 000</w:t>
      </w:r>
      <w:r w:rsidRPr="000C4F27">
        <w:rPr>
          <w:rFonts w:ascii="Lora" w:eastAsia="Times New Roman" w:hAnsi="Lora" w:cs="Helvetica"/>
          <w:b/>
          <w:color w:val="333333"/>
          <w:sz w:val="23"/>
          <w:szCs w:val="23"/>
          <w:lang w:eastAsia="cs-CZ"/>
        </w:rPr>
        <w:t xml:space="preserve"> K</w:t>
      </w: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 xml:space="preserve">č (slovy </w:t>
      </w:r>
      <w:r w:rsidR="00982C9C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osmdesáttisíc)ú včetně DPH</w:t>
      </w: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 xml:space="preserve"> a bude uhrazena na účet Zhotovitele č.ú. </w:t>
      </w:r>
      <w:r w:rsidR="00982C9C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 xml:space="preserve">3230473309/0800 do 014 dnů od </w:t>
      </w: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předání a převzetí Díla.</w:t>
      </w:r>
    </w:p>
    <w:p w:rsidR="00035F46" w:rsidRPr="00035F46" w:rsidRDefault="00035F46" w:rsidP="00035F46">
      <w:pPr>
        <w:spacing w:before="100" w:beforeAutospacing="1" w:after="100" w:afterAutospacing="1" w:line="390" w:lineRule="atLeast"/>
        <w:jc w:val="center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 w:rsidRPr="00035F46">
        <w:rPr>
          <w:rFonts w:ascii="Lora" w:eastAsia="Times New Roman" w:hAnsi="Lora" w:cs="Helvetica"/>
          <w:b/>
          <w:bCs/>
          <w:color w:val="333333"/>
          <w:sz w:val="23"/>
          <w:szCs w:val="23"/>
          <w:lang w:eastAsia="cs-CZ"/>
        </w:rPr>
        <w:t>III.</w:t>
      </w:r>
    </w:p>
    <w:p w:rsidR="00035F46" w:rsidRPr="00035F46" w:rsidRDefault="00035F46" w:rsidP="00035F46">
      <w:pPr>
        <w:spacing w:before="100" w:beforeAutospacing="1" w:after="100" w:afterAutospacing="1" w:line="390" w:lineRule="atLeast"/>
        <w:jc w:val="center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 w:rsidRPr="00035F46">
        <w:rPr>
          <w:rFonts w:ascii="Lora" w:eastAsia="Times New Roman" w:hAnsi="Lora" w:cs="Helvetica"/>
          <w:b/>
          <w:bCs/>
          <w:color w:val="333333"/>
          <w:sz w:val="23"/>
          <w:szCs w:val="23"/>
          <w:lang w:eastAsia="cs-CZ"/>
        </w:rPr>
        <w:t>Termín zhotovení díla</w:t>
      </w:r>
    </w:p>
    <w:p w:rsidR="000C4F27" w:rsidRDefault="00035F46" w:rsidP="00035F46">
      <w:pPr>
        <w:spacing w:before="100" w:beforeAutospacing="1" w:after="100" w:afterAutospacing="1" w:line="390" w:lineRule="atLeast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 xml:space="preserve">Smluvní strany se dohodly, že Dílo bude Zhotovitelem provedeno v termínu nejpozději do </w:t>
      </w:r>
      <w:r w:rsidR="00982C9C" w:rsidRPr="000C4F27">
        <w:rPr>
          <w:rFonts w:ascii="Lora" w:eastAsia="Times New Roman" w:hAnsi="Lora" w:cs="Helvetica"/>
          <w:b/>
          <w:color w:val="333333"/>
          <w:sz w:val="23"/>
          <w:szCs w:val="23"/>
          <w:lang w:eastAsia="cs-CZ"/>
        </w:rPr>
        <w:t>květen 2018</w:t>
      </w: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 xml:space="preserve"> . </w:t>
      </w:r>
    </w:p>
    <w:p w:rsidR="00035F46" w:rsidRPr="00035F46" w:rsidRDefault="00035F46" w:rsidP="00035F46">
      <w:pPr>
        <w:spacing w:before="100" w:beforeAutospacing="1" w:after="100" w:afterAutospacing="1" w:line="390" w:lineRule="atLeast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 xml:space="preserve">Objednatel předal při podpisu smlouvy následující věci určené k provedení díla: </w:t>
      </w:r>
      <w:r w:rsidR="00982C9C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---</w:t>
      </w: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 xml:space="preserve"> .</w:t>
      </w:r>
    </w:p>
    <w:p w:rsidR="000C4F27" w:rsidRDefault="000C4F27" w:rsidP="00035F46">
      <w:pPr>
        <w:spacing w:before="100" w:beforeAutospacing="1" w:after="100" w:afterAutospacing="1" w:line="390" w:lineRule="atLeast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</w:p>
    <w:p w:rsidR="00035F46" w:rsidRPr="00035F46" w:rsidRDefault="00035F46" w:rsidP="00035F46">
      <w:pPr>
        <w:spacing w:before="100" w:beforeAutospacing="1" w:after="100" w:afterAutospacing="1" w:line="390" w:lineRule="atLeast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 xml:space="preserve">Objednatel předal zhotoviteli následující podklady (specifikace/technickou dokumentaci, popřípadě určité věci) </w:t>
      </w:r>
      <w:r w:rsidR="00982C9C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----</w:t>
      </w: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 xml:space="preserve"> .</w:t>
      </w:r>
    </w:p>
    <w:p w:rsidR="00035F46" w:rsidRPr="00035F46" w:rsidRDefault="00035F46" w:rsidP="00035F46">
      <w:pPr>
        <w:spacing w:before="100" w:beforeAutospacing="1" w:after="100" w:afterAutospacing="1" w:line="390" w:lineRule="atLeast"/>
        <w:jc w:val="center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 w:rsidRPr="00035F46">
        <w:rPr>
          <w:rFonts w:ascii="Lora" w:eastAsia="Times New Roman" w:hAnsi="Lora" w:cs="Helvetica"/>
          <w:b/>
          <w:bCs/>
          <w:color w:val="333333"/>
          <w:sz w:val="23"/>
          <w:szCs w:val="23"/>
          <w:lang w:eastAsia="cs-CZ"/>
        </w:rPr>
        <w:t xml:space="preserve">IV. </w:t>
      </w:r>
    </w:p>
    <w:p w:rsidR="00035F46" w:rsidRPr="00035F46" w:rsidRDefault="00035F46" w:rsidP="00035F46">
      <w:pPr>
        <w:spacing w:before="100" w:beforeAutospacing="1" w:after="100" w:afterAutospacing="1" w:line="390" w:lineRule="atLeast"/>
        <w:jc w:val="center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 w:rsidRPr="00035F46">
        <w:rPr>
          <w:rFonts w:ascii="Lora" w:eastAsia="Times New Roman" w:hAnsi="Lora" w:cs="Helvetica"/>
          <w:b/>
          <w:bCs/>
          <w:color w:val="333333"/>
          <w:sz w:val="23"/>
          <w:szCs w:val="23"/>
          <w:lang w:eastAsia="cs-CZ"/>
        </w:rPr>
        <w:t>Předání a převzetí Díla</w:t>
      </w:r>
    </w:p>
    <w:p w:rsidR="00035F46" w:rsidRPr="00035F46" w:rsidRDefault="00035F46" w:rsidP="00035F46">
      <w:pPr>
        <w:spacing w:before="100" w:beforeAutospacing="1" w:after="100" w:afterAutospacing="1" w:line="390" w:lineRule="atLeast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 xml:space="preserve">K předání a převzetí Díla dojde do dvou dnů od jeho zhotovení, nejpozději však bude Dílo zhotoveno i předání v termínu </w:t>
      </w:r>
      <w:r w:rsidR="000C4F27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uvedeným v čl. III této smlouvy.</w:t>
      </w:r>
    </w:p>
    <w:p w:rsidR="00035F46" w:rsidRPr="00035F46" w:rsidRDefault="00035F46" w:rsidP="00035F46">
      <w:pPr>
        <w:spacing w:before="100" w:beforeAutospacing="1" w:after="100" w:afterAutospacing="1" w:line="390" w:lineRule="atLeast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 xml:space="preserve">Smluvní strany se pro případ prodlení objednatele se zaplacením ceny Díla dohodly na smluvní pokutě ve výší </w:t>
      </w:r>
      <w:r w:rsidR="00982C9C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0</w:t>
      </w: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 xml:space="preserve"> za každý den prodlení.</w:t>
      </w:r>
    </w:p>
    <w:p w:rsidR="00035F46" w:rsidRPr="00035F46" w:rsidRDefault="00035F46" w:rsidP="00035F46">
      <w:pPr>
        <w:spacing w:before="100" w:beforeAutospacing="1" w:after="100" w:afterAutospacing="1" w:line="390" w:lineRule="atLeast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lastRenderedPageBreak/>
        <w:t>Pro případ prodlení se zhotovením Díla na straně zhotovitele m objednatel právo namísto smluvní pokuty na</w:t>
      </w:r>
      <w:r w:rsidR="00982C9C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 xml:space="preserve"> slevu z ceny Díla ve výši 10 </w:t>
      </w: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% za každých započatých 7 dní prodlení.</w:t>
      </w:r>
    </w:p>
    <w:p w:rsidR="00035F46" w:rsidRPr="00035F46" w:rsidRDefault="00035F46" w:rsidP="00035F46">
      <w:pPr>
        <w:spacing w:before="100" w:beforeAutospacing="1" w:after="100" w:afterAutospacing="1" w:line="390" w:lineRule="atLeast"/>
        <w:jc w:val="center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 w:rsidRPr="00035F46">
        <w:rPr>
          <w:rFonts w:ascii="Lora" w:eastAsia="Times New Roman" w:hAnsi="Lora" w:cs="Helvetica"/>
          <w:b/>
          <w:bCs/>
          <w:color w:val="333333"/>
          <w:sz w:val="23"/>
          <w:szCs w:val="23"/>
          <w:lang w:eastAsia="cs-CZ"/>
        </w:rPr>
        <w:t>V.</w:t>
      </w:r>
    </w:p>
    <w:p w:rsidR="00035F46" w:rsidRPr="00035F46" w:rsidRDefault="00035F46" w:rsidP="00035F46">
      <w:pPr>
        <w:spacing w:before="100" w:beforeAutospacing="1" w:after="100" w:afterAutospacing="1" w:line="390" w:lineRule="atLeast"/>
        <w:jc w:val="center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 w:rsidRPr="00035F46">
        <w:rPr>
          <w:rFonts w:ascii="Lora" w:eastAsia="Times New Roman" w:hAnsi="Lora" w:cs="Helvetica"/>
          <w:b/>
          <w:bCs/>
          <w:color w:val="333333"/>
          <w:sz w:val="23"/>
          <w:szCs w:val="23"/>
          <w:lang w:eastAsia="cs-CZ"/>
        </w:rPr>
        <w:t>Odpovědnost za vady </w:t>
      </w:r>
    </w:p>
    <w:p w:rsidR="00035F46" w:rsidRPr="00035F46" w:rsidRDefault="00035F46" w:rsidP="00035F46">
      <w:pPr>
        <w:spacing w:before="100" w:beforeAutospacing="1" w:after="100" w:afterAutospacing="1" w:line="390" w:lineRule="atLeast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 xml:space="preserve">Zhotovitel poskytne na Dílo záruku po dobu </w:t>
      </w:r>
      <w:r w:rsidR="00982C9C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 xml:space="preserve"> </w:t>
      </w:r>
      <w:r w:rsidR="00982C9C" w:rsidRPr="008A5DEC">
        <w:rPr>
          <w:rFonts w:ascii="Lora" w:eastAsia="Times New Roman" w:hAnsi="Lora" w:cs="Helvetica"/>
          <w:b/>
          <w:color w:val="333333"/>
          <w:sz w:val="23"/>
          <w:szCs w:val="23"/>
          <w:lang w:eastAsia="cs-CZ"/>
        </w:rPr>
        <w:t>2roky</w:t>
      </w: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 xml:space="preserve"> od předání Díla objednateli. Záruka se nevztahuje na vady díla, které budou způsobeny vadami materiálu, který předal zhotoviteli podle čl. III této Smlouvy objednatel.</w:t>
      </w:r>
    </w:p>
    <w:p w:rsidR="00035F46" w:rsidRPr="00035F46" w:rsidRDefault="00035F46" w:rsidP="00035F46">
      <w:pPr>
        <w:spacing w:before="100" w:beforeAutospacing="1" w:after="100" w:afterAutospacing="1" w:line="390" w:lineRule="atLeast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Zhotovitel se zavazuje předat Dílo bez vad a nedodělků.</w:t>
      </w:r>
    </w:p>
    <w:p w:rsidR="00035F46" w:rsidRPr="00035F46" w:rsidRDefault="00035F46" w:rsidP="00035F46">
      <w:pPr>
        <w:spacing w:before="100" w:beforeAutospacing="1" w:after="100" w:afterAutospacing="1" w:line="390" w:lineRule="atLeast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Smluvní strany se dále dohodly, že budou-li v době předání na Díle viditelné vady či nedodělky, k předání a převzetí Díla dojde až po jejich odstranění. O této skutečnosti bude Smluvními stranami sepsán záznam. Náklady na odstranění vad nese Zhotovitel.</w:t>
      </w:r>
    </w:p>
    <w:p w:rsidR="00035F46" w:rsidRPr="00035F46" w:rsidRDefault="00035F46" w:rsidP="00035F46">
      <w:pPr>
        <w:spacing w:before="100" w:beforeAutospacing="1" w:after="100" w:afterAutospacing="1" w:line="390" w:lineRule="atLeast"/>
        <w:jc w:val="center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 w:rsidRPr="00035F46">
        <w:rPr>
          <w:rFonts w:ascii="Lora" w:eastAsia="Times New Roman" w:hAnsi="Lora" w:cs="Helvetica"/>
          <w:b/>
          <w:bCs/>
          <w:color w:val="333333"/>
          <w:sz w:val="23"/>
          <w:szCs w:val="23"/>
          <w:lang w:eastAsia="cs-CZ"/>
        </w:rPr>
        <w:t>VI. </w:t>
      </w:r>
    </w:p>
    <w:p w:rsidR="00035F46" w:rsidRPr="00035F46" w:rsidRDefault="00035F46" w:rsidP="00035F46">
      <w:pPr>
        <w:spacing w:before="100" w:beforeAutospacing="1" w:after="100" w:afterAutospacing="1" w:line="390" w:lineRule="atLeast"/>
        <w:jc w:val="center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 w:rsidRPr="00035F46">
        <w:rPr>
          <w:rFonts w:ascii="Lora" w:eastAsia="Times New Roman" w:hAnsi="Lora" w:cs="Helvetica"/>
          <w:b/>
          <w:bCs/>
          <w:color w:val="333333"/>
          <w:sz w:val="23"/>
          <w:szCs w:val="23"/>
          <w:lang w:eastAsia="cs-CZ"/>
        </w:rPr>
        <w:t>Závěrečná ustanovení </w:t>
      </w:r>
    </w:p>
    <w:p w:rsidR="00035F46" w:rsidRPr="00035F46" w:rsidRDefault="00035F46" w:rsidP="00035F46">
      <w:pPr>
        <w:spacing w:before="100" w:beforeAutospacing="1" w:after="100" w:afterAutospacing="1" w:line="390" w:lineRule="atLeast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Tato Smlouva nabývá platnosti a účinnosti dnem jejího podpisu oběma Smluvními stranami.</w:t>
      </w:r>
    </w:p>
    <w:p w:rsidR="00035F46" w:rsidRPr="00035F46" w:rsidRDefault="00035F46" w:rsidP="00035F46">
      <w:pPr>
        <w:spacing w:before="100" w:beforeAutospacing="1" w:after="100" w:afterAutospacing="1" w:line="390" w:lineRule="atLeast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Tato Smlouva a vztahy v ní vyplývající se řídí právním řádem České republiky, zejména příslušnými ustanoveními zákona č. 89/2012 Sb., občanský zákoník, ve znění pozdějších předpisů.</w:t>
      </w:r>
    </w:p>
    <w:p w:rsidR="00035F46" w:rsidRPr="00035F46" w:rsidRDefault="00035F46" w:rsidP="00035F46">
      <w:pPr>
        <w:spacing w:before="100" w:beforeAutospacing="1" w:after="100" w:afterAutospacing="1" w:line="390" w:lineRule="atLeast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Smlouva byla vyhotovena ve dvou stejnopisech, z nichž každá Smluvní strana obdrží po jednom vyhotovení.</w:t>
      </w:r>
    </w:p>
    <w:p w:rsidR="00035F46" w:rsidRPr="00035F46" w:rsidRDefault="00035F46" w:rsidP="00035F46">
      <w:pPr>
        <w:spacing w:before="100" w:beforeAutospacing="1" w:after="100" w:afterAutospacing="1" w:line="390" w:lineRule="atLeast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Smluvní strany níže svým podpisem stvrzují, že si Smlouvu před jejím podpisem přečetly, s jejím obsahem souhlasí, a tato je sepsána podle jejich pravé skutečné vůle, srozumitelně a určitě, nikoli v tísni za nápadně nevýhodných podmínek.</w:t>
      </w:r>
    </w:p>
    <w:p w:rsidR="00035F46" w:rsidRPr="00035F46" w:rsidRDefault="00035F46" w:rsidP="00035F46">
      <w:pPr>
        <w:spacing w:before="100" w:beforeAutospacing="1" w:after="100" w:afterAutospacing="1" w:line="390" w:lineRule="atLeast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 xml:space="preserve">V </w:t>
      </w:r>
      <w:r w:rsidR="00982C9C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 xml:space="preserve"> Brně</w:t>
      </w: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 xml:space="preserve"> dne </w:t>
      </w:r>
      <w:r w:rsidR="00982C9C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1.5.2018</w:t>
      </w: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 xml:space="preserve"> </w:t>
      </w:r>
      <w:r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                 </w:t>
      </w:r>
      <w:r w:rsidR="00982C9C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ab/>
      </w:r>
      <w:r w:rsidR="00982C9C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ab/>
      </w:r>
      <w:r w:rsidR="00982C9C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ab/>
      </w:r>
      <w:r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V ……………………dne</w:t>
      </w: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………………..</w:t>
      </w:r>
    </w:p>
    <w:p w:rsidR="00982C9C" w:rsidRDefault="00035F46" w:rsidP="00035F46">
      <w:pPr>
        <w:spacing w:before="100" w:beforeAutospacing="1" w:after="100" w:afterAutospacing="1" w:line="390" w:lineRule="atLeast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………………………</w:t>
      </w:r>
      <w:r w:rsidR="008A5DEC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 xml:space="preserve">……………………..                  </w:t>
      </w: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 xml:space="preserve"> </w:t>
      </w:r>
      <w:r w:rsidR="00982C9C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………………………………………</w:t>
      </w:r>
    </w:p>
    <w:p w:rsidR="00035F46" w:rsidRPr="00035F46" w:rsidRDefault="00035F46" w:rsidP="008A5DEC">
      <w:pPr>
        <w:spacing w:before="100" w:beforeAutospacing="1" w:after="100" w:afterAutospacing="1" w:line="390" w:lineRule="atLeast"/>
        <w:ind w:firstLine="708"/>
        <w:rPr>
          <w:rFonts w:ascii="Lora" w:eastAsia="Times New Roman" w:hAnsi="Lora" w:cs="Helvetica"/>
          <w:color w:val="333333"/>
          <w:sz w:val="23"/>
          <w:szCs w:val="23"/>
          <w:lang w:eastAsia="cs-CZ"/>
        </w:rPr>
      </w:pPr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Objednatel                                                           </w:t>
      </w:r>
      <w:r w:rsidR="008A5DEC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ab/>
      </w:r>
      <w:r w:rsidR="008A5DEC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ab/>
      </w:r>
      <w:bookmarkStart w:id="0" w:name="_GoBack"/>
      <w:bookmarkEnd w:id="0"/>
      <w:r w:rsidRPr="00035F46">
        <w:rPr>
          <w:rFonts w:ascii="Lora" w:eastAsia="Times New Roman" w:hAnsi="Lora" w:cs="Helvetica"/>
          <w:color w:val="333333"/>
          <w:sz w:val="23"/>
          <w:szCs w:val="23"/>
          <w:lang w:eastAsia="cs-CZ"/>
        </w:rPr>
        <w:t>Zhotovitel</w:t>
      </w:r>
    </w:p>
    <w:sectPr w:rsidR="00035F46" w:rsidRPr="00035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ora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96E45"/>
    <w:multiLevelType w:val="multilevel"/>
    <w:tmpl w:val="4038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F3034"/>
    <w:multiLevelType w:val="multilevel"/>
    <w:tmpl w:val="FEEE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BF5032"/>
    <w:multiLevelType w:val="multilevel"/>
    <w:tmpl w:val="9F4C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3436BD"/>
    <w:multiLevelType w:val="multilevel"/>
    <w:tmpl w:val="58AA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46"/>
    <w:rsid w:val="00035F46"/>
    <w:rsid w:val="000C4F27"/>
    <w:rsid w:val="008A5DEC"/>
    <w:rsid w:val="00965876"/>
    <w:rsid w:val="00982C9C"/>
    <w:rsid w:val="00B72247"/>
    <w:rsid w:val="00D65233"/>
    <w:rsid w:val="00E5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D7ED2-D7C8-430F-9411-5CF7F6E1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35F46"/>
    <w:pPr>
      <w:spacing w:before="161" w:after="161" w:line="240" w:lineRule="auto"/>
      <w:outlineLvl w:val="0"/>
    </w:pPr>
    <w:rPr>
      <w:rFonts w:ascii="Helvetica" w:eastAsia="Times New Roman" w:hAnsi="Helvetica" w:cs="Helvetica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35F46"/>
    <w:pPr>
      <w:spacing w:before="100" w:beforeAutospacing="1" w:after="100" w:afterAutospacing="1" w:line="240" w:lineRule="auto"/>
      <w:outlineLvl w:val="1"/>
    </w:pPr>
    <w:rPr>
      <w:rFonts w:ascii="Helvetica" w:eastAsia="Times New Roman" w:hAnsi="Helvetica" w:cs="Helvetica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35F46"/>
    <w:pPr>
      <w:spacing w:before="100" w:beforeAutospacing="1" w:after="100" w:afterAutospacing="1" w:line="240" w:lineRule="auto"/>
      <w:outlineLvl w:val="2"/>
    </w:pPr>
    <w:rPr>
      <w:rFonts w:ascii="Helvetica" w:eastAsia="Times New Roman" w:hAnsi="Helvetica" w:cs="Helvetica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035F46"/>
    <w:pPr>
      <w:spacing w:before="100" w:beforeAutospacing="1" w:after="100" w:afterAutospacing="1" w:line="240" w:lineRule="auto"/>
      <w:outlineLvl w:val="3"/>
    </w:pPr>
    <w:rPr>
      <w:rFonts w:ascii="Helvetica" w:eastAsia="Times New Roman" w:hAnsi="Helvetica" w:cs="Helvetica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5F46"/>
    <w:rPr>
      <w:rFonts w:ascii="Helvetica" w:eastAsia="Times New Roman" w:hAnsi="Helvetica" w:cs="Helvetica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35F46"/>
    <w:rPr>
      <w:rFonts w:ascii="Helvetica" w:eastAsia="Times New Roman" w:hAnsi="Helvetica" w:cs="Helvetica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35F46"/>
    <w:rPr>
      <w:rFonts w:ascii="Helvetica" w:eastAsia="Times New Roman" w:hAnsi="Helvetica" w:cs="Helvetica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35F46"/>
    <w:rPr>
      <w:rFonts w:ascii="Helvetica" w:eastAsia="Times New Roman" w:hAnsi="Helvetica" w:cs="Helvetica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35F46"/>
    <w:rPr>
      <w:strike w:val="0"/>
      <w:dstrike w:val="0"/>
      <w:color w:val="F47E00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035F4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35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obilemenutext">
    <w:name w:val="mobile_menu_text"/>
    <w:basedOn w:val="Standardnpsmoodstavce"/>
    <w:rsid w:val="00035F46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35F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35F46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35F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35F46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sitelogo1">
    <w:name w:val="site_logo1"/>
    <w:basedOn w:val="Standardnpsmoodstavce"/>
    <w:rsid w:val="00035F46"/>
    <w:rPr>
      <w:rFonts w:ascii="Helvetica" w:hAnsi="Helvetica" w:cs="Helvetica" w:hint="default"/>
      <w:b/>
      <w:bCs/>
      <w:color w:val="222222"/>
      <w:sz w:val="66"/>
      <w:szCs w:val="66"/>
    </w:rPr>
  </w:style>
  <w:style w:type="character" w:customStyle="1" w:styleId="logodot1">
    <w:name w:val="logo_dot1"/>
    <w:basedOn w:val="Standardnpsmoodstavce"/>
    <w:rsid w:val="00035F46"/>
    <w:rPr>
      <w:vanish/>
      <w:webHidden w:val="0"/>
      <w:specVanish w:val="0"/>
    </w:rPr>
  </w:style>
  <w:style w:type="character" w:styleId="Zdraznn">
    <w:name w:val="Emphasis"/>
    <w:basedOn w:val="Standardnpsmoodstavce"/>
    <w:uiPriority w:val="20"/>
    <w:qFormat/>
    <w:rsid w:val="00035F46"/>
    <w:rPr>
      <w:i/>
      <w:iCs/>
    </w:rPr>
  </w:style>
  <w:style w:type="character" w:customStyle="1" w:styleId="pageheadertitle">
    <w:name w:val="page_header_title"/>
    <w:basedOn w:val="Standardnpsmoodstavce"/>
    <w:rsid w:val="00035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  <w:divsChild>
                    <w:div w:id="6607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9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12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9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533960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9607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87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54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9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7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207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227283">
                                              <w:marLeft w:val="0"/>
                                              <w:marRight w:val="0"/>
                                              <w:marTop w:val="39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511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16492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67498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108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5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515897">
                                  <w:marLeft w:val="0"/>
                                  <w:marRight w:val="0"/>
                                  <w:marTop w:val="0"/>
                                  <w:marBottom w:val="6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40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6328955">
                  <w:marLeft w:val="0"/>
                  <w:marRight w:val="0"/>
                  <w:marTop w:val="0"/>
                  <w:marBottom w:val="0"/>
                  <w:divBdr>
                    <w:top w:val="single" w:sz="12" w:space="0" w:color="EFEFE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6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097598">
                                  <w:marLeft w:val="0"/>
                                  <w:marRight w:val="0"/>
                                  <w:marTop w:val="0"/>
                                  <w:marBottom w:val="6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purkynova@emai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4E661-C0FA-4D27-9FCC-CE191407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513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Purkyňova</dc:creator>
  <cp:keywords/>
  <dc:description/>
  <cp:lastModifiedBy>MŠ Purkyňova</cp:lastModifiedBy>
  <cp:revision>3</cp:revision>
  <dcterms:created xsi:type="dcterms:W3CDTF">2018-06-25T08:22:00Z</dcterms:created>
  <dcterms:modified xsi:type="dcterms:W3CDTF">2018-06-26T08:30:00Z</dcterms:modified>
</cp:coreProperties>
</file>