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E6" w:rsidRPr="00802536" w:rsidRDefault="00C04AE6" w:rsidP="001907F6">
      <w:pPr>
        <w:jc w:val="center"/>
        <w:rPr>
          <w:b/>
          <w:sz w:val="36"/>
          <w:szCs w:val="36"/>
        </w:rPr>
      </w:pPr>
      <w:r w:rsidRPr="00802536">
        <w:rPr>
          <w:b/>
          <w:sz w:val="36"/>
          <w:szCs w:val="36"/>
        </w:rPr>
        <w:t xml:space="preserve">Smlouva o dílo na zhotovení projektové dokumentace </w:t>
      </w:r>
    </w:p>
    <w:p w:rsidR="00C04AE6" w:rsidRPr="000951EF" w:rsidRDefault="00C04AE6" w:rsidP="001907F6"/>
    <w:p w:rsidR="00C04AE6" w:rsidRPr="000951EF" w:rsidRDefault="00C04AE6" w:rsidP="001907F6">
      <w:pPr>
        <w:jc w:val="center"/>
      </w:pPr>
      <w:r w:rsidRPr="000951EF">
        <w:t>pro akci</w:t>
      </w:r>
    </w:p>
    <w:p w:rsidR="00C04AE6" w:rsidRPr="000951EF" w:rsidRDefault="00C04AE6" w:rsidP="001907F6">
      <w:pPr>
        <w:pStyle w:val="Zkladntext"/>
        <w:jc w:val="left"/>
        <w:rPr>
          <w:b/>
          <w:bCs/>
        </w:rPr>
      </w:pPr>
      <w:r w:rsidRPr="000951EF">
        <w:rPr>
          <w:b/>
          <w:bCs/>
        </w:rPr>
        <w:t xml:space="preserve">                    </w:t>
      </w:r>
    </w:p>
    <w:p w:rsidR="00C04AE6" w:rsidRPr="00606E66" w:rsidRDefault="001C1875" w:rsidP="001907F6">
      <w:pPr>
        <w:jc w:val="center"/>
        <w:rPr>
          <w:b/>
          <w:sz w:val="28"/>
          <w:szCs w:val="28"/>
        </w:rPr>
      </w:pPr>
      <w:r>
        <w:rPr>
          <w:b/>
          <w:sz w:val="28"/>
          <w:szCs w:val="28"/>
        </w:rPr>
        <w:t xml:space="preserve">Rekonstrukce sociálních zařízení  - </w:t>
      </w:r>
      <w:r w:rsidR="00C04AE6" w:rsidRPr="00606E66">
        <w:rPr>
          <w:b/>
          <w:sz w:val="28"/>
          <w:szCs w:val="28"/>
        </w:rPr>
        <w:t>stavební ře</w:t>
      </w:r>
      <w:r>
        <w:rPr>
          <w:b/>
          <w:sz w:val="28"/>
          <w:szCs w:val="28"/>
        </w:rPr>
        <w:t>šení úpravy sociálního zařízení a</w:t>
      </w:r>
      <w:r w:rsidR="00C04AE6" w:rsidRPr="00606E66">
        <w:rPr>
          <w:b/>
          <w:sz w:val="28"/>
          <w:szCs w:val="28"/>
        </w:rPr>
        <w:t xml:space="preserve"> bezbariérovost</w:t>
      </w:r>
    </w:p>
    <w:p w:rsidR="00C04AE6" w:rsidRDefault="00C04AE6" w:rsidP="0033009A">
      <w:pPr>
        <w:spacing w:line="360" w:lineRule="auto"/>
        <w:jc w:val="center"/>
      </w:pPr>
      <w:r w:rsidRPr="000951EF">
        <w:t xml:space="preserve">uzavřená níže uvedeného dne, měsíce a roku v souladu s ustanovením § </w:t>
      </w:r>
      <w:r>
        <w:t>2586 a následujících</w:t>
      </w:r>
      <w:r w:rsidRPr="000951EF">
        <w:t xml:space="preserve"> </w:t>
      </w:r>
      <w:r>
        <w:t>z</w:t>
      </w:r>
      <w:r w:rsidRPr="000951EF">
        <w:t>ákona č.</w:t>
      </w:r>
      <w:r>
        <w:t xml:space="preserve"> 89/2012</w:t>
      </w:r>
      <w:r w:rsidRPr="000951EF">
        <w:t xml:space="preserve"> Sb., obchodního zákoníku, ve znění pozdějších předpisů,</w:t>
      </w:r>
    </w:p>
    <w:p w:rsidR="00C04AE6" w:rsidRPr="000951EF" w:rsidRDefault="00C04AE6" w:rsidP="0033009A">
      <w:pPr>
        <w:spacing w:line="360" w:lineRule="auto"/>
        <w:jc w:val="center"/>
      </w:pPr>
    </w:p>
    <w:p w:rsidR="00C04AE6" w:rsidRDefault="00C04AE6" w:rsidP="001907F6">
      <w:pPr>
        <w:jc w:val="center"/>
      </w:pPr>
      <w:r w:rsidRPr="000951EF">
        <w:t>mezi těmito smluvními stranami:</w:t>
      </w:r>
    </w:p>
    <w:p w:rsidR="00C04AE6" w:rsidRDefault="00C04AE6" w:rsidP="001907F6">
      <w:pPr>
        <w:jc w:val="center"/>
      </w:pPr>
    </w:p>
    <w:p w:rsidR="001C1875" w:rsidRPr="00DB0012" w:rsidRDefault="001C1875" w:rsidP="001C1875">
      <w:pPr>
        <w:rPr>
          <w:b/>
        </w:rPr>
      </w:pPr>
      <w:r w:rsidRPr="00DB0012">
        <w:rPr>
          <w:b/>
        </w:rPr>
        <w:t>Centrum léčebné rehabilitace</w:t>
      </w:r>
    </w:p>
    <w:p w:rsidR="001C1875" w:rsidRPr="00DB0012" w:rsidRDefault="001C1875" w:rsidP="001C1875">
      <w:pPr>
        <w:rPr>
          <w:bCs/>
        </w:rPr>
      </w:pPr>
      <w:r w:rsidRPr="00DB0012">
        <w:t>IČ: 45245649</w:t>
      </w:r>
    </w:p>
    <w:p w:rsidR="001C1875" w:rsidRPr="00DB0012" w:rsidRDefault="001C1875" w:rsidP="001C1875">
      <w:r w:rsidRPr="00DB0012">
        <w:t>Horáčkova 1096/2</w:t>
      </w:r>
    </w:p>
    <w:p w:rsidR="001C1875" w:rsidRPr="00DB0012" w:rsidRDefault="001C1875" w:rsidP="001C1875">
      <w:pPr>
        <w:rPr>
          <w:color w:val="FF0000"/>
        </w:rPr>
      </w:pPr>
      <w:r w:rsidRPr="00DB0012">
        <w:t>140 00 Praha 4</w:t>
      </w:r>
      <w:r w:rsidRPr="00DB0012">
        <w:tab/>
      </w:r>
      <w:r w:rsidRPr="00DB0012">
        <w:tab/>
      </w:r>
      <w:r w:rsidRPr="00DB0012">
        <w:tab/>
      </w:r>
      <w:r w:rsidRPr="00DB0012">
        <w:tab/>
      </w:r>
      <w:r w:rsidRPr="00DB0012">
        <w:tab/>
      </w:r>
    </w:p>
    <w:p w:rsidR="001C1875" w:rsidRPr="00DB0012" w:rsidRDefault="001C1875" w:rsidP="001C1875">
      <w:r w:rsidRPr="00DB0012">
        <w:t>ve smluvních záležitostech oprávněn jednat:</w:t>
      </w:r>
      <w:r w:rsidR="000E2648">
        <w:t xml:space="preserve"> </w:t>
      </w:r>
      <w:r w:rsidR="003F01D5">
        <w:t xml:space="preserve"> </w:t>
      </w:r>
    </w:p>
    <w:p w:rsidR="001C1875" w:rsidRPr="00DB0012" w:rsidRDefault="001C1875" w:rsidP="001C1875">
      <w:pPr>
        <w:rPr>
          <w:snapToGrid w:val="0"/>
        </w:rPr>
      </w:pPr>
      <w:r w:rsidRPr="00DB0012">
        <w:t xml:space="preserve">v </w:t>
      </w:r>
      <w:r w:rsidRPr="00DB0012">
        <w:rPr>
          <w:snapToGrid w:val="0"/>
        </w:rPr>
        <w:t>technických záležitostech oprávněn jednat:</w:t>
      </w:r>
      <w:r w:rsidR="00656E3B">
        <w:rPr>
          <w:snapToGrid w:val="0"/>
        </w:rPr>
        <w:t xml:space="preserve"> </w:t>
      </w:r>
      <w:r w:rsidR="003F01D5">
        <w:rPr>
          <w:snapToGrid w:val="0"/>
        </w:rPr>
        <w:t xml:space="preserve"> </w:t>
      </w:r>
    </w:p>
    <w:p w:rsidR="001C1875" w:rsidRPr="00DB0012" w:rsidRDefault="001C1875" w:rsidP="001C1875">
      <w:pPr>
        <w:ind w:firstLine="708"/>
      </w:pPr>
      <w:r w:rsidRPr="00DB0012">
        <w:t>Tel.:</w:t>
      </w:r>
      <w:r w:rsidRPr="00DB0012">
        <w:tab/>
        <w:t>+420</w:t>
      </w:r>
      <w:r w:rsidR="00476A92">
        <w:t> 241 731 501</w:t>
      </w:r>
      <w:r w:rsidRPr="00DB0012">
        <w:tab/>
      </w:r>
      <w:r w:rsidRPr="00DB0012">
        <w:tab/>
        <w:t xml:space="preserve"> </w:t>
      </w:r>
    </w:p>
    <w:p w:rsidR="001C1875" w:rsidRPr="00DB0012" w:rsidRDefault="001C1875" w:rsidP="001C1875">
      <w:r w:rsidRPr="00DB0012">
        <w:t xml:space="preserve">      </w:t>
      </w:r>
      <w:r w:rsidRPr="00DB0012">
        <w:tab/>
        <w:t>E-mail:</w:t>
      </w:r>
      <w:r w:rsidR="00476A92">
        <w:t xml:space="preserve"> clr@centrum.cz</w:t>
      </w:r>
      <w:r w:rsidRPr="00DB0012">
        <w:tab/>
      </w:r>
    </w:p>
    <w:p w:rsidR="001C1875" w:rsidRPr="00DB0012" w:rsidRDefault="001C1875" w:rsidP="001C1875">
      <w:r w:rsidRPr="00DB0012">
        <w:t xml:space="preserve">      </w:t>
      </w:r>
      <w:r w:rsidRPr="00DB0012">
        <w:tab/>
        <w:t>ID DS:</w:t>
      </w:r>
      <w:r w:rsidRPr="00DB0012">
        <w:tab/>
      </w:r>
      <w:proofErr w:type="spellStart"/>
      <w:r w:rsidR="00476A92">
        <w:t>rfprxcd</w:t>
      </w:r>
      <w:proofErr w:type="spellEnd"/>
    </w:p>
    <w:p w:rsidR="001C1875" w:rsidRPr="00DB0012" w:rsidRDefault="001C1875" w:rsidP="001C1875">
      <w:r w:rsidRPr="00DB0012">
        <w:t xml:space="preserve">      </w:t>
      </w:r>
      <w:r w:rsidRPr="00DB0012">
        <w:tab/>
        <w:t>Bankovní spojení:</w:t>
      </w:r>
      <w:r w:rsidRPr="00DB0012">
        <w:tab/>
      </w:r>
    </w:p>
    <w:p w:rsidR="001C1875" w:rsidRPr="00DB0012" w:rsidRDefault="001C1875" w:rsidP="001C1875">
      <w:pPr>
        <w:rPr>
          <w:bCs/>
        </w:rPr>
      </w:pPr>
      <w:r w:rsidRPr="00DB0012">
        <w:rPr>
          <w:bCs/>
        </w:rPr>
        <w:t xml:space="preserve">      </w:t>
      </w:r>
      <w:r w:rsidRPr="00DB0012">
        <w:rPr>
          <w:bCs/>
        </w:rPr>
        <w:tab/>
        <w:t>Číslo účtu</w:t>
      </w:r>
      <w:r w:rsidR="00533500">
        <w:rPr>
          <w:bCs/>
        </w:rPr>
        <w:t>:</w:t>
      </w:r>
      <w:r w:rsidRPr="00DB0012">
        <w:rPr>
          <w:bCs/>
        </w:rPr>
        <w:tab/>
      </w:r>
    </w:p>
    <w:p w:rsidR="001C1875" w:rsidRPr="00DB0012" w:rsidRDefault="001C1875" w:rsidP="001C1875">
      <w:r w:rsidRPr="00DB0012">
        <w:t>(dále jen jako „objednatel“ na straně jedné)</w:t>
      </w:r>
    </w:p>
    <w:p w:rsidR="001C1875" w:rsidRPr="00DB0012" w:rsidRDefault="001C1875" w:rsidP="001C1875"/>
    <w:p w:rsidR="00C04AE6" w:rsidRPr="000951EF" w:rsidRDefault="00C04AE6" w:rsidP="001C1875">
      <w:pPr>
        <w:rPr>
          <w:b/>
          <w:iCs/>
          <w:spacing w:val="-4"/>
        </w:rPr>
      </w:pPr>
      <w:r w:rsidRPr="000951EF">
        <w:rPr>
          <w:b/>
          <w:iCs/>
          <w:spacing w:val="-4"/>
        </w:rPr>
        <w:t>a</w:t>
      </w:r>
    </w:p>
    <w:p w:rsidR="00C04AE6" w:rsidRPr="000951EF" w:rsidRDefault="00C04AE6" w:rsidP="001907F6">
      <w:pPr>
        <w:shd w:val="clear" w:color="auto" w:fill="FFFFFF"/>
        <w:spacing w:line="276" w:lineRule="auto"/>
        <w:ind w:left="-660" w:firstLine="660"/>
        <w:rPr>
          <w:b/>
          <w:iCs/>
          <w:spacing w:val="-4"/>
        </w:rPr>
      </w:pPr>
    </w:p>
    <w:p w:rsidR="001C1875" w:rsidRPr="00DB0012" w:rsidRDefault="001C1875" w:rsidP="001C1875">
      <w:pPr>
        <w:rPr>
          <w:b/>
        </w:rPr>
      </w:pPr>
      <w:r w:rsidRPr="00DB0012">
        <w:rPr>
          <w:b/>
        </w:rPr>
        <w:t>Ing. Václav Srna</w:t>
      </w:r>
    </w:p>
    <w:p w:rsidR="001C1875" w:rsidRPr="00DB0012" w:rsidRDefault="001C1875" w:rsidP="001C1875">
      <w:r w:rsidRPr="00DB0012">
        <w:t>U Nových domů I.524/3, Praha 4 - Krč</w:t>
      </w:r>
    </w:p>
    <w:p w:rsidR="001C1875" w:rsidRPr="003F01D5" w:rsidRDefault="001C1875" w:rsidP="001C1875">
      <w:pPr>
        <w:rPr>
          <w:color w:val="auto"/>
        </w:rPr>
      </w:pPr>
      <w:r w:rsidRPr="003F01D5">
        <w:rPr>
          <w:color w:val="auto"/>
        </w:rPr>
        <w:t xml:space="preserve">IČ: 87038293      </w:t>
      </w:r>
      <w:r w:rsidRPr="003F01D5">
        <w:rPr>
          <w:color w:val="auto"/>
        </w:rPr>
        <w:tab/>
      </w:r>
    </w:p>
    <w:p w:rsidR="001C1875" w:rsidRPr="003F01D5" w:rsidRDefault="001C1875" w:rsidP="001C1875">
      <w:pPr>
        <w:rPr>
          <w:bCs/>
          <w:color w:val="auto"/>
        </w:rPr>
      </w:pPr>
      <w:r w:rsidRPr="003F01D5">
        <w:rPr>
          <w:bCs/>
          <w:color w:val="auto"/>
        </w:rPr>
        <w:t xml:space="preserve">Bankovní </w:t>
      </w:r>
      <w:proofErr w:type="gramStart"/>
      <w:r w:rsidRPr="003F01D5">
        <w:rPr>
          <w:bCs/>
          <w:color w:val="auto"/>
        </w:rPr>
        <w:t>spojení:</w:t>
      </w:r>
      <w:r w:rsidR="003F01D5" w:rsidRPr="003F01D5">
        <w:rPr>
          <w:bCs/>
          <w:color w:val="auto"/>
        </w:rPr>
        <w:t>.</w:t>
      </w:r>
      <w:proofErr w:type="gramEnd"/>
      <w:r w:rsidRPr="003F01D5">
        <w:rPr>
          <w:bCs/>
          <w:color w:val="auto"/>
        </w:rPr>
        <w:tab/>
      </w:r>
    </w:p>
    <w:p w:rsidR="001C1875" w:rsidRPr="003F01D5" w:rsidRDefault="001C1875" w:rsidP="001C1875">
      <w:pPr>
        <w:rPr>
          <w:bCs/>
          <w:color w:val="auto"/>
        </w:rPr>
      </w:pPr>
      <w:r w:rsidRPr="003F01D5">
        <w:rPr>
          <w:bCs/>
          <w:color w:val="auto"/>
        </w:rPr>
        <w:t>Číslo účtu:</w:t>
      </w:r>
      <w:r w:rsidRPr="003F01D5">
        <w:rPr>
          <w:bCs/>
          <w:color w:val="auto"/>
        </w:rPr>
        <w:tab/>
      </w:r>
      <w:r w:rsidRPr="003F01D5">
        <w:rPr>
          <w:bCs/>
          <w:color w:val="auto"/>
        </w:rPr>
        <w:tab/>
      </w:r>
      <w:r w:rsidRPr="003F01D5">
        <w:rPr>
          <w:bCs/>
          <w:color w:val="auto"/>
        </w:rPr>
        <w:tab/>
      </w:r>
      <w:r w:rsidRPr="003F01D5">
        <w:rPr>
          <w:bCs/>
          <w:color w:val="auto"/>
        </w:rPr>
        <w:tab/>
      </w:r>
      <w:r w:rsidRPr="003F01D5">
        <w:rPr>
          <w:bCs/>
          <w:color w:val="auto"/>
        </w:rPr>
        <w:tab/>
        <w:t xml:space="preserve">         </w:t>
      </w:r>
    </w:p>
    <w:p w:rsidR="001C1875" w:rsidRPr="003F01D5" w:rsidRDefault="001C1875" w:rsidP="001C1875">
      <w:pPr>
        <w:rPr>
          <w:bCs/>
          <w:color w:val="auto"/>
        </w:rPr>
      </w:pPr>
      <w:r w:rsidRPr="003F01D5">
        <w:rPr>
          <w:bCs/>
          <w:color w:val="auto"/>
        </w:rPr>
        <w:t xml:space="preserve">Tel / Fax:  </w:t>
      </w:r>
      <w:r w:rsidR="003F01D5" w:rsidRPr="003F01D5">
        <w:rPr>
          <w:bCs/>
          <w:color w:val="auto"/>
        </w:rPr>
        <w:t>+420 777 870 487</w:t>
      </w:r>
      <w:r w:rsidRPr="003F01D5">
        <w:rPr>
          <w:bCs/>
          <w:color w:val="auto"/>
        </w:rPr>
        <w:t xml:space="preserve">                  </w:t>
      </w:r>
      <w:r w:rsidRPr="003F01D5">
        <w:rPr>
          <w:bCs/>
          <w:color w:val="auto"/>
        </w:rPr>
        <w:tab/>
      </w:r>
      <w:r w:rsidRPr="003F01D5">
        <w:rPr>
          <w:bCs/>
          <w:color w:val="auto"/>
        </w:rPr>
        <w:tab/>
      </w:r>
      <w:r w:rsidRPr="003F01D5">
        <w:rPr>
          <w:bCs/>
          <w:color w:val="auto"/>
        </w:rPr>
        <w:tab/>
      </w:r>
      <w:r w:rsidRPr="003F01D5">
        <w:rPr>
          <w:bCs/>
          <w:color w:val="auto"/>
        </w:rPr>
        <w:tab/>
      </w:r>
      <w:r w:rsidRPr="003F01D5">
        <w:rPr>
          <w:bCs/>
          <w:color w:val="auto"/>
        </w:rPr>
        <w:tab/>
      </w:r>
    </w:p>
    <w:p w:rsidR="007E5D79" w:rsidRPr="007E5D79" w:rsidRDefault="001C1875" w:rsidP="001C1875">
      <w:r w:rsidRPr="003F01D5">
        <w:rPr>
          <w:bCs/>
          <w:color w:val="auto"/>
        </w:rPr>
        <w:t>E-mail</w:t>
      </w:r>
      <w:r w:rsidR="00563658" w:rsidRPr="003F01D5">
        <w:rPr>
          <w:bCs/>
          <w:color w:val="auto"/>
        </w:rPr>
        <w:t xml:space="preserve">: </w:t>
      </w:r>
      <w:r w:rsidR="003F01D5">
        <w:rPr>
          <w:bCs/>
          <w:color w:val="auto"/>
        </w:rPr>
        <w:t>vaclav.srna</w:t>
      </w:r>
      <w:r w:rsidR="007E5D79">
        <w:t xml:space="preserve">@gmail.com </w:t>
      </w:r>
    </w:p>
    <w:p w:rsidR="001C1875" w:rsidRPr="003F01D5" w:rsidRDefault="003F01D5" w:rsidP="001C1875">
      <w:pPr>
        <w:rPr>
          <w:color w:val="auto"/>
        </w:rPr>
      </w:pPr>
      <w:r w:rsidRPr="003F01D5">
        <w:rPr>
          <w:color w:val="auto"/>
        </w:rPr>
        <w:t xml:space="preserve"> </w:t>
      </w:r>
      <w:r w:rsidR="001C1875" w:rsidRPr="003F01D5">
        <w:rPr>
          <w:color w:val="auto"/>
        </w:rPr>
        <w:t>(dále jen jako „zhotovitel“ na straně druhé)</w:t>
      </w:r>
    </w:p>
    <w:p w:rsidR="001C1875" w:rsidRPr="003F01D5" w:rsidRDefault="001C1875" w:rsidP="001C1875">
      <w:pPr>
        <w:rPr>
          <w:color w:val="auto"/>
        </w:rPr>
      </w:pPr>
    </w:p>
    <w:p w:rsidR="00C04AE6" w:rsidRPr="000951EF" w:rsidRDefault="00C04AE6" w:rsidP="001907F6">
      <w:pPr>
        <w:shd w:val="clear" w:color="auto" w:fill="FFFFFF"/>
        <w:autoSpaceDE w:val="0"/>
        <w:autoSpaceDN w:val="0"/>
        <w:spacing w:line="276" w:lineRule="auto"/>
        <w:contextualSpacing/>
        <w:rPr>
          <w:b/>
          <w:spacing w:val="-2"/>
        </w:rPr>
      </w:pPr>
    </w:p>
    <w:p w:rsidR="00C04AE6" w:rsidRPr="000951EF" w:rsidRDefault="00C04AE6" w:rsidP="0033009A">
      <w:pPr>
        <w:spacing w:line="276" w:lineRule="auto"/>
        <w:jc w:val="center"/>
      </w:pPr>
      <w:r w:rsidRPr="000951EF">
        <w:rPr>
          <w:rStyle w:val="platne1"/>
        </w:rPr>
        <w:t>v následujícím znění:</w:t>
      </w:r>
    </w:p>
    <w:p w:rsidR="00C04AE6" w:rsidRPr="009E29CA" w:rsidRDefault="00C04AE6" w:rsidP="009E29CA"/>
    <w:p w:rsidR="00C04AE6" w:rsidRDefault="00C04AE6" w:rsidP="001907F6">
      <w:pPr>
        <w:pStyle w:val="Nadpis5"/>
        <w:spacing w:before="0" w:after="0"/>
        <w:jc w:val="center"/>
        <w:rPr>
          <w:i w:val="0"/>
          <w:sz w:val="24"/>
          <w:szCs w:val="24"/>
        </w:rPr>
      </w:pPr>
    </w:p>
    <w:p w:rsidR="00C04AE6" w:rsidRPr="001C1875" w:rsidRDefault="00C04AE6" w:rsidP="001C1875">
      <w:pPr>
        <w:pStyle w:val="Nadpis5"/>
        <w:spacing w:before="0" w:after="0"/>
        <w:jc w:val="center"/>
        <w:rPr>
          <w:i w:val="0"/>
          <w:sz w:val="24"/>
          <w:szCs w:val="24"/>
        </w:rPr>
      </w:pPr>
      <w:r w:rsidRPr="001C1875">
        <w:rPr>
          <w:i w:val="0"/>
          <w:sz w:val="24"/>
          <w:szCs w:val="24"/>
        </w:rPr>
        <w:t>I. Předmět smlouvy</w:t>
      </w:r>
    </w:p>
    <w:p w:rsidR="001C1875" w:rsidRPr="001C1875" w:rsidRDefault="00C04AE6" w:rsidP="000B6479">
      <w:pPr>
        <w:pStyle w:val="Odstavecseseznamem"/>
        <w:numPr>
          <w:ilvl w:val="0"/>
          <w:numId w:val="8"/>
        </w:numPr>
        <w:spacing w:line="276" w:lineRule="auto"/>
        <w:jc w:val="both"/>
        <w:rPr>
          <w:bCs/>
          <w:lang w:eastAsia="ar-SA"/>
        </w:rPr>
      </w:pPr>
      <w:r w:rsidRPr="000951EF">
        <w:t>Zhotovitel se touto smlouvou zavazuje provést pro objednatele řádně a včas, na svůj náklad a nebezpečí sjednané dílo dle této smlouvy a objednatel se zavazuje za provedené dílo zaplatit zhotoviteli cenu ve výši a za podmínek sjednaných v této smlouvě.</w:t>
      </w:r>
    </w:p>
    <w:p w:rsidR="00C04AE6" w:rsidRPr="001C1875" w:rsidRDefault="00C04AE6" w:rsidP="000B6479">
      <w:pPr>
        <w:pStyle w:val="Odstavecseseznamem"/>
        <w:numPr>
          <w:ilvl w:val="0"/>
          <w:numId w:val="8"/>
        </w:numPr>
        <w:spacing w:line="276" w:lineRule="auto"/>
        <w:jc w:val="both"/>
        <w:rPr>
          <w:bCs/>
          <w:lang w:eastAsia="ar-SA"/>
        </w:rPr>
      </w:pPr>
      <w:r w:rsidRPr="000951EF">
        <w:t xml:space="preserve">Zhotovitel provede dílo dle této smlouvy tím, že řádně a včas vypracuje </w:t>
      </w:r>
      <w:r w:rsidRPr="00503755">
        <w:t>kompletní</w:t>
      </w:r>
      <w:r w:rsidR="00CA2F48">
        <w:rPr>
          <w:bCs/>
          <w:lang w:eastAsia="ar-SA"/>
        </w:rPr>
        <w:t xml:space="preserve"> projektovou dokumentaci </w:t>
      </w:r>
      <w:r w:rsidRPr="001C1875">
        <w:rPr>
          <w:bCs/>
          <w:lang w:eastAsia="ar-SA"/>
        </w:rPr>
        <w:t>pro provádění stavby</w:t>
      </w:r>
      <w:r w:rsidR="001C1875">
        <w:rPr>
          <w:bCs/>
          <w:lang w:eastAsia="ar-SA"/>
        </w:rPr>
        <w:t xml:space="preserve"> </w:t>
      </w:r>
      <w:r w:rsidR="00CA2F48">
        <w:rPr>
          <w:bCs/>
          <w:lang w:eastAsia="ar-SA"/>
        </w:rPr>
        <w:t>(D</w:t>
      </w:r>
      <w:r w:rsidRPr="001C1875">
        <w:rPr>
          <w:bCs/>
          <w:lang w:eastAsia="ar-SA"/>
        </w:rPr>
        <w:t xml:space="preserve">PS), a to v souladu s veškerými pokyny a podklady předanými </w:t>
      </w:r>
      <w:r w:rsidR="001C1875">
        <w:rPr>
          <w:bCs/>
          <w:lang w:eastAsia="ar-SA"/>
        </w:rPr>
        <w:t>objednatelem</w:t>
      </w:r>
      <w:r w:rsidRPr="001C1875">
        <w:rPr>
          <w:bCs/>
          <w:lang w:eastAsia="ar-SA"/>
        </w:rPr>
        <w:t xml:space="preserve"> v rozsahu předložené cenové nabídky, </w:t>
      </w:r>
      <w:r w:rsidRPr="001C1875">
        <w:rPr>
          <w:bCs/>
          <w:lang w:eastAsia="ar-SA"/>
        </w:rPr>
        <w:lastRenderedPageBreak/>
        <w:t>případnými pozdějšími změnami, které byly vyvolány potřebami či opatření orgánu veřejné správy či ji</w:t>
      </w:r>
      <w:r w:rsidR="00A17058">
        <w:rPr>
          <w:bCs/>
          <w:lang w:eastAsia="ar-SA"/>
        </w:rPr>
        <w:t>nými nepředvídanými okolnostmi.</w:t>
      </w:r>
    </w:p>
    <w:p w:rsidR="00C04AE6" w:rsidRPr="000951EF" w:rsidRDefault="00C04AE6" w:rsidP="000B6479">
      <w:pPr>
        <w:pStyle w:val="Odstavecseseznamem"/>
        <w:numPr>
          <w:ilvl w:val="0"/>
          <w:numId w:val="8"/>
        </w:numPr>
        <w:spacing w:line="276" w:lineRule="auto"/>
        <w:jc w:val="both"/>
      </w:pPr>
      <w:r w:rsidRPr="000951EF">
        <w:t xml:space="preserve">Projektová dokumentace bude zahrnovat komplexní řešení předmětné stavby umožňující </w:t>
      </w:r>
      <w:r w:rsidR="0060588E">
        <w:t xml:space="preserve">užívání stavby </w:t>
      </w:r>
      <w:r w:rsidRPr="000951EF">
        <w:t xml:space="preserve">dle zák. č. 183/2006 Sb., o územním plánování a stavebním řádu. </w:t>
      </w:r>
    </w:p>
    <w:p w:rsidR="00C04AE6" w:rsidRPr="000951EF" w:rsidRDefault="00C04AE6" w:rsidP="001907F6">
      <w:pPr>
        <w:jc w:val="both"/>
      </w:pPr>
    </w:p>
    <w:p w:rsidR="00C04AE6" w:rsidRPr="0060588E" w:rsidRDefault="0060588E" w:rsidP="0060588E">
      <w:pPr>
        <w:spacing w:line="276" w:lineRule="auto"/>
        <w:contextualSpacing/>
        <w:jc w:val="center"/>
        <w:rPr>
          <w:b/>
        </w:rPr>
      </w:pPr>
      <w:r>
        <w:rPr>
          <w:b/>
        </w:rPr>
        <w:t xml:space="preserve">II. </w:t>
      </w:r>
      <w:r w:rsidR="00C04AE6" w:rsidRPr="0060588E">
        <w:rPr>
          <w:b/>
        </w:rPr>
        <w:t>Předmět díla</w:t>
      </w:r>
    </w:p>
    <w:p w:rsidR="00C04AE6" w:rsidRPr="007E5D79" w:rsidRDefault="0060588E" w:rsidP="000B6479">
      <w:pPr>
        <w:pStyle w:val="Odstavecseseznamem"/>
        <w:numPr>
          <w:ilvl w:val="0"/>
          <w:numId w:val="9"/>
        </w:numPr>
        <w:jc w:val="both"/>
        <w:rPr>
          <w:color w:val="auto"/>
        </w:rPr>
      </w:pPr>
      <w:r>
        <w:t>Předmětem díla je zejména:</w:t>
      </w:r>
    </w:p>
    <w:p w:rsidR="00C04AE6" w:rsidRPr="007E5D79" w:rsidRDefault="00C04AE6" w:rsidP="000B6479">
      <w:pPr>
        <w:numPr>
          <w:ilvl w:val="0"/>
          <w:numId w:val="3"/>
        </w:numPr>
        <w:overflowPunct w:val="0"/>
        <w:autoSpaceDE w:val="0"/>
        <w:autoSpaceDN w:val="0"/>
        <w:adjustRightInd w:val="0"/>
        <w:jc w:val="both"/>
        <w:textAlignment w:val="baseline"/>
        <w:rPr>
          <w:bCs/>
          <w:color w:val="auto"/>
          <w:lang w:eastAsia="ar-SA"/>
        </w:rPr>
      </w:pPr>
      <w:r w:rsidRPr="007E5D79">
        <w:rPr>
          <w:bCs/>
          <w:color w:val="auto"/>
          <w:lang w:eastAsia="ar-SA"/>
        </w:rPr>
        <w:t>Ověření a doměření stávajícího stavu pro potřeby projektové přípravy</w:t>
      </w:r>
    </w:p>
    <w:p w:rsidR="00C04AE6" w:rsidRPr="007E5D79" w:rsidRDefault="00C04AE6" w:rsidP="000B6479">
      <w:pPr>
        <w:numPr>
          <w:ilvl w:val="0"/>
          <w:numId w:val="9"/>
        </w:numPr>
        <w:overflowPunct w:val="0"/>
        <w:autoSpaceDE w:val="0"/>
        <w:autoSpaceDN w:val="0"/>
        <w:adjustRightInd w:val="0"/>
        <w:jc w:val="both"/>
        <w:textAlignment w:val="baseline"/>
        <w:rPr>
          <w:bCs/>
          <w:color w:val="auto"/>
          <w:lang w:eastAsia="ar-SA"/>
        </w:rPr>
      </w:pPr>
      <w:r w:rsidRPr="007E5D79">
        <w:rPr>
          <w:bCs/>
          <w:color w:val="auto"/>
          <w:lang w:eastAsia="ar-SA"/>
        </w:rPr>
        <w:t xml:space="preserve">Zpracování dokumentace a projektové dokumentace pro provádění stavby vč. oceněného a neoceněného (slepého) výkazu výměr, (výstup kompletní dokumentace v počtu </w:t>
      </w:r>
      <w:r w:rsidR="007E5D79" w:rsidRPr="007E5D79">
        <w:rPr>
          <w:bCs/>
          <w:color w:val="auto"/>
          <w:lang w:eastAsia="ar-SA"/>
        </w:rPr>
        <w:t>3 pare v tištěné podobě a 3</w:t>
      </w:r>
      <w:r w:rsidRPr="007E5D79">
        <w:rPr>
          <w:bCs/>
          <w:color w:val="auto"/>
          <w:lang w:eastAsia="ar-SA"/>
        </w:rPr>
        <w:t>x nosič s elektronickou verzí</w:t>
      </w:r>
      <w:r w:rsidR="007E5D79" w:rsidRPr="007E5D79">
        <w:rPr>
          <w:bCs/>
          <w:color w:val="auto"/>
          <w:lang w:eastAsia="ar-SA"/>
        </w:rPr>
        <w:t>).</w:t>
      </w:r>
      <w:r w:rsidRPr="007E5D79">
        <w:rPr>
          <w:bCs/>
          <w:color w:val="auto"/>
          <w:lang w:eastAsia="ar-SA"/>
        </w:rPr>
        <w:t xml:space="preserve"> Projektová dokumentace musí být zpracována v souladu s požadavky zák. č. 309/2006 Sb., o zajištění dalších podmínek bezpečnosti a ochrany zdraví.</w:t>
      </w:r>
    </w:p>
    <w:p w:rsidR="00C04AE6" w:rsidRPr="00603D97" w:rsidRDefault="00C04AE6" w:rsidP="000B6479">
      <w:pPr>
        <w:pStyle w:val="Odstavecseseznamem"/>
        <w:numPr>
          <w:ilvl w:val="0"/>
          <w:numId w:val="9"/>
        </w:numPr>
        <w:spacing w:line="276" w:lineRule="auto"/>
        <w:jc w:val="both"/>
        <w:rPr>
          <w:bCs/>
          <w:lang w:eastAsia="ar-SA"/>
        </w:rPr>
      </w:pPr>
      <w:r w:rsidRPr="00603D97">
        <w:rPr>
          <w:bCs/>
          <w:lang w:eastAsia="ar-SA"/>
        </w:rPr>
        <w:t>Projektová dokumentace pro zhotovení stavby musí splňovat zejména tyto cíle: jednoduché funkční cenově a technicky nenáročné řešení se standard</w:t>
      </w:r>
      <w:r w:rsidR="00603D97">
        <w:rPr>
          <w:bCs/>
          <w:lang w:eastAsia="ar-SA"/>
        </w:rPr>
        <w:t xml:space="preserve">ních materiálů běžně dostupných v souladu s požadavky objednatele uvedených v příloze této smlouvy. </w:t>
      </w:r>
    </w:p>
    <w:p w:rsidR="00C04AE6" w:rsidRPr="000951EF" w:rsidRDefault="00C04AE6" w:rsidP="000B6479">
      <w:pPr>
        <w:pStyle w:val="Odstavecseseznamem"/>
        <w:numPr>
          <w:ilvl w:val="0"/>
          <w:numId w:val="9"/>
        </w:numPr>
        <w:tabs>
          <w:tab w:val="left" w:pos="709"/>
        </w:tabs>
        <w:spacing w:line="276" w:lineRule="auto"/>
        <w:jc w:val="both"/>
      </w:pPr>
      <w:r w:rsidRPr="000951EF">
        <w:t>Zhotovitel je povinen v průběhu zpracování dokumentace přizvat objednatele dle potřeby ke konzultaci. Veškerá jednání budou probíhat v sídle objednatele, pokud se smluvní strany nedohodnou jinak.</w:t>
      </w:r>
      <w:r>
        <w:t xml:space="preserve"> </w:t>
      </w:r>
    </w:p>
    <w:p w:rsidR="00CA2F48" w:rsidRDefault="00C04AE6" w:rsidP="00CA2F48">
      <w:pPr>
        <w:pStyle w:val="Odstavecseseznamem"/>
        <w:numPr>
          <w:ilvl w:val="0"/>
          <w:numId w:val="9"/>
        </w:numPr>
        <w:tabs>
          <w:tab w:val="left" w:pos="709"/>
        </w:tabs>
        <w:jc w:val="both"/>
      </w:pPr>
      <w:r w:rsidRPr="000951EF">
        <w:t>Zhotovitel se zavazuje provést dílo svým jménem a na vlastní zodpovědnost, je však oprávněn plnit svůj závazek prostřednictvím jiných způsobilých osob.</w:t>
      </w:r>
    </w:p>
    <w:p w:rsidR="00CA2F48" w:rsidRPr="00CA2F48" w:rsidRDefault="00CA2F48" w:rsidP="00CA2F48">
      <w:pPr>
        <w:pStyle w:val="Odstavecseseznamem"/>
        <w:numPr>
          <w:ilvl w:val="0"/>
          <w:numId w:val="9"/>
        </w:numPr>
        <w:tabs>
          <w:tab w:val="left" w:pos="709"/>
        </w:tabs>
        <w:jc w:val="both"/>
      </w:pPr>
      <w:r w:rsidRPr="00CA2F48">
        <w:rPr>
          <w:bCs/>
          <w:lang w:eastAsia="ar-SA"/>
        </w:rPr>
        <w:t>Výkon autorského dozoru, v rámci nějž zhotovitel provede a zajistí následující činnosti:</w:t>
      </w:r>
    </w:p>
    <w:p w:rsidR="00CA2F48" w:rsidRPr="00A951B2" w:rsidRDefault="00CA2F48" w:rsidP="00CA2F48">
      <w:pPr>
        <w:pStyle w:val="Prosttext"/>
        <w:numPr>
          <w:ilvl w:val="0"/>
          <w:numId w:val="19"/>
        </w:numPr>
        <w:tabs>
          <w:tab w:val="left" w:pos="567"/>
        </w:tabs>
        <w:jc w:val="both"/>
        <w:rPr>
          <w:rFonts w:ascii="Times New Roman" w:hAnsi="Times New Roman" w:cs="Times New Roman"/>
          <w:bCs/>
          <w:sz w:val="24"/>
          <w:szCs w:val="24"/>
          <w:lang w:eastAsia="ar-SA"/>
        </w:rPr>
      </w:pPr>
      <w:r w:rsidRPr="00A951B2">
        <w:rPr>
          <w:rFonts w:ascii="Times New Roman" w:hAnsi="Times New Roman" w:cs="Times New Roman"/>
          <w:bCs/>
          <w:sz w:val="24"/>
          <w:szCs w:val="24"/>
          <w:lang w:eastAsia="ar-SA"/>
        </w:rPr>
        <w:t>dohlíž</w:t>
      </w:r>
      <w:r>
        <w:rPr>
          <w:rFonts w:ascii="Times New Roman" w:hAnsi="Times New Roman" w:cs="Times New Roman"/>
          <w:bCs/>
          <w:sz w:val="24"/>
          <w:szCs w:val="24"/>
          <w:lang w:eastAsia="ar-SA"/>
        </w:rPr>
        <w:t>ení</w:t>
      </w:r>
      <w:r w:rsidRPr="00A951B2">
        <w:rPr>
          <w:rFonts w:ascii="Times New Roman" w:hAnsi="Times New Roman" w:cs="Times New Roman"/>
          <w:bCs/>
          <w:sz w:val="24"/>
          <w:szCs w:val="24"/>
          <w:lang w:eastAsia="ar-SA"/>
        </w:rPr>
        <w:t xml:space="preserve"> na dodržení hlavních zásad celkového řešení projektu stavby a udržení souladu mezi jednotlivými částmi dokumentace stavby</w:t>
      </w:r>
    </w:p>
    <w:p w:rsidR="00CA2F48" w:rsidRPr="00A951B2" w:rsidRDefault="00CA2F48" w:rsidP="00CA2F48">
      <w:pPr>
        <w:pStyle w:val="Prosttext"/>
        <w:numPr>
          <w:ilvl w:val="0"/>
          <w:numId w:val="19"/>
        </w:numPr>
        <w:tabs>
          <w:tab w:val="left" w:pos="567"/>
        </w:tabs>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ú</w:t>
      </w:r>
      <w:r w:rsidRPr="00A951B2">
        <w:rPr>
          <w:rFonts w:ascii="Times New Roman" w:hAnsi="Times New Roman" w:cs="Times New Roman"/>
          <w:bCs/>
          <w:sz w:val="24"/>
          <w:szCs w:val="24"/>
          <w:lang w:eastAsia="ar-SA"/>
        </w:rPr>
        <w:t>čast na předání staveniště zhotoviteli. Autorský dozor se zúčastní předání staveniště zhotoviteli a zkontroluje, zda skutečnosti, známé v době předávání staveniště, odpovídají předpokladům, podle kterých byla vypracována projektová dokumentace.</w:t>
      </w:r>
    </w:p>
    <w:p w:rsidR="00CA2F48" w:rsidRPr="00A951B2" w:rsidRDefault="00CA2F48" w:rsidP="00CA2F48">
      <w:pPr>
        <w:pStyle w:val="Prosttext"/>
        <w:numPr>
          <w:ilvl w:val="0"/>
          <w:numId w:val="19"/>
        </w:numPr>
        <w:tabs>
          <w:tab w:val="left" w:pos="567"/>
        </w:tabs>
        <w:jc w:val="both"/>
        <w:rPr>
          <w:rFonts w:ascii="Times New Roman" w:hAnsi="Times New Roman" w:cs="Times New Roman"/>
          <w:bCs/>
          <w:sz w:val="24"/>
          <w:szCs w:val="24"/>
          <w:lang w:eastAsia="ar-SA"/>
        </w:rPr>
      </w:pPr>
      <w:r w:rsidRPr="00A951B2">
        <w:rPr>
          <w:rFonts w:ascii="Times New Roman" w:hAnsi="Times New Roman" w:cs="Times New Roman"/>
          <w:bCs/>
          <w:sz w:val="24"/>
          <w:szCs w:val="24"/>
          <w:lang w:eastAsia="ar-SA"/>
        </w:rPr>
        <w:t>účast na kontrolních dnech stavby a spolupracovat s ostatními partnery při operativním řešení problémů vzniklých na stavbě. Bude sledovat z technického hlediska po celou dobu realizace stavby její soulad s projektovou dokumentací.</w:t>
      </w:r>
    </w:p>
    <w:p w:rsidR="00CA2F48" w:rsidRDefault="00CA2F48" w:rsidP="00CA2F48">
      <w:pPr>
        <w:numPr>
          <w:ilvl w:val="0"/>
          <w:numId w:val="19"/>
        </w:numPr>
        <w:overflowPunct w:val="0"/>
        <w:autoSpaceDE w:val="0"/>
        <w:autoSpaceDN w:val="0"/>
        <w:adjustRightInd w:val="0"/>
        <w:jc w:val="both"/>
        <w:textAlignment w:val="baseline"/>
      </w:pPr>
      <w:r w:rsidRPr="00A951B2">
        <w:rPr>
          <w:bCs/>
          <w:lang w:eastAsia="ar-SA"/>
        </w:rPr>
        <w:t>spolupr</w:t>
      </w:r>
      <w:r>
        <w:rPr>
          <w:bCs/>
          <w:lang w:eastAsia="ar-SA"/>
        </w:rPr>
        <w:t>áce</w:t>
      </w:r>
      <w:r w:rsidRPr="00A951B2">
        <w:rPr>
          <w:bCs/>
          <w:lang w:eastAsia="ar-SA"/>
        </w:rPr>
        <w:t xml:space="preserve"> se zhotovitelem v případných návrzích na změnu projektové dokumentace a na odchylky od ní. Vždy bude zohledňovat dodržení technicko</w:t>
      </w:r>
      <w:r>
        <w:rPr>
          <w:bCs/>
          <w:lang w:eastAsia="ar-SA"/>
        </w:rPr>
        <w:t>-</w:t>
      </w:r>
      <w:r w:rsidRPr="00A951B2">
        <w:rPr>
          <w:bCs/>
          <w:lang w:eastAsia="ar-SA"/>
        </w:rPr>
        <w:t>ekonomických parametrů stavby</w:t>
      </w:r>
      <w:r>
        <w:rPr>
          <w:bCs/>
          <w:lang w:eastAsia="ar-SA"/>
        </w:rPr>
        <w:t xml:space="preserve">, </w:t>
      </w:r>
      <w:r>
        <w:t>případně dalších údajů a ukazatelů</w:t>
      </w:r>
    </w:p>
    <w:p w:rsidR="00CA2F48" w:rsidRDefault="00CA2F48" w:rsidP="00CA2F48">
      <w:pPr>
        <w:pStyle w:val="Prosttext"/>
        <w:numPr>
          <w:ilvl w:val="0"/>
          <w:numId w:val="19"/>
        </w:numPr>
        <w:tabs>
          <w:tab w:val="left" w:pos="567"/>
        </w:tabs>
        <w:jc w:val="both"/>
        <w:rPr>
          <w:rFonts w:ascii="Times New Roman" w:hAnsi="Times New Roman" w:cs="Times New Roman"/>
          <w:bCs/>
          <w:sz w:val="24"/>
          <w:szCs w:val="24"/>
          <w:lang w:eastAsia="ar-SA"/>
        </w:rPr>
      </w:pPr>
      <w:r w:rsidRPr="00A951B2">
        <w:rPr>
          <w:rFonts w:ascii="Times New Roman" w:hAnsi="Times New Roman" w:cs="Times New Roman"/>
          <w:bCs/>
          <w:sz w:val="24"/>
          <w:szCs w:val="24"/>
          <w:lang w:eastAsia="ar-SA"/>
        </w:rPr>
        <w:t xml:space="preserve">zúčastní </w:t>
      </w:r>
      <w:r>
        <w:rPr>
          <w:rFonts w:ascii="Times New Roman" w:hAnsi="Times New Roman" w:cs="Times New Roman"/>
          <w:bCs/>
          <w:sz w:val="24"/>
          <w:szCs w:val="24"/>
          <w:lang w:eastAsia="ar-SA"/>
        </w:rPr>
        <w:t xml:space="preserve">se </w:t>
      </w:r>
      <w:r w:rsidRPr="00A951B2">
        <w:rPr>
          <w:rFonts w:ascii="Times New Roman" w:hAnsi="Times New Roman" w:cs="Times New Roman"/>
          <w:bCs/>
          <w:sz w:val="24"/>
          <w:szCs w:val="24"/>
          <w:lang w:eastAsia="ar-SA"/>
        </w:rPr>
        <w:t xml:space="preserve">předání a převzetí </w:t>
      </w:r>
      <w:r>
        <w:rPr>
          <w:rFonts w:ascii="Times New Roman" w:hAnsi="Times New Roman" w:cs="Times New Roman"/>
          <w:bCs/>
          <w:sz w:val="24"/>
          <w:szCs w:val="24"/>
          <w:lang w:eastAsia="ar-SA"/>
        </w:rPr>
        <w:t>dokončené stavby od zhotovitele</w:t>
      </w:r>
    </w:p>
    <w:p w:rsidR="00CA2F48" w:rsidRDefault="00CA2F48" w:rsidP="00CA2F48">
      <w:pPr>
        <w:numPr>
          <w:ilvl w:val="0"/>
          <w:numId w:val="19"/>
        </w:numPr>
        <w:overflowPunct w:val="0"/>
        <w:autoSpaceDE w:val="0"/>
        <w:autoSpaceDN w:val="0"/>
        <w:adjustRightInd w:val="0"/>
        <w:jc w:val="both"/>
        <w:textAlignment w:val="baseline"/>
      </w:pPr>
      <w:r>
        <w:t>poskytování vysvětlení potřebných k vypracování dodavatelské dokumentace</w:t>
      </w:r>
    </w:p>
    <w:p w:rsidR="00CA2F48" w:rsidRDefault="00CA2F48" w:rsidP="00CA2F48">
      <w:pPr>
        <w:numPr>
          <w:ilvl w:val="0"/>
          <w:numId w:val="19"/>
        </w:numPr>
        <w:overflowPunct w:val="0"/>
        <w:autoSpaceDE w:val="0"/>
        <w:autoSpaceDN w:val="0"/>
        <w:adjustRightInd w:val="0"/>
        <w:jc w:val="both"/>
        <w:textAlignment w:val="baseline"/>
      </w:pPr>
      <w:r>
        <w:t>vyjádření k požadavkům na větší množství výrobků a výkonů oproti projednávané dokumentaci</w:t>
      </w:r>
    </w:p>
    <w:p w:rsidR="00CA2F48" w:rsidRDefault="00CA2F48" w:rsidP="00CA2F48">
      <w:pPr>
        <w:numPr>
          <w:ilvl w:val="0"/>
          <w:numId w:val="19"/>
        </w:numPr>
        <w:overflowPunct w:val="0"/>
        <w:autoSpaceDE w:val="0"/>
        <w:autoSpaceDN w:val="0"/>
        <w:adjustRightInd w:val="0"/>
        <w:jc w:val="both"/>
        <w:textAlignment w:val="baseline"/>
      </w:pPr>
      <w:r>
        <w:t>sledování postupu výstavby z technického hlediska a z hlediska časového plánu výstavby</w:t>
      </w:r>
    </w:p>
    <w:p w:rsidR="00CA2F48" w:rsidRDefault="00CA2F48" w:rsidP="00CA2F48">
      <w:pPr>
        <w:pStyle w:val="Prosttext"/>
        <w:tabs>
          <w:tab w:val="left" w:pos="567"/>
        </w:tabs>
        <w:ind w:left="900"/>
        <w:jc w:val="both"/>
        <w:rPr>
          <w:rFonts w:ascii="Times New Roman" w:hAnsi="Times New Roman" w:cs="Times New Roman"/>
          <w:bCs/>
          <w:sz w:val="24"/>
          <w:szCs w:val="24"/>
          <w:lang w:eastAsia="ar-SA"/>
        </w:rPr>
      </w:pPr>
    </w:p>
    <w:p w:rsidR="00CA2F48" w:rsidRPr="00A951B2" w:rsidRDefault="00CA2F48" w:rsidP="00CA2F48">
      <w:pPr>
        <w:pStyle w:val="Odstavecseseznamem"/>
        <w:tabs>
          <w:tab w:val="left" w:pos="709"/>
        </w:tabs>
        <w:ind w:left="0"/>
        <w:jc w:val="both"/>
        <w:rPr>
          <w:bCs/>
          <w:lang w:eastAsia="ar-SA"/>
        </w:rPr>
      </w:pPr>
      <w:r>
        <w:rPr>
          <w:bCs/>
          <w:lang w:eastAsia="ar-SA"/>
        </w:rPr>
        <w:t xml:space="preserve">Autorský dozor </w:t>
      </w:r>
      <w:r w:rsidRPr="00A951B2">
        <w:rPr>
          <w:bCs/>
          <w:lang w:eastAsia="ar-SA"/>
        </w:rPr>
        <w:t>bude prováděn průběžně po dobu určenou pro provádění stavebního díla.</w:t>
      </w:r>
    </w:p>
    <w:p w:rsidR="00CA2F48" w:rsidRPr="008D21EC" w:rsidRDefault="00CA2F48" w:rsidP="00CA2F48">
      <w:pPr>
        <w:jc w:val="both"/>
        <w:rPr>
          <w:bCs/>
          <w:lang w:eastAsia="ar-SA"/>
        </w:rPr>
      </w:pPr>
    </w:p>
    <w:p w:rsidR="00CA2F48" w:rsidRPr="002D20F8" w:rsidRDefault="00CA2F48" w:rsidP="00CA2F48">
      <w:pPr>
        <w:jc w:val="both"/>
        <w:rPr>
          <w:bCs/>
          <w:color w:val="auto"/>
          <w:lang w:eastAsia="ar-SA"/>
        </w:rPr>
      </w:pPr>
      <w:r w:rsidRPr="008D21EC">
        <w:rPr>
          <w:bCs/>
          <w:lang w:eastAsia="ar-SA"/>
        </w:rPr>
        <w:t xml:space="preserve">Projektová dokumentace </w:t>
      </w:r>
      <w:r>
        <w:rPr>
          <w:bCs/>
          <w:lang w:eastAsia="ar-SA"/>
        </w:rPr>
        <w:t xml:space="preserve">musí </w:t>
      </w:r>
      <w:r w:rsidRPr="008D21EC">
        <w:rPr>
          <w:bCs/>
          <w:lang w:eastAsia="ar-SA"/>
        </w:rPr>
        <w:t>splňovat požadavky zák. 13</w:t>
      </w:r>
      <w:r w:rsidR="00DA423F">
        <w:rPr>
          <w:bCs/>
          <w:lang w:eastAsia="ar-SA"/>
        </w:rPr>
        <w:t>4/2016</w:t>
      </w:r>
      <w:r w:rsidRPr="008D21EC">
        <w:rPr>
          <w:bCs/>
          <w:lang w:eastAsia="ar-SA"/>
        </w:rPr>
        <w:t xml:space="preserve">  Sb., o veřejných zakázkách </w:t>
      </w:r>
      <w:r w:rsidR="00DA423F">
        <w:rPr>
          <w:bCs/>
          <w:color w:val="auto"/>
          <w:lang w:eastAsia="ar-SA"/>
        </w:rPr>
        <w:t>v aktuálním znění</w:t>
      </w:r>
      <w:r w:rsidRPr="002D20F8">
        <w:rPr>
          <w:bCs/>
          <w:color w:val="auto"/>
          <w:lang w:eastAsia="ar-SA"/>
        </w:rPr>
        <w:t xml:space="preserve">. Touto se stanoví podrobnosti vymezení předmětu </w:t>
      </w:r>
      <w:r w:rsidR="002D20F8" w:rsidRPr="002D20F8">
        <w:rPr>
          <w:bCs/>
          <w:color w:val="auto"/>
          <w:lang w:eastAsia="ar-SA"/>
        </w:rPr>
        <w:t xml:space="preserve">veřejné zakázky </w:t>
      </w:r>
      <w:r w:rsidRPr="002D20F8">
        <w:rPr>
          <w:bCs/>
          <w:color w:val="auto"/>
          <w:lang w:eastAsia="ar-SA"/>
        </w:rPr>
        <w:t xml:space="preserve">na stavební práce a rozsah soupisu stavebních prací, dodávek a služeb s výkazem. </w:t>
      </w:r>
    </w:p>
    <w:p w:rsidR="00CA2F48" w:rsidRPr="000951EF" w:rsidRDefault="00CA2F48" w:rsidP="00CA2F48">
      <w:pPr>
        <w:pStyle w:val="Odstavecseseznamem"/>
        <w:ind w:left="0"/>
      </w:pPr>
    </w:p>
    <w:p w:rsidR="00C04AE6" w:rsidRPr="000951EF" w:rsidRDefault="00C04AE6" w:rsidP="001907F6">
      <w:pPr>
        <w:jc w:val="both"/>
      </w:pPr>
    </w:p>
    <w:p w:rsidR="00C04AE6" w:rsidRDefault="00C04AE6" w:rsidP="001907F6">
      <w:pPr>
        <w:pStyle w:val="Nadpis4"/>
        <w:spacing w:before="0" w:after="0"/>
        <w:jc w:val="center"/>
        <w:rPr>
          <w:sz w:val="24"/>
          <w:szCs w:val="24"/>
        </w:rPr>
      </w:pPr>
      <w:r w:rsidRPr="000951EF">
        <w:rPr>
          <w:sz w:val="24"/>
          <w:szCs w:val="24"/>
        </w:rPr>
        <w:t xml:space="preserve">III.  Cena za dílo </w:t>
      </w:r>
    </w:p>
    <w:p w:rsidR="00CA2F48" w:rsidRDefault="00CA2F48" w:rsidP="00CA2F48"/>
    <w:p w:rsidR="00CA2F48" w:rsidRDefault="00CA2F48" w:rsidP="00CA2F48">
      <w:pPr>
        <w:pStyle w:val="Odstavecseseznamem"/>
        <w:numPr>
          <w:ilvl w:val="0"/>
          <w:numId w:val="21"/>
        </w:numPr>
        <w:jc w:val="both"/>
      </w:pPr>
      <w:r w:rsidRPr="000951EF">
        <w:t xml:space="preserve">Objednatel se zavazuje zaplatit zhotoviteli za předmět plnění dle čl. II. této </w:t>
      </w:r>
      <w:r w:rsidRPr="00476A92">
        <w:rPr>
          <w:color w:val="auto"/>
        </w:rPr>
        <w:t>smlouvy</w:t>
      </w:r>
      <w:r w:rsidRPr="00CA2F48">
        <w:rPr>
          <w:color w:val="00B050"/>
        </w:rPr>
        <w:t xml:space="preserve"> </w:t>
      </w:r>
      <w:r w:rsidRPr="000951EF">
        <w:t>po jeho řádném provedení a předání sjednanou cenu:</w:t>
      </w:r>
      <w:r w:rsidR="00BC15FD">
        <w:t xml:space="preserve"> 95 000,- Kč </w:t>
      </w:r>
      <w:r w:rsidRPr="000951EF">
        <w:t xml:space="preserve">(slovy: </w:t>
      </w:r>
      <w:proofErr w:type="spellStart"/>
      <w:r w:rsidR="00BC15FD">
        <w:t>devadesátpěttisíc</w:t>
      </w:r>
      <w:proofErr w:type="spellEnd"/>
      <w:r>
        <w:t xml:space="preserve"> korun </w:t>
      </w:r>
      <w:r w:rsidRPr="000951EF">
        <w:t>českých)</w:t>
      </w:r>
      <w:r>
        <w:t xml:space="preserve">. </w:t>
      </w:r>
      <w:r w:rsidRPr="000951EF">
        <w:t>Cena byla stanovena dohodou obou smluvních stran jako cena smluvní podle zák. č.</w:t>
      </w:r>
      <w:r>
        <w:t xml:space="preserve"> 526/1990 </w:t>
      </w:r>
      <w:r w:rsidRPr="000951EF">
        <w:t xml:space="preserve">Sb. o cenách, v platném znění, a je sjednána jako cena pevná. </w:t>
      </w:r>
    </w:p>
    <w:p w:rsidR="00BC15FD" w:rsidRPr="007F16C4" w:rsidRDefault="00BC15FD" w:rsidP="00BC15FD">
      <w:pPr>
        <w:pStyle w:val="Odstavecseseznamem"/>
        <w:jc w:val="both"/>
        <w:rPr>
          <w:color w:val="auto"/>
        </w:rPr>
      </w:pPr>
      <w:r w:rsidRPr="007F16C4">
        <w:rPr>
          <w:color w:val="auto"/>
        </w:rPr>
        <w:t xml:space="preserve">Zhotovitel není plátcem </w:t>
      </w:r>
      <w:r w:rsidR="007F16C4">
        <w:rPr>
          <w:color w:val="auto"/>
        </w:rPr>
        <w:t>DPH</w:t>
      </w:r>
      <w:r w:rsidRPr="007F16C4">
        <w:rPr>
          <w:color w:val="auto"/>
        </w:rPr>
        <w:t>.</w:t>
      </w:r>
    </w:p>
    <w:p w:rsidR="00CA2F48" w:rsidRDefault="00CA2F48" w:rsidP="00CA2F48"/>
    <w:p w:rsidR="00CA2F48" w:rsidRDefault="00CA2F48" w:rsidP="00CA2F48">
      <w:pPr>
        <w:tabs>
          <w:tab w:val="num" w:pos="709"/>
        </w:tabs>
        <w:jc w:val="both"/>
      </w:pPr>
      <w:r>
        <w:tab/>
        <w:t>Cena projektové dokumentace DPS:</w:t>
      </w:r>
      <w:r>
        <w:tab/>
      </w:r>
      <w:r>
        <w:tab/>
      </w:r>
      <w:r>
        <w:tab/>
      </w:r>
      <w:r w:rsidR="00942A9C">
        <w:t>90 000</w:t>
      </w:r>
      <w:r>
        <w:tab/>
        <w:t xml:space="preserve">,- </w:t>
      </w:r>
      <w:r w:rsidRPr="000951EF">
        <w:t>Kč</w:t>
      </w:r>
      <w:r>
        <w:tab/>
      </w:r>
      <w:r>
        <w:tab/>
      </w:r>
    </w:p>
    <w:p w:rsidR="00CA2F48" w:rsidRDefault="00CA2F48" w:rsidP="00CA2F48">
      <w:pPr>
        <w:tabs>
          <w:tab w:val="num" w:pos="709"/>
        </w:tabs>
        <w:jc w:val="both"/>
      </w:pPr>
      <w:r>
        <w:tab/>
        <w:t>Cena za výkon autorského dozoru:</w:t>
      </w:r>
      <w:r>
        <w:tab/>
      </w:r>
      <w:r>
        <w:tab/>
      </w:r>
      <w:r>
        <w:tab/>
      </w:r>
      <w:r w:rsidR="00942A9C">
        <w:t xml:space="preserve">  5 000</w:t>
      </w:r>
      <w:r>
        <w:tab/>
        <w:t>,- Kč</w:t>
      </w:r>
    </w:p>
    <w:p w:rsidR="00CA2F48" w:rsidRDefault="00CA2F48" w:rsidP="00CA2F48">
      <w:pPr>
        <w:tabs>
          <w:tab w:val="num" w:pos="709"/>
        </w:tabs>
        <w:jc w:val="both"/>
      </w:pPr>
      <w:r>
        <w:tab/>
        <w:t>Cena celkem:</w:t>
      </w:r>
      <w:r w:rsidRPr="000951EF">
        <w:t xml:space="preserve"> </w:t>
      </w:r>
      <w:r>
        <w:tab/>
      </w:r>
      <w:r>
        <w:tab/>
      </w:r>
      <w:r>
        <w:tab/>
      </w:r>
      <w:r>
        <w:tab/>
      </w:r>
      <w:r w:rsidR="007F16C4">
        <w:tab/>
      </w:r>
      <w:r w:rsidR="007F16C4">
        <w:tab/>
      </w:r>
      <w:r w:rsidR="00BC15FD">
        <w:t>95 000</w:t>
      </w:r>
      <w:r>
        <w:tab/>
        <w:t xml:space="preserve">,- </w:t>
      </w:r>
      <w:r w:rsidRPr="000951EF">
        <w:t>Kč</w:t>
      </w:r>
    </w:p>
    <w:p w:rsidR="00CA2F48" w:rsidRPr="00BC15FD" w:rsidRDefault="00CA2F48" w:rsidP="00CA2F48">
      <w:pPr>
        <w:tabs>
          <w:tab w:val="num" w:pos="709"/>
        </w:tabs>
        <w:jc w:val="both"/>
        <w:rPr>
          <w:color w:val="FF0000"/>
        </w:rPr>
      </w:pPr>
    </w:p>
    <w:p w:rsidR="00C04AE6" w:rsidRDefault="00C04AE6" w:rsidP="00CA2F48">
      <w:pPr>
        <w:pStyle w:val="Zkladntext2"/>
        <w:numPr>
          <w:ilvl w:val="0"/>
          <w:numId w:val="21"/>
        </w:numPr>
        <w:rPr>
          <w:sz w:val="24"/>
          <w:szCs w:val="24"/>
        </w:rPr>
      </w:pPr>
      <w:r w:rsidRPr="000951EF">
        <w:rPr>
          <w:sz w:val="24"/>
          <w:szCs w:val="24"/>
        </w:rPr>
        <w:t xml:space="preserve">V ceně za provedení díla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za provedení díla nebude po dobu do ukončení díla předmětem zvýšení, pokud tato smlouva výslovně nestanoví jinak. Zhotovitel prohlašuje, že všechny technické, finanční, věcné a ostatní podmínky díla zahrnul do kalkulace ceny za provedení díla. </w:t>
      </w:r>
    </w:p>
    <w:p w:rsidR="00C04AE6" w:rsidRPr="006926BD" w:rsidRDefault="00C04AE6" w:rsidP="00CA2F48">
      <w:pPr>
        <w:pStyle w:val="Zkladntext2"/>
        <w:numPr>
          <w:ilvl w:val="0"/>
          <w:numId w:val="21"/>
        </w:numPr>
        <w:rPr>
          <w:sz w:val="24"/>
          <w:szCs w:val="24"/>
        </w:rPr>
      </w:pPr>
      <w:r w:rsidRPr="000951EF">
        <w:rPr>
          <w:sz w:val="24"/>
          <w:szCs w:val="24"/>
        </w:rPr>
        <w:t xml:space="preserve">Cena za provedení díla bude objednatelem zhotoviteli uhrazena po řádném a včasném dokončení díla </w:t>
      </w:r>
    </w:p>
    <w:p w:rsidR="00CF7D59" w:rsidRDefault="00C04AE6" w:rsidP="00CA2F48">
      <w:pPr>
        <w:pStyle w:val="Zkladntext2"/>
        <w:numPr>
          <w:ilvl w:val="0"/>
          <w:numId w:val="21"/>
        </w:numPr>
        <w:rPr>
          <w:sz w:val="24"/>
          <w:szCs w:val="24"/>
        </w:rPr>
      </w:pPr>
      <w:r w:rsidRPr="00CF7D59">
        <w:rPr>
          <w:sz w:val="24"/>
          <w:szCs w:val="24"/>
        </w:rPr>
        <w:t xml:space="preserve">Smluvní strany si ujednávají, že faktura bude mít splatnost </w:t>
      </w:r>
      <w:r w:rsidR="00CA2F48" w:rsidRPr="00CF7D59">
        <w:rPr>
          <w:sz w:val="24"/>
          <w:szCs w:val="24"/>
        </w:rPr>
        <w:t>1</w:t>
      </w:r>
      <w:r w:rsidR="008767A5" w:rsidRPr="00CF7D59">
        <w:rPr>
          <w:color w:val="auto"/>
          <w:sz w:val="24"/>
          <w:szCs w:val="24"/>
        </w:rPr>
        <w:t>0</w:t>
      </w:r>
      <w:r w:rsidRPr="00CF7D59">
        <w:rPr>
          <w:sz w:val="24"/>
          <w:szCs w:val="24"/>
        </w:rPr>
        <w:t xml:space="preserve"> dní ode dne řádného předání faktury objednateli. </w:t>
      </w:r>
    </w:p>
    <w:p w:rsidR="00C04AE6" w:rsidRPr="00CF7D59" w:rsidRDefault="00C04AE6" w:rsidP="00CA2F48">
      <w:pPr>
        <w:pStyle w:val="Zkladntext2"/>
        <w:numPr>
          <w:ilvl w:val="0"/>
          <w:numId w:val="21"/>
        </w:numPr>
        <w:rPr>
          <w:sz w:val="24"/>
          <w:szCs w:val="24"/>
        </w:rPr>
      </w:pPr>
      <w:r w:rsidRPr="00CF7D59">
        <w:rPr>
          <w:sz w:val="24"/>
          <w:szCs w:val="24"/>
        </w:rPr>
        <w:t xml:space="preserve">Cena za provedení díla je považována za uhrazenou řádně a včas, pokud ke dni splatnosti ceny za provedení díla či její části budou peněžní prostředky odpovídající ceně za provedení díla odepsány z účtu objednatele ve prospěch účtu zhotovitele. </w:t>
      </w:r>
    </w:p>
    <w:p w:rsidR="00C04AE6" w:rsidRDefault="00C04AE6" w:rsidP="001907F6">
      <w:pPr>
        <w:jc w:val="both"/>
      </w:pPr>
    </w:p>
    <w:p w:rsidR="00C04AE6" w:rsidRPr="000951EF" w:rsidRDefault="00C04AE6" w:rsidP="001907F6">
      <w:pPr>
        <w:jc w:val="both"/>
      </w:pPr>
    </w:p>
    <w:p w:rsidR="00C04AE6" w:rsidRPr="007F16C4" w:rsidRDefault="00C04AE6" w:rsidP="001907F6">
      <w:pPr>
        <w:pStyle w:val="Nadpis4"/>
        <w:spacing w:before="0" w:after="0"/>
        <w:jc w:val="center"/>
        <w:rPr>
          <w:color w:val="auto"/>
          <w:sz w:val="24"/>
          <w:szCs w:val="24"/>
        </w:rPr>
      </w:pPr>
      <w:r w:rsidRPr="007F16C4">
        <w:rPr>
          <w:color w:val="auto"/>
          <w:sz w:val="24"/>
          <w:szCs w:val="24"/>
        </w:rPr>
        <w:t>IV.  Věcné plnění ve vztahu k termínům realizace a platbám, místo plnění</w:t>
      </w:r>
    </w:p>
    <w:p w:rsidR="00B822D1" w:rsidRPr="007F16C4" w:rsidRDefault="00C04AE6" w:rsidP="00AD23CE">
      <w:pPr>
        <w:pStyle w:val="Odstavecseseznamem"/>
        <w:numPr>
          <w:ilvl w:val="0"/>
          <w:numId w:val="22"/>
        </w:numPr>
        <w:rPr>
          <w:color w:val="auto"/>
        </w:rPr>
      </w:pPr>
      <w:r w:rsidRPr="007F16C4">
        <w:rPr>
          <w:color w:val="auto"/>
        </w:rPr>
        <w:t>Termín zahájení plnění smlouvy je</w:t>
      </w:r>
      <w:r w:rsidR="00B822D1" w:rsidRPr="007F16C4">
        <w:rPr>
          <w:color w:val="auto"/>
        </w:rPr>
        <w:t xml:space="preserve">: </w:t>
      </w:r>
      <w:proofErr w:type="gramStart"/>
      <w:r w:rsidR="00942A9C" w:rsidRPr="007F16C4">
        <w:rPr>
          <w:color w:val="auto"/>
        </w:rPr>
        <w:t>1</w:t>
      </w:r>
      <w:r w:rsidR="00BC15FD" w:rsidRPr="007F16C4">
        <w:rPr>
          <w:color w:val="auto"/>
        </w:rPr>
        <w:t>7</w:t>
      </w:r>
      <w:r w:rsidR="00942A9C" w:rsidRPr="007F16C4">
        <w:rPr>
          <w:color w:val="auto"/>
        </w:rPr>
        <w:t>.5.2018</w:t>
      </w:r>
      <w:proofErr w:type="gramEnd"/>
    </w:p>
    <w:p w:rsidR="00C04AE6" w:rsidRPr="007F16C4" w:rsidRDefault="00C04AE6" w:rsidP="00AD23CE">
      <w:pPr>
        <w:pStyle w:val="Odstavecseseznamem"/>
        <w:numPr>
          <w:ilvl w:val="0"/>
          <w:numId w:val="22"/>
        </w:numPr>
        <w:rPr>
          <w:color w:val="auto"/>
        </w:rPr>
      </w:pPr>
      <w:r w:rsidRPr="007F16C4">
        <w:rPr>
          <w:color w:val="auto"/>
        </w:rPr>
        <w:t xml:space="preserve">Předpokládaný termín dokončení a předání dokumentace </w:t>
      </w:r>
      <w:r w:rsidR="00533500">
        <w:rPr>
          <w:color w:val="auto"/>
        </w:rPr>
        <w:t>8</w:t>
      </w:r>
      <w:bookmarkStart w:id="0" w:name="_GoBack"/>
      <w:bookmarkEnd w:id="0"/>
      <w:r w:rsidR="00942A9C" w:rsidRPr="007F16C4">
        <w:rPr>
          <w:color w:val="auto"/>
        </w:rPr>
        <w:t>.6.2018</w:t>
      </w:r>
    </w:p>
    <w:p w:rsidR="00B822D1" w:rsidRPr="007F16C4" w:rsidRDefault="00C04AE6" w:rsidP="00AD23CE">
      <w:pPr>
        <w:pStyle w:val="Odstavecseseznamem"/>
        <w:numPr>
          <w:ilvl w:val="0"/>
          <w:numId w:val="22"/>
        </w:numPr>
        <w:rPr>
          <w:color w:val="auto"/>
        </w:rPr>
      </w:pPr>
      <w:r w:rsidRPr="007F16C4">
        <w:rPr>
          <w:color w:val="auto"/>
        </w:rPr>
        <w:t>Místem plnění je sídlo objednatele</w:t>
      </w:r>
      <w:r w:rsidR="00B822D1" w:rsidRPr="007F16C4">
        <w:rPr>
          <w:color w:val="auto"/>
        </w:rPr>
        <w:t xml:space="preserve">. </w:t>
      </w:r>
    </w:p>
    <w:p w:rsidR="00C04AE6" w:rsidRPr="00AD23CE" w:rsidRDefault="00C04AE6" w:rsidP="00AD23CE"/>
    <w:p w:rsidR="00C04AE6" w:rsidRPr="000951EF" w:rsidRDefault="00C04AE6" w:rsidP="001907F6">
      <w:pPr>
        <w:pStyle w:val="Zkladntext"/>
      </w:pPr>
    </w:p>
    <w:p w:rsidR="00C04AE6" w:rsidRPr="00BE766D" w:rsidRDefault="00C04AE6" w:rsidP="001907F6">
      <w:pPr>
        <w:pStyle w:val="Nadpis3"/>
        <w:spacing w:before="0" w:after="0"/>
        <w:jc w:val="center"/>
        <w:rPr>
          <w:rFonts w:ascii="Times New Roman" w:hAnsi="Times New Roman"/>
          <w:sz w:val="24"/>
          <w:szCs w:val="24"/>
        </w:rPr>
      </w:pPr>
      <w:r>
        <w:rPr>
          <w:rFonts w:ascii="Times New Roman" w:hAnsi="Times New Roman"/>
          <w:sz w:val="24"/>
          <w:szCs w:val="24"/>
        </w:rPr>
        <w:t>V. Souči</w:t>
      </w:r>
      <w:r w:rsidRPr="00BE766D">
        <w:rPr>
          <w:rFonts w:ascii="Times New Roman" w:hAnsi="Times New Roman"/>
          <w:sz w:val="24"/>
          <w:szCs w:val="24"/>
        </w:rPr>
        <w:t>nnost smluvních stran</w:t>
      </w:r>
    </w:p>
    <w:p w:rsidR="00C04AE6" w:rsidRPr="000951EF" w:rsidRDefault="00C04AE6" w:rsidP="000B6479">
      <w:pPr>
        <w:pStyle w:val="Odstavecseseznamem"/>
        <w:numPr>
          <w:ilvl w:val="0"/>
          <w:numId w:val="12"/>
        </w:numPr>
        <w:jc w:val="both"/>
      </w:pPr>
      <w:r w:rsidRPr="000951EF">
        <w:t>Smluvní strany se zavazují vyvinout veškeré úsilí k vytvoření potřebných podmínek pro realizaci díla dle podmínek stanovených touto smlouvou, které vyplývají z jejich smluvního postavení.</w:t>
      </w:r>
    </w:p>
    <w:p w:rsidR="00C04AE6" w:rsidRPr="000951EF" w:rsidRDefault="00C04AE6" w:rsidP="000B6479">
      <w:pPr>
        <w:pStyle w:val="Odstavecseseznamem"/>
        <w:numPr>
          <w:ilvl w:val="0"/>
          <w:numId w:val="12"/>
        </w:numPr>
        <w:jc w:val="both"/>
      </w:pPr>
      <w:r w:rsidRPr="000951EF">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C04AE6" w:rsidRDefault="00C04AE6" w:rsidP="000B6479">
      <w:pPr>
        <w:pStyle w:val="Odstavecseseznamem"/>
        <w:numPr>
          <w:ilvl w:val="0"/>
          <w:numId w:val="12"/>
        </w:numPr>
        <w:jc w:val="both"/>
      </w:pPr>
      <w:r w:rsidRPr="000951EF">
        <w:t xml:space="preserve">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w:t>
      </w:r>
      <w:r w:rsidRPr="000951EF">
        <w:lastRenderedPageBreak/>
        <w:t>zúčastněným na provádění díla veškeré doklady, konzultace, pomoc i jinou součinnost.</w:t>
      </w:r>
    </w:p>
    <w:p w:rsidR="00C04AE6" w:rsidRDefault="00C04AE6" w:rsidP="001907F6">
      <w:pPr>
        <w:jc w:val="both"/>
      </w:pPr>
    </w:p>
    <w:p w:rsidR="0088500E" w:rsidRPr="000951EF" w:rsidRDefault="0088500E" w:rsidP="001907F6">
      <w:pPr>
        <w:jc w:val="both"/>
      </w:pPr>
    </w:p>
    <w:p w:rsidR="00C04AE6" w:rsidRPr="00BE766D" w:rsidRDefault="00C04AE6" w:rsidP="001907F6">
      <w:pPr>
        <w:pStyle w:val="Nadpis3"/>
        <w:spacing w:before="0" w:after="0"/>
        <w:ind w:left="1080"/>
        <w:jc w:val="center"/>
        <w:rPr>
          <w:rFonts w:ascii="Times New Roman" w:hAnsi="Times New Roman"/>
          <w:sz w:val="24"/>
          <w:szCs w:val="24"/>
        </w:rPr>
      </w:pPr>
      <w:r w:rsidRPr="00BE766D">
        <w:rPr>
          <w:rFonts w:ascii="Times New Roman" w:hAnsi="Times New Roman"/>
          <w:sz w:val="24"/>
          <w:szCs w:val="24"/>
        </w:rPr>
        <w:t>VI.  Prohlášení, práva a povinnosti smluvních stran</w:t>
      </w:r>
    </w:p>
    <w:p w:rsidR="00C04AE6" w:rsidRPr="00AD23CE" w:rsidRDefault="00C04AE6" w:rsidP="000B6479">
      <w:pPr>
        <w:pStyle w:val="Zkladntextodsazen2"/>
        <w:numPr>
          <w:ilvl w:val="0"/>
          <w:numId w:val="13"/>
        </w:numPr>
        <w:tabs>
          <w:tab w:val="left" w:pos="720"/>
        </w:tabs>
        <w:rPr>
          <w:sz w:val="24"/>
          <w:szCs w:val="24"/>
        </w:rPr>
      </w:pPr>
      <w:r w:rsidRPr="00AD23CE">
        <w:rPr>
          <w:sz w:val="24"/>
          <w:szCs w:val="24"/>
        </w:rPr>
        <w:t xml:space="preserve">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této smlouvy, ustanoveními nebo rozhodnutími orgánů veřejné správy či obecně závaznými právními předpisy, ČSN, ČN,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rsidR="00C04AE6" w:rsidRPr="000951EF" w:rsidRDefault="00C04AE6" w:rsidP="000B6479">
      <w:pPr>
        <w:pStyle w:val="Zkladntextodsazen2"/>
        <w:numPr>
          <w:ilvl w:val="0"/>
          <w:numId w:val="13"/>
        </w:numPr>
        <w:tabs>
          <w:tab w:val="left" w:pos="720"/>
        </w:tabs>
        <w:rPr>
          <w:sz w:val="24"/>
          <w:szCs w:val="24"/>
        </w:rPr>
      </w:pPr>
      <w:r w:rsidRPr="000951EF">
        <w:rPr>
          <w:sz w:val="24"/>
          <w:szCs w:val="24"/>
        </w:rPr>
        <w:t>Zhotovitel není oprávněn jednat s třetími osobami jménem objednatele pouze na základě této smlouvy. Pro příslušná jednání udělí objednatel zhotoviteli příslušnou plnou moc.</w:t>
      </w:r>
    </w:p>
    <w:p w:rsidR="00C04AE6" w:rsidRPr="000951EF" w:rsidRDefault="00C04AE6" w:rsidP="001907F6">
      <w:pPr>
        <w:pStyle w:val="Zkladntextodsazen2"/>
        <w:tabs>
          <w:tab w:val="left" w:pos="720"/>
        </w:tabs>
        <w:ind w:left="0" w:firstLine="0"/>
        <w:rPr>
          <w:sz w:val="24"/>
          <w:szCs w:val="24"/>
        </w:rPr>
      </w:pPr>
    </w:p>
    <w:p w:rsidR="00C04AE6" w:rsidRPr="000951EF" w:rsidRDefault="00C04AE6" w:rsidP="001907F6">
      <w:pPr>
        <w:jc w:val="both"/>
      </w:pPr>
    </w:p>
    <w:p w:rsidR="00C04AE6" w:rsidRPr="00BE766D" w:rsidRDefault="00C04AE6" w:rsidP="001907F6">
      <w:pPr>
        <w:pStyle w:val="Nadpis3"/>
        <w:spacing w:before="0" w:after="0"/>
        <w:ind w:left="360"/>
        <w:jc w:val="center"/>
        <w:rPr>
          <w:rFonts w:ascii="Times New Roman" w:hAnsi="Times New Roman"/>
          <w:sz w:val="24"/>
          <w:szCs w:val="24"/>
        </w:rPr>
      </w:pPr>
      <w:r w:rsidRPr="00BE766D">
        <w:rPr>
          <w:rFonts w:ascii="Times New Roman" w:hAnsi="Times New Roman"/>
          <w:sz w:val="24"/>
          <w:szCs w:val="24"/>
        </w:rPr>
        <w:t>VII. Záruka za jakost a odpovědnost za vady díla</w:t>
      </w:r>
    </w:p>
    <w:p w:rsidR="00C04AE6" w:rsidRPr="000951EF" w:rsidRDefault="00C04AE6" w:rsidP="000B6479">
      <w:pPr>
        <w:pStyle w:val="Zkladntext2"/>
        <w:numPr>
          <w:ilvl w:val="0"/>
          <w:numId w:val="14"/>
        </w:numPr>
        <w:rPr>
          <w:sz w:val="24"/>
          <w:szCs w:val="24"/>
        </w:rPr>
      </w:pPr>
      <w:r w:rsidRPr="000951EF">
        <w:rPr>
          <w:sz w:val="24"/>
          <w:szCs w:val="24"/>
        </w:rPr>
        <w:t>Dílo má vady, jestliže provedení díla neodpovídá výsledku určenému v této smlouvě.</w:t>
      </w:r>
    </w:p>
    <w:p w:rsidR="00C04AE6" w:rsidRPr="000951EF" w:rsidRDefault="00C04AE6" w:rsidP="000B6479">
      <w:pPr>
        <w:pStyle w:val="Zkladntext2"/>
        <w:numPr>
          <w:ilvl w:val="0"/>
          <w:numId w:val="14"/>
        </w:numPr>
        <w:rPr>
          <w:sz w:val="24"/>
          <w:szCs w:val="24"/>
        </w:rPr>
      </w:pPr>
      <w:r w:rsidRPr="000951EF">
        <w:rPr>
          <w:sz w:val="24"/>
          <w:szCs w:val="24"/>
        </w:rPr>
        <w:t>Zhotovitel odpovídá za vady</w:t>
      </w:r>
      <w:r w:rsidRPr="000951EF">
        <w:rPr>
          <w:i/>
          <w:iCs/>
          <w:sz w:val="24"/>
          <w:szCs w:val="24"/>
        </w:rPr>
        <w:t>,</w:t>
      </w:r>
      <w:r w:rsidRPr="000951EF">
        <w:rPr>
          <w:sz w:val="24"/>
          <w:szCs w:val="24"/>
        </w:rPr>
        <w:t xml:space="preserve"> které má dílo v době jeho předání objednateli. Zhotovitel odpovídá za vady díla vzniklé po předání díla objednateli, jestliže byly způsobeny porušením jeho povinností.</w:t>
      </w:r>
    </w:p>
    <w:p w:rsidR="00C04AE6" w:rsidRPr="000951EF" w:rsidRDefault="00C04AE6" w:rsidP="000B6479">
      <w:pPr>
        <w:pStyle w:val="Zkladntext2"/>
        <w:numPr>
          <w:ilvl w:val="0"/>
          <w:numId w:val="14"/>
        </w:numPr>
        <w:rPr>
          <w:sz w:val="24"/>
          <w:szCs w:val="24"/>
        </w:rPr>
      </w:pPr>
      <w:r w:rsidRPr="000951EF">
        <w:rPr>
          <w:sz w:val="24"/>
          <w:szCs w:val="24"/>
        </w:rPr>
        <w:t xml:space="preserve">Zhotovitel odpovídá za vady projektové dokumentace, které mají vliv na kvalitu stavby, na úplnost specifikace všech prací, dodávek, činností a služeb spojených s realizací stavby,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a poskytuje záruky za kvalitu této dokumentace po dobu 60 měsíců ode dne </w:t>
      </w:r>
      <w:r>
        <w:rPr>
          <w:sz w:val="24"/>
          <w:szCs w:val="24"/>
        </w:rPr>
        <w:t xml:space="preserve">protokolárního </w:t>
      </w:r>
      <w:r w:rsidRPr="000951EF">
        <w:rPr>
          <w:sz w:val="24"/>
          <w:szCs w:val="24"/>
        </w:rPr>
        <w:t xml:space="preserve">předání objednateli. Zhotovitel celou dobu životnosti stavby zodpovídá za škody vzniklé na základě porušení povinností zhotovitele při realizaci projekční přípravy zajišťované dle této smlouvy. </w:t>
      </w:r>
    </w:p>
    <w:p w:rsidR="00C04AE6" w:rsidRPr="00BE766D" w:rsidRDefault="00C04AE6" w:rsidP="000B6479">
      <w:pPr>
        <w:pStyle w:val="Zkladntext2"/>
        <w:numPr>
          <w:ilvl w:val="0"/>
          <w:numId w:val="14"/>
        </w:numPr>
        <w:rPr>
          <w:sz w:val="24"/>
          <w:szCs w:val="24"/>
        </w:rPr>
      </w:pPr>
      <w:r w:rsidRPr="000951EF">
        <w:rPr>
          <w:sz w:val="24"/>
          <w:szCs w:val="24"/>
        </w:rPr>
        <w:t xml:space="preserve">Záruční </w:t>
      </w:r>
      <w:r>
        <w:rPr>
          <w:sz w:val="24"/>
          <w:szCs w:val="24"/>
        </w:rPr>
        <w:t>doba</w:t>
      </w:r>
      <w:r w:rsidRPr="000951EF">
        <w:rPr>
          <w:sz w:val="24"/>
          <w:szCs w:val="24"/>
        </w:rPr>
        <w:t xml:space="preserve"> počíná běžet </w:t>
      </w:r>
      <w:r>
        <w:rPr>
          <w:sz w:val="24"/>
          <w:szCs w:val="24"/>
        </w:rPr>
        <w:t xml:space="preserve">protokolárním </w:t>
      </w:r>
      <w:r w:rsidRPr="000951EF">
        <w:rPr>
          <w:sz w:val="24"/>
          <w:szCs w:val="24"/>
        </w:rPr>
        <w:t xml:space="preserve">převzetím díla objednatelem. </w:t>
      </w:r>
    </w:p>
    <w:p w:rsidR="00C04AE6" w:rsidRPr="000951EF" w:rsidRDefault="00C04AE6" w:rsidP="000B6479">
      <w:pPr>
        <w:pStyle w:val="Zkladntext2"/>
        <w:numPr>
          <w:ilvl w:val="0"/>
          <w:numId w:val="14"/>
        </w:numPr>
        <w:rPr>
          <w:sz w:val="24"/>
          <w:szCs w:val="24"/>
        </w:rPr>
      </w:pPr>
      <w:r w:rsidRPr="000951EF">
        <w:rPr>
          <w:sz w:val="24"/>
          <w:szCs w:val="24"/>
        </w:rPr>
        <w:t>Objednatel je povinen vady projektové dokumentace písemně reklamovat u zhotovitele, a to bez zbytečného odkladu po té, co se o nich dozvěděl.</w:t>
      </w:r>
    </w:p>
    <w:p w:rsidR="00C04AE6" w:rsidRPr="000951EF" w:rsidRDefault="00C04AE6" w:rsidP="000B6479">
      <w:pPr>
        <w:pStyle w:val="Zkladntext2"/>
        <w:numPr>
          <w:ilvl w:val="0"/>
          <w:numId w:val="14"/>
        </w:numPr>
        <w:rPr>
          <w:sz w:val="24"/>
          <w:szCs w:val="24"/>
        </w:rPr>
      </w:pPr>
      <w:r w:rsidRPr="000951EF">
        <w:rPr>
          <w:sz w:val="24"/>
          <w:szCs w:val="24"/>
        </w:rPr>
        <w:t xml:space="preserve">Právo na odstranění vady díla, zjištěné po předání díla, objednatel u zhotovitele uplatní v záruční </w:t>
      </w:r>
      <w:r>
        <w:rPr>
          <w:sz w:val="24"/>
          <w:szCs w:val="24"/>
        </w:rPr>
        <w:t>době</w:t>
      </w:r>
      <w:r w:rsidRPr="000951EF">
        <w:rPr>
          <w:sz w:val="24"/>
          <w:szCs w:val="24"/>
        </w:rPr>
        <w:t xml:space="preserve"> písemnou formou. Zhotovitel bez zbytečného odkladu, nejpozději ve lhůtě do tří pracovních dní od doručení reklamace, projedná s objednatelem reklamovanou vadu a způsob jejího odstranění. Neodstraní-li zhotovitel vady díla jím zaviněné v přiměřené lhůtě, tj. nejpozději do sedmi kalendářních dní od jejich reklamace objednatelem, může objednatel požadovat přiměřenou slevu z ceny díla</w:t>
      </w:r>
      <w:r>
        <w:rPr>
          <w:sz w:val="24"/>
          <w:szCs w:val="24"/>
        </w:rPr>
        <w:t>, tím není dotčen nárok na odstranění reklamované vady</w:t>
      </w:r>
      <w:r w:rsidRPr="000951EF">
        <w:rPr>
          <w:sz w:val="24"/>
          <w:szCs w:val="24"/>
        </w:rPr>
        <w:t>. Nárok objednatele uplatnit vůči zhotoviteli smluvní pokutu tím nezaniká.</w:t>
      </w:r>
    </w:p>
    <w:p w:rsidR="00C04AE6" w:rsidRPr="000951EF" w:rsidRDefault="00C04AE6" w:rsidP="000B6479">
      <w:pPr>
        <w:pStyle w:val="Zkladntext2"/>
        <w:numPr>
          <w:ilvl w:val="0"/>
          <w:numId w:val="14"/>
        </w:numPr>
        <w:rPr>
          <w:sz w:val="24"/>
          <w:szCs w:val="24"/>
        </w:rPr>
      </w:pPr>
      <w:r w:rsidRPr="000951EF">
        <w:rPr>
          <w:sz w:val="24"/>
          <w:szCs w:val="24"/>
        </w:rPr>
        <w:t>Práva a povinnosti z</w:t>
      </w:r>
      <w:r w:rsidR="007F16C4">
        <w:rPr>
          <w:sz w:val="24"/>
          <w:szCs w:val="24"/>
        </w:rPr>
        <w:t>a</w:t>
      </w:r>
      <w:r w:rsidRPr="000951EF">
        <w:rPr>
          <w:sz w:val="24"/>
          <w:szCs w:val="24"/>
        </w:rPr>
        <w:t xml:space="preserve"> zhotovitelem poskytnuté záruky na předané části díla nezanikají ani odstoupením kterékoli ze smluvních stran od smlouvy.</w:t>
      </w:r>
    </w:p>
    <w:p w:rsidR="00C04AE6" w:rsidRDefault="00C04AE6" w:rsidP="000B6479">
      <w:pPr>
        <w:pStyle w:val="Zkladntext2"/>
        <w:numPr>
          <w:ilvl w:val="0"/>
          <w:numId w:val="14"/>
        </w:numPr>
        <w:rPr>
          <w:sz w:val="24"/>
          <w:szCs w:val="24"/>
        </w:rPr>
      </w:pPr>
      <w:r w:rsidRPr="000951EF">
        <w:rPr>
          <w:sz w:val="24"/>
          <w:szCs w:val="24"/>
        </w:rPr>
        <w:t xml:space="preserve">Zhotovitel neodpovídá za vady díla, jestliže tyto vady byly způsobeny předáním nevhodných nebo neúplných podkladů a pokynů v případě, že zhotovitel na ně objednatele upozornil a objednatel na jejich použití nebo provedení </w:t>
      </w:r>
      <w:r>
        <w:rPr>
          <w:sz w:val="24"/>
          <w:szCs w:val="24"/>
        </w:rPr>
        <w:t xml:space="preserve">písemně </w:t>
      </w:r>
      <w:r w:rsidRPr="000951EF">
        <w:rPr>
          <w:sz w:val="24"/>
          <w:szCs w:val="24"/>
        </w:rPr>
        <w:t>trval.</w:t>
      </w:r>
    </w:p>
    <w:p w:rsidR="00C04AE6" w:rsidRDefault="00C04AE6" w:rsidP="001907F6">
      <w:pPr>
        <w:jc w:val="both"/>
      </w:pPr>
    </w:p>
    <w:p w:rsidR="00C04AE6" w:rsidRPr="000951EF" w:rsidRDefault="00C04AE6" w:rsidP="001907F6">
      <w:pPr>
        <w:jc w:val="both"/>
      </w:pPr>
    </w:p>
    <w:p w:rsidR="00C04AE6" w:rsidRPr="00BE766D" w:rsidRDefault="00C04AE6" w:rsidP="001907F6">
      <w:pPr>
        <w:pStyle w:val="Nadpis5"/>
        <w:spacing w:before="0" w:after="0"/>
        <w:jc w:val="center"/>
        <w:rPr>
          <w:i w:val="0"/>
          <w:sz w:val="24"/>
          <w:szCs w:val="24"/>
        </w:rPr>
      </w:pPr>
      <w:r>
        <w:rPr>
          <w:i w:val="0"/>
          <w:sz w:val="24"/>
          <w:szCs w:val="24"/>
        </w:rPr>
        <w:t>VIII.  Smluvní pokuty</w:t>
      </w:r>
      <w:r w:rsidRPr="00BE766D">
        <w:rPr>
          <w:i w:val="0"/>
          <w:sz w:val="24"/>
          <w:szCs w:val="24"/>
        </w:rPr>
        <w:t xml:space="preserve"> a úrok z prodlení</w:t>
      </w:r>
    </w:p>
    <w:p w:rsidR="00C04AE6" w:rsidRDefault="00C04AE6" w:rsidP="000B6479">
      <w:pPr>
        <w:pStyle w:val="Odstavecseseznamem"/>
        <w:numPr>
          <w:ilvl w:val="0"/>
          <w:numId w:val="15"/>
        </w:numPr>
        <w:jc w:val="both"/>
      </w:pPr>
      <w:r w:rsidRPr="000951EF">
        <w:t>Obě smluvní strany sjednávají smluvní pokuty za porušení závazků vyp</w:t>
      </w:r>
      <w:r>
        <w:t>lývajících z této smlouvy takto</w:t>
      </w:r>
      <w:r w:rsidRPr="000951EF">
        <w:t>:</w:t>
      </w:r>
    </w:p>
    <w:p w:rsidR="00C04AE6" w:rsidRPr="000951EF" w:rsidRDefault="00C04AE6" w:rsidP="001907F6">
      <w:pPr>
        <w:jc w:val="both"/>
      </w:pPr>
    </w:p>
    <w:p w:rsidR="00C04AE6" w:rsidRPr="000951EF" w:rsidRDefault="00C04AE6" w:rsidP="000B6479">
      <w:pPr>
        <w:numPr>
          <w:ilvl w:val="0"/>
          <w:numId w:val="2"/>
        </w:numPr>
        <w:tabs>
          <w:tab w:val="clear" w:pos="360"/>
          <w:tab w:val="num" w:pos="1276"/>
        </w:tabs>
        <w:ind w:left="709" w:firstLine="0"/>
        <w:jc w:val="both"/>
        <w:rPr>
          <w:color w:val="auto"/>
        </w:rPr>
      </w:pPr>
      <w:r w:rsidRPr="00AD2778">
        <w:rPr>
          <w:color w:val="auto"/>
        </w:rPr>
        <w:t>v případě prodlení</w:t>
      </w:r>
      <w:r w:rsidRPr="000951EF">
        <w:rPr>
          <w:color w:val="auto"/>
        </w:rPr>
        <w:t xml:space="preserve"> zhotovitele s předáním díla dle čl. IV. této smlouvy je objednatel oprávněn uplatnit vůči zhotoviteli smluvní pokutu ve výši 0,</w:t>
      </w:r>
      <w:r>
        <w:rPr>
          <w:color w:val="auto"/>
        </w:rPr>
        <w:t>2</w:t>
      </w:r>
      <w:r w:rsidRPr="000951EF">
        <w:rPr>
          <w:color w:val="auto"/>
        </w:rPr>
        <w:t xml:space="preserve">% (slovy: </w:t>
      </w:r>
      <w:r>
        <w:rPr>
          <w:color w:val="auto"/>
        </w:rPr>
        <w:t>dvě desetiny procenta</w:t>
      </w:r>
      <w:r w:rsidRPr="000951EF">
        <w:rPr>
          <w:color w:val="auto"/>
        </w:rPr>
        <w:t xml:space="preserve">) z ceny díla, za každý i započatý den prodlení </w:t>
      </w:r>
    </w:p>
    <w:p w:rsidR="00C04AE6" w:rsidRPr="000951EF" w:rsidRDefault="00C04AE6" w:rsidP="000B6479">
      <w:pPr>
        <w:numPr>
          <w:ilvl w:val="0"/>
          <w:numId w:val="2"/>
        </w:numPr>
        <w:tabs>
          <w:tab w:val="num" w:pos="709"/>
          <w:tab w:val="num" w:pos="1276"/>
        </w:tabs>
        <w:ind w:left="709" w:firstLine="0"/>
        <w:jc w:val="both"/>
        <w:rPr>
          <w:color w:val="auto"/>
        </w:rPr>
      </w:pPr>
      <w:r w:rsidRPr="000951EF">
        <w:rPr>
          <w:color w:val="auto"/>
        </w:rPr>
        <w:t>v případě, že zhotovitel neodstraní vady v dohodnutém termínu dle čl. VII. této smlouvy, je objednatel oprávněn uplatnit vůči zhotoviteli smluvní pokutu ve výši 1.000,- Kč (slovy: Jeden tisíc korun českých) za každý i započatý den prodlení, nedohodne-li se s objednatelem jinak;</w:t>
      </w:r>
    </w:p>
    <w:p w:rsidR="00C04AE6" w:rsidRPr="000951EF" w:rsidRDefault="00C04AE6" w:rsidP="000B6479">
      <w:pPr>
        <w:numPr>
          <w:ilvl w:val="0"/>
          <w:numId w:val="2"/>
        </w:numPr>
        <w:tabs>
          <w:tab w:val="num" w:pos="709"/>
          <w:tab w:val="num" w:pos="1276"/>
        </w:tabs>
        <w:ind w:left="709" w:firstLine="0"/>
        <w:jc w:val="both"/>
        <w:rPr>
          <w:color w:val="auto"/>
        </w:rPr>
      </w:pPr>
      <w:r w:rsidRPr="000951EF">
        <w:rPr>
          <w:color w:val="auto"/>
        </w:rPr>
        <w:t xml:space="preserve">v případě, že zhotovitel poruší své povinnosti vyplývající ze závěrů dohod obou smluvních stran, uzavřených v souvislosti se zajištěním předmětu plnění dle této smlouvy, je objednatel oprávněn uplatnit vůči zhotoviteli smluvní pokutu ve výši 1% (slovy: Jedno procento) z ceny díla, </w:t>
      </w:r>
      <w:r w:rsidR="0088500E">
        <w:rPr>
          <w:color w:val="auto"/>
        </w:rPr>
        <w:t>a to za každý jednotlivý případ</w:t>
      </w:r>
    </w:p>
    <w:p w:rsidR="00C04AE6" w:rsidRPr="000951EF" w:rsidRDefault="00C04AE6" w:rsidP="000B6479">
      <w:pPr>
        <w:numPr>
          <w:ilvl w:val="0"/>
          <w:numId w:val="2"/>
        </w:numPr>
        <w:tabs>
          <w:tab w:val="num" w:pos="709"/>
          <w:tab w:val="num" w:pos="1276"/>
        </w:tabs>
        <w:ind w:left="709" w:firstLine="0"/>
        <w:jc w:val="both"/>
        <w:rPr>
          <w:color w:val="auto"/>
        </w:rPr>
      </w:pPr>
      <w:r w:rsidRPr="000951EF">
        <w:rPr>
          <w:color w:val="auto"/>
        </w:rPr>
        <w:t>v případě chybně navrženého technického řešení odporujícímu platným ČSN a ČN zhotovitelem je objednatel oprávněn uplatnit vůči zhotoviteli smluvní pokutu ve výši 10% (slovy: deset procent) ceny díla;</w:t>
      </w:r>
    </w:p>
    <w:p w:rsidR="00C04AE6" w:rsidRPr="000951EF" w:rsidRDefault="00C04AE6" w:rsidP="000B6479">
      <w:pPr>
        <w:pStyle w:val="Odstavecseseznamem"/>
        <w:numPr>
          <w:ilvl w:val="0"/>
          <w:numId w:val="15"/>
        </w:numPr>
        <w:jc w:val="both"/>
      </w:pPr>
      <w:r w:rsidRPr="000951EF">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C04AE6" w:rsidRPr="000951EF" w:rsidRDefault="00C04AE6" w:rsidP="000B6479">
      <w:pPr>
        <w:pStyle w:val="Odstavecseseznamem"/>
        <w:numPr>
          <w:ilvl w:val="0"/>
          <w:numId w:val="15"/>
        </w:numPr>
        <w:jc w:val="both"/>
      </w:pPr>
      <w:r w:rsidRPr="000951EF">
        <w:t>Smluvní strany se dohodly na úroku z prodlení v případě prodlení kterékoli smluvní strany s úhradou jakéhokoli peněžitého závazku dle této smlouvy v zákonné výši z neuhrazené části peněžitého závazku, denně za každý započatý den prodlení s úhradou. Smluvní strany si ujednávají, že uplatněním nároku na úhradu smluvní pokuty není dotčen</w:t>
      </w:r>
      <w:r w:rsidR="003541B8">
        <w:t>o</w:t>
      </w:r>
      <w:r w:rsidRPr="000951EF">
        <w:t xml:space="preserve"> právo na náhradu škody v plné výši. </w:t>
      </w:r>
    </w:p>
    <w:p w:rsidR="00C04AE6" w:rsidRPr="000951EF" w:rsidRDefault="00C04AE6" w:rsidP="001907F6">
      <w:pPr>
        <w:jc w:val="both"/>
      </w:pPr>
    </w:p>
    <w:p w:rsidR="00C04AE6" w:rsidRPr="000951EF" w:rsidRDefault="00C04AE6" w:rsidP="001907F6">
      <w:pPr>
        <w:jc w:val="both"/>
      </w:pPr>
    </w:p>
    <w:p w:rsidR="00C04AE6" w:rsidRPr="000951EF" w:rsidRDefault="00C04AE6" w:rsidP="001907F6">
      <w:pPr>
        <w:pStyle w:val="Nadpis6"/>
        <w:spacing w:before="0" w:after="0"/>
        <w:jc w:val="center"/>
        <w:rPr>
          <w:sz w:val="24"/>
          <w:szCs w:val="24"/>
        </w:rPr>
      </w:pPr>
      <w:r w:rsidRPr="000951EF">
        <w:rPr>
          <w:sz w:val="24"/>
          <w:szCs w:val="24"/>
        </w:rPr>
        <w:t>IX.  Odstoupení od smlouvy</w:t>
      </w:r>
    </w:p>
    <w:p w:rsidR="00C04AE6" w:rsidRPr="000951EF" w:rsidRDefault="00C04AE6" w:rsidP="008D61FF">
      <w:pPr>
        <w:jc w:val="both"/>
      </w:pPr>
      <w:r w:rsidRPr="000951EF">
        <w:t>Smluvní strany této smlouvy se dohodly, že podstatným porušením této smlouvy se rozumí zejména:</w:t>
      </w:r>
    </w:p>
    <w:p w:rsidR="00C04AE6" w:rsidRPr="000951EF" w:rsidRDefault="00C04AE6" w:rsidP="000B6479">
      <w:pPr>
        <w:numPr>
          <w:ilvl w:val="0"/>
          <w:numId w:val="1"/>
        </w:numPr>
        <w:tabs>
          <w:tab w:val="clear" w:pos="5313"/>
          <w:tab w:val="num" w:pos="709"/>
          <w:tab w:val="num" w:pos="1276"/>
        </w:tabs>
        <w:ind w:left="709" w:firstLine="0"/>
        <w:jc w:val="both"/>
      </w:pPr>
      <w:r w:rsidRPr="000951EF">
        <w:t>jestliže se zhotovitel dostane do prodlení s prováděním dodávky díla, které bud</w:t>
      </w:r>
      <w:r w:rsidR="0088500E">
        <w:t>e delší než 15 kalendářních dní</w:t>
      </w:r>
    </w:p>
    <w:p w:rsidR="00C04AE6" w:rsidRPr="00D613BD" w:rsidRDefault="00C04AE6" w:rsidP="000B6479">
      <w:pPr>
        <w:numPr>
          <w:ilvl w:val="0"/>
          <w:numId w:val="1"/>
        </w:numPr>
        <w:tabs>
          <w:tab w:val="clear" w:pos="5313"/>
          <w:tab w:val="num" w:pos="709"/>
          <w:tab w:val="num" w:pos="1276"/>
        </w:tabs>
        <w:ind w:left="709" w:firstLine="0"/>
        <w:jc w:val="both"/>
      </w:pPr>
      <w:r w:rsidRPr="00D613BD">
        <w:t xml:space="preserve">jestliže zhotovitel provádí </w:t>
      </w:r>
      <w:r w:rsidR="0088500E">
        <w:t>dílo v rozporu s touto smlouvou</w:t>
      </w:r>
    </w:p>
    <w:p w:rsidR="00C04AE6" w:rsidRPr="000951EF" w:rsidRDefault="00C04AE6" w:rsidP="000B6479">
      <w:pPr>
        <w:numPr>
          <w:ilvl w:val="0"/>
          <w:numId w:val="1"/>
        </w:numPr>
        <w:tabs>
          <w:tab w:val="clear" w:pos="5313"/>
          <w:tab w:val="num" w:pos="709"/>
          <w:tab w:val="num" w:pos="1276"/>
        </w:tabs>
        <w:ind w:left="709" w:firstLine="0"/>
        <w:jc w:val="both"/>
      </w:pPr>
      <w:r w:rsidRPr="000951EF">
        <w:t>jestliže bude na zhotovitele podán návrh na prohlášení konkurzu ve smyslu ustanovení zákona č. 182/2006 Sb. – o úpadku a způsobech jeho řešení (insolvenční zákon), nebo podán návrh na vyrovnání ve smyslu ustanovení zákona č. 182/2006 Sb., nebo zhotovitel vstoupil do likvi</w:t>
      </w:r>
      <w:r w:rsidR="0088500E">
        <w:t>dace</w:t>
      </w:r>
    </w:p>
    <w:p w:rsidR="00C04AE6" w:rsidRDefault="00C04AE6" w:rsidP="001907F6">
      <w:pPr>
        <w:jc w:val="both"/>
      </w:pPr>
    </w:p>
    <w:p w:rsidR="005E5B28" w:rsidRDefault="005E5B28" w:rsidP="001907F6">
      <w:pPr>
        <w:jc w:val="both"/>
      </w:pPr>
    </w:p>
    <w:p w:rsidR="00563658" w:rsidRDefault="00563658" w:rsidP="001907F6">
      <w:pPr>
        <w:jc w:val="both"/>
      </w:pPr>
    </w:p>
    <w:p w:rsidR="00563658" w:rsidRDefault="00563658" w:rsidP="001907F6">
      <w:pPr>
        <w:jc w:val="both"/>
      </w:pPr>
    </w:p>
    <w:p w:rsidR="004407F3" w:rsidRPr="000951EF" w:rsidRDefault="004407F3" w:rsidP="001907F6">
      <w:pPr>
        <w:jc w:val="both"/>
      </w:pPr>
    </w:p>
    <w:p w:rsidR="00C04AE6" w:rsidRDefault="00C04AE6" w:rsidP="001907F6">
      <w:pPr>
        <w:pStyle w:val="Nadpis6"/>
        <w:spacing w:before="0" w:after="0"/>
        <w:jc w:val="center"/>
        <w:rPr>
          <w:sz w:val="24"/>
          <w:szCs w:val="24"/>
        </w:rPr>
      </w:pPr>
      <w:r>
        <w:rPr>
          <w:sz w:val="24"/>
          <w:szCs w:val="24"/>
        </w:rPr>
        <w:t xml:space="preserve">X. </w:t>
      </w:r>
      <w:r w:rsidRPr="000951EF">
        <w:rPr>
          <w:sz w:val="24"/>
          <w:szCs w:val="24"/>
        </w:rPr>
        <w:t>Právní vady předmětu plnění</w:t>
      </w:r>
    </w:p>
    <w:p w:rsidR="00C04AE6" w:rsidRPr="000951EF" w:rsidRDefault="00C04AE6" w:rsidP="000B6479">
      <w:pPr>
        <w:pStyle w:val="Odstavecseseznamem"/>
        <w:numPr>
          <w:ilvl w:val="0"/>
          <w:numId w:val="16"/>
        </w:numPr>
        <w:jc w:val="both"/>
      </w:pPr>
      <w:r w:rsidRPr="000951EF">
        <w:t>Zhotovitel prohlašuje, že předmět plnění není ve prospěch třetí osoby chráněn právem z průmyslového nebo jiného duševního vlastnictví, a že je objednatel oprávněn ho po jeho převzetí a zaplacení užívat pro účely vyplývající z této smlouvy.</w:t>
      </w:r>
    </w:p>
    <w:p w:rsidR="00C04AE6" w:rsidRPr="000951EF" w:rsidRDefault="00C04AE6" w:rsidP="000B6479">
      <w:pPr>
        <w:pStyle w:val="Odstavecseseznamem"/>
        <w:numPr>
          <w:ilvl w:val="0"/>
          <w:numId w:val="16"/>
        </w:numPr>
        <w:jc w:val="both"/>
      </w:pPr>
      <w:r w:rsidRPr="000951EF">
        <w:lastRenderedPageBreak/>
        <w:t>Zhotovitel prohlašuje, že uhradí objednateli veškeré náklady a škody, které mu vzniknou v případě, že třetí osoba uplatní vůči objednateli nárok z právních vad předmětu plnění.</w:t>
      </w:r>
    </w:p>
    <w:p w:rsidR="00C04AE6" w:rsidRDefault="00C04AE6" w:rsidP="00442F6E">
      <w:pPr>
        <w:jc w:val="both"/>
      </w:pPr>
    </w:p>
    <w:p w:rsidR="005E5B28" w:rsidRDefault="005E5B28" w:rsidP="00442F6E">
      <w:pPr>
        <w:jc w:val="both"/>
      </w:pPr>
    </w:p>
    <w:p w:rsidR="005E5B28" w:rsidRDefault="005E5B28" w:rsidP="00442F6E">
      <w:pPr>
        <w:jc w:val="both"/>
      </w:pPr>
    </w:p>
    <w:p w:rsidR="00C04AE6" w:rsidRPr="000951EF" w:rsidRDefault="00C04AE6" w:rsidP="001907F6">
      <w:pPr>
        <w:ind w:left="705" w:hanging="705"/>
        <w:jc w:val="center"/>
        <w:rPr>
          <w:b/>
        </w:rPr>
      </w:pPr>
      <w:r w:rsidRPr="000951EF">
        <w:rPr>
          <w:b/>
        </w:rPr>
        <w:t>XI. Ujednání o mlčenlivosti</w:t>
      </w:r>
    </w:p>
    <w:p w:rsidR="00C04AE6" w:rsidRPr="000951EF" w:rsidRDefault="00C04AE6" w:rsidP="008D61FF">
      <w:pPr>
        <w:pStyle w:val="Zkladntext2"/>
        <w:rPr>
          <w:sz w:val="24"/>
          <w:szCs w:val="24"/>
        </w:rPr>
      </w:pPr>
      <w:r w:rsidRPr="000951EF">
        <w:rPr>
          <w:sz w:val="24"/>
          <w:szCs w:val="24"/>
        </w:rPr>
        <w:t>Všechny informace poskytované vzájemně stranami, budo</w:t>
      </w:r>
      <w:r>
        <w:rPr>
          <w:sz w:val="24"/>
          <w:szCs w:val="24"/>
        </w:rPr>
        <w:t>u podléhat následujícímu režimu</w:t>
      </w:r>
      <w:r w:rsidRPr="000951EF">
        <w:rPr>
          <w:sz w:val="24"/>
          <w:szCs w:val="24"/>
        </w:rPr>
        <w:t>:</w:t>
      </w:r>
    </w:p>
    <w:p w:rsidR="00C04AE6" w:rsidRPr="000951EF" w:rsidRDefault="00C04AE6" w:rsidP="000B6479">
      <w:pPr>
        <w:pStyle w:val="Zkladntextodsazen2"/>
        <w:numPr>
          <w:ilvl w:val="0"/>
          <w:numId w:val="4"/>
        </w:numPr>
        <w:rPr>
          <w:sz w:val="24"/>
          <w:szCs w:val="24"/>
        </w:rPr>
      </w:pPr>
      <w:r w:rsidRPr="000951EF">
        <w:rPr>
          <w:sz w:val="24"/>
          <w:szCs w:val="24"/>
        </w:rPr>
        <w:t xml:space="preserve">Věcná informace bude považována za důvěrnou a nebude žádným způsobem bez předchozího písemného souhlasu strany informující zveřejněna stranou informovanou, ať již zcela, anebo zčásti, a nebude použita informovanou stranou přímo či nepřímo pro žádné jiné účely než se uvádí v této smlouvě. </w:t>
      </w:r>
    </w:p>
    <w:p w:rsidR="00C04AE6" w:rsidRPr="000951EF" w:rsidRDefault="00C04AE6" w:rsidP="000B6479">
      <w:pPr>
        <w:pStyle w:val="Zkladntextodsazen2"/>
        <w:numPr>
          <w:ilvl w:val="0"/>
          <w:numId w:val="4"/>
        </w:numPr>
        <w:rPr>
          <w:sz w:val="24"/>
          <w:szCs w:val="24"/>
        </w:rPr>
      </w:pPr>
      <w:r w:rsidRPr="000951EF">
        <w:rPr>
          <w:sz w:val="24"/>
          <w:szCs w:val="24"/>
        </w:rPr>
        <w:t>Povinnost mlčenlivosti se nevztahuje na informace, které poskytne objednatel svému zřizovateli, případně na informace, které je některá ze smluvních stran povinna poskytnout třetím osobám na základě zákona.</w:t>
      </w:r>
    </w:p>
    <w:p w:rsidR="00C04AE6" w:rsidRPr="000951EF" w:rsidRDefault="00C04AE6" w:rsidP="000B6479">
      <w:pPr>
        <w:pStyle w:val="Zkladntextodsazen2"/>
        <w:numPr>
          <w:ilvl w:val="0"/>
          <w:numId w:val="4"/>
        </w:numPr>
        <w:rPr>
          <w:sz w:val="24"/>
          <w:szCs w:val="24"/>
        </w:rPr>
      </w:pPr>
      <w:r w:rsidRPr="000951EF">
        <w:rPr>
          <w:sz w:val="24"/>
          <w:szCs w:val="24"/>
        </w:rPr>
        <w:t>Povinnosti mlčenlivosti se nemůže dovolávat žádná ze smluvních stran v soudním řízení ve sporu týkajícím se této smlouvy.</w:t>
      </w:r>
    </w:p>
    <w:p w:rsidR="00C04AE6" w:rsidRDefault="00C04AE6" w:rsidP="00564D28">
      <w:pPr>
        <w:pStyle w:val="Zkladntextodsazen2"/>
        <w:ind w:left="0" w:firstLine="0"/>
        <w:rPr>
          <w:sz w:val="24"/>
          <w:szCs w:val="24"/>
        </w:rPr>
      </w:pPr>
    </w:p>
    <w:p w:rsidR="00C04AE6" w:rsidRDefault="00C04AE6" w:rsidP="001907F6">
      <w:pPr>
        <w:pStyle w:val="Zkladntextodsazen2"/>
        <w:ind w:left="570" w:firstLine="0"/>
        <w:rPr>
          <w:sz w:val="24"/>
          <w:szCs w:val="24"/>
        </w:rPr>
      </w:pPr>
    </w:p>
    <w:p w:rsidR="00C04AE6" w:rsidRPr="00E117DB" w:rsidRDefault="00C04AE6" w:rsidP="00E117DB">
      <w:pPr>
        <w:pStyle w:val="Nadpis5"/>
        <w:spacing w:before="0" w:after="0"/>
        <w:jc w:val="center"/>
        <w:rPr>
          <w:b w:val="0"/>
          <w:i w:val="0"/>
        </w:rPr>
      </w:pPr>
      <w:r w:rsidRPr="00E117DB">
        <w:rPr>
          <w:i w:val="0"/>
          <w:sz w:val="24"/>
          <w:szCs w:val="24"/>
        </w:rPr>
        <w:t xml:space="preserve">XII.  </w:t>
      </w:r>
      <w:r w:rsidRPr="00E117DB">
        <w:rPr>
          <w:i w:val="0"/>
        </w:rPr>
        <w:t>Užití díla</w:t>
      </w:r>
    </w:p>
    <w:p w:rsidR="00C04AE6" w:rsidRPr="000951EF" w:rsidRDefault="00C04AE6" w:rsidP="000B6479">
      <w:pPr>
        <w:pStyle w:val="Odstavecseseznamem"/>
        <w:numPr>
          <w:ilvl w:val="0"/>
          <w:numId w:val="17"/>
        </w:numPr>
        <w:tabs>
          <w:tab w:val="left" w:pos="709"/>
        </w:tabs>
        <w:jc w:val="both"/>
      </w:pPr>
      <w:r w:rsidRPr="000951EF">
        <w:t xml:space="preserve">Objednatel je oprávněn upravit projektovou dokumentaci, popř. stavbu zhotovenou na základě této projektové dokumentace, v souladu se svými potřebami. Úpravy je oprávněn provést sám, popř. zadat jejich provedení třetí osobě až poté, kdy na základě písemné výzvy zhotovitel objednateli v přiměřené době potřebné úpravy projektové dokumentace nedodá. V takovém případě je úpravy projektové dokumentace objednatel oprávněn provádět bez souhlasu, popř. i proti vůli zhotovitele. Při zásahu do projektové dokumentace třetími osobami na pokyn a přání objednatele se zhotovitel zprošťuje odpovědnosti za případné škody způsobené vadami </w:t>
      </w:r>
      <w:r>
        <w:t xml:space="preserve">vzniknuvšími zásahy do </w:t>
      </w:r>
      <w:r w:rsidRPr="000951EF">
        <w:t>projektu při použití otevřených elektronických formát</w:t>
      </w:r>
      <w:r>
        <w:t>ů</w:t>
      </w:r>
      <w:r w:rsidRPr="000951EF">
        <w:t xml:space="preserve"> projektové dokumentace.</w:t>
      </w:r>
    </w:p>
    <w:p w:rsidR="00C04AE6" w:rsidRDefault="00C04AE6" w:rsidP="000B6479">
      <w:pPr>
        <w:pStyle w:val="Odstavecseseznamem"/>
        <w:numPr>
          <w:ilvl w:val="0"/>
          <w:numId w:val="17"/>
        </w:numPr>
        <w:tabs>
          <w:tab w:val="left" w:pos="426"/>
          <w:tab w:val="left" w:pos="709"/>
        </w:tabs>
        <w:jc w:val="both"/>
      </w:pPr>
      <w:r w:rsidRPr="000951EF">
        <w:t xml:space="preserve">Zhotovitel není oprávněn projektovou dokumentaci dle této smlouvy poskytnout třetí </w:t>
      </w:r>
    </w:p>
    <w:p w:rsidR="00C04AE6" w:rsidRPr="000951EF" w:rsidRDefault="00E117DB" w:rsidP="00E117DB">
      <w:pPr>
        <w:pStyle w:val="Odstavecseseznamem"/>
        <w:tabs>
          <w:tab w:val="left" w:pos="426"/>
          <w:tab w:val="left" w:pos="709"/>
        </w:tabs>
        <w:ind w:left="0"/>
        <w:jc w:val="both"/>
      </w:pPr>
      <w:r>
        <w:tab/>
      </w:r>
      <w:r>
        <w:tab/>
      </w:r>
      <w:r w:rsidR="00C04AE6" w:rsidRPr="000951EF">
        <w:t>osobě či využít jinak, než ve prospěch objednatele v souladu s touto smlouvou.</w:t>
      </w:r>
    </w:p>
    <w:p w:rsidR="00C04AE6" w:rsidRDefault="00C04AE6" w:rsidP="001907F6">
      <w:pPr>
        <w:jc w:val="both"/>
      </w:pPr>
    </w:p>
    <w:p w:rsidR="00C04AE6" w:rsidRDefault="00C04AE6" w:rsidP="001907F6">
      <w:pPr>
        <w:pStyle w:val="Nadpis6"/>
        <w:spacing w:before="0" w:after="0"/>
        <w:jc w:val="center"/>
        <w:rPr>
          <w:sz w:val="24"/>
          <w:szCs w:val="24"/>
        </w:rPr>
      </w:pPr>
    </w:p>
    <w:p w:rsidR="00C04AE6" w:rsidRPr="000951EF" w:rsidRDefault="00C04AE6" w:rsidP="001907F6">
      <w:pPr>
        <w:pStyle w:val="Nadpis6"/>
        <w:spacing w:before="0" w:after="0"/>
        <w:jc w:val="center"/>
        <w:rPr>
          <w:sz w:val="24"/>
          <w:szCs w:val="24"/>
        </w:rPr>
      </w:pPr>
      <w:r>
        <w:rPr>
          <w:sz w:val="24"/>
          <w:szCs w:val="24"/>
        </w:rPr>
        <w:t>XI</w:t>
      </w:r>
      <w:r w:rsidR="00E117DB">
        <w:rPr>
          <w:sz w:val="24"/>
          <w:szCs w:val="24"/>
        </w:rPr>
        <w:t>II</w:t>
      </w:r>
      <w:r w:rsidRPr="000951EF">
        <w:rPr>
          <w:sz w:val="24"/>
          <w:szCs w:val="24"/>
        </w:rPr>
        <w:t>.  Závěrečná ustanovení</w:t>
      </w:r>
    </w:p>
    <w:p w:rsidR="00C04AE6" w:rsidRPr="00F21C5A" w:rsidRDefault="00C04AE6" w:rsidP="000B6479">
      <w:pPr>
        <w:pStyle w:val="Odstavecseseznamem"/>
        <w:numPr>
          <w:ilvl w:val="0"/>
          <w:numId w:val="18"/>
        </w:numPr>
        <w:jc w:val="both"/>
        <w:rPr>
          <w:color w:val="auto"/>
        </w:rPr>
      </w:pPr>
      <w:r w:rsidRPr="000951EF">
        <w:t xml:space="preserve">Tato </w:t>
      </w:r>
      <w:r w:rsidRPr="00F21C5A">
        <w:rPr>
          <w:color w:val="auto"/>
        </w:rPr>
        <w:t>smlouva nabývá platnosti v den jejího podpisu oprávněnými zástupci obou smluvních stran</w:t>
      </w:r>
      <w:r w:rsidR="00E25615" w:rsidRPr="00F21C5A">
        <w:rPr>
          <w:color w:val="auto"/>
        </w:rPr>
        <w:t xml:space="preserve"> a účinnosti dnem jejího zveřejnění v registru smluv</w:t>
      </w:r>
      <w:r w:rsidRPr="00F21C5A">
        <w:rPr>
          <w:color w:val="auto"/>
        </w:rPr>
        <w:t>.</w:t>
      </w:r>
    </w:p>
    <w:p w:rsidR="00C04AE6" w:rsidRPr="000951EF" w:rsidRDefault="00C04AE6" w:rsidP="000B6479">
      <w:pPr>
        <w:pStyle w:val="Odstavecseseznamem"/>
        <w:numPr>
          <w:ilvl w:val="0"/>
          <w:numId w:val="18"/>
        </w:numPr>
        <w:jc w:val="both"/>
      </w:pPr>
      <w:r w:rsidRPr="00F21C5A">
        <w:rPr>
          <w:color w:val="auto"/>
        </w:rPr>
        <w:t>Smluvní strany se dohodly, že v případě zániku právního vztahu</w:t>
      </w:r>
      <w:r w:rsidRPr="000951EF">
        <w:t xml:space="preserve"> založeného touto smlouvou zůstávají v platnosti a účinnosti i nadále ustanovení, z jejichž povahy vyplývá, že mají zůstat nedotčena zánikem právního vztahu založeného touto smlouvou.</w:t>
      </w:r>
    </w:p>
    <w:p w:rsidR="00C04AE6" w:rsidRPr="000951EF" w:rsidRDefault="00C04AE6" w:rsidP="000B6479">
      <w:pPr>
        <w:pStyle w:val="Odstavecseseznamem"/>
        <w:numPr>
          <w:ilvl w:val="0"/>
          <w:numId w:val="18"/>
        </w:numPr>
        <w:jc w:val="both"/>
      </w:pPr>
      <w:r w:rsidRPr="000951EF">
        <w:t>Smlouva je vyhotovena ve čtyřech stejnopisech, z nichž obě smluvní strany obdrží po dvou stejnopisech smlouvy. Každý stejnopis této smlouvy má právní sílu originálu.</w:t>
      </w:r>
    </w:p>
    <w:p w:rsidR="00C04AE6" w:rsidRPr="000951EF" w:rsidRDefault="00C04AE6" w:rsidP="000B6479">
      <w:pPr>
        <w:pStyle w:val="Odstavecseseznamem"/>
        <w:numPr>
          <w:ilvl w:val="0"/>
          <w:numId w:val="18"/>
        </w:numPr>
        <w:jc w:val="both"/>
      </w:pPr>
      <w:r w:rsidRPr="000951EF">
        <w:t>V případě neplatnosti nebo neúčinnosti některého ustanovení této smlouvy nebudou dotčena ostatní ustanovení této smlouvy.</w:t>
      </w:r>
    </w:p>
    <w:p w:rsidR="00C04AE6" w:rsidRPr="000951EF" w:rsidRDefault="00C04AE6" w:rsidP="000B6479">
      <w:pPr>
        <w:pStyle w:val="Odstavecseseznamem"/>
        <w:numPr>
          <w:ilvl w:val="0"/>
          <w:numId w:val="18"/>
        </w:numPr>
        <w:tabs>
          <w:tab w:val="num" w:pos="709"/>
        </w:tabs>
        <w:jc w:val="both"/>
      </w:pPr>
      <w:r w:rsidRPr="000951EF">
        <w:t>Případné spory vzniklé z této smlouvy budou řešeny podle platné právní úpravy věcně a místně příslušnými orgány České republiky.</w:t>
      </w:r>
      <w:r w:rsidR="00E117DB">
        <w:t xml:space="preserve"> </w:t>
      </w:r>
      <w:r w:rsidRPr="000951EF">
        <w:t>Smluvní strany této smlouvy se dohodly, že právní vztahy založené touto smlouvou se budou řídit právním řádem České republiky.</w:t>
      </w:r>
    </w:p>
    <w:p w:rsidR="00C04AE6" w:rsidRDefault="00C04AE6" w:rsidP="000B6479">
      <w:pPr>
        <w:pStyle w:val="Odstavecseseznamem"/>
        <w:numPr>
          <w:ilvl w:val="0"/>
          <w:numId w:val="18"/>
        </w:numPr>
        <w:jc w:val="both"/>
      </w:pPr>
      <w:r w:rsidRPr="000951EF">
        <w:lastRenderedPageBreak/>
        <w:t>Tuto smlouvu lze měnit, doplňovat a upřesňovat pouze oboustranně odsouhlasenými, písemnými a průběžně číslovanými dodatky, podepsanými oprávněnými zástupci obou smluvních stran, které musí být obsaženy na jedné listině.</w:t>
      </w:r>
    </w:p>
    <w:p w:rsidR="00C04AE6" w:rsidRPr="0021343E" w:rsidRDefault="00C04AE6" w:rsidP="000B6479">
      <w:pPr>
        <w:pStyle w:val="Odstavec"/>
        <w:numPr>
          <w:ilvl w:val="0"/>
          <w:numId w:val="18"/>
        </w:numPr>
        <w:rPr>
          <w:sz w:val="24"/>
          <w:szCs w:val="24"/>
        </w:rPr>
      </w:pPr>
      <w:r w:rsidRPr="0021343E">
        <w:rPr>
          <w:sz w:val="24"/>
          <w:szCs w:val="24"/>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rsidR="00C04AE6" w:rsidRPr="0021343E" w:rsidRDefault="00C04AE6" w:rsidP="000B6479">
      <w:pPr>
        <w:pStyle w:val="Odstavec"/>
        <w:numPr>
          <w:ilvl w:val="0"/>
          <w:numId w:val="18"/>
        </w:numPr>
        <w:rPr>
          <w:sz w:val="24"/>
          <w:szCs w:val="24"/>
        </w:rPr>
      </w:pPr>
      <w:r w:rsidRPr="0021343E">
        <w:rPr>
          <w:sz w:val="24"/>
          <w:szCs w:val="24"/>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rsidR="00C04AE6" w:rsidRDefault="00C04AE6" w:rsidP="00FE28C0">
      <w:pPr>
        <w:pStyle w:val="podpis"/>
        <w:tabs>
          <w:tab w:val="clear" w:pos="3969"/>
        </w:tabs>
        <w:spacing w:line="276" w:lineRule="auto"/>
        <w:rPr>
          <w:color w:val="auto"/>
          <w:sz w:val="24"/>
          <w:szCs w:val="24"/>
        </w:rPr>
      </w:pPr>
    </w:p>
    <w:p w:rsidR="005E5B28" w:rsidRDefault="00AC3EF8" w:rsidP="005E5B28">
      <w:pPr>
        <w:pStyle w:val="Zkladntext"/>
      </w:pPr>
      <w:r>
        <w:t>Přílohou: specifikace díla a požadavky objednatele</w:t>
      </w:r>
    </w:p>
    <w:p w:rsidR="00AC3EF8" w:rsidRDefault="00AC3EF8" w:rsidP="005E5B28">
      <w:pPr>
        <w:pStyle w:val="Zkladntext"/>
      </w:pPr>
    </w:p>
    <w:p w:rsidR="00AC3EF8" w:rsidRPr="005E5B28" w:rsidRDefault="00AC3EF8" w:rsidP="005E5B28">
      <w:pPr>
        <w:pStyle w:val="Zkladntext"/>
      </w:pPr>
    </w:p>
    <w:p w:rsidR="00C04AE6" w:rsidRDefault="00C04AE6" w:rsidP="00FE28C0">
      <w:pPr>
        <w:pStyle w:val="podpis"/>
        <w:tabs>
          <w:tab w:val="clear" w:pos="3969"/>
        </w:tabs>
        <w:spacing w:line="276" w:lineRule="auto"/>
        <w:rPr>
          <w:color w:val="auto"/>
          <w:sz w:val="24"/>
          <w:szCs w:val="24"/>
        </w:rPr>
      </w:pPr>
      <w:r w:rsidRPr="00FE2717">
        <w:rPr>
          <w:color w:val="auto"/>
          <w:sz w:val="24"/>
          <w:szCs w:val="24"/>
        </w:rPr>
        <w:t>V</w:t>
      </w:r>
      <w:r w:rsidR="007E5D79">
        <w:rPr>
          <w:color w:val="auto"/>
          <w:sz w:val="24"/>
          <w:szCs w:val="24"/>
        </w:rPr>
        <w:t xml:space="preserve"> Praze </w:t>
      </w:r>
      <w:r>
        <w:rPr>
          <w:color w:val="auto"/>
          <w:sz w:val="24"/>
          <w:szCs w:val="24"/>
        </w:rPr>
        <w:t xml:space="preserve"> dne</w:t>
      </w:r>
      <w:r w:rsidR="007E5D79">
        <w:rPr>
          <w:color w:val="auto"/>
          <w:sz w:val="24"/>
          <w:szCs w:val="24"/>
        </w:rPr>
        <w:t xml:space="preserve">  </w:t>
      </w:r>
      <w:proofErr w:type="gramStart"/>
      <w:r w:rsidR="007E5D79">
        <w:rPr>
          <w:color w:val="auto"/>
          <w:sz w:val="24"/>
          <w:szCs w:val="24"/>
        </w:rPr>
        <w:t>17.5.2018</w:t>
      </w:r>
      <w:proofErr w:type="gramEnd"/>
    </w:p>
    <w:p w:rsidR="005E5B28" w:rsidRDefault="005E5B28" w:rsidP="005E5B28">
      <w:pPr>
        <w:pStyle w:val="Zkladntext"/>
      </w:pPr>
    </w:p>
    <w:p w:rsidR="005E5B28" w:rsidRPr="005E5B28" w:rsidRDefault="005E5B28" w:rsidP="005E5B28">
      <w:pPr>
        <w:pStyle w:val="Zkladntext"/>
      </w:pPr>
    </w:p>
    <w:p w:rsidR="00C04AE6" w:rsidRPr="00FE2717" w:rsidRDefault="00C04AE6" w:rsidP="00FE28C0">
      <w:pPr>
        <w:pStyle w:val="Zkladntext"/>
        <w:tabs>
          <w:tab w:val="left" w:pos="684"/>
          <w:tab w:val="left" w:pos="5103"/>
        </w:tabs>
        <w:spacing w:line="276" w:lineRule="auto"/>
        <w:rPr>
          <w:color w:val="auto"/>
        </w:rPr>
      </w:pPr>
      <w:r w:rsidRPr="00FE2717">
        <w:rPr>
          <w:color w:val="auto"/>
        </w:rPr>
        <w:t>za objednatele:</w:t>
      </w:r>
      <w:r w:rsidRPr="00FE2717">
        <w:rPr>
          <w:color w:val="auto"/>
        </w:rPr>
        <w:tab/>
        <w:t>za zhotovitele:</w:t>
      </w:r>
    </w:p>
    <w:p w:rsidR="00C04AE6" w:rsidRDefault="00C04AE6" w:rsidP="00FE28C0">
      <w:pPr>
        <w:pStyle w:val="Zkladntext"/>
        <w:spacing w:line="276" w:lineRule="auto"/>
        <w:rPr>
          <w:b/>
          <w:color w:val="auto"/>
        </w:rPr>
      </w:pPr>
    </w:p>
    <w:p w:rsidR="005E5B28" w:rsidRDefault="005E5B28" w:rsidP="00FE28C0">
      <w:pPr>
        <w:pStyle w:val="Zkladntext"/>
        <w:spacing w:line="276" w:lineRule="auto"/>
        <w:rPr>
          <w:b/>
          <w:color w:val="auto"/>
        </w:rPr>
      </w:pPr>
    </w:p>
    <w:p w:rsidR="005E5B28" w:rsidRDefault="005E5B28" w:rsidP="00FE28C0">
      <w:pPr>
        <w:pStyle w:val="Zkladntext"/>
        <w:spacing w:line="276" w:lineRule="auto"/>
        <w:rPr>
          <w:b/>
          <w:color w:val="auto"/>
        </w:rPr>
      </w:pPr>
    </w:p>
    <w:p w:rsidR="00C04AE6" w:rsidRDefault="007E5D79" w:rsidP="00FE28C0">
      <w:pPr>
        <w:pStyle w:val="Zkladntext"/>
        <w:tabs>
          <w:tab w:val="left" w:pos="1701"/>
          <w:tab w:val="left" w:pos="6804"/>
        </w:tabs>
        <w:spacing w:line="276" w:lineRule="auto"/>
        <w:rPr>
          <w:color w:val="auto"/>
        </w:rPr>
      </w:pPr>
      <w:r>
        <w:rPr>
          <w:color w:val="auto"/>
        </w:rPr>
        <w:t>PaedDr.</w:t>
      </w:r>
      <w:r w:rsidR="00DB0A6B">
        <w:rPr>
          <w:color w:val="auto"/>
        </w:rPr>
        <w:t xml:space="preserve"> </w:t>
      </w:r>
      <w:r>
        <w:rPr>
          <w:color w:val="auto"/>
        </w:rPr>
        <w:t xml:space="preserve">Dana </w:t>
      </w:r>
      <w:proofErr w:type="spellStart"/>
      <w:r>
        <w:rPr>
          <w:color w:val="auto"/>
        </w:rPr>
        <w:t>Herbichová</w:t>
      </w:r>
      <w:proofErr w:type="spellEnd"/>
      <w:r>
        <w:rPr>
          <w:color w:val="auto"/>
        </w:rPr>
        <w:t xml:space="preserve">                                          Ing. Václav Srna</w:t>
      </w:r>
    </w:p>
    <w:sectPr w:rsidR="00C04AE6" w:rsidSect="002B5800">
      <w:headerReference w:type="default" r:id="rId8"/>
      <w:footerReference w:type="default" r:id="rId9"/>
      <w:headerReference w:type="first" r:id="rId10"/>
      <w:footerReference w:type="first" r:id="rId11"/>
      <w:pgSz w:w="11906" w:h="16838" w:code="9"/>
      <w:pgMar w:top="1134"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06A6F9" w15:done="0"/>
  <w15:commentEx w15:paraId="0F0A035C" w15:paraIdParent="6106A6F9" w15:done="0"/>
  <w15:commentEx w15:paraId="6702BB56" w15:done="0"/>
  <w15:commentEx w15:paraId="5E896CF1" w15:paraIdParent="6702BB56" w15:done="0"/>
  <w15:commentEx w15:paraId="7A1D1030" w15:done="0"/>
  <w15:commentEx w15:paraId="3BAEFCFE" w15:done="0"/>
  <w15:commentEx w15:paraId="313C284B" w15:paraIdParent="3BAEFC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06A6F9" w16cid:durableId="1EA04D68"/>
  <w16cid:commentId w16cid:paraId="0F0A035C" w16cid:durableId="1EA67486"/>
  <w16cid:commentId w16cid:paraId="6702BB56" w16cid:durableId="1EA04D18"/>
  <w16cid:commentId w16cid:paraId="5E896CF1" w16cid:durableId="1EA6751C"/>
  <w16cid:commentId w16cid:paraId="7A1D1030" w16cid:durableId="1EA04CB5"/>
  <w16cid:commentId w16cid:paraId="3BAEFCFE" w16cid:durableId="1EA04E17"/>
  <w16cid:commentId w16cid:paraId="313C284B" w16cid:durableId="1EA675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11C" w:rsidRDefault="001D311C" w:rsidP="003D7078">
      <w:r>
        <w:separator/>
      </w:r>
    </w:p>
  </w:endnote>
  <w:endnote w:type="continuationSeparator" w:id="0">
    <w:p w:rsidR="001D311C" w:rsidRDefault="001D311C" w:rsidP="003D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lbertus Medium">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E6" w:rsidRDefault="00C04AE6">
    <w:pPr>
      <w:pStyle w:val="Zpat"/>
      <w:jc w:val="right"/>
      <w:rPr>
        <w:sz w:val="16"/>
        <w:szCs w:val="16"/>
      </w:rPr>
    </w:pPr>
    <w:r>
      <w:rPr>
        <w:rStyle w:val="slostrnky"/>
        <w:sz w:val="16"/>
        <w:szCs w:val="16"/>
      </w:rPr>
      <w:t xml:space="preserve">strana </w:t>
    </w:r>
    <w:r w:rsidR="000D2344">
      <w:rPr>
        <w:rStyle w:val="slostrnky"/>
        <w:sz w:val="16"/>
        <w:szCs w:val="16"/>
      </w:rPr>
      <w:fldChar w:fldCharType="begin"/>
    </w:r>
    <w:r>
      <w:rPr>
        <w:rStyle w:val="slostrnky"/>
        <w:sz w:val="16"/>
        <w:szCs w:val="16"/>
      </w:rPr>
      <w:instrText xml:space="preserve"> PAGE </w:instrText>
    </w:r>
    <w:r w:rsidR="000D2344">
      <w:rPr>
        <w:rStyle w:val="slostrnky"/>
        <w:sz w:val="16"/>
        <w:szCs w:val="16"/>
      </w:rPr>
      <w:fldChar w:fldCharType="separate"/>
    </w:r>
    <w:r w:rsidR="00533500">
      <w:rPr>
        <w:rStyle w:val="slostrnky"/>
        <w:noProof/>
        <w:sz w:val="16"/>
        <w:szCs w:val="16"/>
      </w:rPr>
      <w:t>2</w:t>
    </w:r>
    <w:r w:rsidR="000D2344">
      <w:rPr>
        <w:rStyle w:val="slostrnky"/>
        <w:sz w:val="16"/>
        <w:szCs w:val="16"/>
      </w:rPr>
      <w:fldChar w:fldCharType="end"/>
    </w:r>
    <w:r>
      <w:rPr>
        <w:rStyle w:val="slostrnky"/>
        <w:sz w:val="16"/>
        <w:szCs w:val="16"/>
      </w:rPr>
      <w:t xml:space="preserve"> z  </w:t>
    </w:r>
    <w:r w:rsidR="000D2344">
      <w:rPr>
        <w:rStyle w:val="slostrnky"/>
        <w:sz w:val="16"/>
        <w:szCs w:val="16"/>
      </w:rPr>
      <w:fldChar w:fldCharType="begin"/>
    </w:r>
    <w:r>
      <w:rPr>
        <w:rStyle w:val="slostrnky"/>
        <w:sz w:val="16"/>
        <w:szCs w:val="16"/>
      </w:rPr>
      <w:instrText xml:space="preserve"> NUMPAGES </w:instrText>
    </w:r>
    <w:r w:rsidR="000D2344">
      <w:rPr>
        <w:rStyle w:val="slostrnky"/>
        <w:sz w:val="16"/>
        <w:szCs w:val="16"/>
      </w:rPr>
      <w:fldChar w:fldCharType="separate"/>
    </w:r>
    <w:r w:rsidR="00533500">
      <w:rPr>
        <w:rStyle w:val="slostrnky"/>
        <w:noProof/>
        <w:sz w:val="16"/>
        <w:szCs w:val="16"/>
      </w:rPr>
      <w:t>7</w:t>
    </w:r>
    <w:r w:rsidR="000D2344">
      <w:rPr>
        <w:rStyle w:val="slostrnky"/>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E6" w:rsidRDefault="00C04AE6">
    <w:pPr>
      <w:pStyle w:val="Zpat"/>
      <w:jc w:val="right"/>
      <w:rPr>
        <w:sz w:val="16"/>
        <w:szCs w:val="16"/>
      </w:rPr>
    </w:pPr>
    <w:proofErr w:type="gramStart"/>
    <w:r>
      <w:rPr>
        <w:sz w:val="16"/>
        <w:szCs w:val="16"/>
      </w:rPr>
      <w:t xml:space="preserve">strana : </w:t>
    </w:r>
    <w:proofErr w:type="gramEnd"/>
    <w:r w:rsidR="000D2344">
      <w:rPr>
        <w:rStyle w:val="slostrnky"/>
        <w:sz w:val="16"/>
        <w:szCs w:val="16"/>
      </w:rPr>
      <w:fldChar w:fldCharType="begin"/>
    </w:r>
    <w:r>
      <w:rPr>
        <w:rStyle w:val="slostrnky"/>
        <w:sz w:val="16"/>
        <w:szCs w:val="16"/>
      </w:rPr>
      <w:instrText xml:space="preserve"> PAGE </w:instrText>
    </w:r>
    <w:r w:rsidR="000D2344">
      <w:rPr>
        <w:rStyle w:val="slostrnky"/>
        <w:sz w:val="16"/>
        <w:szCs w:val="16"/>
      </w:rPr>
      <w:fldChar w:fldCharType="separate"/>
    </w:r>
    <w:r w:rsidR="00533500">
      <w:rPr>
        <w:rStyle w:val="slostrnky"/>
        <w:noProof/>
        <w:sz w:val="16"/>
        <w:szCs w:val="16"/>
      </w:rPr>
      <w:t>1</w:t>
    </w:r>
    <w:r w:rsidR="000D2344">
      <w:rPr>
        <w:rStyle w:val="slostrnky"/>
        <w:sz w:val="16"/>
        <w:szCs w:val="16"/>
      </w:rPr>
      <w:fldChar w:fldCharType="end"/>
    </w:r>
    <w:proofErr w:type="gramStart"/>
    <w:r>
      <w:rPr>
        <w:rStyle w:val="slostrnky"/>
        <w:sz w:val="16"/>
        <w:szCs w:val="16"/>
      </w:rPr>
      <w:t xml:space="preserve"> z </w:t>
    </w:r>
    <w:proofErr w:type="gramEnd"/>
    <w:r w:rsidR="000D2344">
      <w:rPr>
        <w:rStyle w:val="slostrnky"/>
        <w:sz w:val="16"/>
        <w:szCs w:val="16"/>
      </w:rPr>
      <w:fldChar w:fldCharType="begin"/>
    </w:r>
    <w:r>
      <w:rPr>
        <w:rStyle w:val="slostrnky"/>
        <w:sz w:val="16"/>
        <w:szCs w:val="16"/>
      </w:rPr>
      <w:instrText xml:space="preserve"> NUMPAGES </w:instrText>
    </w:r>
    <w:r w:rsidR="000D2344">
      <w:rPr>
        <w:rStyle w:val="slostrnky"/>
        <w:sz w:val="16"/>
        <w:szCs w:val="16"/>
      </w:rPr>
      <w:fldChar w:fldCharType="separate"/>
    </w:r>
    <w:r w:rsidR="00533500">
      <w:rPr>
        <w:rStyle w:val="slostrnky"/>
        <w:noProof/>
        <w:sz w:val="16"/>
        <w:szCs w:val="16"/>
      </w:rPr>
      <w:t>7</w:t>
    </w:r>
    <w:r w:rsidR="000D2344">
      <w:rPr>
        <w:rStyle w:val="slostrnky"/>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11C" w:rsidRDefault="001D311C" w:rsidP="003D7078">
      <w:r>
        <w:separator/>
      </w:r>
    </w:p>
  </w:footnote>
  <w:footnote w:type="continuationSeparator" w:id="0">
    <w:p w:rsidR="001D311C" w:rsidRDefault="001D311C" w:rsidP="003D7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E6" w:rsidRPr="003D7078" w:rsidRDefault="00C04AE6" w:rsidP="003D7078">
    <w:pPr>
      <w:widowControl w:val="0"/>
      <w:tabs>
        <w:tab w:val="center" w:pos="4536"/>
        <w:tab w:val="right" w:pos="9072"/>
      </w:tabs>
      <w:suppressAutoHyphens/>
      <w:ind w:firstLine="1416"/>
      <w:jc w:val="right"/>
      <w:rPr>
        <w:rFonts w:ascii="Albertus Medium" w:eastAsia="SimSun" w:hAnsi="Albertus Medium" w:cs="Mangal"/>
        <w:b/>
        <w:bCs/>
        <w:color w:val="0000FF"/>
        <w:spacing w:val="40"/>
        <w:kern w:val="1"/>
        <w:sz w:val="20"/>
        <w:lang w:eastAsia="hi-IN" w:bidi="hi-IN"/>
      </w:rPr>
    </w:pPr>
    <w:r w:rsidRPr="003D7078">
      <w:rPr>
        <w:rFonts w:ascii="Albertus Medium" w:eastAsia="SimSun" w:hAnsi="Albertus Medium" w:cs="Mangal"/>
        <w:b/>
        <w:bCs/>
        <w:color w:val="0000FF"/>
        <w:spacing w:val="40"/>
        <w:kern w:val="1"/>
        <w:sz w:val="20"/>
        <w:lang w:eastAsia="hi-IN" w:bidi="hi-IN"/>
      </w:rPr>
      <w:t xml:space="preserve">      </w:t>
    </w:r>
  </w:p>
  <w:p w:rsidR="00C04AE6" w:rsidRDefault="00C04AE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E6" w:rsidRDefault="00C04AE6" w:rsidP="00D102C3">
    <w:pPr>
      <w:widowControl w:val="0"/>
      <w:tabs>
        <w:tab w:val="center" w:pos="4536"/>
        <w:tab w:val="right" w:pos="9072"/>
      </w:tabs>
      <w:suppressAutoHyphens/>
      <w:ind w:firstLine="1416"/>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462"/>
    <w:multiLevelType w:val="hybridMultilevel"/>
    <w:tmpl w:val="116CCBA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
    <w:nsid w:val="03FD2B60"/>
    <w:multiLevelType w:val="hybridMultilevel"/>
    <w:tmpl w:val="9E769D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45259D"/>
    <w:multiLevelType w:val="hybridMultilevel"/>
    <w:tmpl w:val="A888FA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E21828"/>
    <w:multiLevelType w:val="hybridMultilevel"/>
    <w:tmpl w:val="D280F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B923BC"/>
    <w:multiLevelType w:val="hybridMultilevel"/>
    <w:tmpl w:val="3F0ADCE4"/>
    <w:lvl w:ilvl="0" w:tplc="289AF33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B0C4EED"/>
    <w:multiLevelType w:val="hybridMultilevel"/>
    <w:tmpl w:val="714E1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0733F1"/>
    <w:multiLevelType w:val="hybridMultilevel"/>
    <w:tmpl w:val="355431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D84921"/>
    <w:multiLevelType w:val="hybridMultilevel"/>
    <w:tmpl w:val="9710D486"/>
    <w:lvl w:ilvl="0" w:tplc="5B8A22D8">
      <w:start w:val="1"/>
      <w:numFmt w:val="bullet"/>
      <w:lvlText w:val="-"/>
      <w:lvlJc w:val="left"/>
      <w:pPr>
        <w:ind w:left="900" w:hanging="360"/>
      </w:pPr>
      <w:rPr>
        <w:rFonts w:ascii="Times New Roman" w:eastAsia="Times New Roman" w:hAnsi="Times New Roman" w:hint="default"/>
      </w:rPr>
    </w:lvl>
    <w:lvl w:ilvl="1" w:tplc="04050003" w:tentative="1">
      <w:start w:val="1"/>
      <w:numFmt w:val="bullet"/>
      <w:lvlText w:val="o"/>
      <w:lvlJc w:val="left"/>
      <w:pPr>
        <w:ind w:left="1620" w:hanging="360"/>
      </w:pPr>
      <w:rPr>
        <w:rFonts w:ascii="Courier New" w:hAnsi="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8">
    <w:nsid w:val="29916299"/>
    <w:multiLevelType w:val="multilevel"/>
    <w:tmpl w:val="CE90F362"/>
    <w:lvl w:ilvl="0">
      <w:start w:val="1"/>
      <w:numFmt w:val="upperRoman"/>
      <w:lvlText w:val="%1."/>
      <w:lvlJc w:val="center"/>
      <w:pPr>
        <w:ind w:left="5241" w:hanging="279"/>
      </w:pPr>
      <w:rPr>
        <w:rFonts w:cs="Times New Roman"/>
        <w:b/>
      </w:rPr>
    </w:lvl>
    <w:lvl w:ilvl="1">
      <w:start w:val="1"/>
      <w:numFmt w:val="decimal"/>
      <w:pStyle w:val="Odstavec"/>
      <w:isLgl/>
      <w:lvlText w:val="%1.%2."/>
      <w:lvlJc w:val="left"/>
      <w:pPr>
        <w:ind w:left="720" w:hanging="720"/>
      </w:pPr>
      <w:rPr>
        <w:rFonts w:cs="Times New Roman"/>
        <w:b/>
      </w:rPr>
    </w:lvl>
    <w:lvl w:ilvl="2">
      <w:start w:val="1"/>
      <w:numFmt w:val="decimal"/>
      <w:isLgl/>
      <w:lvlText w:val="%1.%2.%3."/>
      <w:lvlJc w:val="left"/>
      <w:pPr>
        <w:ind w:left="720" w:hanging="720"/>
      </w:pPr>
      <w:rPr>
        <w:rFonts w:cs="Times New Roman"/>
        <w:b/>
      </w:rPr>
    </w:lvl>
    <w:lvl w:ilvl="3">
      <w:start w:val="1"/>
      <w:numFmt w:val="decimal"/>
      <w:isLgl/>
      <w:lvlText w:val="%1.%2.%3.%4."/>
      <w:lvlJc w:val="left"/>
      <w:pPr>
        <w:ind w:left="1080" w:hanging="1080"/>
      </w:pPr>
      <w:rPr>
        <w:rFonts w:cs="Times New Roman"/>
        <w:b/>
      </w:rPr>
    </w:lvl>
    <w:lvl w:ilvl="4">
      <w:start w:val="1"/>
      <w:numFmt w:val="decimal"/>
      <w:isLgl/>
      <w:lvlText w:val="%1.%2.%3.%4.%5."/>
      <w:lvlJc w:val="left"/>
      <w:pPr>
        <w:ind w:left="1440" w:hanging="144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2160" w:hanging="2160"/>
      </w:pPr>
      <w:rPr>
        <w:rFonts w:cs="Times New Roman"/>
        <w:b/>
      </w:rPr>
    </w:lvl>
  </w:abstractNum>
  <w:abstractNum w:abstractNumId="9">
    <w:nsid w:val="2DBE08B7"/>
    <w:multiLevelType w:val="hybridMultilevel"/>
    <w:tmpl w:val="EF32E5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425F70"/>
    <w:multiLevelType w:val="hybridMultilevel"/>
    <w:tmpl w:val="B85AEB7E"/>
    <w:lvl w:ilvl="0" w:tplc="FFFFFFFF">
      <w:start w:val="1"/>
      <w:numFmt w:val="lowerLetter"/>
      <w:lvlText w:val="%1)"/>
      <w:lvlJc w:val="left"/>
      <w:pPr>
        <w:tabs>
          <w:tab w:val="num" w:pos="5313"/>
        </w:tabs>
        <w:ind w:left="5313" w:hanging="360"/>
      </w:pPr>
      <w:rPr>
        <w:rFonts w:cs="Times New Roman" w:hint="default"/>
      </w:rPr>
    </w:lvl>
    <w:lvl w:ilvl="1" w:tplc="FFFFFFFF">
      <w:start w:val="1"/>
      <w:numFmt w:val="lowerLetter"/>
      <w:lvlText w:val="%2."/>
      <w:lvlJc w:val="left"/>
      <w:pPr>
        <w:tabs>
          <w:tab w:val="num" w:pos="6033"/>
        </w:tabs>
        <w:ind w:left="6033" w:hanging="360"/>
      </w:pPr>
      <w:rPr>
        <w:rFonts w:cs="Times New Roman"/>
      </w:rPr>
    </w:lvl>
    <w:lvl w:ilvl="2" w:tplc="FFFFFFFF">
      <w:start w:val="1"/>
      <w:numFmt w:val="lowerRoman"/>
      <w:lvlText w:val="%3."/>
      <w:lvlJc w:val="right"/>
      <w:pPr>
        <w:tabs>
          <w:tab w:val="num" w:pos="6753"/>
        </w:tabs>
        <w:ind w:left="6753" w:hanging="180"/>
      </w:pPr>
      <w:rPr>
        <w:rFonts w:cs="Times New Roman"/>
      </w:rPr>
    </w:lvl>
    <w:lvl w:ilvl="3" w:tplc="FFFFFFFF">
      <w:start w:val="1"/>
      <w:numFmt w:val="decimal"/>
      <w:lvlText w:val="%4."/>
      <w:lvlJc w:val="left"/>
      <w:pPr>
        <w:tabs>
          <w:tab w:val="num" w:pos="7473"/>
        </w:tabs>
        <w:ind w:left="7473" w:hanging="360"/>
      </w:pPr>
      <w:rPr>
        <w:rFonts w:cs="Times New Roman"/>
      </w:rPr>
    </w:lvl>
    <w:lvl w:ilvl="4" w:tplc="FFFFFFFF">
      <w:start w:val="1"/>
      <w:numFmt w:val="lowerLetter"/>
      <w:lvlText w:val="%5."/>
      <w:lvlJc w:val="left"/>
      <w:pPr>
        <w:tabs>
          <w:tab w:val="num" w:pos="8193"/>
        </w:tabs>
        <w:ind w:left="8193" w:hanging="360"/>
      </w:pPr>
      <w:rPr>
        <w:rFonts w:cs="Times New Roman"/>
      </w:rPr>
    </w:lvl>
    <w:lvl w:ilvl="5" w:tplc="FFFFFFFF">
      <w:start w:val="1"/>
      <w:numFmt w:val="lowerRoman"/>
      <w:lvlText w:val="%6."/>
      <w:lvlJc w:val="right"/>
      <w:pPr>
        <w:tabs>
          <w:tab w:val="num" w:pos="8913"/>
        </w:tabs>
        <w:ind w:left="8913" w:hanging="180"/>
      </w:pPr>
      <w:rPr>
        <w:rFonts w:cs="Times New Roman"/>
      </w:rPr>
    </w:lvl>
    <w:lvl w:ilvl="6" w:tplc="FFFFFFFF">
      <w:start w:val="1"/>
      <w:numFmt w:val="decimal"/>
      <w:lvlText w:val="%7."/>
      <w:lvlJc w:val="left"/>
      <w:pPr>
        <w:tabs>
          <w:tab w:val="num" w:pos="9633"/>
        </w:tabs>
        <w:ind w:left="9633" w:hanging="360"/>
      </w:pPr>
      <w:rPr>
        <w:rFonts w:cs="Times New Roman"/>
      </w:rPr>
    </w:lvl>
    <w:lvl w:ilvl="7" w:tplc="FFFFFFFF">
      <w:start w:val="1"/>
      <w:numFmt w:val="lowerLetter"/>
      <w:lvlText w:val="%8."/>
      <w:lvlJc w:val="left"/>
      <w:pPr>
        <w:tabs>
          <w:tab w:val="num" w:pos="10353"/>
        </w:tabs>
        <w:ind w:left="10353" w:hanging="360"/>
      </w:pPr>
      <w:rPr>
        <w:rFonts w:cs="Times New Roman"/>
      </w:rPr>
    </w:lvl>
    <w:lvl w:ilvl="8" w:tplc="FFFFFFFF">
      <w:start w:val="1"/>
      <w:numFmt w:val="lowerRoman"/>
      <w:lvlText w:val="%9."/>
      <w:lvlJc w:val="right"/>
      <w:pPr>
        <w:tabs>
          <w:tab w:val="num" w:pos="11073"/>
        </w:tabs>
        <w:ind w:left="11073" w:hanging="180"/>
      </w:pPr>
      <w:rPr>
        <w:rFonts w:cs="Times New Roman"/>
      </w:rPr>
    </w:lvl>
  </w:abstractNum>
  <w:abstractNum w:abstractNumId="11">
    <w:nsid w:val="31512AE9"/>
    <w:multiLevelType w:val="hybridMultilevel"/>
    <w:tmpl w:val="FB3E3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33B1C6E"/>
    <w:multiLevelType w:val="hybridMultilevel"/>
    <w:tmpl w:val="9A4490EC"/>
    <w:lvl w:ilvl="0" w:tplc="10887D38">
      <w:start w:val="1"/>
      <w:numFmt w:val="lowerLetter"/>
      <w:lvlText w:val="%1)"/>
      <w:lvlJc w:val="left"/>
      <w:pPr>
        <w:ind w:left="900" w:hanging="360"/>
      </w:pPr>
      <w:rPr>
        <w:rFonts w:cs="Times New Roman"/>
        <w:color w:val="auto"/>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3">
    <w:nsid w:val="35E30C87"/>
    <w:multiLevelType w:val="hybridMultilevel"/>
    <w:tmpl w:val="90BA9B1C"/>
    <w:lvl w:ilvl="0" w:tplc="04050017">
      <w:start w:val="1"/>
      <w:numFmt w:val="lowerLetter"/>
      <w:lvlText w:val="%1)"/>
      <w:lvlJc w:val="left"/>
      <w:pPr>
        <w:tabs>
          <w:tab w:val="num" w:pos="910"/>
        </w:tabs>
        <w:ind w:left="910" w:hanging="340"/>
      </w:pPr>
      <w:rPr>
        <w:rFonts w:cs="Times New Roman" w:hint="default"/>
        <w:color w:val="auto"/>
      </w:rPr>
    </w:lvl>
    <w:lvl w:ilvl="1" w:tplc="04050003">
      <w:start w:val="1"/>
      <w:numFmt w:val="bullet"/>
      <w:lvlText w:val="o"/>
      <w:lvlJc w:val="left"/>
      <w:pPr>
        <w:tabs>
          <w:tab w:val="num" w:pos="2010"/>
        </w:tabs>
        <w:ind w:left="2010" w:hanging="360"/>
      </w:pPr>
      <w:rPr>
        <w:rFonts w:ascii="Courier New" w:hAnsi="Courier New" w:hint="default"/>
      </w:rPr>
    </w:lvl>
    <w:lvl w:ilvl="2" w:tplc="04050005">
      <w:start w:val="1"/>
      <w:numFmt w:val="bullet"/>
      <w:lvlText w:val=""/>
      <w:lvlJc w:val="left"/>
      <w:pPr>
        <w:tabs>
          <w:tab w:val="num" w:pos="2730"/>
        </w:tabs>
        <w:ind w:left="2730" w:hanging="360"/>
      </w:pPr>
      <w:rPr>
        <w:rFonts w:ascii="Wingdings" w:hAnsi="Wingdings" w:hint="default"/>
      </w:rPr>
    </w:lvl>
    <w:lvl w:ilvl="3" w:tplc="04050001">
      <w:start w:val="1"/>
      <w:numFmt w:val="bullet"/>
      <w:lvlText w:val=""/>
      <w:lvlJc w:val="left"/>
      <w:pPr>
        <w:tabs>
          <w:tab w:val="num" w:pos="3450"/>
        </w:tabs>
        <w:ind w:left="3450" w:hanging="360"/>
      </w:pPr>
      <w:rPr>
        <w:rFonts w:ascii="Symbol" w:hAnsi="Symbol" w:hint="default"/>
      </w:rPr>
    </w:lvl>
    <w:lvl w:ilvl="4" w:tplc="04050003">
      <w:start w:val="1"/>
      <w:numFmt w:val="bullet"/>
      <w:lvlText w:val="o"/>
      <w:lvlJc w:val="left"/>
      <w:pPr>
        <w:tabs>
          <w:tab w:val="num" w:pos="4170"/>
        </w:tabs>
        <w:ind w:left="4170" w:hanging="360"/>
      </w:pPr>
      <w:rPr>
        <w:rFonts w:ascii="Courier New" w:hAnsi="Courier New" w:hint="default"/>
      </w:rPr>
    </w:lvl>
    <w:lvl w:ilvl="5" w:tplc="04050005">
      <w:start w:val="1"/>
      <w:numFmt w:val="bullet"/>
      <w:lvlText w:val=""/>
      <w:lvlJc w:val="left"/>
      <w:pPr>
        <w:tabs>
          <w:tab w:val="num" w:pos="4890"/>
        </w:tabs>
        <w:ind w:left="4890" w:hanging="360"/>
      </w:pPr>
      <w:rPr>
        <w:rFonts w:ascii="Wingdings" w:hAnsi="Wingdings" w:hint="default"/>
      </w:rPr>
    </w:lvl>
    <w:lvl w:ilvl="6" w:tplc="04050001">
      <w:start w:val="1"/>
      <w:numFmt w:val="bullet"/>
      <w:lvlText w:val=""/>
      <w:lvlJc w:val="left"/>
      <w:pPr>
        <w:tabs>
          <w:tab w:val="num" w:pos="5610"/>
        </w:tabs>
        <w:ind w:left="5610" w:hanging="360"/>
      </w:pPr>
      <w:rPr>
        <w:rFonts w:ascii="Symbol" w:hAnsi="Symbol" w:hint="default"/>
      </w:rPr>
    </w:lvl>
    <w:lvl w:ilvl="7" w:tplc="04050003">
      <w:start w:val="1"/>
      <w:numFmt w:val="bullet"/>
      <w:lvlText w:val="o"/>
      <w:lvlJc w:val="left"/>
      <w:pPr>
        <w:tabs>
          <w:tab w:val="num" w:pos="6330"/>
        </w:tabs>
        <w:ind w:left="6330" w:hanging="360"/>
      </w:pPr>
      <w:rPr>
        <w:rFonts w:ascii="Courier New" w:hAnsi="Courier New" w:hint="default"/>
      </w:rPr>
    </w:lvl>
    <w:lvl w:ilvl="8" w:tplc="04050005">
      <w:start w:val="1"/>
      <w:numFmt w:val="bullet"/>
      <w:lvlText w:val=""/>
      <w:lvlJc w:val="left"/>
      <w:pPr>
        <w:tabs>
          <w:tab w:val="num" w:pos="7050"/>
        </w:tabs>
        <w:ind w:left="7050" w:hanging="360"/>
      </w:pPr>
      <w:rPr>
        <w:rFonts w:ascii="Wingdings" w:hAnsi="Wingdings" w:hint="default"/>
      </w:rPr>
    </w:lvl>
  </w:abstractNum>
  <w:abstractNum w:abstractNumId="14">
    <w:nsid w:val="37E92EEA"/>
    <w:multiLevelType w:val="hybridMultilevel"/>
    <w:tmpl w:val="15A49D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7D21D8"/>
    <w:multiLevelType w:val="hybridMultilevel"/>
    <w:tmpl w:val="79B21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C92283"/>
    <w:multiLevelType w:val="hybridMultilevel"/>
    <w:tmpl w:val="4D44AF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BBD0161"/>
    <w:multiLevelType w:val="hybridMultilevel"/>
    <w:tmpl w:val="40661006"/>
    <w:lvl w:ilvl="0" w:tplc="5B8A22D8">
      <w:start w:val="1"/>
      <w:numFmt w:val="bullet"/>
      <w:lvlText w:val="-"/>
      <w:lvlJc w:val="left"/>
      <w:pPr>
        <w:ind w:left="900" w:hanging="360"/>
      </w:pPr>
      <w:rPr>
        <w:rFonts w:ascii="Times New Roman" w:eastAsia="Times New Roman" w:hAnsi="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nsid w:val="3CC47901"/>
    <w:multiLevelType w:val="hybridMultilevel"/>
    <w:tmpl w:val="9A2E4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6847F41"/>
    <w:multiLevelType w:val="hybridMultilevel"/>
    <w:tmpl w:val="72FC8D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2596202"/>
    <w:multiLevelType w:val="hybridMultilevel"/>
    <w:tmpl w:val="9F3AE2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D8772A"/>
    <w:multiLevelType w:val="hybridMultilevel"/>
    <w:tmpl w:val="2062B0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
  </w:num>
  <w:num w:numId="3">
    <w:abstractNumId w:val="12"/>
  </w:num>
  <w:num w:numId="4">
    <w:abstractNumId w:val="13"/>
  </w:num>
  <w:num w:numId="5">
    <w:abstractNumId w:val="0"/>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3"/>
  </w:num>
  <w:num w:numId="11">
    <w:abstractNumId w:val="16"/>
  </w:num>
  <w:num w:numId="12">
    <w:abstractNumId w:val="1"/>
  </w:num>
  <w:num w:numId="13">
    <w:abstractNumId w:val="2"/>
  </w:num>
  <w:num w:numId="14">
    <w:abstractNumId w:val="21"/>
  </w:num>
  <w:num w:numId="15">
    <w:abstractNumId w:val="18"/>
  </w:num>
  <w:num w:numId="16">
    <w:abstractNumId w:val="11"/>
  </w:num>
  <w:num w:numId="17">
    <w:abstractNumId w:val="15"/>
  </w:num>
  <w:num w:numId="18">
    <w:abstractNumId w:val="20"/>
  </w:num>
  <w:num w:numId="19">
    <w:abstractNumId w:val="17"/>
  </w:num>
  <w:num w:numId="20">
    <w:abstractNumId w:val="19"/>
  </w:num>
  <w:num w:numId="21">
    <w:abstractNumId w:val="14"/>
  </w:num>
  <w:num w:numId="22">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r Man">
    <w15:presenceInfo w15:providerId="Windows Live" w15:userId="042c734688bafc7d"/>
  </w15:person>
  <w15:person w15:author="Kateřina Jandová">
    <w15:presenceInfo w15:providerId="AD" w15:userId="S-1-5-21-3928786044-3368979961-505617110-1129"/>
  </w15:person>
  <w15:person w15:author="Vyklický Martin">
    <w15:presenceInfo w15:providerId="AD" w15:userId="S-1-5-21-77017412-914821497-910126160-31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9E"/>
    <w:rsid w:val="000078E0"/>
    <w:rsid w:val="00010CB8"/>
    <w:rsid w:val="000169D3"/>
    <w:rsid w:val="00036D39"/>
    <w:rsid w:val="000451A0"/>
    <w:rsid w:val="000510C4"/>
    <w:rsid w:val="00054D1F"/>
    <w:rsid w:val="00064B73"/>
    <w:rsid w:val="0006619B"/>
    <w:rsid w:val="000763CB"/>
    <w:rsid w:val="000766FD"/>
    <w:rsid w:val="000909F9"/>
    <w:rsid w:val="000951EF"/>
    <w:rsid w:val="000B6479"/>
    <w:rsid w:val="000C4B3E"/>
    <w:rsid w:val="000D2344"/>
    <w:rsid w:val="000D4B40"/>
    <w:rsid w:val="000E2648"/>
    <w:rsid w:val="000E7759"/>
    <w:rsid w:val="0011084B"/>
    <w:rsid w:val="00111C40"/>
    <w:rsid w:val="00114ABA"/>
    <w:rsid w:val="001208A8"/>
    <w:rsid w:val="0012444A"/>
    <w:rsid w:val="001423BD"/>
    <w:rsid w:val="00143ADB"/>
    <w:rsid w:val="00173C58"/>
    <w:rsid w:val="00174B07"/>
    <w:rsid w:val="001907F6"/>
    <w:rsid w:val="00192504"/>
    <w:rsid w:val="001A5523"/>
    <w:rsid w:val="001A6EDC"/>
    <w:rsid w:val="001C1875"/>
    <w:rsid w:val="001C64CB"/>
    <w:rsid w:val="001D2F3E"/>
    <w:rsid w:val="001D311C"/>
    <w:rsid w:val="001E0B2E"/>
    <w:rsid w:val="001E3B22"/>
    <w:rsid w:val="001E6AB3"/>
    <w:rsid w:val="001F41CA"/>
    <w:rsid w:val="001F5CF4"/>
    <w:rsid w:val="0021343E"/>
    <w:rsid w:val="0022122C"/>
    <w:rsid w:val="00231C73"/>
    <w:rsid w:val="00244C9A"/>
    <w:rsid w:val="00254951"/>
    <w:rsid w:val="0026175F"/>
    <w:rsid w:val="002758CC"/>
    <w:rsid w:val="00280FBA"/>
    <w:rsid w:val="00282956"/>
    <w:rsid w:val="002946E9"/>
    <w:rsid w:val="002A71C1"/>
    <w:rsid w:val="002A7DB9"/>
    <w:rsid w:val="002B559F"/>
    <w:rsid w:val="002B5800"/>
    <w:rsid w:val="002C5054"/>
    <w:rsid w:val="002D20F8"/>
    <w:rsid w:val="002D4B36"/>
    <w:rsid w:val="002D4F47"/>
    <w:rsid w:val="002E1B21"/>
    <w:rsid w:val="002E36BA"/>
    <w:rsid w:val="002F05A0"/>
    <w:rsid w:val="002F198B"/>
    <w:rsid w:val="002F5226"/>
    <w:rsid w:val="002F6220"/>
    <w:rsid w:val="00303AAB"/>
    <w:rsid w:val="003116D3"/>
    <w:rsid w:val="00322434"/>
    <w:rsid w:val="003234D4"/>
    <w:rsid w:val="0033009A"/>
    <w:rsid w:val="00344863"/>
    <w:rsid w:val="003541B8"/>
    <w:rsid w:val="00361661"/>
    <w:rsid w:val="00384387"/>
    <w:rsid w:val="00395F59"/>
    <w:rsid w:val="00396292"/>
    <w:rsid w:val="003B2EC4"/>
    <w:rsid w:val="003C1AA3"/>
    <w:rsid w:val="003C3A0E"/>
    <w:rsid w:val="003D242A"/>
    <w:rsid w:val="003D44E2"/>
    <w:rsid w:val="003D7078"/>
    <w:rsid w:val="003F01D5"/>
    <w:rsid w:val="00400038"/>
    <w:rsid w:val="00404228"/>
    <w:rsid w:val="004059D5"/>
    <w:rsid w:val="00434369"/>
    <w:rsid w:val="004373C4"/>
    <w:rsid w:val="004407F3"/>
    <w:rsid w:val="00441EA7"/>
    <w:rsid w:val="004424D5"/>
    <w:rsid w:val="00442F6E"/>
    <w:rsid w:val="0044325B"/>
    <w:rsid w:val="00443445"/>
    <w:rsid w:val="0045421A"/>
    <w:rsid w:val="004628CC"/>
    <w:rsid w:val="00476A92"/>
    <w:rsid w:val="00480895"/>
    <w:rsid w:val="004855E0"/>
    <w:rsid w:val="004A4E68"/>
    <w:rsid w:val="004D1221"/>
    <w:rsid w:val="004F0CFF"/>
    <w:rsid w:val="004F2788"/>
    <w:rsid w:val="00503755"/>
    <w:rsid w:val="00505493"/>
    <w:rsid w:val="00523E51"/>
    <w:rsid w:val="00531E16"/>
    <w:rsid w:val="00533500"/>
    <w:rsid w:val="005415AE"/>
    <w:rsid w:val="00541DF8"/>
    <w:rsid w:val="00563658"/>
    <w:rsid w:val="00564D28"/>
    <w:rsid w:val="0056573C"/>
    <w:rsid w:val="0057253C"/>
    <w:rsid w:val="00574051"/>
    <w:rsid w:val="00574A25"/>
    <w:rsid w:val="005C1E50"/>
    <w:rsid w:val="005E2CB5"/>
    <w:rsid w:val="005E5B28"/>
    <w:rsid w:val="005F6063"/>
    <w:rsid w:val="00603D97"/>
    <w:rsid w:val="0060588E"/>
    <w:rsid w:val="00606E66"/>
    <w:rsid w:val="00626BC8"/>
    <w:rsid w:val="00643A5F"/>
    <w:rsid w:val="006456FB"/>
    <w:rsid w:val="00646806"/>
    <w:rsid w:val="0065249E"/>
    <w:rsid w:val="00656E3B"/>
    <w:rsid w:val="00666357"/>
    <w:rsid w:val="00681DDC"/>
    <w:rsid w:val="00682720"/>
    <w:rsid w:val="006926BD"/>
    <w:rsid w:val="00697295"/>
    <w:rsid w:val="006A0075"/>
    <w:rsid w:val="006A4E79"/>
    <w:rsid w:val="006B4A84"/>
    <w:rsid w:val="006D52B0"/>
    <w:rsid w:val="006E28CF"/>
    <w:rsid w:val="006F75B4"/>
    <w:rsid w:val="0070044F"/>
    <w:rsid w:val="0070142D"/>
    <w:rsid w:val="00702BB9"/>
    <w:rsid w:val="00710961"/>
    <w:rsid w:val="00713831"/>
    <w:rsid w:val="007148E5"/>
    <w:rsid w:val="007251FC"/>
    <w:rsid w:val="0073132F"/>
    <w:rsid w:val="00737929"/>
    <w:rsid w:val="00742FC8"/>
    <w:rsid w:val="00751947"/>
    <w:rsid w:val="00774FE3"/>
    <w:rsid w:val="00785F01"/>
    <w:rsid w:val="00793BB4"/>
    <w:rsid w:val="007D20AE"/>
    <w:rsid w:val="007D6028"/>
    <w:rsid w:val="007E0438"/>
    <w:rsid w:val="007E5D79"/>
    <w:rsid w:val="007E7FA3"/>
    <w:rsid w:val="007F16C4"/>
    <w:rsid w:val="007F590D"/>
    <w:rsid w:val="00802536"/>
    <w:rsid w:val="00806992"/>
    <w:rsid w:val="00807D4C"/>
    <w:rsid w:val="008241C4"/>
    <w:rsid w:val="00835FA5"/>
    <w:rsid w:val="00836C75"/>
    <w:rsid w:val="00854A8F"/>
    <w:rsid w:val="0086008E"/>
    <w:rsid w:val="0086335D"/>
    <w:rsid w:val="00874207"/>
    <w:rsid w:val="008767A5"/>
    <w:rsid w:val="00880072"/>
    <w:rsid w:val="008810BE"/>
    <w:rsid w:val="0088500E"/>
    <w:rsid w:val="00886ECF"/>
    <w:rsid w:val="00890612"/>
    <w:rsid w:val="008952D1"/>
    <w:rsid w:val="008A58CE"/>
    <w:rsid w:val="008A6E08"/>
    <w:rsid w:val="008B1132"/>
    <w:rsid w:val="008B290E"/>
    <w:rsid w:val="008B4075"/>
    <w:rsid w:val="008D21EC"/>
    <w:rsid w:val="008D61FF"/>
    <w:rsid w:val="008E7721"/>
    <w:rsid w:val="008F306D"/>
    <w:rsid w:val="0093219C"/>
    <w:rsid w:val="00942A9C"/>
    <w:rsid w:val="00956284"/>
    <w:rsid w:val="009703A0"/>
    <w:rsid w:val="00970480"/>
    <w:rsid w:val="0099669A"/>
    <w:rsid w:val="009A2F9F"/>
    <w:rsid w:val="009E29CA"/>
    <w:rsid w:val="009E32F2"/>
    <w:rsid w:val="009E3DA5"/>
    <w:rsid w:val="009F5CA0"/>
    <w:rsid w:val="00A17058"/>
    <w:rsid w:val="00A54AD3"/>
    <w:rsid w:val="00A951B2"/>
    <w:rsid w:val="00A97AFD"/>
    <w:rsid w:val="00AA3823"/>
    <w:rsid w:val="00AB67CE"/>
    <w:rsid w:val="00AC0A62"/>
    <w:rsid w:val="00AC3EF8"/>
    <w:rsid w:val="00AD23CE"/>
    <w:rsid w:val="00AD2778"/>
    <w:rsid w:val="00AE4271"/>
    <w:rsid w:val="00AF4228"/>
    <w:rsid w:val="00AF5134"/>
    <w:rsid w:val="00B171E8"/>
    <w:rsid w:val="00B25314"/>
    <w:rsid w:val="00B469B1"/>
    <w:rsid w:val="00B50BF9"/>
    <w:rsid w:val="00B80CCA"/>
    <w:rsid w:val="00B822D1"/>
    <w:rsid w:val="00B82C1E"/>
    <w:rsid w:val="00B8334C"/>
    <w:rsid w:val="00B93105"/>
    <w:rsid w:val="00BB5776"/>
    <w:rsid w:val="00BC15FD"/>
    <w:rsid w:val="00BE766D"/>
    <w:rsid w:val="00C028EA"/>
    <w:rsid w:val="00C04A5F"/>
    <w:rsid w:val="00C04AE6"/>
    <w:rsid w:val="00C15790"/>
    <w:rsid w:val="00C168B1"/>
    <w:rsid w:val="00C21FA4"/>
    <w:rsid w:val="00C34298"/>
    <w:rsid w:val="00C36AAB"/>
    <w:rsid w:val="00C60E90"/>
    <w:rsid w:val="00C651FA"/>
    <w:rsid w:val="00C75F73"/>
    <w:rsid w:val="00C80726"/>
    <w:rsid w:val="00C85F23"/>
    <w:rsid w:val="00CA2F48"/>
    <w:rsid w:val="00CA2F4B"/>
    <w:rsid w:val="00CA6B82"/>
    <w:rsid w:val="00CB00D0"/>
    <w:rsid w:val="00CB243D"/>
    <w:rsid w:val="00CC0B5D"/>
    <w:rsid w:val="00CD575D"/>
    <w:rsid w:val="00CF7D59"/>
    <w:rsid w:val="00D01119"/>
    <w:rsid w:val="00D01E9A"/>
    <w:rsid w:val="00D02B9D"/>
    <w:rsid w:val="00D054E4"/>
    <w:rsid w:val="00D06BF0"/>
    <w:rsid w:val="00D102C3"/>
    <w:rsid w:val="00D11D17"/>
    <w:rsid w:val="00D158E8"/>
    <w:rsid w:val="00D3413F"/>
    <w:rsid w:val="00D45C00"/>
    <w:rsid w:val="00D51A64"/>
    <w:rsid w:val="00D51BA2"/>
    <w:rsid w:val="00D57B18"/>
    <w:rsid w:val="00D602F9"/>
    <w:rsid w:val="00D613BD"/>
    <w:rsid w:val="00D72EB8"/>
    <w:rsid w:val="00D83716"/>
    <w:rsid w:val="00D96D74"/>
    <w:rsid w:val="00D97950"/>
    <w:rsid w:val="00DA423F"/>
    <w:rsid w:val="00DB0A6B"/>
    <w:rsid w:val="00DB0C9A"/>
    <w:rsid w:val="00DC0099"/>
    <w:rsid w:val="00DD0D95"/>
    <w:rsid w:val="00E077A9"/>
    <w:rsid w:val="00E117DB"/>
    <w:rsid w:val="00E21CB4"/>
    <w:rsid w:val="00E22E8E"/>
    <w:rsid w:val="00E25615"/>
    <w:rsid w:val="00E27C0A"/>
    <w:rsid w:val="00E312A3"/>
    <w:rsid w:val="00E34017"/>
    <w:rsid w:val="00E51B26"/>
    <w:rsid w:val="00E53D39"/>
    <w:rsid w:val="00E75EF1"/>
    <w:rsid w:val="00E7735D"/>
    <w:rsid w:val="00E77BA7"/>
    <w:rsid w:val="00E8648C"/>
    <w:rsid w:val="00EA1006"/>
    <w:rsid w:val="00EA76D7"/>
    <w:rsid w:val="00EC290D"/>
    <w:rsid w:val="00ED5CC8"/>
    <w:rsid w:val="00EE23FC"/>
    <w:rsid w:val="00EF45E3"/>
    <w:rsid w:val="00F01A77"/>
    <w:rsid w:val="00F05CE2"/>
    <w:rsid w:val="00F122D7"/>
    <w:rsid w:val="00F12443"/>
    <w:rsid w:val="00F21C5A"/>
    <w:rsid w:val="00F2217D"/>
    <w:rsid w:val="00F22CA5"/>
    <w:rsid w:val="00F422FC"/>
    <w:rsid w:val="00F446BC"/>
    <w:rsid w:val="00F57B1C"/>
    <w:rsid w:val="00F7458F"/>
    <w:rsid w:val="00F75B8F"/>
    <w:rsid w:val="00F767B6"/>
    <w:rsid w:val="00F8260B"/>
    <w:rsid w:val="00F85D2E"/>
    <w:rsid w:val="00F95194"/>
    <w:rsid w:val="00FE2717"/>
    <w:rsid w:val="00FE28C0"/>
    <w:rsid w:val="00FE5327"/>
    <w:rsid w:val="00FF06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249E"/>
    <w:rPr>
      <w:color w:val="000000"/>
      <w:sz w:val="24"/>
      <w:szCs w:val="24"/>
    </w:rPr>
  </w:style>
  <w:style w:type="paragraph" w:styleId="Nadpis1">
    <w:name w:val="heading 1"/>
    <w:basedOn w:val="Normln"/>
    <w:next w:val="Normln"/>
    <w:link w:val="Nadpis1Char"/>
    <w:uiPriority w:val="99"/>
    <w:qFormat/>
    <w:rsid w:val="0073792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9"/>
    <w:qFormat/>
    <w:rsid w:val="00737929"/>
    <w:pPr>
      <w:keepNext/>
      <w:spacing w:before="240" w:after="60"/>
      <w:outlineLvl w:val="1"/>
    </w:pPr>
    <w:rPr>
      <w:rFonts w:ascii="Arial" w:hAnsi="Arial"/>
      <w:b/>
      <w:bCs/>
      <w:i/>
      <w:iCs/>
      <w:sz w:val="28"/>
      <w:szCs w:val="28"/>
    </w:rPr>
  </w:style>
  <w:style w:type="paragraph" w:styleId="Nadpis3">
    <w:name w:val="heading 3"/>
    <w:basedOn w:val="Normln"/>
    <w:next w:val="Normln"/>
    <w:link w:val="Nadpis3Char"/>
    <w:uiPriority w:val="99"/>
    <w:qFormat/>
    <w:rsid w:val="00737929"/>
    <w:pPr>
      <w:keepNext/>
      <w:spacing w:before="240" w:after="60"/>
      <w:outlineLvl w:val="2"/>
    </w:pPr>
    <w:rPr>
      <w:rFonts w:ascii="Arial" w:hAnsi="Arial"/>
      <w:b/>
      <w:bCs/>
      <w:sz w:val="26"/>
      <w:szCs w:val="26"/>
    </w:rPr>
  </w:style>
  <w:style w:type="paragraph" w:styleId="Nadpis4">
    <w:name w:val="heading 4"/>
    <w:basedOn w:val="Normln"/>
    <w:next w:val="Normln"/>
    <w:link w:val="Nadpis4Char"/>
    <w:uiPriority w:val="99"/>
    <w:qFormat/>
    <w:rsid w:val="00737929"/>
    <w:pPr>
      <w:keepNext/>
      <w:spacing w:before="240" w:after="60"/>
      <w:outlineLvl w:val="3"/>
    </w:pPr>
    <w:rPr>
      <w:b/>
      <w:bCs/>
      <w:sz w:val="28"/>
      <w:szCs w:val="28"/>
    </w:rPr>
  </w:style>
  <w:style w:type="paragraph" w:styleId="Nadpis5">
    <w:name w:val="heading 5"/>
    <w:basedOn w:val="Normln"/>
    <w:next w:val="Normln"/>
    <w:link w:val="Nadpis5Char"/>
    <w:uiPriority w:val="99"/>
    <w:qFormat/>
    <w:rsid w:val="00737929"/>
    <w:pPr>
      <w:spacing w:before="240" w:after="60"/>
      <w:outlineLvl w:val="4"/>
    </w:pPr>
    <w:rPr>
      <w:b/>
      <w:bCs/>
      <w:i/>
      <w:iCs/>
      <w:sz w:val="26"/>
      <w:szCs w:val="26"/>
    </w:rPr>
  </w:style>
  <w:style w:type="paragraph" w:styleId="Nadpis6">
    <w:name w:val="heading 6"/>
    <w:basedOn w:val="Normln"/>
    <w:next w:val="Normln"/>
    <w:link w:val="Nadpis6Char"/>
    <w:uiPriority w:val="99"/>
    <w:qFormat/>
    <w:rsid w:val="00737929"/>
    <w:pPr>
      <w:spacing w:before="240" w:after="60"/>
      <w:outlineLvl w:val="5"/>
    </w:pPr>
    <w:rPr>
      <w:b/>
      <w:bCs/>
      <w:sz w:val="22"/>
      <w:szCs w:val="22"/>
    </w:rPr>
  </w:style>
  <w:style w:type="paragraph" w:styleId="Nadpis7">
    <w:name w:val="heading 7"/>
    <w:basedOn w:val="Normln"/>
    <w:next w:val="Normln"/>
    <w:link w:val="Nadpis7Char"/>
    <w:uiPriority w:val="99"/>
    <w:qFormat/>
    <w:rsid w:val="00737929"/>
    <w:pPr>
      <w:spacing w:before="240" w:after="60"/>
      <w:outlineLvl w:val="6"/>
    </w:pPr>
  </w:style>
  <w:style w:type="paragraph" w:styleId="Nadpis8">
    <w:name w:val="heading 8"/>
    <w:basedOn w:val="Normln"/>
    <w:next w:val="Normln"/>
    <w:link w:val="Nadpis8Char"/>
    <w:uiPriority w:val="99"/>
    <w:qFormat/>
    <w:rsid w:val="00737929"/>
    <w:pPr>
      <w:spacing w:before="240" w:after="60"/>
      <w:outlineLvl w:val="7"/>
    </w:pPr>
    <w:rPr>
      <w:i/>
      <w:iCs/>
    </w:rPr>
  </w:style>
  <w:style w:type="paragraph" w:styleId="Nadpis9">
    <w:name w:val="heading 9"/>
    <w:basedOn w:val="Normln"/>
    <w:next w:val="Normln"/>
    <w:link w:val="Nadpis9Char"/>
    <w:uiPriority w:val="99"/>
    <w:qFormat/>
    <w:rsid w:val="00737929"/>
    <w:p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7929"/>
    <w:rPr>
      <w:rFonts w:ascii="Arial" w:hAnsi="Arial" w:cs="Times New Roman"/>
      <w:b/>
      <w:bCs/>
      <w:kern w:val="32"/>
      <w:sz w:val="32"/>
      <w:szCs w:val="32"/>
    </w:rPr>
  </w:style>
  <w:style w:type="character" w:customStyle="1" w:styleId="Nadpis2Char">
    <w:name w:val="Nadpis 2 Char"/>
    <w:basedOn w:val="Standardnpsmoodstavce"/>
    <w:link w:val="Nadpis2"/>
    <w:uiPriority w:val="99"/>
    <w:semiHidden/>
    <w:locked/>
    <w:rsid w:val="00737929"/>
    <w:rPr>
      <w:rFonts w:ascii="Arial" w:hAnsi="Arial" w:cs="Times New Roman"/>
      <w:b/>
      <w:bCs/>
      <w:i/>
      <w:iCs/>
      <w:sz w:val="28"/>
      <w:szCs w:val="28"/>
    </w:rPr>
  </w:style>
  <w:style w:type="character" w:customStyle="1" w:styleId="Nadpis3Char">
    <w:name w:val="Nadpis 3 Char"/>
    <w:basedOn w:val="Standardnpsmoodstavce"/>
    <w:link w:val="Nadpis3"/>
    <w:uiPriority w:val="99"/>
    <w:semiHidden/>
    <w:locked/>
    <w:rsid w:val="00737929"/>
    <w:rPr>
      <w:rFonts w:ascii="Arial" w:hAnsi="Arial" w:cs="Times New Roman"/>
      <w:b/>
      <w:bCs/>
      <w:sz w:val="26"/>
      <w:szCs w:val="26"/>
    </w:rPr>
  </w:style>
  <w:style w:type="character" w:customStyle="1" w:styleId="Nadpis4Char">
    <w:name w:val="Nadpis 4 Char"/>
    <w:basedOn w:val="Standardnpsmoodstavce"/>
    <w:link w:val="Nadpis4"/>
    <w:uiPriority w:val="99"/>
    <w:semiHidden/>
    <w:locked/>
    <w:rsid w:val="00737929"/>
    <w:rPr>
      <w:rFonts w:cs="Times New Roman"/>
      <w:b/>
      <w:bCs/>
      <w:sz w:val="28"/>
      <w:szCs w:val="28"/>
    </w:rPr>
  </w:style>
  <w:style w:type="character" w:customStyle="1" w:styleId="Nadpis5Char">
    <w:name w:val="Nadpis 5 Char"/>
    <w:basedOn w:val="Standardnpsmoodstavce"/>
    <w:link w:val="Nadpis5"/>
    <w:uiPriority w:val="99"/>
    <w:semiHidden/>
    <w:locked/>
    <w:rsid w:val="00737929"/>
    <w:rPr>
      <w:rFonts w:cs="Times New Roman"/>
      <w:b/>
      <w:bCs/>
      <w:i/>
      <w:iCs/>
      <w:sz w:val="26"/>
      <w:szCs w:val="26"/>
    </w:rPr>
  </w:style>
  <w:style w:type="character" w:customStyle="1" w:styleId="Nadpis6Char">
    <w:name w:val="Nadpis 6 Char"/>
    <w:basedOn w:val="Standardnpsmoodstavce"/>
    <w:link w:val="Nadpis6"/>
    <w:uiPriority w:val="99"/>
    <w:semiHidden/>
    <w:locked/>
    <w:rsid w:val="00737929"/>
    <w:rPr>
      <w:rFonts w:cs="Times New Roman"/>
      <w:b/>
      <w:bCs/>
    </w:rPr>
  </w:style>
  <w:style w:type="character" w:customStyle="1" w:styleId="Nadpis7Char">
    <w:name w:val="Nadpis 7 Char"/>
    <w:basedOn w:val="Standardnpsmoodstavce"/>
    <w:link w:val="Nadpis7"/>
    <w:uiPriority w:val="99"/>
    <w:semiHidden/>
    <w:locked/>
    <w:rsid w:val="00737929"/>
    <w:rPr>
      <w:rFonts w:cs="Times New Roman"/>
      <w:sz w:val="24"/>
      <w:szCs w:val="24"/>
    </w:rPr>
  </w:style>
  <w:style w:type="character" w:customStyle="1" w:styleId="Nadpis8Char">
    <w:name w:val="Nadpis 8 Char"/>
    <w:basedOn w:val="Standardnpsmoodstavce"/>
    <w:link w:val="Nadpis8"/>
    <w:uiPriority w:val="99"/>
    <w:semiHidden/>
    <w:locked/>
    <w:rsid w:val="00737929"/>
    <w:rPr>
      <w:rFonts w:cs="Times New Roman"/>
      <w:i/>
      <w:iCs/>
      <w:sz w:val="24"/>
      <w:szCs w:val="24"/>
    </w:rPr>
  </w:style>
  <w:style w:type="character" w:customStyle="1" w:styleId="Nadpis9Char">
    <w:name w:val="Nadpis 9 Char"/>
    <w:basedOn w:val="Standardnpsmoodstavce"/>
    <w:link w:val="Nadpis9"/>
    <w:uiPriority w:val="99"/>
    <w:semiHidden/>
    <w:locked/>
    <w:rsid w:val="00737929"/>
    <w:rPr>
      <w:rFonts w:ascii="Arial" w:hAnsi="Arial" w:cs="Times New Roman"/>
    </w:rPr>
  </w:style>
  <w:style w:type="paragraph" w:styleId="Nzev">
    <w:name w:val="Title"/>
    <w:basedOn w:val="Normln"/>
    <w:next w:val="Normln"/>
    <w:link w:val="NzevChar"/>
    <w:uiPriority w:val="99"/>
    <w:qFormat/>
    <w:rsid w:val="00737929"/>
    <w:pPr>
      <w:spacing w:before="240" w:after="60"/>
      <w:jc w:val="center"/>
      <w:outlineLvl w:val="0"/>
    </w:pPr>
    <w:rPr>
      <w:rFonts w:ascii="Arial" w:hAnsi="Arial"/>
      <w:b/>
      <w:bCs/>
      <w:kern w:val="28"/>
      <w:sz w:val="32"/>
      <w:szCs w:val="32"/>
    </w:rPr>
  </w:style>
  <w:style w:type="character" w:customStyle="1" w:styleId="NzevChar">
    <w:name w:val="Název Char"/>
    <w:basedOn w:val="Standardnpsmoodstavce"/>
    <w:link w:val="Nzev"/>
    <w:uiPriority w:val="99"/>
    <w:locked/>
    <w:rsid w:val="00737929"/>
    <w:rPr>
      <w:rFonts w:ascii="Arial" w:hAnsi="Arial" w:cs="Times New Roman"/>
      <w:b/>
      <w:bCs/>
      <w:kern w:val="28"/>
      <w:sz w:val="32"/>
      <w:szCs w:val="32"/>
    </w:rPr>
  </w:style>
  <w:style w:type="paragraph" w:styleId="Podtitul">
    <w:name w:val="Subtitle"/>
    <w:basedOn w:val="Normln"/>
    <w:next w:val="Normln"/>
    <w:link w:val="PodtitulChar"/>
    <w:uiPriority w:val="99"/>
    <w:qFormat/>
    <w:rsid w:val="00737929"/>
    <w:pPr>
      <w:spacing w:after="60"/>
      <w:jc w:val="center"/>
      <w:outlineLvl w:val="1"/>
    </w:pPr>
    <w:rPr>
      <w:rFonts w:ascii="Arial" w:hAnsi="Arial"/>
    </w:rPr>
  </w:style>
  <w:style w:type="character" w:customStyle="1" w:styleId="PodtitulChar">
    <w:name w:val="Podtitul Char"/>
    <w:basedOn w:val="Standardnpsmoodstavce"/>
    <w:link w:val="Podtitul"/>
    <w:uiPriority w:val="99"/>
    <w:locked/>
    <w:rsid w:val="00737929"/>
    <w:rPr>
      <w:rFonts w:ascii="Arial" w:hAnsi="Arial" w:cs="Times New Roman"/>
      <w:sz w:val="24"/>
      <w:szCs w:val="24"/>
    </w:rPr>
  </w:style>
  <w:style w:type="character" w:styleId="Siln">
    <w:name w:val="Strong"/>
    <w:basedOn w:val="Standardnpsmoodstavce"/>
    <w:uiPriority w:val="99"/>
    <w:qFormat/>
    <w:rsid w:val="00737929"/>
    <w:rPr>
      <w:rFonts w:cs="Times New Roman"/>
      <w:b/>
      <w:bCs/>
    </w:rPr>
  </w:style>
  <w:style w:type="character" w:styleId="Zvraznn">
    <w:name w:val="Emphasis"/>
    <w:basedOn w:val="Standardnpsmoodstavce"/>
    <w:uiPriority w:val="99"/>
    <w:qFormat/>
    <w:rsid w:val="00737929"/>
    <w:rPr>
      <w:rFonts w:ascii="Times New Roman" w:hAnsi="Times New Roman" w:cs="Times New Roman"/>
      <w:b/>
      <w:i/>
      <w:iCs/>
    </w:rPr>
  </w:style>
  <w:style w:type="paragraph" w:styleId="Bezmezer">
    <w:name w:val="No Spacing"/>
    <w:basedOn w:val="Normln"/>
    <w:uiPriority w:val="99"/>
    <w:qFormat/>
    <w:rsid w:val="00737929"/>
    <w:rPr>
      <w:szCs w:val="32"/>
    </w:rPr>
  </w:style>
  <w:style w:type="paragraph" w:styleId="Odstavecseseznamem">
    <w:name w:val="List Paragraph"/>
    <w:basedOn w:val="Normln"/>
    <w:uiPriority w:val="99"/>
    <w:qFormat/>
    <w:rsid w:val="00737929"/>
    <w:pPr>
      <w:ind w:left="720"/>
      <w:contextualSpacing/>
    </w:pPr>
  </w:style>
  <w:style w:type="paragraph" w:styleId="Citt">
    <w:name w:val="Quote"/>
    <w:basedOn w:val="Normln"/>
    <w:next w:val="Normln"/>
    <w:link w:val="CittChar"/>
    <w:uiPriority w:val="99"/>
    <w:qFormat/>
    <w:rsid w:val="00737929"/>
    <w:rPr>
      <w:i/>
    </w:rPr>
  </w:style>
  <w:style w:type="character" w:customStyle="1" w:styleId="CittChar">
    <w:name w:val="Citát Char"/>
    <w:basedOn w:val="Standardnpsmoodstavce"/>
    <w:link w:val="Citt"/>
    <w:uiPriority w:val="99"/>
    <w:locked/>
    <w:rsid w:val="00737929"/>
    <w:rPr>
      <w:rFonts w:cs="Times New Roman"/>
      <w:i/>
      <w:sz w:val="24"/>
      <w:szCs w:val="24"/>
    </w:rPr>
  </w:style>
  <w:style w:type="paragraph" w:styleId="Vrazncitt">
    <w:name w:val="Intense Quote"/>
    <w:basedOn w:val="Normln"/>
    <w:next w:val="Normln"/>
    <w:link w:val="VrazncittChar"/>
    <w:uiPriority w:val="99"/>
    <w:qFormat/>
    <w:rsid w:val="00737929"/>
    <w:pPr>
      <w:ind w:left="720" w:right="720"/>
    </w:pPr>
    <w:rPr>
      <w:b/>
      <w:i/>
      <w:szCs w:val="22"/>
    </w:rPr>
  </w:style>
  <w:style w:type="character" w:customStyle="1" w:styleId="VrazncittChar">
    <w:name w:val="Výrazný citát Char"/>
    <w:basedOn w:val="Standardnpsmoodstavce"/>
    <w:link w:val="Vrazncitt"/>
    <w:uiPriority w:val="99"/>
    <w:locked/>
    <w:rsid w:val="00737929"/>
    <w:rPr>
      <w:rFonts w:cs="Times New Roman"/>
      <w:b/>
      <w:i/>
      <w:sz w:val="24"/>
    </w:rPr>
  </w:style>
  <w:style w:type="character" w:styleId="Zdraznnjemn">
    <w:name w:val="Subtle Emphasis"/>
    <w:basedOn w:val="Standardnpsmoodstavce"/>
    <w:uiPriority w:val="99"/>
    <w:qFormat/>
    <w:rsid w:val="00737929"/>
    <w:rPr>
      <w:rFonts w:cs="Times New Roman"/>
      <w:i/>
      <w:color w:val="5A5A5A"/>
    </w:rPr>
  </w:style>
  <w:style w:type="character" w:styleId="Zdraznnintenzivn">
    <w:name w:val="Intense Emphasis"/>
    <w:basedOn w:val="Standardnpsmoodstavce"/>
    <w:uiPriority w:val="99"/>
    <w:qFormat/>
    <w:rsid w:val="00737929"/>
    <w:rPr>
      <w:rFonts w:cs="Times New Roman"/>
      <w:b/>
      <w:i/>
      <w:sz w:val="24"/>
      <w:szCs w:val="24"/>
      <w:u w:val="single"/>
    </w:rPr>
  </w:style>
  <w:style w:type="character" w:styleId="Odkazjemn">
    <w:name w:val="Subtle Reference"/>
    <w:basedOn w:val="Standardnpsmoodstavce"/>
    <w:uiPriority w:val="99"/>
    <w:qFormat/>
    <w:rsid w:val="00737929"/>
    <w:rPr>
      <w:rFonts w:cs="Times New Roman"/>
      <w:sz w:val="24"/>
      <w:szCs w:val="24"/>
      <w:u w:val="single"/>
    </w:rPr>
  </w:style>
  <w:style w:type="character" w:styleId="Odkazintenzivn">
    <w:name w:val="Intense Reference"/>
    <w:basedOn w:val="Standardnpsmoodstavce"/>
    <w:uiPriority w:val="99"/>
    <w:qFormat/>
    <w:rsid w:val="00737929"/>
    <w:rPr>
      <w:rFonts w:cs="Times New Roman"/>
      <w:b/>
      <w:sz w:val="24"/>
      <w:u w:val="single"/>
    </w:rPr>
  </w:style>
  <w:style w:type="character" w:styleId="Nzevknihy">
    <w:name w:val="Book Title"/>
    <w:basedOn w:val="Standardnpsmoodstavce"/>
    <w:uiPriority w:val="99"/>
    <w:qFormat/>
    <w:rsid w:val="00737929"/>
    <w:rPr>
      <w:rFonts w:ascii="Arial" w:hAnsi="Arial" w:cs="Times New Roman"/>
      <w:b/>
      <w:i/>
      <w:sz w:val="24"/>
      <w:szCs w:val="24"/>
    </w:rPr>
  </w:style>
  <w:style w:type="paragraph" w:styleId="Nadpisobsahu">
    <w:name w:val="TOC Heading"/>
    <w:basedOn w:val="Nadpis1"/>
    <w:next w:val="Normln"/>
    <w:uiPriority w:val="99"/>
    <w:qFormat/>
    <w:rsid w:val="00737929"/>
    <w:pPr>
      <w:outlineLvl w:val="9"/>
    </w:pPr>
  </w:style>
  <w:style w:type="paragraph" w:styleId="Zkladntext2">
    <w:name w:val="Body Text 2"/>
    <w:basedOn w:val="Normln"/>
    <w:link w:val="Zkladntext2Char"/>
    <w:uiPriority w:val="99"/>
    <w:rsid w:val="0065249E"/>
    <w:pPr>
      <w:jc w:val="both"/>
    </w:pPr>
    <w:rPr>
      <w:sz w:val="22"/>
      <w:szCs w:val="22"/>
    </w:rPr>
  </w:style>
  <w:style w:type="character" w:customStyle="1" w:styleId="Zkladntext2Char">
    <w:name w:val="Základní text 2 Char"/>
    <w:basedOn w:val="Standardnpsmoodstavce"/>
    <w:link w:val="Zkladntext2"/>
    <w:uiPriority w:val="99"/>
    <w:locked/>
    <w:rsid w:val="0065249E"/>
    <w:rPr>
      <w:rFonts w:ascii="Times New Roman" w:hAnsi="Times New Roman" w:cs="Times New Roman"/>
      <w:color w:val="000000"/>
      <w:lang w:eastAsia="cs-CZ"/>
    </w:rPr>
  </w:style>
  <w:style w:type="paragraph" w:styleId="Zkladntext">
    <w:name w:val="Body Text"/>
    <w:basedOn w:val="Normln"/>
    <w:link w:val="ZkladntextChar"/>
    <w:uiPriority w:val="99"/>
    <w:rsid w:val="0065249E"/>
    <w:pPr>
      <w:jc w:val="both"/>
    </w:pPr>
  </w:style>
  <w:style w:type="character" w:customStyle="1" w:styleId="ZkladntextChar">
    <w:name w:val="Základní text Char"/>
    <w:basedOn w:val="Standardnpsmoodstavce"/>
    <w:link w:val="Zkladntext"/>
    <w:uiPriority w:val="99"/>
    <w:locked/>
    <w:rsid w:val="0065249E"/>
    <w:rPr>
      <w:rFonts w:ascii="Times New Roman" w:hAnsi="Times New Roman" w:cs="Times New Roman"/>
      <w:color w:val="000000"/>
      <w:sz w:val="24"/>
      <w:szCs w:val="24"/>
      <w:lang w:eastAsia="cs-CZ"/>
    </w:rPr>
  </w:style>
  <w:style w:type="paragraph" w:styleId="Zkladntextodsazen2">
    <w:name w:val="Body Text Indent 2"/>
    <w:basedOn w:val="Normln"/>
    <w:link w:val="Zkladntextodsazen2Char"/>
    <w:uiPriority w:val="99"/>
    <w:rsid w:val="0065249E"/>
    <w:pPr>
      <w:ind w:left="705" w:hanging="705"/>
      <w:jc w:val="both"/>
    </w:pPr>
    <w:rPr>
      <w:sz w:val="22"/>
      <w:szCs w:val="22"/>
    </w:rPr>
  </w:style>
  <w:style w:type="character" w:customStyle="1" w:styleId="Zkladntextodsazen2Char">
    <w:name w:val="Základní text odsazený 2 Char"/>
    <w:basedOn w:val="Standardnpsmoodstavce"/>
    <w:link w:val="Zkladntextodsazen2"/>
    <w:uiPriority w:val="99"/>
    <w:locked/>
    <w:rsid w:val="0065249E"/>
    <w:rPr>
      <w:rFonts w:ascii="Times New Roman" w:hAnsi="Times New Roman" w:cs="Times New Roman"/>
      <w:color w:val="000000"/>
      <w:lang w:eastAsia="cs-CZ"/>
    </w:rPr>
  </w:style>
  <w:style w:type="paragraph" w:styleId="Zhlav">
    <w:name w:val="header"/>
    <w:basedOn w:val="Normln"/>
    <w:link w:val="ZhlavChar"/>
    <w:uiPriority w:val="99"/>
    <w:rsid w:val="0065249E"/>
    <w:pPr>
      <w:tabs>
        <w:tab w:val="center" w:pos="4536"/>
        <w:tab w:val="right" w:pos="9072"/>
      </w:tabs>
    </w:pPr>
  </w:style>
  <w:style w:type="character" w:customStyle="1" w:styleId="ZhlavChar">
    <w:name w:val="Záhlaví Char"/>
    <w:basedOn w:val="Standardnpsmoodstavce"/>
    <w:link w:val="Zhlav"/>
    <w:uiPriority w:val="99"/>
    <w:locked/>
    <w:rsid w:val="0065249E"/>
    <w:rPr>
      <w:rFonts w:ascii="Times New Roman" w:hAnsi="Times New Roman" w:cs="Times New Roman"/>
      <w:color w:val="000000"/>
      <w:sz w:val="24"/>
      <w:szCs w:val="24"/>
      <w:lang w:eastAsia="cs-CZ"/>
    </w:rPr>
  </w:style>
  <w:style w:type="paragraph" w:styleId="Zpat">
    <w:name w:val="footer"/>
    <w:basedOn w:val="Normln"/>
    <w:link w:val="ZpatChar"/>
    <w:uiPriority w:val="99"/>
    <w:rsid w:val="0065249E"/>
    <w:pPr>
      <w:tabs>
        <w:tab w:val="center" w:pos="4536"/>
        <w:tab w:val="right" w:pos="9072"/>
      </w:tabs>
    </w:pPr>
  </w:style>
  <w:style w:type="character" w:customStyle="1" w:styleId="ZpatChar">
    <w:name w:val="Zápatí Char"/>
    <w:basedOn w:val="Standardnpsmoodstavce"/>
    <w:link w:val="Zpat"/>
    <w:uiPriority w:val="99"/>
    <w:locked/>
    <w:rsid w:val="0065249E"/>
    <w:rPr>
      <w:rFonts w:ascii="Times New Roman" w:hAnsi="Times New Roman" w:cs="Times New Roman"/>
      <w:color w:val="000000"/>
      <w:sz w:val="24"/>
      <w:szCs w:val="24"/>
      <w:lang w:eastAsia="cs-CZ"/>
    </w:rPr>
  </w:style>
  <w:style w:type="character" w:styleId="slostrnky">
    <w:name w:val="page number"/>
    <w:basedOn w:val="Standardnpsmoodstavce"/>
    <w:uiPriority w:val="99"/>
    <w:rsid w:val="0065249E"/>
    <w:rPr>
      <w:rFonts w:cs="Times New Roman"/>
    </w:rPr>
  </w:style>
  <w:style w:type="paragraph" w:customStyle="1" w:styleId="BodyText21">
    <w:name w:val="Body Text 21"/>
    <w:basedOn w:val="Normln"/>
    <w:uiPriority w:val="99"/>
    <w:rsid w:val="0065249E"/>
    <w:pPr>
      <w:widowControl w:val="0"/>
      <w:jc w:val="both"/>
    </w:pPr>
    <w:rPr>
      <w:color w:val="auto"/>
      <w:sz w:val="22"/>
      <w:szCs w:val="22"/>
    </w:rPr>
  </w:style>
  <w:style w:type="character" w:customStyle="1" w:styleId="platne1">
    <w:name w:val="platne1"/>
    <w:uiPriority w:val="99"/>
    <w:rsid w:val="003D7078"/>
  </w:style>
  <w:style w:type="character" w:styleId="Odkaznakoment">
    <w:name w:val="annotation reference"/>
    <w:basedOn w:val="Standardnpsmoodstavce"/>
    <w:uiPriority w:val="99"/>
    <w:rsid w:val="003D7078"/>
    <w:rPr>
      <w:rFonts w:cs="Times New Roman"/>
      <w:sz w:val="16"/>
    </w:rPr>
  </w:style>
  <w:style w:type="paragraph" w:styleId="Textkomente">
    <w:name w:val="annotation text"/>
    <w:basedOn w:val="Normln"/>
    <w:link w:val="TextkomenteChar"/>
    <w:uiPriority w:val="99"/>
    <w:rsid w:val="003D7078"/>
    <w:rPr>
      <w:rFonts w:ascii="Arial" w:hAnsi="Arial"/>
      <w:color w:val="auto"/>
      <w:sz w:val="20"/>
      <w:szCs w:val="20"/>
    </w:rPr>
  </w:style>
  <w:style w:type="character" w:customStyle="1" w:styleId="TextkomenteChar">
    <w:name w:val="Text komentáře Char"/>
    <w:basedOn w:val="Standardnpsmoodstavce"/>
    <w:link w:val="Textkomente"/>
    <w:uiPriority w:val="99"/>
    <w:locked/>
    <w:rsid w:val="003D7078"/>
    <w:rPr>
      <w:rFonts w:ascii="Arial" w:hAnsi="Arial" w:cs="Times New Roman"/>
      <w:sz w:val="20"/>
      <w:szCs w:val="20"/>
      <w:lang w:eastAsia="cs-CZ"/>
    </w:rPr>
  </w:style>
  <w:style w:type="paragraph" w:styleId="Textbubliny">
    <w:name w:val="Balloon Text"/>
    <w:basedOn w:val="Normln"/>
    <w:link w:val="TextbublinyChar"/>
    <w:uiPriority w:val="99"/>
    <w:semiHidden/>
    <w:rsid w:val="003D707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D7078"/>
    <w:rPr>
      <w:rFonts w:ascii="Tahoma" w:hAnsi="Tahoma" w:cs="Tahoma"/>
      <w:color w:val="000000"/>
      <w:sz w:val="16"/>
      <w:szCs w:val="16"/>
      <w:lang w:eastAsia="cs-CZ"/>
    </w:rPr>
  </w:style>
  <w:style w:type="paragraph" w:customStyle="1" w:styleId="podpis">
    <w:name w:val="podpis"/>
    <w:basedOn w:val="Zkladntext"/>
    <w:next w:val="Zkladntext"/>
    <w:uiPriority w:val="99"/>
    <w:rsid w:val="00FE28C0"/>
    <w:pPr>
      <w:tabs>
        <w:tab w:val="center" w:pos="3969"/>
      </w:tabs>
      <w:spacing w:line="220" w:lineRule="atLeast"/>
    </w:pPr>
    <w:rPr>
      <w:sz w:val="18"/>
      <w:szCs w:val="20"/>
    </w:rPr>
  </w:style>
  <w:style w:type="paragraph" w:styleId="Prosttext">
    <w:name w:val="Plain Text"/>
    <w:basedOn w:val="Normln"/>
    <w:link w:val="ProsttextChar"/>
    <w:uiPriority w:val="99"/>
    <w:rsid w:val="003116D3"/>
    <w:rPr>
      <w:rFonts w:ascii="Courier New" w:hAnsi="Courier New" w:cs="Courier New"/>
      <w:color w:val="auto"/>
      <w:sz w:val="20"/>
      <w:szCs w:val="20"/>
    </w:rPr>
  </w:style>
  <w:style w:type="character" w:customStyle="1" w:styleId="ProsttextChar">
    <w:name w:val="Prostý text Char"/>
    <w:basedOn w:val="Standardnpsmoodstavce"/>
    <w:link w:val="Prosttext"/>
    <w:uiPriority w:val="99"/>
    <w:locked/>
    <w:rsid w:val="003116D3"/>
    <w:rPr>
      <w:rFonts w:ascii="Courier New" w:hAnsi="Courier New" w:cs="Courier New"/>
      <w:sz w:val="20"/>
      <w:szCs w:val="20"/>
      <w:lang w:eastAsia="cs-CZ"/>
    </w:rPr>
  </w:style>
  <w:style w:type="character" w:customStyle="1" w:styleId="OdstavecChar">
    <w:name w:val="Odstavec Char"/>
    <w:link w:val="Odstavec"/>
    <w:uiPriority w:val="99"/>
    <w:locked/>
    <w:rsid w:val="005E2CB5"/>
    <w:rPr>
      <w:sz w:val="22"/>
    </w:rPr>
  </w:style>
  <w:style w:type="paragraph" w:customStyle="1" w:styleId="Odstavec">
    <w:name w:val="Odstavec"/>
    <w:basedOn w:val="Normln"/>
    <w:link w:val="OdstavecChar"/>
    <w:uiPriority w:val="99"/>
    <w:rsid w:val="005E2CB5"/>
    <w:pPr>
      <w:numPr>
        <w:ilvl w:val="1"/>
        <w:numId w:val="7"/>
      </w:numPr>
      <w:spacing w:before="60"/>
      <w:jc w:val="both"/>
    </w:pPr>
    <w:rPr>
      <w:color w:val="auto"/>
      <w:sz w:val="22"/>
      <w:szCs w:val="20"/>
    </w:rPr>
  </w:style>
  <w:style w:type="paragraph" w:styleId="Zkladntext3">
    <w:name w:val="Body Text 3"/>
    <w:basedOn w:val="Normln"/>
    <w:link w:val="Zkladntext3Char"/>
    <w:uiPriority w:val="99"/>
    <w:locked/>
    <w:rsid w:val="001208A8"/>
    <w:pPr>
      <w:spacing w:after="120"/>
    </w:pPr>
    <w:rPr>
      <w:sz w:val="16"/>
      <w:szCs w:val="16"/>
    </w:rPr>
  </w:style>
  <w:style w:type="character" w:customStyle="1" w:styleId="Zkladntext3Char">
    <w:name w:val="Základní text 3 Char"/>
    <w:basedOn w:val="Standardnpsmoodstavce"/>
    <w:link w:val="Zkladntext3"/>
    <w:uiPriority w:val="99"/>
    <w:semiHidden/>
    <w:rsid w:val="00A016A7"/>
    <w:rPr>
      <w:color w:val="000000"/>
      <w:sz w:val="16"/>
      <w:szCs w:val="16"/>
    </w:rPr>
  </w:style>
  <w:style w:type="paragraph" w:styleId="Pedmtkomente">
    <w:name w:val="annotation subject"/>
    <w:basedOn w:val="Textkomente"/>
    <w:next w:val="Textkomente"/>
    <w:link w:val="PedmtkomenteChar"/>
    <w:uiPriority w:val="99"/>
    <w:semiHidden/>
    <w:unhideWhenUsed/>
    <w:locked/>
    <w:rsid w:val="006B4A84"/>
    <w:rPr>
      <w:rFonts w:ascii="Times New Roman" w:hAnsi="Times New Roman"/>
      <w:b/>
      <w:bCs/>
      <w:color w:val="000000"/>
    </w:rPr>
  </w:style>
  <w:style w:type="character" w:customStyle="1" w:styleId="PedmtkomenteChar">
    <w:name w:val="Předmět komentáře Char"/>
    <w:basedOn w:val="TextkomenteChar"/>
    <w:link w:val="Pedmtkomente"/>
    <w:uiPriority w:val="99"/>
    <w:semiHidden/>
    <w:rsid w:val="006B4A84"/>
    <w:rPr>
      <w:rFonts w:ascii="Arial" w:hAnsi="Arial" w:cs="Times New Roman"/>
      <w:b/>
      <w:bCs/>
      <w:color w:val="000000"/>
      <w:sz w:val="20"/>
      <w:szCs w:val="20"/>
      <w:lang w:eastAsia="cs-CZ"/>
    </w:rPr>
  </w:style>
  <w:style w:type="character" w:styleId="Hypertextovodkaz">
    <w:name w:val="Hyperlink"/>
    <w:basedOn w:val="Standardnpsmoodstavce"/>
    <w:uiPriority w:val="99"/>
    <w:unhideWhenUsed/>
    <w:locked/>
    <w:rsid w:val="003F01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249E"/>
    <w:rPr>
      <w:color w:val="000000"/>
      <w:sz w:val="24"/>
      <w:szCs w:val="24"/>
    </w:rPr>
  </w:style>
  <w:style w:type="paragraph" w:styleId="Nadpis1">
    <w:name w:val="heading 1"/>
    <w:basedOn w:val="Normln"/>
    <w:next w:val="Normln"/>
    <w:link w:val="Nadpis1Char"/>
    <w:uiPriority w:val="99"/>
    <w:qFormat/>
    <w:rsid w:val="0073792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9"/>
    <w:qFormat/>
    <w:rsid w:val="00737929"/>
    <w:pPr>
      <w:keepNext/>
      <w:spacing w:before="240" w:after="60"/>
      <w:outlineLvl w:val="1"/>
    </w:pPr>
    <w:rPr>
      <w:rFonts w:ascii="Arial" w:hAnsi="Arial"/>
      <w:b/>
      <w:bCs/>
      <w:i/>
      <w:iCs/>
      <w:sz w:val="28"/>
      <w:szCs w:val="28"/>
    </w:rPr>
  </w:style>
  <w:style w:type="paragraph" w:styleId="Nadpis3">
    <w:name w:val="heading 3"/>
    <w:basedOn w:val="Normln"/>
    <w:next w:val="Normln"/>
    <w:link w:val="Nadpis3Char"/>
    <w:uiPriority w:val="99"/>
    <w:qFormat/>
    <w:rsid w:val="00737929"/>
    <w:pPr>
      <w:keepNext/>
      <w:spacing w:before="240" w:after="60"/>
      <w:outlineLvl w:val="2"/>
    </w:pPr>
    <w:rPr>
      <w:rFonts w:ascii="Arial" w:hAnsi="Arial"/>
      <w:b/>
      <w:bCs/>
      <w:sz w:val="26"/>
      <w:szCs w:val="26"/>
    </w:rPr>
  </w:style>
  <w:style w:type="paragraph" w:styleId="Nadpis4">
    <w:name w:val="heading 4"/>
    <w:basedOn w:val="Normln"/>
    <w:next w:val="Normln"/>
    <w:link w:val="Nadpis4Char"/>
    <w:uiPriority w:val="99"/>
    <w:qFormat/>
    <w:rsid w:val="00737929"/>
    <w:pPr>
      <w:keepNext/>
      <w:spacing w:before="240" w:after="60"/>
      <w:outlineLvl w:val="3"/>
    </w:pPr>
    <w:rPr>
      <w:b/>
      <w:bCs/>
      <w:sz w:val="28"/>
      <w:szCs w:val="28"/>
    </w:rPr>
  </w:style>
  <w:style w:type="paragraph" w:styleId="Nadpis5">
    <w:name w:val="heading 5"/>
    <w:basedOn w:val="Normln"/>
    <w:next w:val="Normln"/>
    <w:link w:val="Nadpis5Char"/>
    <w:uiPriority w:val="99"/>
    <w:qFormat/>
    <w:rsid w:val="00737929"/>
    <w:pPr>
      <w:spacing w:before="240" w:after="60"/>
      <w:outlineLvl w:val="4"/>
    </w:pPr>
    <w:rPr>
      <w:b/>
      <w:bCs/>
      <w:i/>
      <w:iCs/>
      <w:sz w:val="26"/>
      <w:szCs w:val="26"/>
    </w:rPr>
  </w:style>
  <w:style w:type="paragraph" w:styleId="Nadpis6">
    <w:name w:val="heading 6"/>
    <w:basedOn w:val="Normln"/>
    <w:next w:val="Normln"/>
    <w:link w:val="Nadpis6Char"/>
    <w:uiPriority w:val="99"/>
    <w:qFormat/>
    <w:rsid w:val="00737929"/>
    <w:pPr>
      <w:spacing w:before="240" w:after="60"/>
      <w:outlineLvl w:val="5"/>
    </w:pPr>
    <w:rPr>
      <w:b/>
      <w:bCs/>
      <w:sz w:val="22"/>
      <w:szCs w:val="22"/>
    </w:rPr>
  </w:style>
  <w:style w:type="paragraph" w:styleId="Nadpis7">
    <w:name w:val="heading 7"/>
    <w:basedOn w:val="Normln"/>
    <w:next w:val="Normln"/>
    <w:link w:val="Nadpis7Char"/>
    <w:uiPriority w:val="99"/>
    <w:qFormat/>
    <w:rsid w:val="00737929"/>
    <w:pPr>
      <w:spacing w:before="240" w:after="60"/>
      <w:outlineLvl w:val="6"/>
    </w:pPr>
  </w:style>
  <w:style w:type="paragraph" w:styleId="Nadpis8">
    <w:name w:val="heading 8"/>
    <w:basedOn w:val="Normln"/>
    <w:next w:val="Normln"/>
    <w:link w:val="Nadpis8Char"/>
    <w:uiPriority w:val="99"/>
    <w:qFormat/>
    <w:rsid w:val="00737929"/>
    <w:pPr>
      <w:spacing w:before="240" w:after="60"/>
      <w:outlineLvl w:val="7"/>
    </w:pPr>
    <w:rPr>
      <w:i/>
      <w:iCs/>
    </w:rPr>
  </w:style>
  <w:style w:type="paragraph" w:styleId="Nadpis9">
    <w:name w:val="heading 9"/>
    <w:basedOn w:val="Normln"/>
    <w:next w:val="Normln"/>
    <w:link w:val="Nadpis9Char"/>
    <w:uiPriority w:val="99"/>
    <w:qFormat/>
    <w:rsid w:val="00737929"/>
    <w:p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7929"/>
    <w:rPr>
      <w:rFonts w:ascii="Arial" w:hAnsi="Arial" w:cs="Times New Roman"/>
      <w:b/>
      <w:bCs/>
      <w:kern w:val="32"/>
      <w:sz w:val="32"/>
      <w:szCs w:val="32"/>
    </w:rPr>
  </w:style>
  <w:style w:type="character" w:customStyle="1" w:styleId="Nadpis2Char">
    <w:name w:val="Nadpis 2 Char"/>
    <w:basedOn w:val="Standardnpsmoodstavce"/>
    <w:link w:val="Nadpis2"/>
    <w:uiPriority w:val="99"/>
    <w:semiHidden/>
    <w:locked/>
    <w:rsid w:val="00737929"/>
    <w:rPr>
      <w:rFonts w:ascii="Arial" w:hAnsi="Arial" w:cs="Times New Roman"/>
      <w:b/>
      <w:bCs/>
      <w:i/>
      <w:iCs/>
      <w:sz w:val="28"/>
      <w:szCs w:val="28"/>
    </w:rPr>
  </w:style>
  <w:style w:type="character" w:customStyle="1" w:styleId="Nadpis3Char">
    <w:name w:val="Nadpis 3 Char"/>
    <w:basedOn w:val="Standardnpsmoodstavce"/>
    <w:link w:val="Nadpis3"/>
    <w:uiPriority w:val="99"/>
    <w:semiHidden/>
    <w:locked/>
    <w:rsid w:val="00737929"/>
    <w:rPr>
      <w:rFonts w:ascii="Arial" w:hAnsi="Arial" w:cs="Times New Roman"/>
      <w:b/>
      <w:bCs/>
      <w:sz w:val="26"/>
      <w:szCs w:val="26"/>
    </w:rPr>
  </w:style>
  <w:style w:type="character" w:customStyle="1" w:styleId="Nadpis4Char">
    <w:name w:val="Nadpis 4 Char"/>
    <w:basedOn w:val="Standardnpsmoodstavce"/>
    <w:link w:val="Nadpis4"/>
    <w:uiPriority w:val="99"/>
    <w:semiHidden/>
    <w:locked/>
    <w:rsid w:val="00737929"/>
    <w:rPr>
      <w:rFonts w:cs="Times New Roman"/>
      <w:b/>
      <w:bCs/>
      <w:sz w:val="28"/>
      <w:szCs w:val="28"/>
    </w:rPr>
  </w:style>
  <w:style w:type="character" w:customStyle="1" w:styleId="Nadpis5Char">
    <w:name w:val="Nadpis 5 Char"/>
    <w:basedOn w:val="Standardnpsmoodstavce"/>
    <w:link w:val="Nadpis5"/>
    <w:uiPriority w:val="99"/>
    <w:semiHidden/>
    <w:locked/>
    <w:rsid w:val="00737929"/>
    <w:rPr>
      <w:rFonts w:cs="Times New Roman"/>
      <w:b/>
      <w:bCs/>
      <w:i/>
      <w:iCs/>
      <w:sz w:val="26"/>
      <w:szCs w:val="26"/>
    </w:rPr>
  </w:style>
  <w:style w:type="character" w:customStyle="1" w:styleId="Nadpis6Char">
    <w:name w:val="Nadpis 6 Char"/>
    <w:basedOn w:val="Standardnpsmoodstavce"/>
    <w:link w:val="Nadpis6"/>
    <w:uiPriority w:val="99"/>
    <w:semiHidden/>
    <w:locked/>
    <w:rsid w:val="00737929"/>
    <w:rPr>
      <w:rFonts w:cs="Times New Roman"/>
      <w:b/>
      <w:bCs/>
    </w:rPr>
  </w:style>
  <w:style w:type="character" w:customStyle="1" w:styleId="Nadpis7Char">
    <w:name w:val="Nadpis 7 Char"/>
    <w:basedOn w:val="Standardnpsmoodstavce"/>
    <w:link w:val="Nadpis7"/>
    <w:uiPriority w:val="99"/>
    <w:semiHidden/>
    <w:locked/>
    <w:rsid w:val="00737929"/>
    <w:rPr>
      <w:rFonts w:cs="Times New Roman"/>
      <w:sz w:val="24"/>
      <w:szCs w:val="24"/>
    </w:rPr>
  </w:style>
  <w:style w:type="character" w:customStyle="1" w:styleId="Nadpis8Char">
    <w:name w:val="Nadpis 8 Char"/>
    <w:basedOn w:val="Standardnpsmoodstavce"/>
    <w:link w:val="Nadpis8"/>
    <w:uiPriority w:val="99"/>
    <w:semiHidden/>
    <w:locked/>
    <w:rsid w:val="00737929"/>
    <w:rPr>
      <w:rFonts w:cs="Times New Roman"/>
      <w:i/>
      <w:iCs/>
      <w:sz w:val="24"/>
      <w:szCs w:val="24"/>
    </w:rPr>
  </w:style>
  <w:style w:type="character" w:customStyle="1" w:styleId="Nadpis9Char">
    <w:name w:val="Nadpis 9 Char"/>
    <w:basedOn w:val="Standardnpsmoodstavce"/>
    <w:link w:val="Nadpis9"/>
    <w:uiPriority w:val="99"/>
    <w:semiHidden/>
    <w:locked/>
    <w:rsid w:val="00737929"/>
    <w:rPr>
      <w:rFonts w:ascii="Arial" w:hAnsi="Arial" w:cs="Times New Roman"/>
    </w:rPr>
  </w:style>
  <w:style w:type="paragraph" w:styleId="Nzev">
    <w:name w:val="Title"/>
    <w:basedOn w:val="Normln"/>
    <w:next w:val="Normln"/>
    <w:link w:val="NzevChar"/>
    <w:uiPriority w:val="99"/>
    <w:qFormat/>
    <w:rsid w:val="00737929"/>
    <w:pPr>
      <w:spacing w:before="240" w:after="60"/>
      <w:jc w:val="center"/>
      <w:outlineLvl w:val="0"/>
    </w:pPr>
    <w:rPr>
      <w:rFonts w:ascii="Arial" w:hAnsi="Arial"/>
      <w:b/>
      <w:bCs/>
      <w:kern w:val="28"/>
      <w:sz w:val="32"/>
      <w:szCs w:val="32"/>
    </w:rPr>
  </w:style>
  <w:style w:type="character" w:customStyle="1" w:styleId="NzevChar">
    <w:name w:val="Název Char"/>
    <w:basedOn w:val="Standardnpsmoodstavce"/>
    <w:link w:val="Nzev"/>
    <w:uiPriority w:val="99"/>
    <w:locked/>
    <w:rsid w:val="00737929"/>
    <w:rPr>
      <w:rFonts w:ascii="Arial" w:hAnsi="Arial" w:cs="Times New Roman"/>
      <w:b/>
      <w:bCs/>
      <w:kern w:val="28"/>
      <w:sz w:val="32"/>
      <w:szCs w:val="32"/>
    </w:rPr>
  </w:style>
  <w:style w:type="paragraph" w:styleId="Podtitul">
    <w:name w:val="Subtitle"/>
    <w:basedOn w:val="Normln"/>
    <w:next w:val="Normln"/>
    <w:link w:val="PodtitulChar"/>
    <w:uiPriority w:val="99"/>
    <w:qFormat/>
    <w:rsid w:val="00737929"/>
    <w:pPr>
      <w:spacing w:after="60"/>
      <w:jc w:val="center"/>
      <w:outlineLvl w:val="1"/>
    </w:pPr>
    <w:rPr>
      <w:rFonts w:ascii="Arial" w:hAnsi="Arial"/>
    </w:rPr>
  </w:style>
  <w:style w:type="character" w:customStyle="1" w:styleId="PodtitulChar">
    <w:name w:val="Podtitul Char"/>
    <w:basedOn w:val="Standardnpsmoodstavce"/>
    <w:link w:val="Podtitul"/>
    <w:uiPriority w:val="99"/>
    <w:locked/>
    <w:rsid w:val="00737929"/>
    <w:rPr>
      <w:rFonts w:ascii="Arial" w:hAnsi="Arial" w:cs="Times New Roman"/>
      <w:sz w:val="24"/>
      <w:szCs w:val="24"/>
    </w:rPr>
  </w:style>
  <w:style w:type="character" w:styleId="Siln">
    <w:name w:val="Strong"/>
    <w:basedOn w:val="Standardnpsmoodstavce"/>
    <w:uiPriority w:val="99"/>
    <w:qFormat/>
    <w:rsid w:val="00737929"/>
    <w:rPr>
      <w:rFonts w:cs="Times New Roman"/>
      <w:b/>
      <w:bCs/>
    </w:rPr>
  </w:style>
  <w:style w:type="character" w:styleId="Zvraznn">
    <w:name w:val="Emphasis"/>
    <w:basedOn w:val="Standardnpsmoodstavce"/>
    <w:uiPriority w:val="99"/>
    <w:qFormat/>
    <w:rsid w:val="00737929"/>
    <w:rPr>
      <w:rFonts w:ascii="Times New Roman" w:hAnsi="Times New Roman" w:cs="Times New Roman"/>
      <w:b/>
      <w:i/>
      <w:iCs/>
    </w:rPr>
  </w:style>
  <w:style w:type="paragraph" w:styleId="Bezmezer">
    <w:name w:val="No Spacing"/>
    <w:basedOn w:val="Normln"/>
    <w:uiPriority w:val="99"/>
    <w:qFormat/>
    <w:rsid w:val="00737929"/>
    <w:rPr>
      <w:szCs w:val="32"/>
    </w:rPr>
  </w:style>
  <w:style w:type="paragraph" w:styleId="Odstavecseseznamem">
    <w:name w:val="List Paragraph"/>
    <w:basedOn w:val="Normln"/>
    <w:uiPriority w:val="99"/>
    <w:qFormat/>
    <w:rsid w:val="00737929"/>
    <w:pPr>
      <w:ind w:left="720"/>
      <w:contextualSpacing/>
    </w:pPr>
  </w:style>
  <w:style w:type="paragraph" w:styleId="Citt">
    <w:name w:val="Quote"/>
    <w:basedOn w:val="Normln"/>
    <w:next w:val="Normln"/>
    <w:link w:val="CittChar"/>
    <w:uiPriority w:val="99"/>
    <w:qFormat/>
    <w:rsid w:val="00737929"/>
    <w:rPr>
      <w:i/>
    </w:rPr>
  </w:style>
  <w:style w:type="character" w:customStyle="1" w:styleId="CittChar">
    <w:name w:val="Citát Char"/>
    <w:basedOn w:val="Standardnpsmoodstavce"/>
    <w:link w:val="Citt"/>
    <w:uiPriority w:val="99"/>
    <w:locked/>
    <w:rsid w:val="00737929"/>
    <w:rPr>
      <w:rFonts w:cs="Times New Roman"/>
      <w:i/>
      <w:sz w:val="24"/>
      <w:szCs w:val="24"/>
    </w:rPr>
  </w:style>
  <w:style w:type="paragraph" w:styleId="Vrazncitt">
    <w:name w:val="Intense Quote"/>
    <w:basedOn w:val="Normln"/>
    <w:next w:val="Normln"/>
    <w:link w:val="VrazncittChar"/>
    <w:uiPriority w:val="99"/>
    <w:qFormat/>
    <w:rsid w:val="00737929"/>
    <w:pPr>
      <w:ind w:left="720" w:right="720"/>
    </w:pPr>
    <w:rPr>
      <w:b/>
      <w:i/>
      <w:szCs w:val="22"/>
    </w:rPr>
  </w:style>
  <w:style w:type="character" w:customStyle="1" w:styleId="VrazncittChar">
    <w:name w:val="Výrazný citát Char"/>
    <w:basedOn w:val="Standardnpsmoodstavce"/>
    <w:link w:val="Vrazncitt"/>
    <w:uiPriority w:val="99"/>
    <w:locked/>
    <w:rsid w:val="00737929"/>
    <w:rPr>
      <w:rFonts w:cs="Times New Roman"/>
      <w:b/>
      <w:i/>
      <w:sz w:val="24"/>
    </w:rPr>
  </w:style>
  <w:style w:type="character" w:styleId="Zdraznnjemn">
    <w:name w:val="Subtle Emphasis"/>
    <w:basedOn w:val="Standardnpsmoodstavce"/>
    <w:uiPriority w:val="99"/>
    <w:qFormat/>
    <w:rsid w:val="00737929"/>
    <w:rPr>
      <w:rFonts w:cs="Times New Roman"/>
      <w:i/>
      <w:color w:val="5A5A5A"/>
    </w:rPr>
  </w:style>
  <w:style w:type="character" w:styleId="Zdraznnintenzivn">
    <w:name w:val="Intense Emphasis"/>
    <w:basedOn w:val="Standardnpsmoodstavce"/>
    <w:uiPriority w:val="99"/>
    <w:qFormat/>
    <w:rsid w:val="00737929"/>
    <w:rPr>
      <w:rFonts w:cs="Times New Roman"/>
      <w:b/>
      <w:i/>
      <w:sz w:val="24"/>
      <w:szCs w:val="24"/>
      <w:u w:val="single"/>
    </w:rPr>
  </w:style>
  <w:style w:type="character" w:styleId="Odkazjemn">
    <w:name w:val="Subtle Reference"/>
    <w:basedOn w:val="Standardnpsmoodstavce"/>
    <w:uiPriority w:val="99"/>
    <w:qFormat/>
    <w:rsid w:val="00737929"/>
    <w:rPr>
      <w:rFonts w:cs="Times New Roman"/>
      <w:sz w:val="24"/>
      <w:szCs w:val="24"/>
      <w:u w:val="single"/>
    </w:rPr>
  </w:style>
  <w:style w:type="character" w:styleId="Odkazintenzivn">
    <w:name w:val="Intense Reference"/>
    <w:basedOn w:val="Standardnpsmoodstavce"/>
    <w:uiPriority w:val="99"/>
    <w:qFormat/>
    <w:rsid w:val="00737929"/>
    <w:rPr>
      <w:rFonts w:cs="Times New Roman"/>
      <w:b/>
      <w:sz w:val="24"/>
      <w:u w:val="single"/>
    </w:rPr>
  </w:style>
  <w:style w:type="character" w:styleId="Nzevknihy">
    <w:name w:val="Book Title"/>
    <w:basedOn w:val="Standardnpsmoodstavce"/>
    <w:uiPriority w:val="99"/>
    <w:qFormat/>
    <w:rsid w:val="00737929"/>
    <w:rPr>
      <w:rFonts w:ascii="Arial" w:hAnsi="Arial" w:cs="Times New Roman"/>
      <w:b/>
      <w:i/>
      <w:sz w:val="24"/>
      <w:szCs w:val="24"/>
    </w:rPr>
  </w:style>
  <w:style w:type="paragraph" w:styleId="Nadpisobsahu">
    <w:name w:val="TOC Heading"/>
    <w:basedOn w:val="Nadpis1"/>
    <w:next w:val="Normln"/>
    <w:uiPriority w:val="99"/>
    <w:qFormat/>
    <w:rsid w:val="00737929"/>
    <w:pPr>
      <w:outlineLvl w:val="9"/>
    </w:pPr>
  </w:style>
  <w:style w:type="paragraph" w:styleId="Zkladntext2">
    <w:name w:val="Body Text 2"/>
    <w:basedOn w:val="Normln"/>
    <w:link w:val="Zkladntext2Char"/>
    <w:uiPriority w:val="99"/>
    <w:rsid w:val="0065249E"/>
    <w:pPr>
      <w:jc w:val="both"/>
    </w:pPr>
    <w:rPr>
      <w:sz w:val="22"/>
      <w:szCs w:val="22"/>
    </w:rPr>
  </w:style>
  <w:style w:type="character" w:customStyle="1" w:styleId="Zkladntext2Char">
    <w:name w:val="Základní text 2 Char"/>
    <w:basedOn w:val="Standardnpsmoodstavce"/>
    <w:link w:val="Zkladntext2"/>
    <w:uiPriority w:val="99"/>
    <w:locked/>
    <w:rsid w:val="0065249E"/>
    <w:rPr>
      <w:rFonts w:ascii="Times New Roman" w:hAnsi="Times New Roman" w:cs="Times New Roman"/>
      <w:color w:val="000000"/>
      <w:lang w:eastAsia="cs-CZ"/>
    </w:rPr>
  </w:style>
  <w:style w:type="paragraph" w:styleId="Zkladntext">
    <w:name w:val="Body Text"/>
    <w:basedOn w:val="Normln"/>
    <w:link w:val="ZkladntextChar"/>
    <w:uiPriority w:val="99"/>
    <w:rsid w:val="0065249E"/>
    <w:pPr>
      <w:jc w:val="both"/>
    </w:pPr>
  </w:style>
  <w:style w:type="character" w:customStyle="1" w:styleId="ZkladntextChar">
    <w:name w:val="Základní text Char"/>
    <w:basedOn w:val="Standardnpsmoodstavce"/>
    <w:link w:val="Zkladntext"/>
    <w:uiPriority w:val="99"/>
    <w:locked/>
    <w:rsid w:val="0065249E"/>
    <w:rPr>
      <w:rFonts w:ascii="Times New Roman" w:hAnsi="Times New Roman" w:cs="Times New Roman"/>
      <w:color w:val="000000"/>
      <w:sz w:val="24"/>
      <w:szCs w:val="24"/>
      <w:lang w:eastAsia="cs-CZ"/>
    </w:rPr>
  </w:style>
  <w:style w:type="paragraph" w:styleId="Zkladntextodsazen2">
    <w:name w:val="Body Text Indent 2"/>
    <w:basedOn w:val="Normln"/>
    <w:link w:val="Zkladntextodsazen2Char"/>
    <w:uiPriority w:val="99"/>
    <w:rsid w:val="0065249E"/>
    <w:pPr>
      <w:ind w:left="705" w:hanging="705"/>
      <w:jc w:val="both"/>
    </w:pPr>
    <w:rPr>
      <w:sz w:val="22"/>
      <w:szCs w:val="22"/>
    </w:rPr>
  </w:style>
  <w:style w:type="character" w:customStyle="1" w:styleId="Zkladntextodsazen2Char">
    <w:name w:val="Základní text odsazený 2 Char"/>
    <w:basedOn w:val="Standardnpsmoodstavce"/>
    <w:link w:val="Zkladntextodsazen2"/>
    <w:uiPriority w:val="99"/>
    <w:locked/>
    <w:rsid w:val="0065249E"/>
    <w:rPr>
      <w:rFonts w:ascii="Times New Roman" w:hAnsi="Times New Roman" w:cs="Times New Roman"/>
      <w:color w:val="000000"/>
      <w:lang w:eastAsia="cs-CZ"/>
    </w:rPr>
  </w:style>
  <w:style w:type="paragraph" w:styleId="Zhlav">
    <w:name w:val="header"/>
    <w:basedOn w:val="Normln"/>
    <w:link w:val="ZhlavChar"/>
    <w:uiPriority w:val="99"/>
    <w:rsid w:val="0065249E"/>
    <w:pPr>
      <w:tabs>
        <w:tab w:val="center" w:pos="4536"/>
        <w:tab w:val="right" w:pos="9072"/>
      </w:tabs>
    </w:pPr>
  </w:style>
  <w:style w:type="character" w:customStyle="1" w:styleId="ZhlavChar">
    <w:name w:val="Záhlaví Char"/>
    <w:basedOn w:val="Standardnpsmoodstavce"/>
    <w:link w:val="Zhlav"/>
    <w:uiPriority w:val="99"/>
    <w:locked/>
    <w:rsid w:val="0065249E"/>
    <w:rPr>
      <w:rFonts w:ascii="Times New Roman" w:hAnsi="Times New Roman" w:cs="Times New Roman"/>
      <w:color w:val="000000"/>
      <w:sz w:val="24"/>
      <w:szCs w:val="24"/>
      <w:lang w:eastAsia="cs-CZ"/>
    </w:rPr>
  </w:style>
  <w:style w:type="paragraph" w:styleId="Zpat">
    <w:name w:val="footer"/>
    <w:basedOn w:val="Normln"/>
    <w:link w:val="ZpatChar"/>
    <w:uiPriority w:val="99"/>
    <w:rsid w:val="0065249E"/>
    <w:pPr>
      <w:tabs>
        <w:tab w:val="center" w:pos="4536"/>
        <w:tab w:val="right" w:pos="9072"/>
      </w:tabs>
    </w:pPr>
  </w:style>
  <w:style w:type="character" w:customStyle="1" w:styleId="ZpatChar">
    <w:name w:val="Zápatí Char"/>
    <w:basedOn w:val="Standardnpsmoodstavce"/>
    <w:link w:val="Zpat"/>
    <w:uiPriority w:val="99"/>
    <w:locked/>
    <w:rsid w:val="0065249E"/>
    <w:rPr>
      <w:rFonts w:ascii="Times New Roman" w:hAnsi="Times New Roman" w:cs="Times New Roman"/>
      <w:color w:val="000000"/>
      <w:sz w:val="24"/>
      <w:szCs w:val="24"/>
      <w:lang w:eastAsia="cs-CZ"/>
    </w:rPr>
  </w:style>
  <w:style w:type="character" w:styleId="slostrnky">
    <w:name w:val="page number"/>
    <w:basedOn w:val="Standardnpsmoodstavce"/>
    <w:uiPriority w:val="99"/>
    <w:rsid w:val="0065249E"/>
    <w:rPr>
      <w:rFonts w:cs="Times New Roman"/>
    </w:rPr>
  </w:style>
  <w:style w:type="paragraph" w:customStyle="1" w:styleId="BodyText21">
    <w:name w:val="Body Text 21"/>
    <w:basedOn w:val="Normln"/>
    <w:uiPriority w:val="99"/>
    <w:rsid w:val="0065249E"/>
    <w:pPr>
      <w:widowControl w:val="0"/>
      <w:jc w:val="both"/>
    </w:pPr>
    <w:rPr>
      <w:color w:val="auto"/>
      <w:sz w:val="22"/>
      <w:szCs w:val="22"/>
    </w:rPr>
  </w:style>
  <w:style w:type="character" w:customStyle="1" w:styleId="platne1">
    <w:name w:val="platne1"/>
    <w:uiPriority w:val="99"/>
    <w:rsid w:val="003D7078"/>
  </w:style>
  <w:style w:type="character" w:styleId="Odkaznakoment">
    <w:name w:val="annotation reference"/>
    <w:basedOn w:val="Standardnpsmoodstavce"/>
    <w:uiPriority w:val="99"/>
    <w:rsid w:val="003D7078"/>
    <w:rPr>
      <w:rFonts w:cs="Times New Roman"/>
      <w:sz w:val="16"/>
    </w:rPr>
  </w:style>
  <w:style w:type="paragraph" w:styleId="Textkomente">
    <w:name w:val="annotation text"/>
    <w:basedOn w:val="Normln"/>
    <w:link w:val="TextkomenteChar"/>
    <w:uiPriority w:val="99"/>
    <w:rsid w:val="003D7078"/>
    <w:rPr>
      <w:rFonts w:ascii="Arial" w:hAnsi="Arial"/>
      <w:color w:val="auto"/>
      <w:sz w:val="20"/>
      <w:szCs w:val="20"/>
    </w:rPr>
  </w:style>
  <w:style w:type="character" w:customStyle="1" w:styleId="TextkomenteChar">
    <w:name w:val="Text komentáře Char"/>
    <w:basedOn w:val="Standardnpsmoodstavce"/>
    <w:link w:val="Textkomente"/>
    <w:uiPriority w:val="99"/>
    <w:locked/>
    <w:rsid w:val="003D7078"/>
    <w:rPr>
      <w:rFonts w:ascii="Arial" w:hAnsi="Arial" w:cs="Times New Roman"/>
      <w:sz w:val="20"/>
      <w:szCs w:val="20"/>
      <w:lang w:eastAsia="cs-CZ"/>
    </w:rPr>
  </w:style>
  <w:style w:type="paragraph" w:styleId="Textbubliny">
    <w:name w:val="Balloon Text"/>
    <w:basedOn w:val="Normln"/>
    <w:link w:val="TextbublinyChar"/>
    <w:uiPriority w:val="99"/>
    <w:semiHidden/>
    <w:rsid w:val="003D707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D7078"/>
    <w:rPr>
      <w:rFonts w:ascii="Tahoma" w:hAnsi="Tahoma" w:cs="Tahoma"/>
      <w:color w:val="000000"/>
      <w:sz w:val="16"/>
      <w:szCs w:val="16"/>
      <w:lang w:eastAsia="cs-CZ"/>
    </w:rPr>
  </w:style>
  <w:style w:type="paragraph" w:customStyle="1" w:styleId="podpis">
    <w:name w:val="podpis"/>
    <w:basedOn w:val="Zkladntext"/>
    <w:next w:val="Zkladntext"/>
    <w:uiPriority w:val="99"/>
    <w:rsid w:val="00FE28C0"/>
    <w:pPr>
      <w:tabs>
        <w:tab w:val="center" w:pos="3969"/>
      </w:tabs>
      <w:spacing w:line="220" w:lineRule="atLeast"/>
    </w:pPr>
    <w:rPr>
      <w:sz w:val="18"/>
      <w:szCs w:val="20"/>
    </w:rPr>
  </w:style>
  <w:style w:type="paragraph" w:styleId="Prosttext">
    <w:name w:val="Plain Text"/>
    <w:basedOn w:val="Normln"/>
    <w:link w:val="ProsttextChar"/>
    <w:uiPriority w:val="99"/>
    <w:rsid w:val="003116D3"/>
    <w:rPr>
      <w:rFonts w:ascii="Courier New" w:hAnsi="Courier New" w:cs="Courier New"/>
      <w:color w:val="auto"/>
      <w:sz w:val="20"/>
      <w:szCs w:val="20"/>
    </w:rPr>
  </w:style>
  <w:style w:type="character" w:customStyle="1" w:styleId="ProsttextChar">
    <w:name w:val="Prostý text Char"/>
    <w:basedOn w:val="Standardnpsmoodstavce"/>
    <w:link w:val="Prosttext"/>
    <w:uiPriority w:val="99"/>
    <w:locked/>
    <w:rsid w:val="003116D3"/>
    <w:rPr>
      <w:rFonts w:ascii="Courier New" w:hAnsi="Courier New" w:cs="Courier New"/>
      <w:sz w:val="20"/>
      <w:szCs w:val="20"/>
      <w:lang w:eastAsia="cs-CZ"/>
    </w:rPr>
  </w:style>
  <w:style w:type="character" w:customStyle="1" w:styleId="OdstavecChar">
    <w:name w:val="Odstavec Char"/>
    <w:link w:val="Odstavec"/>
    <w:uiPriority w:val="99"/>
    <w:locked/>
    <w:rsid w:val="005E2CB5"/>
    <w:rPr>
      <w:sz w:val="22"/>
    </w:rPr>
  </w:style>
  <w:style w:type="paragraph" w:customStyle="1" w:styleId="Odstavec">
    <w:name w:val="Odstavec"/>
    <w:basedOn w:val="Normln"/>
    <w:link w:val="OdstavecChar"/>
    <w:uiPriority w:val="99"/>
    <w:rsid w:val="005E2CB5"/>
    <w:pPr>
      <w:numPr>
        <w:ilvl w:val="1"/>
        <w:numId w:val="7"/>
      </w:numPr>
      <w:spacing w:before="60"/>
      <w:jc w:val="both"/>
    </w:pPr>
    <w:rPr>
      <w:color w:val="auto"/>
      <w:sz w:val="22"/>
      <w:szCs w:val="20"/>
    </w:rPr>
  </w:style>
  <w:style w:type="paragraph" w:styleId="Zkladntext3">
    <w:name w:val="Body Text 3"/>
    <w:basedOn w:val="Normln"/>
    <w:link w:val="Zkladntext3Char"/>
    <w:uiPriority w:val="99"/>
    <w:locked/>
    <w:rsid w:val="001208A8"/>
    <w:pPr>
      <w:spacing w:after="120"/>
    </w:pPr>
    <w:rPr>
      <w:sz w:val="16"/>
      <w:szCs w:val="16"/>
    </w:rPr>
  </w:style>
  <w:style w:type="character" w:customStyle="1" w:styleId="Zkladntext3Char">
    <w:name w:val="Základní text 3 Char"/>
    <w:basedOn w:val="Standardnpsmoodstavce"/>
    <w:link w:val="Zkladntext3"/>
    <w:uiPriority w:val="99"/>
    <w:semiHidden/>
    <w:rsid w:val="00A016A7"/>
    <w:rPr>
      <w:color w:val="000000"/>
      <w:sz w:val="16"/>
      <w:szCs w:val="16"/>
    </w:rPr>
  </w:style>
  <w:style w:type="paragraph" w:styleId="Pedmtkomente">
    <w:name w:val="annotation subject"/>
    <w:basedOn w:val="Textkomente"/>
    <w:next w:val="Textkomente"/>
    <w:link w:val="PedmtkomenteChar"/>
    <w:uiPriority w:val="99"/>
    <w:semiHidden/>
    <w:unhideWhenUsed/>
    <w:locked/>
    <w:rsid w:val="006B4A84"/>
    <w:rPr>
      <w:rFonts w:ascii="Times New Roman" w:hAnsi="Times New Roman"/>
      <w:b/>
      <w:bCs/>
      <w:color w:val="000000"/>
    </w:rPr>
  </w:style>
  <w:style w:type="character" w:customStyle="1" w:styleId="PedmtkomenteChar">
    <w:name w:val="Předmět komentáře Char"/>
    <w:basedOn w:val="TextkomenteChar"/>
    <w:link w:val="Pedmtkomente"/>
    <w:uiPriority w:val="99"/>
    <w:semiHidden/>
    <w:rsid w:val="006B4A84"/>
    <w:rPr>
      <w:rFonts w:ascii="Arial" w:hAnsi="Arial" w:cs="Times New Roman"/>
      <w:b/>
      <w:bCs/>
      <w:color w:val="000000"/>
      <w:sz w:val="20"/>
      <w:szCs w:val="20"/>
      <w:lang w:eastAsia="cs-CZ"/>
    </w:rPr>
  </w:style>
  <w:style w:type="character" w:styleId="Hypertextovodkaz">
    <w:name w:val="Hyperlink"/>
    <w:basedOn w:val="Standardnpsmoodstavce"/>
    <w:uiPriority w:val="99"/>
    <w:unhideWhenUsed/>
    <w:locked/>
    <w:rsid w:val="003F01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882830">
      <w:marLeft w:val="0"/>
      <w:marRight w:val="0"/>
      <w:marTop w:val="0"/>
      <w:marBottom w:val="0"/>
      <w:divBdr>
        <w:top w:val="none" w:sz="0" w:space="0" w:color="auto"/>
        <w:left w:val="none" w:sz="0" w:space="0" w:color="auto"/>
        <w:bottom w:val="none" w:sz="0" w:space="0" w:color="auto"/>
        <w:right w:val="none" w:sz="0" w:space="0" w:color="auto"/>
      </w:divBdr>
      <w:divsChild>
        <w:div w:id="1263882834">
          <w:marLeft w:val="0"/>
          <w:marRight w:val="0"/>
          <w:marTop w:val="0"/>
          <w:marBottom w:val="0"/>
          <w:divBdr>
            <w:top w:val="none" w:sz="0" w:space="0" w:color="auto"/>
            <w:left w:val="none" w:sz="0" w:space="0" w:color="auto"/>
            <w:bottom w:val="none" w:sz="0" w:space="0" w:color="auto"/>
            <w:right w:val="none" w:sz="0" w:space="0" w:color="auto"/>
          </w:divBdr>
        </w:div>
        <w:div w:id="1263882853">
          <w:marLeft w:val="0"/>
          <w:marRight w:val="0"/>
          <w:marTop w:val="0"/>
          <w:marBottom w:val="0"/>
          <w:divBdr>
            <w:top w:val="none" w:sz="0" w:space="0" w:color="auto"/>
            <w:left w:val="none" w:sz="0" w:space="0" w:color="auto"/>
            <w:bottom w:val="none" w:sz="0" w:space="0" w:color="auto"/>
            <w:right w:val="none" w:sz="0" w:space="0" w:color="auto"/>
          </w:divBdr>
        </w:div>
        <w:div w:id="1263882920">
          <w:marLeft w:val="0"/>
          <w:marRight w:val="0"/>
          <w:marTop w:val="0"/>
          <w:marBottom w:val="0"/>
          <w:divBdr>
            <w:top w:val="none" w:sz="0" w:space="0" w:color="auto"/>
            <w:left w:val="none" w:sz="0" w:space="0" w:color="auto"/>
            <w:bottom w:val="none" w:sz="0" w:space="0" w:color="auto"/>
            <w:right w:val="none" w:sz="0" w:space="0" w:color="auto"/>
          </w:divBdr>
        </w:div>
        <w:div w:id="1263882923">
          <w:marLeft w:val="0"/>
          <w:marRight w:val="0"/>
          <w:marTop w:val="0"/>
          <w:marBottom w:val="0"/>
          <w:divBdr>
            <w:top w:val="none" w:sz="0" w:space="0" w:color="auto"/>
            <w:left w:val="none" w:sz="0" w:space="0" w:color="auto"/>
            <w:bottom w:val="none" w:sz="0" w:space="0" w:color="auto"/>
            <w:right w:val="none" w:sz="0" w:space="0" w:color="auto"/>
          </w:divBdr>
        </w:div>
        <w:div w:id="1263882950">
          <w:marLeft w:val="0"/>
          <w:marRight w:val="0"/>
          <w:marTop w:val="0"/>
          <w:marBottom w:val="0"/>
          <w:divBdr>
            <w:top w:val="none" w:sz="0" w:space="0" w:color="auto"/>
            <w:left w:val="none" w:sz="0" w:space="0" w:color="auto"/>
            <w:bottom w:val="none" w:sz="0" w:space="0" w:color="auto"/>
            <w:right w:val="none" w:sz="0" w:space="0" w:color="auto"/>
          </w:divBdr>
        </w:div>
      </w:divsChild>
    </w:div>
    <w:div w:id="1263882963">
      <w:marLeft w:val="0"/>
      <w:marRight w:val="0"/>
      <w:marTop w:val="0"/>
      <w:marBottom w:val="0"/>
      <w:divBdr>
        <w:top w:val="none" w:sz="0" w:space="0" w:color="auto"/>
        <w:left w:val="none" w:sz="0" w:space="0" w:color="auto"/>
        <w:bottom w:val="none" w:sz="0" w:space="0" w:color="auto"/>
        <w:right w:val="none" w:sz="0" w:space="0" w:color="auto"/>
      </w:divBdr>
      <w:divsChild>
        <w:div w:id="1263882831">
          <w:marLeft w:val="0"/>
          <w:marRight w:val="0"/>
          <w:marTop w:val="0"/>
          <w:marBottom w:val="0"/>
          <w:divBdr>
            <w:top w:val="none" w:sz="0" w:space="0" w:color="auto"/>
            <w:left w:val="none" w:sz="0" w:space="0" w:color="auto"/>
            <w:bottom w:val="none" w:sz="0" w:space="0" w:color="auto"/>
            <w:right w:val="none" w:sz="0" w:space="0" w:color="auto"/>
          </w:divBdr>
        </w:div>
        <w:div w:id="1263882832">
          <w:marLeft w:val="0"/>
          <w:marRight w:val="0"/>
          <w:marTop w:val="0"/>
          <w:marBottom w:val="0"/>
          <w:divBdr>
            <w:top w:val="none" w:sz="0" w:space="0" w:color="auto"/>
            <w:left w:val="none" w:sz="0" w:space="0" w:color="auto"/>
            <w:bottom w:val="none" w:sz="0" w:space="0" w:color="auto"/>
            <w:right w:val="none" w:sz="0" w:space="0" w:color="auto"/>
          </w:divBdr>
        </w:div>
        <w:div w:id="1263882833">
          <w:marLeft w:val="0"/>
          <w:marRight w:val="0"/>
          <w:marTop w:val="0"/>
          <w:marBottom w:val="0"/>
          <w:divBdr>
            <w:top w:val="none" w:sz="0" w:space="0" w:color="auto"/>
            <w:left w:val="none" w:sz="0" w:space="0" w:color="auto"/>
            <w:bottom w:val="none" w:sz="0" w:space="0" w:color="auto"/>
            <w:right w:val="none" w:sz="0" w:space="0" w:color="auto"/>
          </w:divBdr>
        </w:div>
        <w:div w:id="1263882837">
          <w:marLeft w:val="0"/>
          <w:marRight w:val="0"/>
          <w:marTop w:val="0"/>
          <w:marBottom w:val="0"/>
          <w:divBdr>
            <w:top w:val="none" w:sz="0" w:space="0" w:color="auto"/>
            <w:left w:val="none" w:sz="0" w:space="0" w:color="auto"/>
            <w:bottom w:val="none" w:sz="0" w:space="0" w:color="auto"/>
            <w:right w:val="none" w:sz="0" w:space="0" w:color="auto"/>
          </w:divBdr>
        </w:div>
        <w:div w:id="1263882840">
          <w:marLeft w:val="0"/>
          <w:marRight w:val="0"/>
          <w:marTop w:val="0"/>
          <w:marBottom w:val="0"/>
          <w:divBdr>
            <w:top w:val="none" w:sz="0" w:space="0" w:color="auto"/>
            <w:left w:val="none" w:sz="0" w:space="0" w:color="auto"/>
            <w:bottom w:val="none" w:sz="0" w:space="0" w:color="auto"/>
            <w:right w:val="none" w:sz="0" w:space="0" w:color="auto"/>
          </w:divBdr>
        </w:div>
        <w:div w:id="1263882841">
          <w:marLeft w:val="0"/>
          <w:marRight w:val="0"/>
          <w:marTop w:val="0"/>
          <w:marBottom w:val="0"/>
          <w:divBdr>
            <w:top w:val="none" w:sz="0" w:space="0" w:color="auto"/>
            <w:left w:val="none" w:sz="0" w:space="0" w:color="auto"/>
            <w:bottom w:val="none" w:sz="0" w:space="0" w:color="auto"/>
            <w:right w:val="none" w:sz="0" w:space="0" w:color="auto"/>
          </w:divBdr>
        </w:div>
        <w:div w:id="1263882843">
          <w:marLeft w:val="0"/>
          <w:marRight w:val="0"/>
          <w:marTop w:val="0"/>
          <w:marBottom w:val="0"/>
          <w:divBdr>
            <w:top w:val="none" w:sz="0" w:space="0" w:color="auto"/>
            <w:left w:val="none" w:sz="0" w:space="0" w:color="auto"/>
            <w:bottom w:val="none" w:sz="0" w:space="0" w:color="auto"/>
            <w:right w:val="none" w:sz="0" w:space="0" w:color="auto"/>
          </w:divBdr>
        </w:div>
        <w:div w:id="1263882845">
          <w:marLeft w:val="0"/>
          <w:marRight w:val="0"/>
          <w:marTop w:val="0"/>
          <w:marBottom w:val="0"/>
          <w:divBdr>
            <w:top w:val="none" w:sz="0" w:space="0" w:color="auto"/>
            <w:left w:val="none" w:sz="0" w:space="0" w:color="auto"/>
            <w:bottom w:val="none" w:sz="0" w:space="0" w:color="auto"/>
            <w:right w:val="none" w:sz="0" w:space="0" w:color="auto"/>
          </w:divBdr>
        </w:div>
        <w:div w:id="1263882848">
          <w:marLeft w:val="0"/>
          <w:marRight w:val="0"/>
          <w:marTop w:val="0"/>
          <w:marBottom w:val="0"/>
          <w:divBdr>
            <w:top w:val="none" w:sz="0" w:space="0" w:color="auto"/>
            <w:left w:val="none" w:sz="0" w:space="0" w:color="auto"/>
            <w:bottom w:val="none" w:sz="0" w:space="0" w:color="auto"/>
            <w:right w:val="none" w:sz="0" w:space="0" w:color="auto"/>
          </w:divBdr>
        </w:div>
        <w:div w:id="1263882849">
          <w:marLeft w:val="0"/>
          <w:marRight w:val="0"/>
          <w:marTop w:val="0"/>
          <w:marBottom w:val="0"/>
          <w:divBdr>
            <w:top w:val="none" w:sz="0" w:space="0" w:color="auto"/>
            <w:left w:val="none" w:sz="0" w:space="0" w:color="auto"/>
            <w:bottom w:val="none" w:sz="0" w:space="0" w:color="auto"/>
            <w:right w:val="none" w:sz="0" w:space="0" w:color="auto"/>
          </w:divBdr>
        </w:div>
        <w:div w:id="1263882850">
          <w:marLeft w:val="0"/>
          <w:marRight w:val="0"/>
          <w:marTop w:val="0"/>
          <w:marBottom w:val="0"/>
          <w:divBdr>
            <w:top w:val="none" w:sz="0" w:space="0" w:color="auto"/>
            <w:left w:val="none" w:sz="0" w:space="0" w:color="auto"/>
            <w:bottom w:val="none" w:sz="0" w:space="0" w:color="auto"/>
            <w:right w:val="none" w:sz="0" w:space="0" w:color="auto"/>
          </w:divBdr>
        </w:div>
        <w:div w:id="1263882854">
          <w:marLeft w:val="0"/>
          <w:marRight w:val="0"/>
          <w:marTop w:val="0"/>
          <w:marBottom w:val="0"/>
          <w:divBdr>
            <w:top w:val="none" w:sz="0" w:space="0" w:color="auto"/>
            <w:left w:val="none" w:sz="0" w:space="0" w:color="auto"/>
            <w:bottom w:val="none" w:sz="0" w:space="0" w:color="auto"/>
            <w:right w:val="none" w:sz="0" w:space="0" w:color="auto"/>
          </w:divBdr>
        </w:div>
        <w:div w:id="1263882856">
          <w:marLeft w:val="0"/>
          <w:marRight w:val="0"/>
          <w:marTop w:val="0"/>
          <w:marBottom w:val="0"/>
          <w:divBdr>
            <w:top w:val="none" w:sz="0" w:space="0" w:color="auto"/>
            <w:left w:val="none" w:sz="0" w:space="0" w:color="auto"/>
            <w:bottom w:val="none" w:sz="0" w:space="0" w:color="auto"/>
            <w:right w:val="none" w:sz="0" w:space="0" w:color="auto"/>
          </w:divBdr>
        </w:div>
        <w:div w:id="1263882857">
          <w:marLeft w:val="0"/>
          <w:marRight w:val="0"/>
          <w:marTop w:val="0"/>
          <w:marBottom w:val="0"/>
          <w:divBdr>
            <w:top w:val="none" w:sz="0" w:space="0" w:color="auto"/>
            <w:left w:val="none" w:sz="0" w:space="0" w:color="auto"/>
            <w:bottom w:val="none" w:sz="0" w:space="0" w:color="auto"/>
            <w:right w:val="none" w:sz="0" w:space="0" w:color="auto"/>
          </w:divBdr>
        </w:div>
        <w:div w:id="1263882858">
          <w:marLeft w:val="0"/>
          <w:marRight w:val="0"/>
          <w:marTop w:val="0"/>
          <w:marBottom w:val="0"/>
          <w:divBdr>
            <w:top w:val="none" w:sz="0" w:space="0" w:color="auto"/>
            <w:left w:val="none" w:sz="0" w:space="0" w:color="auto"/>
            <w:bottom w:val="none" w:sz="0" w:space="0" w:color="auto"/>
            <w:right w:val="none" w:sz="0" w:space="0" w:color="auto"/>
          </w:divBdr>
        </w:div>
        <w:div w:id="1263882860">
          <w:marLeft w:val="0"/>
          <w:marRight w:val="0"/>
          <w:marTop w:val="0"/>
          <w:marBottom w:val="0"/>
          <w:divBdr>
            <w:top w:val="none" w:sz="0" w:space="0" w:color="auto"/>
            <w:left w:val="none" w:sz="0" w:space="0" w:color="auto"/>
            <w:bottom w:val="none" w:sz="0" w:space="0" w:color="auto"/>
            <w:right w:val="none" w:sz="0" w:space="0" w:color="auto"/>
          </w:divBdr>
        </w:div>
        <w:div w:id="1263882869">
          <w:marLeft w:val="0"/>
          <w:marRight w:val="0"/>
          <w:marTop w:val="0"/>
          <w:marBottom w:val="0"/>
          <w:divBdr>
            <w:top w:val="none" w:sz="0" w:space="0" w:color="auto"/>
            <w:left w:val="none" w:sz="0" w:space="0" w:color="auto"/>
            <w:bottom w:val="none" w:sz="0" w:space="0" w:color="auto"/>
            <w:right w:val="none" w:sz="0" w:space="0" w:color="auto"/>
          </w:divBdr>
        </w:div>
        <w:div w:id="1263882870">
          <w:marLeft w:val="0"/>
          <w:marRight w:val="0"/>
          <w:marTop w:val="0"/>
          <w:marBottom w:val="0"/>
          <w:divBdr>
            <w:top w:val="none" w:sz="0" w:space="0" w:color="auto"/>
            <w:left w:val="none" w:sz="0" w:space="0" w:color="auto"/>
            <w:bottom w:val="none" w:sz="0" w:space="0" w:color="auto"/>
            <w:right w:val="none" w:sz="0" w:space="0" w:color="auto"/>
          </w:divBdr>
        </w:div>
        <w:div w:id="1263882871">
          <w:marLeft w:val="0"/>
          <w:marRight w:val="0"/>
          <w:marTop w:val="0"/>
          <w:marBottom w:val="0"/>
          <w:divBdr>
            <w:top w:val="none" w:sz="0" w:space="0" w:color="auto"/>
            <w:left w:val="none" w:sz="0" w:space="0" w:color="auto"/>
            <w:bottom w:val="none" w:sz="0" w:space="0" w:color="auto"/>
            <w:right w:val="none" w:sz="0" w:space="0" w:color="auto"/>
          </w:divBdr>
        </w:div>
        <w:div w:id="1263882872">
          <w:marLeft w:val="0"/>
          <w:marRight w:val="0"/>
          <w:marTop w:val="0"/>
          <w:marBottom w:val="0"/>
          <w:divBdr>
            <w:top w:val="none" w:sz="0" w:space="0" w:color="auto"/>
            <w:left w:val="none" w:sz="0" w:space="0" w:color="auto"/>
            <w:bottom w:val="none" w:sz="0" w:space="0" w:color="auto"/>
            <w:right w:val="none" w:sz="0" w:space="0" w:color="auto"/>
          </w:divBdr>
        </w:div>
        <w:div w:id="1263882875">
          <w:marLeft w:val="0"/>
          <w:marRight w:val="0"/>
          <w:marTop w:val="0"/>
          <w:marBottom w:val="0"/>
          <w:divBdr>
            <w:top w:val="none" w:sz="0" w:space="0" w:color="auto"/>
            <w:left w:val="none" w:sz="0" w:space="0" w:color="auto"/>
            <w:bottom w:val="none" w:sz="0" w:space="0" w:color="auto"/>
            <w:right w:val="none" w:sz="0" w:space="0" w:color="auto"/>
          </w:divBdr>
        </w:div>
        <w:div w:id="1263882876">
          <w:marLeft w:val="0"/>
          <w:marRight w:val="0"/>
          <w:marTop w:val="0"/>
          <w:marBottom w:val="0"/>
          <w:divBdr>
            <w:top w:val="none" w:sz="0" w:space="0" w:color="auto"/>
            <w:left w:val="none" w:sz="0" w:space="0" w:color="auto"/>
            <w:bottom w:val="none" w:sz="0" w:space="0" w:color="auto"/>
            <w:right w:val="none" w:sz="0" w:space="0" w:color="auto"/>
          </w:divBdr>
        </w:div>
        <w:div w:id="1263882877">
          <w:marLeft w:val="0"/>
          <w:marRight w:val="0"/>
          <w:marTop w:val="0"/>
          <w:marBottom w:val="0"/>
          <w:divBdr>
            <w:top w:val="none" w:sz="0" w:space="0" w:color="auto"/>
            <w:left w:val="none" w:sz="0" w:space="0" w:color="auto"/>
            <w:bottom w:val="none" w:sz="0" w:space="0" w:color="auto"/>
            <w:right w:val="none" w:sz="0" w:space="0" w:color="auto"/>
          </w:divBdr>
        </w:div>
        <w:div w:id="1263882879">
          <w:marLeft w:val="0"/>
          <w:marRight w:val="0"/>
          <w:marTop w:val="0"/>
          <w:marBottom w:val="0"/>
          <w:divBdr>
            <w:top w:val="none" w:sz="0" w:space="0" w:color="auto"/>
            <w:left w:val="none" w:sz="0" w:space="0" w:color="auto"/>
            <w:bottom w:val="none" w:sz="0" w:space="0" w:color="auto"/>
            <w:right w:val="none" w:sz="0" w:space="0" w:color="auto"/>
          </w:divBdr>
        </w:div>
        <w:div w:id="1263882881">
          <w:marLeft w:val="0"/>
          <w:marRight w:val="0"/>
          <w:marTop w:val="0"/>
          <w:marBottom w:val="0"/>
          <w:divBdr>
            <w:top w:val="none" w:sz="0" w:space="0" w:color="auto"/>
            <w:left w:val="none" w:sz="0" w:space="0" w:color="auto"/>
            <w:bottom w:val="none" w:sz="0" w:space="0" w:color="auto"/>
            <w:right w:val="none" w:sz="0" w:space="0" w:color="auto"/>
          </w:divBdr>
        </w:div>
        <w:div w:id="1263882883">
          <w:marLeft w:val="0"/>
          <w:marRight w:val="0"/>
          <w:marTop w:val="0"/>
          <w:marBottom w:val="0"/>
          <w:divBdr>
            <w:top w:val="none" w:sz="0" w:space="0" w:color="auto"/>
            <w:left w:val="none" w:sz="0" w:space="0" w:color="auto"/>
            <w:bottom w:val="none" w:sz="0" w:space="0" w:color="auto"/>
            <w:right w:val="none" w:sz="0" w:space="0" w:color="auto"/>
          </w:divBdr>
        </w:div>
        <w:div w:id="1263882886">
          <w:marLeft w:val="0"/>
          <w:marRight w:val="0"/>
          <w:marTop w:val="0"/>
          <w:marBottom w:val="0"/>
          <w:divBdr>
            <w:top w:val="none" w:sz="0" w:space="0" w:color="auto"/>
            <w:left w:val="none" w:sz="0" w:space="0" w:color="auto"/>
            <w:bottom w:val="none" w:sz="0" w:space="0" w:color="auto"/>
            <w:right w:val="none" w:sz="0" w:space="0" w:color="auto"/>
          </w:divBdr>
        </w:div>
        <w:div w:id="1263882887">
          <w:marLeft w:val="0"/>
          <w:marRight w:val="0"/>
          <w:marTop w:val="0"/>
          <w:marBottom w:val="0"/>
          <w:divBdr>
            <w:top w:val="none" w:sz="0" w:space="0" w:color="auto"/>
            <w:left w:val="none" w:sz="0" w:space="0" w:color="auto"/>
            <w:bottom w:val="none" w:sz="0" w:space="0" w:color="auto"/>
            <w:right w:val="none" w:sz="0" w:space="0" w:color="auto"/>
          </w:divBdr>
        </w:div>
        <w:div w:id="1263882889">
          <w:marLeft w:val="0"/>
          <w:marRight w:val="0"/>
          <w:marTop w:val="0"/>
          <w:marBottom w:val="0"/>
          <w:divBdr>
            <w:top w:val="none" w:sz="0" w:space="0" w:color="auto"/>
            <w:left w:val="none" w:sz="0" w:space="0" w:color="auto"/>
            <w:bottom w:val="none" w:sz="0" w:space="0" w:color="auto"/>
            <w:right w:val="none" w:sz="0" w:space="0" w:color="auto"/>
          </w:divBdr>
        </w:div>
        <w:div w:id="1263882891">
          <w:marLeft w:val="0"/>
          <w:marRight w:val="0"/>
          <w:marTop w:val="0"/>
          <w:marBottom w:val="0"/>
          <w:divBdr>
            <w:top w:val="none" w:sz="0" w:space="0" w:color="auto"/>
            <w:left w:val="none" w:sz="0" w:space="0" w:color="auto"/>
            <w:bottom w:val="none" w:sz="0" w:space="0" w:color="auto"/>
            <w:right w:val="none" w:sz="0" w:space="0" w:color="auto"/>
          </w:divBdr>
        </w:div>
        <w:div w:id="1263882892">
          <w:marLeft w:val="0"/>
          <w:marRight w:val="0"/>
          <w:marTop w:val="0"/>
          <w:marBottom w:val="0"/>
          <w:divBdr>
            <w:top w:val="none" w:sz="0" w:space="0" w:color="auto"/>
            <w:left w:val="none" w:sz="0" w:space="0" w:color="auto"/>
            <w:bottom w:val="none" w:sz="0" w:space="0" w:color="auto"/>
            <w:right w:val="none" w:sz="0" w:space="0" w:color="auto"/>
          </w:divBdr>
        </w:div>
        <w:div w:id="1263882894">
          <w:marLeft w:val="0"/>
          <w:marRight w:val="0"/>
          <w:marTop w:val="0"/>
          <w:marBottom w:val="0"/>
          <w:divBdr>
            <w:top w:val="none" w:sz="0" w:space="0" w:color="auto"/>
            <w:left w:val="none" w:sz="0" w:space="0" w:color="auto"/>
            <w:bottom w:val="none" w:sz="0" w:space="0" w:color="auto"/>
            <w:right w:val="none" w:sz="0" w:space="0" w:color="auto"/>
          </w:divBdr>
        </w:div>
        <w:div w:id="1263882896">
          <w:marLeft w:val="0"/>
          <w:marRight w:val="0"/>
          <w:marTop w:val="0"/>
          <w:marBottom w:val="0"/>
          <w:divBdr>
            <w:top w:val="none" w:sz="0" w:space="0" w:color="auto"/>
            <w:left w:val="none" w:sz="0" w:space="0" w:color="auto"/>
            <w:bottom w:val="none" w:sz="0" w:space="0" w:color="auto"/>
            <w:right w:val="none" w:sz="0" w:space="0" w:color="auto"/>
          </w:divBdr>
        </w:div>
        <w:div w:id="1263882898">
          <w:marLeft w:val="0"/>
          <w:marRight w:val="0"/>
          <w:marTop w:val="0"/>
          <w:marBottom w:val="0"/>
          <w:divBdr>
            <w:top w:val="none" w:sz="0" w:space="0" w:color="auto"/>
            <w:left w:val="none" w:sz="0" w:space="0" w:color="auto"/>
            <w:bottom w:val="none" w:sz="0" w:space="0" w:color="auto"/>
            <w:right w:val="none" w:sz="0" w:space="0" w:color="auto"/>
          </w:divBdr>
        </w:div>
        <w:div w:id="1263882901">
          <w:marLeft w:val="0"/>
          <w:marRight w:val="0"/>
          <w:marTop w:val="0"/>
          <w:marBottom w:val="0"/>
          <w:divBdr>
            <w:top w:val="none" w:sz="0" w:space="0" w:color="auto"/>
            <w:left w:val="none" w:sz="0" w:space="0" w:color="auto"/>
            <w:bottom w:val="none" w:sz="0" w:space="0" w:color="auto"/>
            <w:right w:val="none" w:sz="0" w:space="0" w:color="auto"/>
          </w:divBdr>
        </w:div>
        <w:div w:id="1263882903">
          <w:marLeft w:val="0"/>
          <w:marRight w:val="0"/>
          <w:marTop w:val="0"/>
          <w:marBottom w:val="0"/>
          <w:divBdr>
            <w:top w:val="none" w:sz="0" w:space="0" w:color="auto"/>
            <w:left w:val="none" w:sz="0" w:space="0" w:color="auto"/>
            <w:bottom w:val="none" w:sz="0" w:space="0" w:color="auto"/>
            <w:right w:val="none" w:sz="0" w:space="0" w:color="auto"/>
          </w:divBdr>
        </w:div>
        <w:div w:id="1263882905">
          <w:marLeft w:val="0"/>
          <w:marRight w:val="0"/>
          <w:marTop w:val="0"/>
          <w:marBottom w:val="0"/>
          <w:divBdr>
            <w:top w:val="none" w:sz="0" w:space="0" w:color="auto"/>
            <w:left w:val="none" w:sz="0" w:space="0" w:color="auto"/>
            <w:bottom w:val="none" w:sz="0" w:space="0" w:color="auto"/>
            <w:right w:val="none" w:sz="0" w:space="0" w:color="auto"/>
          </w:divBdr>
        </w:div>
        <w:div w:id="1263882907">
          <w:marLeft w:val="0"/>
          <w:marRight w:val="0"/>
          <w:marTop w:val="0"/>
          <w:marBottom w:val="0"/>
          <w:divBdr>
            <w:top w:val="none" w:sz="0" w:space="0" w:color="auto"/>
            <w:left w:val="none" w:sz="0" w:space="0" w:color="auto"/>
            <w:bottom w:val="none" w:sz="0" w:space="0" w:color="auto"/>
            <w:right w:val="none" w:sz="0" w:space="0" w:color="auto"/>
          </w:divBdr>
        </w:div>
        <w:div w:id="1263882910">
          <w:marLeft w:val="0"/>
          <w:marRight w:val="0"/>
          <w:marTop w:val="0"/>
          <w:marBottom w:val="0"/>
          <w:divBdr>
            <w:top w:val="none" w:sz="0" w:space="0" w:color="auto"/>
            <w:left w:val="none" w:sz="0" w:space="0" w:color="auto"/>
            <w:bottom w:val="none" w:sz="0" w:space="0" w:color="auto"/>
            <w:right w:val="none" w:sz="0" w:space="0" w:color="auto"/>
          </w:divBdr>
        </w:div>
        <w:div w:id="1263882912">
          <w:marLeft w:val="0"/>
          <w:marRight w:val="0"/>
          <w:marTop w:val="0"/>
          <w:marBottom w:val="0"/>
          <w:divBdr>
            <w:top w:val="none" w:sz="0" w:space="0" w:color="auto"/>
            <w:left w:val="none" w:sz="0" w:space="0" w:color="auto"/>
            <w:bottom w:val="none" w:sz="0" w:space="0" w:color="auto"/>
            <w:right w:val="none" w:sz="0" w:space="0" w:color="auto"/>
          </w:divBdr>
        </w:div>
        <w:div w:id="1263882913">
          <w:marLeft w:val="0"/>
          <w:marRight w:val="0"/>
          <w:marTop w:val="0"/>
          <w:marBottom w:val="0"/>
          <w:divBdr>
            <w:top w:val="none" w:sz="0" w:space="0" w:color="auto"/>
            <w:left w:val="none" w:sz="0" w:space="0" w:color="auto"/>
            <w:bottom w:val="none" w:sz="0" w:space="0" w:color="auto"/>
            <w:right w:val="none" w:sz="0" w:space="0" w:color="auto"/>
          </w:divBdr>
        </w:div>
        <w:div w:id="1263882914">
          <w:marLeft w:val="0"/>
          <w:marRight w:val="0"/>
          <w:marTop w:val="0"/>
          <w:marBottom w:val="0"/>
          <w:divBdr>
            <w:top w:val="none" w:sz="0" w:space="0" w:color="auto"/>
            <w:left w:val="none" w:sz="0" w:space="0" w:color="auto"/>
            <w:bottom w:val="none" w:sz="0" w:space="0" w:color="auto"/>
            <w:right w:val="none" w:sz="0" w:space="0" w:color="auto"/>
          </w:divBdr>
        </w:div>
        <w:div w:id="1263882915">
          <w:marLeft w:val="0"/>
          <w:marRight w:val="0"/>
          <w:marTop w:val="0"/>
          <w:marBottom w:val="0"/>
          <w:divBdr>
            <w:top w:val="none" w:sz="0" w:space="0" w:color="auto"/>
            <w:left w:val="none" w:sz="0" w:space="0" w:color="auto"/>
            <w:bottom w:val="none" w:sz="0" w:space="0" w:color="auto"/>
            <w:right w:val="none" w:sz="0" w:space="0" w:color="auto"/>
          </w:divBdr>
        </w:div>
        <w:div w:id="1263882916">
          <w:marLeft w:val="0"/>
          <w:marRight w:val="0"/>
          <w:marTop w:val="0"/>
          <w:marBottom w:val="0"/>
          <w:divBdr>
            <w:top w:val="none" w:sz="0" w:space="0" w:color="auto"/>
            <w:left w:val="none" w:sz="0" w:space="0" w:color="auto"/>
            <w:bottom w:val="none" w:sz="0" w:space="0" w:color="auto"/>
            <w:right w:val="none" w:sz="0" w:space="0" w:color="auto"/>
          </w:divBdr>
        </w:div>
        <w:div w:id="1263882922">
          <w:marLeft w:val="0"/>
          <w:marRight w:val="0"/>
          <w:marTop w:val="0"/>
          <w:marBottom w:val="0"/>
          <w:divBdr>
            <w:top w:val="none" w:sz="0" w:space="0" w:color="auto"/>
            <w:left w:val="none" w:sz="0" w:space="0" w:color="auto"/>
            <w:bottom w:val="none" w:sz="0" w:space="0" w:color="auto"/>
            <w:right w:val="none" w:sz="0" w:space="0" w:color="auto"/>
          </w:divBdr>
        </w:div>
        <w:div w:id="1263882924">
          <w:marLeft w:val="0"/>
          <w:marRight w:val="0"/>
          <w:marTop w:val="0"/>
          <w:marBottom w:val="0"/>
          <w:divBdr>
            <w:top w:val="none" w:sz="0" w:space="0" w:color="auto"/>
            <w:left w:val="none" w:sz="0" w:space="0" w:color="auto"/>
            <w:bottom w:val="none" w:sz="0" w:space="0" w:color="auto"/>
            <w:right w:val="none" w:sz="0" w:space="0" w:color="auto"/>
          </w:divBdr>
        </w:div>
        <w:div w:id="1263882925">
          <w:marLeft w:val="0"/>
          <w:marRight w:val="0"/>
          <w:marTop w:val="0"/>
          <w:marBottom w:val="0"/>
          <w:divBdr>
            <w:top w:val="none" w:sz="0" w:space="0" w:color="auto"/>
            <w:left w:val="none" w:sz="0" w:space="0" w:color="auto"/>
            <w:bottom w:val="none" w:sz="0" w:space="0" w:color="auto"/>
            <w:right w:val="none" w:sz="0" w:space="0" w:color="auto"/>
          </w:divBdr>
        </w:div>
        <w:div w:id="1263882926">
          <w:marLeft w:val="0"/>
          <w:marRight w:val="0"/>
          <w:marTop w:val="0"/>
          <w:marBottom w:val="0"/>
          <w:divBdr>
            <w:top w:val="none" w:sz="0" w:space="0" w:color="auto"/>
            <w:left w:val="none" w:sz="0" w:space="0" w:color="auto"/>
            <w:bottom w:val="none" w:sz="0" w:space="0" w:color="auto"/>
            <w:right w:val="none" w:sz="0" w:space="0" w:color="auto"/>
          </w:divBdr>
        </w:div>
        <w:div w:id="1263882927">
          <w:marLeft w:val="0"/>
          <w:marRight w:val="0"/>
          <w:marTop w:val="0"/>
          <w:marBottom w:val="0"/>
          <w:divBdr>
            <w:top w:val="none" w:sz="0" w:space="0" w:color="auto"/>
            <w:left w:val="none" w:sz="0" w:space="0" w:color="auto"/>
            <w:bottom w:val="none" w:sz="0" w:space="0" w:color="auto"/>
            <w:right w:val="none" w:sz="0" w:space="0" w:color="auto"/>
          </w:divBdr>
        </w:div>
        <w:div w:id="1263882928">
          <w:marLeft w:val="0"/>
          <w:marRight w:val="0"/>
          <w:marTop w:val="0"/>
          <w:marBottom w:val="0"/>
          <w:divBdr>
            <w:top w:val="none" w:sz="0" w:space="0" w:color="auto"/>
            <w:left w:val="none" w:sz="0" w:space="0" w:color="auto"/>
            <w:bottom w:val="none" w:sz="0" w:space="0" w:color="auto"/>
            <w:right w:val="none" w:sz="0" w:space="0" w:color="auto"/>
          </w:divBdr>
        </w:div>
        <w:div w:id="1263882929">
          <w:marLeft w:val="0"/>
          <w:marRight w:val="0"/>
          <w:marTop w:val="0"/>
          <w:marBottom w:val="0"/>
          <w:divBdr>
            <w:top w:val="none" w:sz="0" w:space="0" w:color="auto"/>
            <w:left w:val="none" w:sz="0" w:space="0" w:color="auto"/>
            <w:bottom w:val="none" w:sz="0" w:space="0" w:color="auto"/>
            <w:right w:val="none" w:sz="0" w:space="0" w:color="auto"/>
          </w:divBdr>
        </w:div>
        <w:div w:id="1263882932">
          <w:marLeft w:val="0"/>
          <w:marRight w:val="0"/>
          <w:marTop w:val="0"/>
          <w:marBottom w:val="0"/>
          <w:divBdr>
            <w:top w:val="none" w:sz="0" w:space="0" w:color="auto"/>
            <w:left w:val="none" w:sz="0" w:space="0" w:color="auto"/>
            <w:bottom w:val="none" w:sz="0" w:space="0" w:color="auto"/>
            <w:right w:val="none" w:sz="0" w:space="0" w:color="auto"/>
          </w:divBdr>
        </w:div>
        <w:div w:id="1263882933">
          <w:marLeft w:val="0"/>
          <w:marRight w:val="0"/>
          <w:marTop w:val="0"/>
          <w:marBottom w:val="0"/>
          <w:divBdr>
            <w:top w:val="none" w:sz="0" w:space="0" w:color="auto"/>
            <w:left w:val="none" w:sz="0" w:space="0" w:color="auto"/>
            <w:bottom w:val="none" w:sz="0" w:space="0" w:color="auto"/>
            <w:right w:val="none" w:sz="0" w:space="0" w:color="auto"/>
          </w:divBdr>
        </w:div>
        <w:div w:id="1263882934">
          <w:marLeft w:val="0"/>
          <w:marRight w:val="0"/>
          <w:marTop w:val="0"/>
          <w:marBottom w:val="0"/>
          <w:divBdr>
            <w:top w:val="none" w:sz="0" w:space="0" w:color="auto"/>
            <w:left w:val="none" w:sz="0" w:space="0" w:color="auto"/>
            <w:bottom w:val="none" w:sz="0" w:space="0" w:color="auto"/>
            <w:right w:val="none" w:sz="0" w:space="0" w:color="auto"/>
          </w:divBdr>
        </w:div>
        <w:div w:id="1263882935">
          <w:marLeft w:val="0"/>
          <w:marRight w:val="0"/>
          <w:marTop w:val="0"/>
          <w:marBottom w:val="0"/>
          <w:divBdr>
            <w:top w:val="none" w:sz="0" w:space="0" w:color="auto"/>
            <w:left w:val="none" w:sz="0" w:space="0" w:color="auto"/>
            <w:bottom w:val="none" w:sz="0" w:space="0" w:color="auto"/>
            <w:right w:val="none" w:sz="0" w:space="0" w:color="auto"/>
          </w:divBdr>
        </w:div>
        <w:div w:id="1263882937">
          <w:marLeft w:val="0"/>
          <w:marRight w:val="0"/>
          <w:marTop w:val="0"/>
          <w:marBottom w:val="0"/>
          <w:divBdr>
            <w:top w:val="none" w:sz="0" w:space="0" w:color="auto"/>
            <w:left w:val="none" w:sz="0" w:space="0" w:color="auto"/>
            <w:bottom w:val="none" w:sz="0" w:space="0" w:color="auto"/>
            <w:right w:val="none" w:sz="0" w:space="0" w:color="auto"/>
          </w:divBdr>
        </w:div>
        <w:div w:id="1263882940">
          <w:marLeft w:val="0"/>
          <w:marRight w:val="0"/>
          <w:marTop w:val="0"/>
          <w:marBottom w:val="0"/>
          <w:divBdr>
            <w:top w:val="none" w:sz="0" w:space="0" w:color="auto"/>
            <w:left w:val="none" w:sz="0" w:space="0" w:color="auto"/>
            <w:bottom w:val="none" w:sz="0" w:space="0" w:color="auto"/>
            <w:right w:val="none" w:sz="0" w:space="0" w:color="auto"/>
          </w:divBdr>
        </w:div>
        <w:div w:id="1263882941">
          <w:marLeft w:val="0"/>
          <w:marRight w:val="0"/>
          <w:marTop w:val="0"/>
          <w:marBottom w:val="0"/>
          <w:divBdr>
            <w:top w:val="none" w:sz="0" w:space="0" w:color="auto"/>
            <w:left w:val="none" w:sz="0" w:space="0" w:color="auto"/>
            <w:bottom w:val="none" w:sz="0" w:space="0" w:color="auto"/>
            <w:right w:val="none" w:sz="0" w:space="0" w:color="auto"/>
          </w:divBdr>
        </w:div>
        <w:div w:id="1263882944">
          <w:marLeft w:val="0"/>
          <w:marRight w:val="0"/>
          <w:marTop w:val="0"/>
          <w:marBottom w:val="0"/>
          <w:divBdr>
            <w:top w:val="none" w:sz="0" w:space="0" w:color="auto"/>
            <w:left w:val="none" w:sz="0" w:space="0" w:color="auto"/>
            <w:bottom w:val="none" w:sz="0" w:space="0" w:color="auto"/>
            <w:right w:val="none" w:sz="0" w:space="0" w:color="auto"/>
          </w:divBdr>
        </w:div>
        <w:div w:id="1263882946">
          <w:marLeft w:val="0"/>
          <w:marRight w:val="0"/>
          <w:marTop w:val="0"/>
          <w:marBottom w:val="0"/>
          <w:divBdr>
            <w:top w:val="none" w:sz="0" w:space="0" w:color="auto"/>
            <w:left w:val="none" w:sz="0" w:space="0" w:color="auto"/>
            <w:bottom w:val="none" w:sz="0" w:space="0" w:color="auto"/>
            <w:right w:val="none" w:sz="0" w:space="0" w:color="auto"/>
          </w:divBdr>
        </w:div>
        <w:div w:id="1263882948">
          <w:marLeft w:val="0"/>
          <w:marRight w:val="0"/>
          <w:marTop w:val="0"/>
          <w:marBottom w:val="0"/>
          <w:divBdr>
            <w:top w:val="none" w:sz="0" w:space="0" w:color="auto"/>
            <w:left w:val="none" w:sz="0" w:space="0" w:color="auto"/>
            <w:bottom w:val="none" w:sz="0" w:space="0" w:color="auto"/>
            <w:right w:val="none" w:sz="0" w:space="0" w:color="auto"/>
          </w:divBdr>
        </w:div>
        <w:div w:id="1263882949">
          <w:marLeft w:val="0"/>
          <w:marRight w:val="0"/>
          <w:marTop w:val="0"/>
          <w:marBottom w:val="0"/>
          <w:divBdr>
            <w:top w:val="none" w:sz="0" w:space="0" w:color="auto"/>
            <w:left w:val="none" w:sz="0" w:space="0" w:color="auto"/>
            <w:bottom w:val="none" w:sz="0" w:space="0" w:color="auto"/>
            <w:right w:val="none" w:sz="0" w:space="0" w:color="auto"/>
          </w:divBdr>
        </w:div>
        <w:div w:id="1263882951">
          <w:marLeft w:val="0"/>
          <w:marRight w:val="0"/>
          <w:marTop w:val="0"/>
          <w:marBottom w:val="0"/>
          <w:divBdr>
            <w:top w:val="none" w:sz="0" w:space="0" w:color="auto"/>
            <w:left w:val="none" w:sz="0" w:space="0" w:color="auto"/>
            <w:bottom w:val="none" w:sz="0" w:space="0" w:color="auto"/>
            <w:right w:val="none" w:sz="0" w:space="0" w:color="auto"/>
          </w:divBdr>
        </w:div>
        <w:div w:id="1263882959">
          <w:marLeft w:val="0"/>
          <w:marRight w:val="0"/>
          <w:marTop w:val="0"/>
          <w:marBottom w:val="0"/>
          <w:divBdr>
            <w:top w:val="none" w:sz="0" w:space="0" w:color="auto"/>
            <w:left w:val="none" w:sz="0" w:space="0" w:color="auto"/>
            <w:bottom w:val="none" w:sz="0" w:space="0" w:color="auto"/>
            <w:right w:val="none" w:sz="0" w:space="0" w:color="auto"/>
          </w:divBdr>
        </w:div>
        <w:div w:id="1263882961">
          <w:marLeft w:val="0"/>
          <w:marRight w:val="0"/>
          <w:marTop w:val="0"/>
          <w:marBottom w:val="0"/>
          <w:divBdr>
            <w:top w:val="none" w:sz="0" w:space="0" w:color="auto"/>
            <w:left w:val="none" w:sz="0" w:space="0" w:color="auto"/>
            <w:bottom w:val="none" w:sz="0" w:space="0" w:color="auto"/>
            <w:right w:val="none" w:sz="0" w:space="0" w:color="auto"/>
          </w:divBdr>
        </w:div>
        <w:div w:id="1263882962">
          <w:marLeft w:val="0"/>
          <w:marRight w:val="0"/>
          <w:marTop w:val="0"/>
          <w:marBottom w:val="0"/>
          <w:divBdr>
            <w:top w:val="none" w:sz="0" w:space="0" w:color="auto"/>
            <w:left w:val="none" w:sz="0" w:space="0" w:color="auto"/>
            <w:bottom w:val="none" w:sz="0" w:space="0" w:color="auto"/>
            <w:right w:val="none" w:sz="0" w:space="0" w:color="auto"/>
          </w:divBdr>
        </w:div>
        <w:div w:id="1263882964">
          <w:marLeft w:val="0"/>
          <w:marRight w:val="0"/>
          <w:marTop w:val="0"/>
          <w:marBottom w:val="0"/>
          <w:divBdr>
            <w:top w:val="none" w:sz="0" w:space="0" w:color="auto"/>
            <w:left w:val="none" w:sz="0" w:space="0" w:color="auto"/>
            <w:bottom w:val="none" w:sz="0" w:space="0" w:color="auto"/>
            <w:right w:val="none" w:sz="0" w:space="0" w:color="auto"/>
          </w:divBdr>
        </w:div>
        <w:div w:id="1263882968">
          <w:marLeft w:val="0"/>
          <w:marRight w:val="0"/>
          <w:marTop w:val="0"/>
          <w:marBottom w:val="0"/>
          <w:divBdr>
            <w:top w:val="none" w:sz="0" w:space="0" w:color="auto"/>
            <w:left w:val="none" w:sz="0" w:space="0" w:color="auto"/>
            <w:bottom w:val="none" w:sz="0" w:space="0" w:color="auto"/>
            <w:right w:val="none" w:sz="0" w:space="0" w:color="auto"/>
          </w:divBdr>
        </w:div>
        <w:div w:id="1263882969">
          <w:marLeft w:val="0"/>
          <w:marRight w:val="0"/>
          <w:marTop w:val="0"/>
          <w:marBottom w:val="0"/>
          <w:divBdr>
            <w:top w:val="none" w:sz="0" w:space="0" w:color="auto"/>
            <w:left w:val="none" w:sz="0" w:space="0" w:color="auto"/>
            <w:bottom w:val="none" w:sz="0" w:space="0" w:color="auto"/>
            <w:right w:val="none" w:sz="0" w:space="0" w:color="auto"/>
          </w:divBdr>
        </w:div>
        <w:div w:id="1263882970">
          <w:marLeft w:val="0"/>
          <w:marRight w:val="0"/>
          <w:marTop w:val="0"/>
          <w:marBottom w:val="0"/>
          <w:divBdr>
            <w:top w:val="none" w:sz="0" w:space="0" w:color="auto"/>
            <w:left w:val="none" w:sz="0" w:space="0" w:color="auto"/>
            <w:bottom w:val="none" w:sz="0" w:space="0" w:color="auto"/>
            <w:right w:val="none" w:sz="0" w:space="0" w:color="auto"/>
          </w:divBdr>
        </w:div>
        <w:div w:id="1263882975">
          <w:marLeft w:val="0"/>
          <w:marRight w:val="0"/>
          <w:marTop w:val="0"/>
          <w:marBottom w:val="0"/>
          <w:divBdr>
            <w:top w:val="none" w:sz="0" w:space="0" w:color="auto"/>
            <w:left w:val="none" w:sz="0" w:space="0" w:color="auto"/>
            <w:bottom w:val="none" w:sz="0" w:space="0" w:color="auto"/>
            <w:right w:val="none" w:sz="0" w:space="0" w:color="auto"/>
          </w:divBdr>
        </w:div>
        <w:div w:id="1263882977">
          <w:marLeft w:val="0"/>
          <w:marRight w:val="0"/>
          <w:marTop w:val="0"/>
          <w:marBottom w:val="0"/>
          <w:divBdr>
            <w:top w:val="none" w:sz="0" w:space="0" w:color="auto"/>
            <w:left w:val="none" w:sz="0" w:space="0" w:color="auto"/>
            <w:bottom w:val="none" w:sz="0" w:space="0" w:color="auto"/>
            <w:right w:val="none" w:sz="0" w:space="0" w:color="auto"/>
          </w:divBdr>
        </w:div>
        <w:div w:id="1263882981">
          <w:marLeft w:val="0"/>
          <w:marRight w:val="0"/>
          <w:marTop w:val="0"/>
          <w:marBottom w:val="0"/>
          <w:divBdr>
            <w:top w:val="none" w:sz="0" w:space="0" w:color="auto"/>
            <w:left w:val="none" w:sz="0" w:space="0" w:color="auto"/>
            <w:bottom w:val="none" w:sz="0" w:space="0" w:color="auto"/>
            <w:right w:val="none" w:sz="0" w:space="0" w:color="auto"/>
          </w:divBdr>
        </w:div>
        <w:div w:id="1263882982">
          <w:marLeft w:val="0"/>
          <w:marRight w:val="0"/>
          <w:marTop w:val="0"/>
          <w:marBottom w:val="0"/>
          <w:divBdr>
            <w:top w:val="none" w:sz="0" w:space="0" w:color="auto"/>
            <w:left w:val="none" w:sz="0" w:space="0" w:color="auto"/>
            <w:bottom w:val="none" w:sz="0" w:space="0" w:color="auto"/>
            <w:right w:val="none" w:sz="0" w:space="0" w:color="auto"/>
          </w:divBdr>
        </w:div>
        <w:div w:id="1263882984">
          <w:marLeft w:val="0"/>
          <w:marRight w:val="0"/>
          <w:marTop w:val="0"/>
          <w:marBottom w:val="0"/>
          <w:divBdr>
            <w:top w:val="none" w:sz="0" w:space="0" w:color="auto"/>
            <w:left w:val="none" w:sz="0" w:space="0" w:color="auto"/>
            <w:bottom w:val="none" w:sz="0" w:space="0" w:color="auto"/>
            <w:right w:val="none" w:sz="0" w:space="0" w:color="auto"/>
          </w:divBdr>
        </w:div>
      </w:divsChild>
    </w:div>
    <w:div w:id="1263882971">
      <w:marLeft w:val="0"/>
      <w:marRight w:val="0"/>
      <w:marTop w:val="0"/>
      <w:marBottom w:val="0"/>
      <w:divBdr>
        <w:top w:val="none" w:sz="0" w:space="0" w:color="auto"/>
        <w:left w:val="none" w:sz="0" w:space="0" w:color="auto"/>
        <w:bottom w:val="none" w:sz="0" w:space="0" w:color="auto"/>
        <w:right w:val="none" w:sz="0" w:space="0" w:color="auto"/>
      </w:divBdr>
      <w:divsChild>
        <w:div w:id="1263882828">
          <w:marLeft w:val="0"/>
          <w:marRight w:val="0"/>
          <w:marTop w:val="0"/>
          <w:marBottom w:val="0"/>
          <w:divBdr>
            <w:top w:val="none" w:sz="0" w:space="0" w:color="auto"/>
            <w:left w:val="none" w:sz="0" w:space="0" w:color="auto"/>
            <w:bottom w:val="none" w:sz="0" w:space="0" w:color="auto"/>
            <w:right w:val="none" w:sz="0" w:space="0" w:color="auto"/>
          </w:divBdr>
        </w:div>
        <w:div w:id="1263882829">
          <w:marLeft w:val="0"/>
          <w:marRight w:val="0"/>
          <w:marTop w:val="0"/>
          <w:marBottom w:val="0"/>
          <w:divBdr>
            <w:top w:val="none" w:sz="0" w:space="0" w:color="auto"/>
            <w:left w:val="none" w:sz="0" w:space="0" w:color="auto"/>
            <w:bottom w:val="none" w:sz="0" w:space="0" w:color="auto"/>
            <w:right w:val="none" w:sz="0" w:space="0" w:color="auto"/>
          </w:divBdr>
        </w:div>
        <w:div w:id="1263882835">
          <w:marLeft w:val="0"/>
          <w:marRight w:val="0"/>
          <w:marTop w:val="0"/>
          <w:marBottom w:val="0"/>
          <w:divBdr>
            <w:top w:val="none" w:sz="0" w:space="0" w:color="auto"/>
            <w:left w:val="none" w:sz="0" w:space="0" w:color="auto"/>
            <w:bottom w:val="none" w:sz="0" w:space="0" w:color="auto"/>
            <w:right w:val="none" w:sz="0" w:space="0" w:color="auto"/>
          </w:divBdr>
        </w:div>
        <w:div w:id="1263882836">
          <w:marLeft w:val="0"/>
          <w:marRight w:val="0"/>
          <w:marTop w:val="0"/>
          <w:marBottom w:val="0"/>
          <w:divBdr>
            <w:top w:val="none" w:sz="0" w:space="0" w:color="auto"/>
            <w:left w:val="none" w:sz="0" w:space="0" w:color="auto"/>
            <w:bottom w:val="none" w:sz="0" w:space="0" w:color="auto"/>
            <w:right w:val="none" w:sz="0" w:space="0" w:color="auto"/>
          </w:divBdr>
        </w:div>
        <w:div w:id="1263882838">
          <w:marLeft w:val="0"/>
          <w:marRight w:val="0"/>
          <w:marTop w:val="0"/>
          <w:marBottom w:val="0"/>
          <w:divBdr>
            <w:top w:val="none" w:sz="0" w:space="0" w:color="auto"/>
            <w:left w:val="none" w:sz="0" w:space="0" w:color="auto"/>
            <w:bottom w:val="none" w:sz="0" w:space="0" w:color="auto"/>
            <w:right w:val="none" w:sz="0" w:space="0" w:color="auto"/>
          </w:divBdr>
        </w:div>
        <w:div w:id="1263882839">
          <w:marLeft w:val="0"/>
          <w:marRight w:val="0"/>
          <w:marTop w:val="0"/>
          <w:marBottom w:val="0"/>
          <w:divBdr>
            <w:top w:val="none" w:sz="0" w:space="0" w:color="auto"/>
            <w:left w:val="none" w:sz="0" w:space="0" w:color="auto"/>
            <w:bottom w:val="none" w:sz="0" w:space="0" w:color="auto"/>
            <w:right w:val="none" w:sz="0" w:space="0" w:color="auto"/>
          </w:divBdr>
        </w:div>
        <w:div w:id="1263882842">
          <w:marLeft w:val="0"/>
          <w:marRight w:val="0"/>
          <w:marTop w:val="0"/>
          <w:marBottom w:val="0"/>
          <w:divBdr>
            <w:top w:val="none" w:sz="0" w:space="0" w:color="auto"/>
            <w:left w:val="none" w:sz="0" w:space="0" w:color="auto"/>
            <w:bottom w:val="none" w:sz="0" w:space="0" w:color="auto"/>
            <w:right w:val="none" w:sz="0" w:space="0" w:color="auto"/>
          </w:divBdr>
        </w:div>
        <w:div w:id="1263882844">
          <w:marLeft w:val="0"/>
          <w:marRight w:val="0"/>
          <w:marTop w:val="0"/>
          <w:marBottom w:val="0"/>
          <w:divBdr>
            <w:top w:val="none" w:sz="0" w:space="0" w:color="auto"/>
            <w:left w:val="none" w:sz="0" w:space="0" w:color="auto"/>
            <w:bottom w:val="none" w:sz="0" w:space="0" w:color="auto"/>
            <w:right w:val="none" w:sz="0" w:space="0" w:color="auto"/>
          </w:divBdr>
        </w:div>
        <w:div w:id="1263882846">
          <w:marLeft w:val="0"/>
          <w:marRight w:val="0"/>
          <w:marTop w:val="0"/>
          <w:marBottom w:val="0"/>
          <w:divBdr>
            <w:top w:val="none" w:sz="0" w:space="0" w:color="auto"/>
            <w:left w:val="none" w:sz="0" w:space="0" w:color="auto"/>
            <w:bottom w:val="none" w:sz="0" w:space="0" w:color="auto"/>
            <w:right w:val="none" w:sz="0" w:space="0" w:color="auto"/>
          </w:divBdr>
        </w:div>
        <w:div w:id="1263882847">
          <w:marLeft w:val="0"/>
          <w:marRight w:val="0"/>
          <w:marTop w:val="0"/>
          <w:marBottom w:val="0"/>
          <w:divBdr>
            <w:top w:val="none" w:sz="0" w:space="0" w:color="auto"/>
            <w:left w:val="none" w:sz="0" w:space="0" w:color="auto"/>
            <w:bottom w:val="none" w:sz="0" w:space="0" w:color="auto"/>
            <w:right w:val="none" w:sz="0" w:space="0" w:color="auto"/>
          </w:divBdr>
        </w:div>
        <w:div w:id="1263882851">
          <w:marLeft w:val="0"/>
          <w:marRight w:val="0"/>
          <w:marTop w:val="0"/>
          <w:marBottom w:val="0"/>
          <w:divBdr>
            <w:top w:val="none" w:sz="0" w:space="0" w:color="auto"/>
            <w:left w:val="none" w:sz="0" w:space="0" w:color="auto"/>
            <w:bottom w:val="none" w:sz="0" w:space="0" w:color="auto"/>
            <w:right w:val="none" w:sz="0" w:space="0" w:color="auto"/>
          </w:divBdr>
        </w:div>
        <w:div w:id="1263882852">
          <w:marLeft w:val="0"/>
          <w:marRight w:val="0"/>
          <w:marTop w:val="0"/>
          <w:marBottom w:val="0"/>
          <w:divBdr>
            <w:top w:val="none" w:sz="0" w:space="0" w:color="auto"/>
            <w:left w:val="none" w:sz="0" w:space="0" w:color="auto"/>
            <w:bottom w:val="none" w:sz="0" w:space="0" w:color="auto"/>
            <w:right w:val="none" w:sz="0" w:space="0" w:color="auto"/>
          </w:divBdr>
        </w:div>
        <w:div w:id="1263882855">
          <w:marLeft w:val="0"/>
          <w:marRight w:val="0"/>
          <w:marTop w:val="0"/>
          <w:marBottom w:val="0"/>
          <w:divBdr>
            <w:top w:val="none" w:sz="0" w:space="0" w:color="auto"/>
            <w:left w:val="none" w:sz="0" w:space="0" w:color="auto"/>
            <w:bottom w:val="none" w:sz="0" w:space="0" w:color="auto"/>
            <w:right w:val="none" w:sz="0" w:space="0" w:color="auto"/>
          </w:divBdr>
        </w:div>
        <w:div w:id="1263882859">
          <w:marLeft w:val="0"/>
          <w:marRight w:val="0"/>
          <w:marTop w:val="0"/>
          <w:marBottom w:val="0"/>
          <w:divBdr>
            <w:top w:val="none" w:sz="0" w:space="0" w:color="auto"/>
            <w:left w:val="none" w:sz="0" w:space="0" w:color="auto"/>
            <w:bottom w:val="none" w:sz="0" w:space="0" w:color="auto"/>
            <w:right w:val="none" w:sz="0" w:space="0" w:color="auto"/>
          </w:divBdr>
        </w:div>
        <w:div w:id="1263882861">
          <w:marLeft w:val="0"/>
          <w:marRight w:val="0"/>
          <w:marTop w:val="0"/>
          <w:marBottom w:val="0"/>
          <w:divBdr>
            <w:top w:val="none" w:sz="0" w:space="0" w:color="auto"/>
            <w:left w:val="none" w:sz="0" w:space="0" w:color="auto"/>
            <w:bottom w:val="none" w:sz="0" w:space="0" w:color="auto"/>
            <w:right w:val="none" w:sz="0" w:space="0" w:color="auto"/>
          </w:divBdr>
        </w:div>
        <w:div w:id="1263882862">
          <w:marLeft w:val="0"/>
          <w:marRight w:val="0"/>
          <w:marTop w:val="0"/>
          <w:marBottom w:val="0"/>
          <w:divBdr>
            <w:top w:val="none" w:sz="0" w:space="0" w:color="auto"/>
            <w:left w:val="none" w:sz="0" w:space="0" w:color="auto"/>
            <w:bottom w:val="none" w:sz="0" w:space="0" w:color="auto"/>
            <w:right w:val="none" w:sz="0" w:space="0" w:color="auto"/>
          </w:divBdr>
        </w:div>
        <w:div w:id="1263882863">
          <w:marLeft w:val="0"/>
          <w:marRight w:val="0"/>
          <w:marTop w:val="0"/>
          <w:marBottom w:val="0"/>
          <w:divBdr>
            <w:top w:val="none" w:sz="0" w:space="0" w:color="auto"/>
            <w:left w:val="none" w:sz="0" w:space="0" w:color="auto"/>
            <w:bottom w:val="none" w:sz="0" w:space="0" w:color="auto"/>
            <w:right w:val="none" w:sz="0" w:space="0" w:color="auto"/>
          </w:divBdr>
        </w:div>
        <w:div w:id="1263882864">
          <w:marLeft w:val="0"/>
          <w:marRight w:val="0"/>
          <w:marTop w:val="0"/>
          <w:marBottom w:val="0"/>
          <w:divBdr>
            <w:top w:val="none" w:sz="0" w:space="0" w:color="auto"/>
            <w:left w:val="none" w:sz="0" w:space="0" w:color="auto"/>
            <w:bottom w:val="none" w:sz="0" w:space="0" w:color="auto"/>
            <w:right w:val="none" w:sz="0" w:space="0" w:color="auto"/>
          </w:divBdr>
        </w:div>
        <w:div w:id="1263882865">
          <w:marLeft w:val="0"/>
          <w:marRight w:val="0"/>
          <w:marTop w:val="0"/>
          <w:marBottom w:val="0"/>
          <w:divBdr>
            <w:top w:val="none" w:sz="0" w:space="0" w:color="auto"/>
            <w:left w:val="none" w:sz="0" w:space="0" w:color="auto"/>
            <w:bottom w:val="none" w:sz="0" w:space="0" w:color="auto"/>
            <w:right w:val="none" w:sz="0" w:space="0" w:color="auto"/>
          </w:divBdr>
        </w:div>
        <w:div w:id="1263882866">
          <w:marLeft w:val="0"/>
          <w:marRight w:val="0"/>
          <w:marTop w:val="0"/>
          <w:marBottom w:val="0"/>
          <w:divBdr>
            <w:top w:val="none" w:sz="0" w:space="0" w:color="auto"/>
            <w:left w:val="none" w:sz="0" w:space="0" w:color="auto"/>
            <w:bottom w:val="none" w:sz="0" w:space="0" w:color="auto"/>
            <w:right w:val="none" w:sz="0" w:space="0" w:color="auto"/>
          </w:divBdr>
        </w:div>
        <w:div w:id="1263882867">
          <w:marLeft w:val="0"/>
          <w:marRight w:val="0"/>
          <w:marTop w:val="0"/>
          <w:marBottom w:val="0"/>
          <w:divBdr>
            <w:top w:val="none" w:sz="0" w:space="0" w:color="auto"/>
            <w:left w:val="none" w:sz="0" w:space="0" w:color="auto"/>
            <w:bottom w:val="none" w:sz="0" w:space="0" w:color="auto"/>
            <w:right w:val="none" w:sz="0" w:space="0" w:color="auto"/>
          </w:divBdr>
        </w:div>
        <w:div w:id="1263882868">
          <w:marLeft w:val="0"/>
          <w:marRight w:val="0"/>
          <w:marTop w:val="0"/>
          <w:marBottom w:val="0"/>
          <w:divBdr>
            <w:top w:val="none" w:sz="0" w:space="0" w:color="auto"/>
            <w:left w:val="none" w:sz="0" w:space="0" w:color="auto"/>
            <w:bottom w:val="none" w:sz="0" w:space="0" w:color="auto"/>
            <w:right w:val="none" w:sz="0" w:space="0" w:color="auto"/>
          </w:divBdr>
        </w:div>
        <w:div w:id="1263882873">
          <w:marLeft w:val="0"/>
          <w:marRight w:val="0"/>
          <w:marTop w:val="0"/>
          <w:marBottom w:val="0"/>
          <w:divBdr>
            <w:top w:val="none" w:sz="0" w:space="0" w:color="auto"/>
            <w:left w:val="none" w:sz="0" w:space="0" w:color="auto"/>
            <w:bottom w:val="none" w:sz="0" w:space="0" w:color="auto"/>
            <w:right w:val="none" w:sz="0" w:space="0" w:color="auto"/>
          </w:divBdr>
        </w:div>
        <w:div w:id="1263882874">
          <w:marLeft w:val="0"/>
          <w:marRight w:val="0"/>
          <w:marTop w:val="0"/>
          <w:marBottom w:val="0"/>
          <w:divBdr>
            <w:top w:val="none" w:sz="0" w:space="0" w:color="auto"/>
            <w:left w:val="none" w:sz="0" w:space="0" w:color="auto"/>
            <w:bottom w:val="none" w:sz="0" w:space="0" w:color="auto"/>
            <w:right w:val="none" w:sz="0" w:space="0" w:color="auto"/>
          </w:divBdr>
        </w:div>
        <w:div w:id="1263882878">
          <w:marLeft w:val="0"/>
          <w:marRight w:val="0"/>
          <w:marTop w:val="0"/>
          <w:marBottom w:val="0"/>
          <w:divBdr>
            <w:top w:val="none" w:sz="0" w:space="0" w:color="auto"/>
            <w:left w:val="none" w:sz="0" w:space="0" w:color="auto"/>
            <w:bottom w:val="none" w:sz="0" w:space="0" w:color="auto"/>
            <w:right w:val="none" w:sz="0" w:space="0" w:color="auto"/>
          </w:divBdr>
        </w:div>
        <w:div w:id="1263882880">
          <w:marLeft w:val="0"/>
          <w:marRight w:val="0"/>
          <w:marTop w:val="0"/>
          <w:marBottom w:val="0"/>
          <w:divBdr>
            <w:top w:val="none" w:sz="0" w:space="0" w:color="auto"/>
            <w:left w:val="none" w:sz="0" w:space="0" w:color="auto"/>
            <w:bottom w:val="none" w:sz="0" w:space="0" w:color="auto"/>
            <w:right w:val="none" w:sz="0" w:space="0" w:color="auto"/>
          </w:divBdr>
        </w:div>
        <w:div w:id="1263882882">
          <w:marLeft w:val="0"/>
          <w:marRight w:val="0"/>
          <w:marTop w:val="0"/>
          <w:marBottom w:val="0"/>
          <w:divBdr>
            <w:top w:val="none" w:sz="0" w:space="0" w:color="auto"/>
            <w:left w:val="none" w:sz="0" w:space="0" w:color="auto"/>
            <w:bottom w:val="none" w:sz="0" w:space="0" w:color="auto"/>
            <w:right w:val="none" w:sz="0" w:space="0" w:color="auto"/>
          </w:divBdr>
        </w:div>
        <w:div w:id="1263882884">
          <w:marLeft w:val="0"/>
          <w:marRight w:val="0"/>
          <w:marTop w:val="0"/>
          <w:marBottom w:val="0"/>
          <w:divBdr>
            <w:top w:val="none" w:sz="0" w:space="0" w:color="auto"/>
            <w:left w:val="none" w:sz="0" w:space="0" w:color="auto"/>
            <w:bottom w:val="none" w:sz="0" w:space="0" w:color="auto"/>
            <w:right w:val="none" w:sz="0" w:space="0" w:color="auto"/>
          </w:divBdr>
        </w:div>
        <w:div w:id="1263882885">
          <w:marLeft w:val="0"/>
          <w:marRight w:val="0"/>
          <w:marTop w:val="0"/>
          <w:marBottom w:val="0"/>
          <w:divBdr>
            <w:top w:val="none" w:sz="0" w:space="0" w:color="auto"/>
            <w:left w:val="none" w:sz="0" w:space="0" w:color="auto"/>
            <w:bottom w:val="none" w:sz="0" w:space="0" w:color="auto"/>
            <w:right w:val="none" w:sz="0" w:space="0" w:color="auto"/>
          </w:divBdr>
        </w:div>
        <w:div w:id="1263882888">
          <w:marLeft w:val="0"/>
          <w:marRight w:val="0"/>
          <w:marTop w:val="0"/>
          <w:marBottom w:val="0"/>
          <w:divBdr>
            <w:top w:val="none" w:sz="0" w:space="0" w:color="auto"/>
            <w:left w:val="none" w:sz="0" w:space="0" w:color="auto"/>
            <w:bottom w:val="none" w:sz="0" w:space="0" w:color="auto"/>
            <w:right w:val="none" w:sz="0" w:space="0" w:color="auto"/>
          </w:divBdr>
        </w:div>
        <w:div w:id="1263882890">
          <w:marLeft w:val="0"/>
          <w:marRight w:val="0"/>
          <w:marTop w:val="0"/>
          <w:marBottom w:val="0"/>
          <w:divBdr>
            <w:top w:val="none" w:sz="0" w:space="0" w:color="auto"/>
            <w:left w:val="none" w:sz="0" w:space="0" w:color="auto"/>
            <w:bottom w:val="none" w:sz="0" w:space="0" w:color="auto"/>
            <w:right w:val="none" w:sz="0" w:space="0" w:color="auto"/>
          </w:divBdr>
        </w:div>
        <w:div w:id="1263882893">
          <w:marLeft w:val="0"/>
          <w:marRight w:val="0"/>
          <w:marTop w:val="0"/>
          <w:marBottom w:val="0"/>
          <w:divBdr>
            <w:top w:val="none" w:sz="0" w:space="0" w:color="auto"/>
            <w:left w:val="none" w:sz="0" w:space="0" w:color="auto"/>
            <w:bottom w:val="none" w:sz="0" w:space="0" w:color="auto"/>
            <w:right w:val="none" w:sz="0" w:space="0" w:color="auto"/>
          </w:divBdr>
        </w:div>
        <w:div w:id="1263882895">
          <w:marLeft w:val="0"/>
          <w:marRight w:val="0"/>
          <w:marTop w:val="0"/>
          <w:marBottom w:val="0"/>
          <w:divBdr>
            <w:top w:val="none" w:sz="0" w:space="0" w:color="auto"/>
            <w:left w:val="none" w:sz="0" w:space="0" w:color="auto"/>
            <w:bottom w:val="none" w:sz="0" w:space="0" w:color="auto"/>
            <w:right w:val="none" w:sz="0" w:space="0" w:color="auto"/>
          </w:divBdr>
        </w:div>
        <w:div w:id="1263882897">
          <w:marLeft w:val="0"/>
          <w:marRight w:val="0"/>
          <w:marTop w:val="0"/>
          <w:marBottom w:val="0"/>
          <w:divBdr>
            <w:top w:val="none" w:sz="0" w:space="0" w:color="auto"/>
            <w:left w:val="none" w:sz="0" w:space="0" w:color="auto"/>
            <w:bottom w:val="none" w:sz="0" w:space="0" w:color="auto"/>
            <w:right w:val="none" w:sz="0" w:space="0" w:color="auto"/>
          </w:divBdr>
        </w:div>
        <w:div w:id="1263882899">
          <w:marLeft w:val="0"/>
          <w:marRight w:val="0"/>
          <w:marTop w:val="0"/>
          <w:marBottom w:val="0"/>
          <w:divBdr>
            <w:top w:val="none" w:sz="0" w:space="0" w:color="auto"/>
            <w:left w:val="none" w:sz="0" w:space="0" w:color="auto"/>
            <w:bottom w:val="none" w:sz="0" w:space="0" w:color="auto"/>
            <w:right w:val="none" w:sz="0" w:space="0" w:color="auto"/>
          </w:divBdr>
        </w:div>
        <w:div w:id="1263882900">
          <w:marLeft w:val="0"/>
          <w:marRight w:val="0"/>
          <w:marTop w:val="0"/>
          <w:marBottom w:val="0"/>
          <w:divBdr>
            <w:top w:val="none" w:sz="0" w:space="0" w:color="auto"/>
            <w:left w:val="none" w:sz="0" w:space="0" w:color="auto"/>
            <w:bottom w:val="none" w:sz="0" w:space="0" w:color="auto"/>
            <w:right w:val="none" w:sz="0" w:space="0" w:color="auto"/>
          </w:divBdr>
        </w:div>
        <w:div w:id="1263882902">
          <w:marLeft w:val="0"/>
          <w:marRight w:val="0"/>
          <w:marTop w:val="0"/>
          <w:marBottom w:val="0"/>
          <w:divBdr>
            <w:top w:val="none" w:sz="0" w:space="0" w:color="auto"/>
            <w:left w:val="none" w:sz="0" w:space="0" w:color="auto"/>
            <w:bottom w:val="none" w:sz="0" w:space="0" w:color="auto"/>
            <w:right w:val="none" w:sz="0" w:space="0" w:color="auto"/>
          </w:divBdr>
        </w:div>
        <w:div w:id="1263882904">
          <w:marLeft w:val="0"/>
          <w:marRight w:val="0"/>
          <w:marTop w:val="0"/>
          <w:marBottom w:val="0"/>
          <w:divBdr>
            <w:top w:val="none" w:sz="0" w:space="0" w:color="auto"/>
            <w:left w:val="none" w:sz="0" w:space="0" w:color="auto"/>
            <w:bottom w:val="none" w:sz="0" w:space="0" w:color="auto"/>
            <w:right w:val="none" w:sz="0" w:space="0" w:color="auto"/>
          </w:divBdr>
        </w:div>
        <w:div w:id="1263882906">
          <w:marLeft w:val="0"/>
          <w:marRight w:val="0"/>
          <w:marTop w:val="0"/>
          <w:marBottom w:val="0"/>
          <w:divBdr>
            <w:top w:val="none" w:sz="0" w:space="0" w:color="auto"/>
            <w:left w:val="none" w:sz="0" w:space="0" w:color="auto"/>
            <w:bottom w:val="none" w:sz="0" w:space="0" w:color="auto"/>
            <w:right w:val="none" w:sz="0" w:space="0" w:color="auto"/>
          </w:divBdr>
        </w:div>
        <w:div w:id="1263882908">
          <w:marLeft w:val="0"/>
          <w:marRight w:val="0"/>
          <w:marTop w:val="0"/>
          <w:marBottom w:val="0"/>
          <w:divBdr>
            <w:top w:val="none" w:sz="0" w:space="0" w:color="auto"/>
            <w:left w:val="none" w:sz="0" w:space="0" w:color="auto"/>
            <w:bottom w:val="none" w:sz="0" w:space="0" w:color="auto"/>
            <w:right w:val="none" w:sz="0" w:space="0" w:color="auto"/>
          </w:divBdr>
        </w:div>
        <w:div w:id="1263882909">
          <w:marLeft w:val="0"/>
          <w:marRight w:val="0"/>
          <w:marTop w:val="0"/>
          <w:marBottom w:val="0"/>
          <w:divBdr>
            <w:top w:val="none" w:sz="0" w:space="0" w:color="auto"/>
            <w:left w:val="none" w:sz="0" w:space="0" w:color="auto"/>
            <w:bottom w:val="none" w:sz="0" w:space="0" w:color="auto"/>
            <w:right w:val="none" w:sz="0" w:space="0" w:color="auto"/>
          </w:divBdr>
        </w:div>
        <w:div w:id="1263882911">
          <w:marLeft w:val="0"/>
          <w:marRight w:val="0"/>
          <w:marTop w:val="0"/>
          <w:marBottom w:val="0"/>
          <w:divBdr>
            <w:top w:val="none" w:sz="0" w:space="0" w:color="auto"/>
            <w:left w:val="none" w:sz="0" w:space="0" w:color="auto"/>
            <w:bottom w:val="none" w:sz="0" w:space="0" w:color="auto"/>
            <w:right w:val="none" w:sz="0" w:space="0" w:color="auto"/>
          </w:divBdr>
        </w:div>
        <w:div w:id="1263882917">
          <w:marLeft w:val="0"/>
          <w:marRight w:val="0"/>
          <w:marTop w:val="0"/>
          <w:marBottom w:val="0"/>
          <w:divBdr>
            <w:top w:val="none" w:sz="0" w:space="0" w:color="auto"/>
            <w:left w:val="none" w:sz="0" w:space="0" w:color="auto"/>
            <w:bottom w:val="none" w:sz="0" w:space="0" w:color="auto"/>
            <w:right w:val="none" w:sz="0" w:space="0" w:color="auto"/>
          </w:divBdr>
        </w:div>
        <w:div w:id="1263882918">
          <w:marLeft w:val="0"/>
          <w:marRight w:val="0"/>
          <w:marTop w:val="0"/>
          <w:marBottom w:val="0"/>
          <w:divBdr>
            <w:top w:val="none" w:sz="0" w:space="0" w:color="auto"/>
            <w:left w:val="none" w:sz="0" w:space="0" w:color="auto"/>
            <w:bottom w:val="none" w:sz="0" w:space="0" w:color="auto"/>
            <w:right w:val="none" w:sz="0" w:space="0" w:color="auto"/>
          </w:divBdr>
        </w:div>
        <w:div w:id="1263882919">
          <w:marLeft w:val="0"/>
          <w:marRight w:val="0"/>
          <w:marTop w:val="0"/>
          <w:marBottom w:val="0"/>
          <w:divBdr>
            <w:top w:val="none" w:sz="0" w:space="0" w:color="auto"/>
            <w:left w:val="none" w:sz="0" w:space="0" w:color="auto"/>
            <w:bottom w:val="none" w:sz="0" w:space="0" w:color="auto"/>
            <w:right w:val="none" w:sz="0" w:space="0" w:color="auto"/>
          </w:divBdr>
        </w:div>
        <w:div w:id="1263882921">
          <w:marLeft w:val="0"/>
          <w:marRight w:val="0"/>
          <w:marTop w:val="0"/>
          <w:marBottom w:val="0"/>
          <w:divBdr>
            <w:top w:val="none" w:sz="0" w:space="0" w:color="auto"/>
            <w:left w:val="none" w:sz="0" w:space="0" w:color="auto"/>
            <w:bottom w:val="none" w:sz="0" w:space="0" w:color="auto"/>
            <w:right w:val="none" w:sz="0" w:space="0" w:color="auto"/>
          </w:divBdr>
        </w:div>
        <w:div w:id="1263882930">
          <w:marLeft w:val="0"/>
          <w:marRight w:val="0"/>
          <w:marTop w:val="0"/>
          <w:marBottom w:val="0"/>
          <w:divBdr>
            <w:top w:val="none" w:sz="0" w:space="0" w:color="auto"/>
            <w:left w:val="none" w:sz="0" w:space="0" w:color="auto"/>
            <w:bottom w:val="none" w:sz="0" w:space="0" w:color="auto"/>
            <w:right w:val="none" w:sz="0" w:space="0" w:color="auto"/>
          </w:divBdr>
        </w:div>
        <w:div w:id="1263882931">
          <w:marLeft w:val="0"/>
          <w:marRight w:val="0"/>
          <w:marTop w:val="0"/>
          <w:marBottom w:val="0"/>
          <w:divBdr>
            <w:top w:val="none" w:sz="0" w:space="0" w:color="auto"/>
            <w:left w:val="none" w:sz="0" w:space="0" w:color="auto"/>
            <w:bottom w:val="none" w:sz="0" w:space="0" w:color="auto"/>
            <w:right w:val="none" w:sz="0" w:space="0" w:color="auto"/>
          </w:divBdr>
        </w:div>
        <w:div w:id="1263882936">
          <w:marLeft w:val="0"/>
          <w:marRight w:val="0"/>
          <w:marTop w:val="0"/>
          <w:marBottom w:val="0"/>
          <w:divBdr>
            <w:top w:val="none" w:sz="0" w:space="0" w:color="auto"/>
            <w:left w:val="none" w:sz="0" w:space="0" w:color="auto"/>
            <w:bottom w:val="none" w:sz="0" w:space="0" w:color="auto"/>
            <w:right w:val="none" w:sz="0" w:space="0" w:color="auto"/>
          </w:divBdr>
        </w:div>
        <w:div w:id="1263882938">
          <w:marLeft w:val="0"/>
          <w:marRight w:val="0"/>
          <w:marTop w:val="0"/>
          <w:marBottom w:val="0"/>
          <w:divBdr>
            <w:top w:val="none" w:sz="0" w:space="0" w:color="auto"/>
            <w:left w:val="none" w:sz="0" w:space="0" w:color="auto"/>
            <w:bottom w:val="none" w:sz="0" w:space="0" w:color="auto"/>
            <w:right w:val="none" w:sz="0" w:space="0" w:color="auto"/>
          </w:divBdr>
        </w:div>
        <w:div w:id="1263882939">
          <w:marLeft w:val="0"/>
          <w:marRight w:val="0"/>
          <w:marTop w:val="0"/>
          <w:marBottom w:val="0"/>
          <w:divBdr>
            <w:top w:val="none" w:sz="0" w:space="0" w:color="auto"/>
            <w:left w:val="none" w:sz="0" w:space="0" w:color="auto"/>
            <w:bottom w:val="none" w:sz="0" w:space="0" w:color="auto"/>
            <w:right w:val="none" w:sz="0" w:space="0" w:color="auto"/>
          </w:divBdr>
        </w:div>
        <w:div w:id="1263882942">
          <w:marLeft w:val="0"/>
          <w:marRight w:val="0"/>
          <w:marTop w:val="0"/>
          <w:marBottom w:val="0"/>
          <w:divBdr>
            <w:top w:val="none" w:sz="0" w:space="0" w:color="auto"/>
            <w:left w:val="none" w:sz="0" w:space="0" w:color="auto"/>
            <w:bottom w:val="none" w:sz="0" w:space="0" w:color="auto"/>
            <w:right w:val="none" w:sz="0" w:space="0" w:color="auto"/>
          </w:divBdr>
        </w:div>
        <w:div w:id="1263882943">
          <w:marLeft w:val="0"/>
          <w:marRight w:val="0"/>
          <w:marTop w:val="0"/>
          <w:marBottom w:val="0"/>
          <w:divBdr>
            <w:top w:val="none" w:sz="0" w:space="0" w:color="auto"/>
            <w:left w:val="none" w:sz="0" w:space="0" w:color="auto"/>
            <w:bottom w:val="none" w:sz="0" w:space="0" w:color="auto"/>
            <w:right w:val="none" w:sz="0" w:space="0" w:color="auto"/>
          </w:divBdr>
        </w:div>
        <w:div w:id="1263882945">
          <w:marLeft w:val="0"/>
          <w:marRight w:val="0"/>
          <w:marTop w:val="0"/>
          <w:marBottom w:val="0"/>
          <w:divBdr>
            <w:top w:val="none" w:sz="0" w:space="0" w:color="auto"/>
            <w:left w:val="none" w:sz="0" w:space="0" w:color="auto"/>
            <w:bottom w:val="none" w:sz="0" w:space="0" w:color="auto"/>
            <w:right w:val="none" w:sz="0" w:space="0" w:color="auto"/>
          </w:divBdr>
        </w:div>
        <w:div w:id="1263882947">
          <w:marLeft w:val="0"/>
          <w:marRight w:val="0"/>
          <w:marTop w:val="0"/>
          <w:marBottom w:val="0"/>
          <w:divBdr>
            <w:top w:val="none" w:sz="0" w:space="0" w:color="auto"/>
            <w:left w:val="none" w:sz="0" w:space="0" w:color="auto"/>
            <w:bottom w:val="none" w:sz="0" w:space="0" w:color="auto"/>
            <w:right w:val="none" w:sz="0" w:space="0" w:color="auto"/>
          </w:divBdr>
        </w:div>
        <w:div w:id="1263882952">
          <w:marLeft w:val="0"/>
          <w:marRight w:val="0"/>
          <w:marTop w:val="0"/>
          <w:marBottom w:val="0"/>
          <w:divBdr>
            <w:top w:val="none" w:sz="0" w:space="0" w:color="auto"/>
            <w:left w:val="none" w:sz="0" w:space="0" w:color="auto"/>
            <w:bottom w:val="none" w:sz="0" w:space="0" w:color="auto"/>
            <w:right w:val="none" w:sz="0" w:space="0" w:color="auto"/>
          </w:divBdr>
        </w:div>
        <w:div w:id="1263882953">
          <w:marLeft w:val="0"/>
          <w:marRight w:val="0"/>
          <w:marTop w:val="0"/>
          <w:marBottom w:val="0"/>
          <w:divBdr>
            <w:top w:val="none" w:sz="0" w:space="0" w:color="auto"/>
            <w:left w:val="none" w:sz="0" w:space="0" w:color="auto"/>
            <w:bottom w:val="none" w:sz="0" w:space="0" w:color="auto"/>
            <w:right w:val="none" w:sz="0" w:space="0" w:color="auto"/>
          </w:divBdr>
        </w:div>
        <w:div w:id="1263882954">
          <w:marLeft w:val="0"/>
          <w:marRight w:val="0"/>
          <w:marTop w:val="0"/>
          <w:marBottom w:val="0"/>
          <w:divBdr>
            <w:top w:val="none" w:sz="0" w:space="0" w:color="auto"/>
            <w:left w:val="none" w:sz="0" w:space="0" w:color="auto"/>
            <w:bottom w:val="none" w:sz="0" w:space="0" w:color="auto"/>
            <w:right w:val="none" w:sz="0" w:space="0" w:color="auto"/>
          </w:divBdr>
        </w:div>
        <w:div w:id="1263882955">
          <w:marLeft w:val="0"/>
          <w:marRight w:val="0"/>
          <w:marTop w:val="0"/>
          <w:marBottom w:val="0"/>
          <w:divBdr>
            <w:top w:val="none" w:sz="0" w:space="0" w:color="auto"/>
            <w:left w:val="none" w:sz="0" w:space="0" w:color="auto"/>
            <w:bottom w:val="none" w:sz="0" w:space="0" w:color="auto"/>
            <w:right w:val="none" w:sz="0" w:space="0" w:color="auto"/>
          </w:divBdr>
        </w:div>
        <w:div w:id="1263882956">
          <w:marLeft w:val="0"/>
          <w:marRight w:val="0"/>
          <w:marTop w:val="0"/>
          <w:marBottom w:val="0"/>
          <w:divBdr>
            <w:top w:val="none" w:sz="0" w:space="0" w:color="auto"/>
            <w:left w:val="none" w:sz="0" w:space="0" w:color="auto"/>
            <w:bottom w:val="none" w:sz="0" w:space="0" w:color="auto"/>
            <w:right w:val="none" w:sz="0" w:space="0" w:color="auto"/>
          </w:divBdr>
        </w:div>
        <w:div w:id="1263882957">
          <w:marLeft w:val="0"/>
          <w:marRight w:val="0"/>
          <w:marTop w:val="0"/>
          <w:marBottom w:val="0"/>
          <w:divBdr>
            <w:top w:val="none" w:sz="0" w:space="0" w:color="auto"/>
            <w:left w:val="none" w:sz="0" w:space="0" w:color="auto"/>
            <w:bottom w:val="none" w:sz="0" w:space="0" w:color="auto"/>
            <w:right w:val="none" w:sz="0" w:space="0" w:color="auto"/>
          </w:divBdr>
        </w:div>
        <w:div w:id="1263882958">
          <w:marLeft w:val="0"/>
          <w:marRight w:val="0"/>
          <w:marTop w:val="0"/>
          <w:marBottom w:val="0"/>
          <w:divBdr>
            <w:top w:val="none" w:sz="0" w:space="0" w:color="auto"/>
            <w:left w:val="none" w:sz="0" w:space="0" w:color="auto"/>
            <w:bottom w:val="none" w:sz="0" w:space="0" w:color="auto"/>
            <w:right w:val="none" w:sz="0" w:space="0" w:color="auto"/>
          </w:divBdr>
        </w:div>
        <w:div w:id="1263882960">
          <w:marLeft w:val="0"/>
          <w:marRight w:val="0"/>
          <w:marTop w:val="0"/>
          <w:marBottom w:val="0"/>
          <w:divBdr>
            <w:top w:val="none" w:sz="0" w:space="0" w:color="auto"/>
            <w:left w:val="none" w:sz="0" w:space="0" w:color="auto"/>
            <w:bottom w:val="none" w:sz="0" w:space="0" w:color="auto"/>
            <w:right w:val="none" w:sz="0" w:space="0" w:color="auto"/>
          </w:divBdr>
        </w:div>
        <w:div w:id="1263882965">
          <w:marLeft w:val="0"/>
          <w:marRight w:val="0"/>
          <w:marTop w:val="0"/>
          <w:marBottom w:val="0"/>
          <w:divBdr>
            <w:top w:val="none" w:sz="0" w:space="0" w:color="auto"/>
            <w:left w:val="none" w:sz="0" w:space="0" w:color="auto"/>
            <w:bottom w:val="none" w:sz="0" w:space="0" w:color="auto"/>
            <w:right w:val="none" w:sz="0" w:space="0" w:color="auto"/>
          </w:divBdr>
        </w:div>
        <w:div w:id="1263882966">
          <w:marLeft w:val="0"/>
          <w:marRight w:val="0"/>
          <w:marTop w:val="0"/>
          <w:marBottom w:val="0"/>
          <w:divBdr>
            <w:top w:val="none" w:sz="0" w:space="0" w:color="auto"/>
            <w:left w:val="none" w:sz="0" w:space="0" w:color="auto"/>
            <w:bottom w:val="none" w:sz="0" w:space="0" w:color="auto"/>
            <w:right w:val="none" w:sz="0" w:space="0" w:color="auto"/>
          </w:divBdr>
        </w:div>
        <w:div w:id="1263882967">
          <w:marLeft w:val="0"/>
          <w:marRight w:val="0"/>
          <w:marTop w:val="0"/>
          <w:marBottom w:val="0"/>
          <w:divBdr>
            <w:top w:val="none" w:sz="0" w:space="0" w:color="auto"/>
            <w:left w:val="none" w:sz="0" w:space="0" w:color="auto"/>
            <w:bottom w:val="none" w:sz="0" w:space="0" w:color="auto"/>
            <w:right w:val="none" w:sz="0" w:space="0" w:color="auto"/>
          </w:divBdr>
        </w:div>
        <w:div w:id="1263882972">
          <w:marLeft w:val="0"/>
          <w:marRight w:val="0"/>
          <w:marTop w:val="0"/>
          <w:marBottom w:val="0"/>
          <w:divBdr>
            <w:top w:val="none" w:sz="0" w:space="0" w:color="auto"/>
            <w:left w:val="none" w:sz="0" w:space="0" w:color="auto"/>
            <w:bottom w:val="none" w:sz="0" w:space="0" w:color="auto"/>
            <w:right w:val="none" w:sz="0" w:space="0" w:color="auto"/>
          </w:divBdr>
        </w:div>
        <w:div w:id="1263882973">
          <w:marLeft w:val="0"/>
          <w:marRight w:val="0"/>
          <w:marTop w:val="0"/>
          <w:marBottom w:val="0"/>
          <w:divBdr>
            <w:top w:val="none" w:sz="0" w:space="0" w:color="auto"/>
            <w:left w:val="none" w:sz="0" w:space="0" w:color="auto"/>
            <w:bottom w:val="none" w:sz="0" w:space="0" w:color="auto"/>
            <w:right w:val="none" w:sz="0" w:space="0" w:color="auto"/>
          </w:divBdr>
        </w:div>
        <w:div w:id="1263882974">
          <w:marLeft w:val="0"/>
          <w:marRight w:val="0"/>
          <w:marTop w:val="0"/>
          <w:marBottom w:val="0"/>
          <w:divBdr>
            <w:top w:val="none" w:sz="0" w:space="0" w:color="auto"/>
            <w:left w:val="none" w:sz="0" w:space="0" w:color="auto"/>
            <w:bottom w:val="none" w:sz="0" w:space="0" w:color="auto"/>
            <w:right w:val="none" w:sz="0" w:space="0" w:color="auto"/>
          </w:divBdr>
        </w:div>
        <w:div w:id="1263882976">
          <w:marLeft w:val="0"/>
          <w:marRight w:val="0"/>
          <w:marTop w:val="0"/>
          <w:marBottom w:val="0"/>
          <w:divBdr>
            <w:top w:val="none" w:sz="0" w:space="0" w:color="auto"/>
            <w:left w:val="none" w:sz="0" w:space="0" w:color="auto"/>
            <w:bottom w:val="none" w:sz="0" w:space="0" w:color="auto"/>
            <w:right w:val="none" w:sz="0" w:space="0" w:color="auto"/>
          </w:divBdr>
        </w:div>
        <w:div w:id="1263882978">
          <w:marLeft w:val="0"/>
          <w:marRight w:val="0"/>
          <w:marTop w:val="0"/>
          <w:marBottom w:val="0"/>
          <w:divBdr>
            <w:top w:val="none" w:sz="0" w:space="0" w:color="auto"/>
            <w:left w:val="none" w:sz="0" w:space="0" w:color="auto"/>
            <w:bottom w:val="none" w:sz="0" w:space="0" w:color="auto"/>
            <w:right w:val="none" w:sz="0" w:space="0" w:color="auto"/>
          </w:divBdr>
        </w:div>
        <w:div w:id="1263882979">
          <w:marLeft w:val="0"/>
          <w:marRight w:val="0"/>
          <w:marTop w:val="0"/>
          <w:marBottom w:val="0"/>
          <w:divBdr>
            <w:top w:val="none" w:sz="0" w:space="0" w:color="auto"/>
            <w:left w:val="none" w:sz="0" w:space="0" w:color="auto"/>
            <w:bottom w:val="none" w:sz="0" w:space="0" w:color="auto"/>
            <w:right w:val="none" w:sz="0" w:space="0" w:color="auto"/>
          </w:divBdr>
        </w:div>
        <w:div w:id="1263882980">
          <w:marLeft w:val="0"/>
          <w:marRight w:val="0"/>
          <w:marTop w:val="0"/>
          <w:marBottom w:val="0"/>
          <w:divBdr>
            <w:top w:val="none" w:sz="0" w:space="0" w:color="auto"/>
            <w:left w:val="none" w:sz="0" w:space="0" w:color="auto"/>
            <w:bottom w:val="none" w:sz="0" w:space="0" w:color="auto"/>
            <w:right w:val="none" w:sz="0" w:space="0" w:color="auto"/>
          </w:divBdr>
        </w:div>
        <w:div w:id="1263882983">
          <w:marLeft w:val="0"/>
          <w:marRight w:val="0"/>
          <w:marTop w:val="0"/>
          <w:marBottom w:val="0"/>
          <w:divBdr>
            <w:top w:val="none" w:sz="0" w:space="0" w:color="auto"/>
            <w:left w:val="none" w:sz="0" w:space="0" w:color="auto"/>
            <w:bottom w:val="none" w:sz="0" w:space="0" w:color="auto"/>
            <w:right w:val="none" w:sz="0" w:space="0" w:color="auto"/>
          </w:divBdr>
        </w:div>
        <w:div w:id="1263882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2431</Words>
  <Characters>14495</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Michaela Jindráková</dc:creator>
  <cp:lastModifiedBy>Reditelna</cp:lastModifiedBy>
  <cp:revision>2</cp:revision>
  <cp:lastPrinted>2018-05-23T07:32:00Z</cp:lastPrinted>
  <dcterms:created xsi:type="dcterms:W3CDTF">2018-07-02T12:45:00Z</dcterms:created>
  <dcterms:modified xsi:type="dcterms:W3CDTF">2018-07-02T12:45:00Z</dcterms:modified>
</cp:coreProperties>
</file>