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A8" w:rsidRPr="00CA55C3" w:rsidRDefault="008635A8" w:rsidP="008635A8">
      <w:pPr>
        <w:jc w:val="right"/>
        <w:rPr>
          <w:rFonts w:ascii="Tahoma" w:hAnsi="Tahoma" w:cs="Tahoma"/>
          <w:bCs/>
          <w:sz w:val="20"/>
          <w:szCs w:val="20"/>
        </w:rPr>
      </w:pPr>
      <w:r w:rsidRPr="00CA55C3">
        <w:rPr>
          <w:rFonts w:ascii="Tahoma" w:hAnsi="Tahoma" w:cs="Tahoma"/>
          <w:bCs/>
          <w:sz w:val="20"/>
          <w:szCs w:val="20"/>
        </w:rPr>
        <w:t xml:space="preserve">Příloha č. </w:t>
      </w:r>
      <w:r w:rsidR="00DA7CE5">
        <w:rPr>
          <w:rFonts w:ascii="Tahoma" w:hAnsi="Tahoma" w:cs="Tahoma"/>
          <w:bCs/>
          <w:sz w:val="20"/>
          <w:szCs w:val="20"/>
        </w:rPr>
        <w:t>19 Smlouvy</w:t>
      </w:r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Wifi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technologie</w:t>
      </w:r>
      <w:bookmarkStart w:id="0" w:name="_GoBack"/>
      <w:bookmarkEnd w:id="0"/>
    </w:p>
    <w:p w:rsidR="008635A8" w:rsidRPr="00CA55C3" w:rsidRDefault="008635A8" w:rsidP="008635A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B5D6A" w:rsidRPr="008635A8" w:rsidRDefault="006B5D6A" w:rsidP="008635A8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Dopravce vybaví dopravní prostředky přístupovými body pro připojení k</w:t>
      </w:r>
      <w:r w:rsidR="00927CB2" w:rsidRPr="008635A8">
        <w:rPr>
          <w:rFonts w:ascii="Tahoma" w:hAnsi="Tahoma" w:cs="Tahoma"/>
          <w:sz w:val="24"/>
          <w:szCs w:val="24"/>
        </w:rPr>
        <w:t> </w:t>
      </w:r>
      <w:r w:rsidRPr="008635A8">
        <w:rPr>
          <w:rFonts w:ascii="Tahoma" w:hAnsi="Tahoma" w:cs="Tahoma"/>
          <w:sz w:val="24"/>
          <w:szCs w:val="24"/>
        </w:rPr>
        <w:t>Wi</w:t>
      </w:r>
      <w:r w:rsidR="00927CB2" w:rsidRPr="008635A8">
        <w:rPr>
          <w:rFonts w:ascii="Tahoma" w:hAnsi="Tahoma" w:cs="Tahoma"/>
          <w:sz w:val="24"/>
          <w:szCs w:val="24"/>
        </w:rPr>
        <w:t>-</w:t>
      </w:r>
      <w:r w:rsidRPr="008635A8">
        <w:rPr>
          <w:rFonts w:ascii="Tahoma" w:hAnsi="Tahoma" w:cs="Tahoma"/>
          <w:sz w:val="24"/>
          <w:szCs w:val="24"/>
        </w:rPr>
        <w:t>Fi, které</w:t>
      </w:r>
      <w:r w:rsidR="008635A8">
        <w:rPr>
          <w:rFonts w:ascii="Tahoma" w:hAnsi="Tahoma" w:cs="Tahoma"/>
          <w:sz w:val="24"/>
          <w:szCs w:val="24"/>
        </w:rPr>
        <w:t xml:space="preserve"> musí </w:t>
      </w:r>
      <w:r w:rsidRPr="008635A8">
        <w:rPr>
          <w:rFonts w:ascii="Tahoma" w:hAnsi="Tahoma" w:cs="Tahoma"/>
          <w:sz w:val="24"/>
          <w:szCs w:val="24"/>
        </w:rPr>
        <w:t>spln</w:t>
      </w:r>
      <w:r w:rsidR="008635A8">
        <w:rPr>
          <w:rFonts w:ascii="Tahoma" w:hAnsi="Tahoma" w:cs="Tahoma"/>
          <w:sz w:val="24"/>
          <w:szCs w:val="24"/>
        </w:rPr>
        <w:t>it po celou dobu smluvního vztahu</w:t>
      </w:r>
      <w:r w:rsidRPr="008635A8">
        <w:rPr>
          <w:rFonts w:ascii="Tahoma" w:hAnsi="Tahoma" w:cs="Tahoma"/>
          <w:sz w:val="24"/>
          <w:szCs w:val="24"/>
        </w:rPr>
        <w:t xml:space="preserve"> následující </w:t>
      </w:r>
      <w:r w:rsidR="0022470B" w:rsidRPr="008635A8">
        <w:rPr>
          <w:rFonts w:ascii="Tahoma" w:hAnsi="Tahoma" w:cs="Tahoma"/>
          <w:sz w:val="24"/>
          <w:szCs w:val="24"/>
        </w:rPr>
        <w:t xml:space="preserve">minimální </w:t>
      </w:r>
      <w:r w:rsidRPr="008635A8">
        <w:rPr>
          <w:rFonts w:ascii="Tahoma" w:hAnsi="Tahoma" w:cs="Tahoma"/>
          <w:sz w:val="24"/>
          <w:szCs w:val="24"/>
        </w:rPr>
        <w:t>požadavky:</w:t>
      </w:r>
    </w:p>
    <w:p w:rsidR="00FC435E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min. 2 SIM sloty (přepínání mezi SIM v případě nedostatečn</w:t>
      </w:r>
      <w:r w:rsidR="008635A8">
        <w:rPr>
          <w:rFonts w:ascii="Tahoma" w:hAnsi="Tahoma" w:cs="Tahoma"/>
          <w:sz w:val="24"/>
          <w:szCs w:val="24"/>
        </w:rPr>
        <w:t>é síly signálu a přečerpání FUP</w:t>
      </w:r>
      <w:r w:rsidRPr="008635A8">
        <w:rPr>
          <w:rFonts w:ascii="Tahoma" w:hAnsi="Tahoma" w:cs="Tahoma"/>
          <w:sz w:val="24"/>
          <w:szCs w:val="24"/>
        </w:rPr>
        <w:t>)</w:t>
      </w:r>
    </w:p>
    <w:p w:rsidR="00FC435E" w:rsidRPr="008635A8" w:rsidRDefault="006B5D6A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umístění minimálně </w:t>
      </w:r>
      <w:r w:rsidR="00FC435E" w:rsidRPr="008635A8">
        <w:rPr>
          <w:rFonts w:ascii="Tahoma" w:hAnsi="Tahoma" w:cs="Tahoma"/>
          <w:sz w:val="24"/>
          <w:szCs w:val="24"/>
        </w:rPr>
        <w:t>2ks SIM kar</w:t>
      </w:r>
      <w:r w:rsidRPr="008635A8">
        <w:rPr>
          <w:rFonts w:ascii="Tahoma" w:hAnsi="Tahoma" w:cs="Tahoma"/>
          <w:sz w:val="24"/>
          <w:szCs w:val="24"/>
        </w:rPr>
        <w:t>e</w:t>
      </w:r>
      <w:r w:rsidR="00FC435E" w:rsidRPr="008635A8">
        <w:rPr>
          <w:rFonts w:ascii="Tahoma" w:hAnsi="Tahoma" w:cs="Tahoma"/>
          <w:sz w:val="24"/>
          <w:szCs w:val="24"/>
        </w:rPr>
        <w:t>t dvo</w:t>
      </w:r>
      <w:r w:rsidR="008635A8">
        <w:rPr>
          <w:rFonts w:ascii="Tahoma" w:hAnsi="Tahoma" w:cs="Tahoma"/>
          <w:sz w:val="24"/>
          <w:szCs w:val="24"/>
        </w:rPr>
        <w:t>u odlišných mobilních operátorů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IPV4 a IPV6</w:t>
      </w:r>
    </w:p>
    <w:p w:rsidR="00CE0907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podpora 2G, 3G, 4G-LTE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připojení min. 50 uživatelů v celém vozidle ve stejnou chvíli</w:t>
      </w:r>
    </w:p>
    <w:p w:rsidR="0022470B" w:rsidRPr="008635A8" w:rsidRDefault="0022470B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vhodné pro použití ve veřejné dopravě</w:t>
      </w:r>
    </w:p>
    <w:p w:rsidR="00CE0907" w:rsidRPr="008635A8" w:rsidRDefault="00FC435E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možnost min. </w:t>
      </w:r>
      <w:r w:rsidR="009E7B32">
        <w:rPr>
          <w:rFonts w:ascii="Tahoma" w:hAnsi="Tahoma" w:cs="Tahoma"/>
          <w:sz w:val="24"/>
          <w:szCs w:val="24"/>
        </w:rPr>
        <w:t>2</w:t>
      </w:r>
      <w:r w:rsidR="00CE0907" w:rsidRPr="008635A8">
        <w:rPr>
          <w:rFonts w:ascii="Tahoma" w:hAnsi="Tahoma" w:cs="Tahoma"/>
          <w:sz w:val="24"/>
          <w:szCs w:val="24"/>
        </w:rPr>
        <w:t xml:space="preserve"> SSID</w:t>
      </w:r>
      <w:r w:rsidR="00376F8A" w:rsidRPr="008635A8">
        <w:rPr>
          <w:rFonts w:ascii="Tahoma" w:hAnsi="Tahoma" w:cs="Tahoma"/>
          <w:sz w:val="24"/>
          <w:szCs w:val="24"/>
        </w:rPr>
        <w:t xml:space="preserve"> (</w:t>
      </w:r>
      <w:r w:rsidR="00846289" w:rsidRPr="008635A8">
        <w:rPr>
          <w:rFonts w:ascii="Tahoma" w:hAnsi="Tahoma" w:cs="Tahoma"/>
          <w:sz w:val="24"/>
          <w:szCs w:val="24"/>
        </w:rPr>
        <w:t>název  SSID i odkaz na úvodní webovou stránku definuje</w:t>
      </w:r>
      <w:r w:rsidR="00927CB2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Moravskoslezský kraj</w:t>
      </w:r>
      <w:r w:rsidR="00376F8A" w:rsidRPr="008635A8">
        <w:rPr>
          <w:rFonts w:ascii="Tahoma" w:hAnsi="Tahoma" w:cs="Tahoma"/>
          <w:sz w:val="24"/>
          <w:szCs w:val="24"/>
        </w:rPr>
        <w:t>)</w:t>
      </w:r>
    </w:p>
    <w:p w:rsidR="000F2199" w:rsidRPr="008635A8" w:rsidRDefault="000F2199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provoz na 2,4 GHz</w:t>
      </w:r>
      <w:r w:rsidR="00376F8A" w:rsidRPr="008635A8">
        <w:rPr>
          <w:rFonts w:ascii="Tahoma" w:hAnsi="Tahoma" w:cs="Tahoma"/>
          <w:sz w:val="24"/>
          <w:szCs w:val="24"/>
        </w:rPr>
        <w:t xml:space="preserve"> (navíc možno i 5GHz)</w:t>
      </w:r>
    </w:p>
    <w:p w:rsidR="000F2199" w:rsidRPr="008635A8" w:rsidRDefault="00CE0907" w:rsidP="008635A8">
      <w:pPr>
        <w:pStyle w:val="Odstavecseseznamem"/>
        <w:numPr>
          <w:ilvl w:val="0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>vzdálen</w:t>
      </w:r>
      <w:r w:rsidR="000F2199" w:rsidRPr="008635A8">
        <w:rPr>
          <w:rFonts w:ascii="Tahoma" w:hAnsi="Tahoma" w:cs="Tahoma"/>
          <w:sz w:val="24"/>
          <w:szCs w:val="24"/>
        </w:rPr>
        <w:t>á</w:t>
      </w:r>
      <w:r w:rsidRPr="008635A8">
        <w:rPr>
          <w:rFonts w:ascii="Tahoma" w:hAnsi="Tahoma" w:cs="Tahoma"/>
          <w:sz w:val="24"/>
          <w:szCs w:val="24"/>
        </w:rPr>
        <w:t xml:space="preserve"> správ</w:t>
      </w:r>
      <w:r w:rsidR="000F2199" w:rsidRPr="008635A8">
        <w:rPr>
          <w:rFonts w:ascii="Tahoma" w:hAnsi="Tahoma" w:cs="Tahoma"/>
          <w:sz w:val="24"/>
          <w:szCs w:val="24"/>
        </w:rPr>
        <w:t>a přístupových bodů zajistí:</w:t>
      </w:r>
    </w:p>
    <w:p w:rsidR="000F2199" w:rsidRPr="00E5785A" w:rsidRDefault="00CE0907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8635A8">
        <w:rPr>
          <w:rFonts w:ascii="Tahoma" w:hAnsi="Tahoma" w:cs="Tahoma"/>
          <w:sz w:val="24"/>
          <w:szCs w:val="24"/>
        </w:rPr>
        <w:t xml:space="preserve">centrální nastavení </w:t>
      </w:r>
      <w:r w:rsidR="002E33DE" w:rsidRPr="008635A8">
        <w:rPr>
          <w:rFonts w:ascii="Tahoma" w:hAnsi="Tahoma" w:cs="Tahoma"/>
          <w:sz w:val="24"/>
          <w:szCs w:val="24"/>
        </w:rPr>
        <w:t xml:space="preserve">přístupových </w:t>
      </w:r>
      <w:r w:rsidR="00FC435E" w:rsidRPr="008635A8">
        <w:rPr>
          <w:rFonts w:ascii="Tahoma" w:hAnsi="Tahoma" w:cs="Tahoma"/>
          <w:sz w:val="24"/>
          <w:szCs w:val="24"/>
        </w:rPr>
        <w:t>bodů ve vozidlech</w:t>
      </w:r>
      <w:r w:rsidR="00846289" w:rsidRPr="008635A8">
        <w:rPr>
          <w:rFonts w:ascii="Tahoma" w:hAnsi="Tahoma" w:cs="Tahoma"/>
          <w:sz w:val="24"/>
          <w:szCs w:val="24"/>
        </w:rPr>
        <w:t>,</w:t>
      </w:r>
      <w:r w:rsidR="00FC435E" w:rsidRPr="008635A8">
        <w:rPr>
          <w:rFonts w:ascii="Tahoma" w:hAnsi="Tahoma" w:cs="Tahoma"/>
          <w:sz w:val="24"/>
          <w:szCs w:val="24"/>
        </w:rPr>
        <w:t xml:space="preserve"> </w:t>
      </w:r>
      <w:r w:rsidR="00846289" w:rsidRPr="008635A8">
        <w:rPr>
          <w:rFonts w:ascii="Tahoma" w:hAnsi="Tahoma" w:cs="Tahoma"/>
          <w:sz w:val="24"/>
          <w:szCs w:val="24"/>
        </w:rPr>
        <w:t>nastavení</w:t>
      </w:r>
      <w:r w:rsidRPr="008635A8">
        <w:rPr>
          <w:rFonts w:ascii="Tahoma" w:hAnsi="Tahoma" w:cs="Tahoma"/>
          <w:sz w:val="24"/>
          <w:szCs w:val="24"/>
        </w:rPr>
        <w:t xml:space="preserve"> </w:t>
      </w:r>
      <w:r w:rsidR="000F2199" w:rsidRPr="008635A8">
        <w:rPr>
          <w:rFonts w:ascii="Tahoma" w:hAnsi="Tahoma" w:cs="Tahoma"/>
          <w:sz w:val="24"/>
          <w:szCs w:val="24"/>
        </w:rPr>
        <w:t xml:space="preserve">názvu sítě, úvodní stránky, </w:t>
      </w:r>
      <w:r w:rsidR="00846289" w:rsidRPr="008635A8">
        <w:rPr>
          <w:rFonts w:ascii="Tahoma" w:hAnsi="Tahoma" w:cs="Tahoma"/>
          <w:sz w:val="24"/>
          <w:szCs w:val="24"/>
        </w:rPr>
        <w:t xml:space="preserve">provozní </w:t>
      </w:r>
      <w:r w:rsidRPr="008635A8">
        <w:rPr>
          <w:rFonts w:ascii="Tahoma" w:hAnsi="Tahoma" w:cs="Tahoma"/>
          <w:sz w:val="24"/>
          <w:szCs w:val="24"/>
        </w:rPr>
        <w:t>statistiky, datových limitů</w:t>
      </w:r>
      <w:r w:rsidR="0022470B" w:rsidRPr="008635A8">
        <w:rPr>
          <w:rFonts w:ascii="Tahoma" w:hAnsi="Tahoma" w:cs="Tahoma"/>
          <w:sz w:val="24"/>
          <w:szCs w:val="24"/>
        </w:rPr>
        <w:t xml:space="preserve"> na uživatele</w:t>
      </w:r>
      <w:r w:rsidRPr="008635A8">
        <w:rPr>
          <w:rFonts w:ascii="Tahoma" w:hAnsi="Tahoma" w:cs="Tahoma"/>
          <w:sz w:val="24"/>
          <w:szCs w:val="24"/>
        </w:rPr>
        <w:t xml:space="preserve">, </w:t>
      </w:r>
      <w:r w:rsidR="0020034A" w:rsidRPr="008635A8">
        <w:rPr>
          <w:rFonts w:ascii="Tahoma" w:hAnsi="Tahoma" w:cs="Tahoma"/>
          <w:sz w:val="24"/>
          <w:szCs w:val="24"/>
        </w:rPr>
        <w:t xml:space="preserve">filtrování </w:t>
      </w:r>
      <w:r w:rsidR="0020034A" w:rsidRPr="00E5785A">
        <w:rPr>
          <w:rFonts w:ascii="Tahoma" w:hAnsi="Tahoma" w:cs="Tahoma"/>
          <w:sz w:val="24"/>
          <w:szCs w:val="24"/>
        </w:rPr>
        <w:t>obsahu</w:t>
      </w:r>
      <w:r w:rsidR="000F2199" w:rsidRPr="00E5785A">
        <w:rPr>
          <w:rFonts w:ascii="Tahoma" w:hAnsi="Tahoma" w:cs="Tahoma"/>
          <w:sz w:val="24"/>
          <w:szCs w:val="24"/>
        </w:rPr>
        <w:t xml:space="preserve">, upgrade firmware </w:t>
      </w:r>
      <w:r w:rsidRPr="00E5785A">
        <w:rPr>
          <w:rFonts w:ascii="Tahoma" w:hAnsi="Tahoma" w:cs="Tahoma"/>
          <w:sz w:val="24"/>
          <w:szCs w:val="24"/>
        </w:rPr>
        <w:t>apod.</w:t>
      </w:r>
    </w:p>
    <w:p w:rsidR="000F2199" w:rsidRPr="00E5785A" w:rsidRDefault="000F2199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uchovávání provozních statistik přístupových bodů (systémové a provozní logy) po dobu minimálně 3 měsíců a na vyžádání jejich doložení Moravskoslezskému kraji</w:t>
      </w:r>
    </w:p>
    <w:p w:rsidR="00DC3D72" w:rsidRPr="00E5785A" w:rsidRDefault="00A41DBE" w:rsidP="008635A8">
      <w:pPr>
        <w:pStyle w:val="Odstavecseseznamem"/>
        <w:numPr>
          <w:ilvl w:val="1"/>
          <w:numId w:val="6"/>
        </w:numPr>
        <w:spacing w:before="240" w:after="240" w:line="240" w:lineRule="auto"/>
        <w:ind w:hanging="357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měsíční </w:t>
      </w:r>
      <w:r w:rsidR="00DC3D72" w:rsidRPr="00E5785A">
        <w:rPr>
          <w:rFonts w:ascii="Tahoma" w:hAnsi="Tahoma" w:cs="Tahoma"/>
          <w:sz w:val="24"/>
          <w:szCs w:val="24"/>
        </w:rPr>
        <w:t>reporting (export dat v</w:t>
      </w:r>
      <w:r w:rsidR="00927CB2" w:rsidRPr="00E5785A">
        <w:rPr>
          <w:rFonts w:ascii="Tahoma" w:hAnsi="Tahoma" w:cs="Tahoma"/>
          <w:sz w:val="24"/>
          <w:szCs w:val="24"/>
        </w:rPr>
        <w:t> </w:t>
      </w:r>
      <w:proofErr w:type="spellStart"/>
      <w:r w:rsidR="00DC3D72" w:rsidRPr="00E5785A">
        <w:rPr>
          <w:rFonts w:ascii="Tahoma" w:hAnsi="Tahoma" w:cs="Tahoma"/>
          <w:sz w:val="24"/>
          <w:szCs w:val="24"/>
        </w:rPr>
        <w:t>csv</w:t>
      </w:r>
      <w:proofErr w:type="spellEnd"/>
      <w:r w:rsidR="00DC3D72" w:rsidRPr="00E5785A">
        <w:rPr>
          <w:rFonts w:ascii="Tahoma" w:hAnsi="Tahoma" w:cs="Tahoma"/>
          <w:sz w:val="24"/>
          <w:szCs w:val="24"/>
        </w:rPr>
        <w:t xml:space="preserve"> zasílaný na Wi-Fi portál kraje) zahrnující minimálně následující údaje: stav zařízení, </w:t>
      </w:r>
      <w:r w:rsidR="005E0CA3" w:rsidRPr="00E5785A">
        <w:rPr>
          <w:rFonts w:ascii="Tahoma" w:hAnsi="Tahoma" w:cs="Tahoma"/>
          <w:sz w:val="24"/>
          <w:szCs w:val="24"/>
        </w:rPr>
        <w:t xml:space="preserve">objem </w:t>
      </w:r>
      <w:r w:rsidR="00DC3D72" w:rsidRPr="00E5785A">
        <w:rPr>
          <w:rFonts w:ascii="Tahoma" w:hAnsi="Tahoma" w:cs="Tahoma"/>
          <w:sz w:val="24"/>
          <w:szCs w:val="24"/>
        </w:rPr>
        <w:t>přenesen</w:t>
      </w:r>
      <w:r w:rsidR="005E0CA3" w:rsidRPr="00E5785A">
        <w:rPr>
          <w:rFonts w:ascii="Tahoma" w:hAnsi="Tahoma" w:cs="Tahoma"/>
          <w:sz w:val="24"/>
          <w:szCs w:val="24"/>
        </w:rPr>
        <w:t>ých</w:t>
      </w:r>
      <w:r w:rsidR="00DC3D72" w:rsidRPr="00E5785A">
        <w:rPr>
          <w:rFonts w:ascii="Tahoma" w:hAnsi="Tahoma" w:cs="Tahoma"/>
          <w:sz w:val="24"/>
          <w:szCs w:val="24"/>
        </w:rPr>
        <w:t xml:space="preserve"> dat,</w:t>
      </w:r>
      <w:r w:rsidR="005E0CA3" w:rsidRPr="00E5785A">
        <w:rPr>
          <w:rFonts w:ascii="Tahoma" w:hAnsi="Tahoma" w:cs="Tahoma"/>
          <w:sz w:val="24"/>
          <w:szCs w:val="24"/>
        </w:rPr>
        <w:t xml:space="preserve"> počet uživatelů</w:t>
      </w:r>
      <w:r w:rsidR="003235D3" w:rsidRPr="00E5785A">
        <w:rPr>
          <w:rFonts w:ascii="Tahoma" w:hAnsi="Tahoma" w:cs="Tahoma"/>
          <w:sz w:val="24"/>
          <w:szCs w:val="24"/>
        </w:rPr>
        <w:t>)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5785A">
        <w:rPr>
          <w:rFonts w:ascii="Tahoma" w:hAnsi="Tahoma" w:cs="Tahoma"/>
          <w:b/>
          <w:sz w:val="24"/>
          <w:szCs w:val="24"/>
        </w:rPr>
        <w:t>Sankční ujednání: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 zjevného nesplnění výše uvedených požadavků prostřednictvím fyzické kontroly ze strany Moravskoslezského kraje bude dopravci uložena san</w:t>
      </w:r>
      <w:r w:rsidR="0091036B" w:rsidRPr="00E5785A">
        <w:rPr>
          <w:rFonts w:ascii="Tahoma" w:hAnsi="Tahoma" w:cs="Tahoma"/>
          <w:sz w:val="24"/>
          <w:szCs w:val="24"/>
        </w:rPr>
        <w:t>kce</w:t>
      </w:r>
      <w:r w:rsidRPr="00E5785A">
        <w:rPr>
          <w:rFonts w:ascii="Tahoma" w:hAnsi="Tahoma" w:cs="Tahoma"/>
          <w:sz w:val="24"/>
          <w:szCs w:val="24"/>
        </w:rPr>
        <w:t xml:space="preserve"> 1000,- za každé zjištění (každé kontrolované vozidlo).</w:t>
      </w:r>
    </w:p>
    <w:p w:rsidR="008635A8" w:rsidRPr="00E5785A" w:rsidRDefault="008635A8" w:rsidP="008635A8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 xml:space="preserve">V případě, že dopravce nepředloží do </w:t>
      </w:r>
      <w:r w:rsidR="00BF3AAE" w:rsidRPr="00E5785A">
        <w:rPr>
          <w:rFonts w:ascii="Tahoma" w:hAnsi="Tahoma" w:cs="Tahoma"/>
          <w:sz w:val="24"/>
          <w:szCs w:val="24"/>
        </w:rPr>
        <w:t>24 hodin</w:t>
      </w:r>
      <w:r w:rsidRPr="00E5785A">
        <w:rPr>
          <w:rFonts w:ascii="Tahoma" w:hAnsi="Tahoma" w:cs="Tahoma"/>
          <w:sz w:val="24"/>
          <w:szCs w:val="24"/>
        </w:rPr>
        <w:t xml:space="preserve"> od požadavku Moravskoslezského kraje </w:t>
      </w:r>
      <w:r w:rsidR="0091036B" w:rsidRPr="00E5785A">
        <w:rPr>
          <w:rFonts w:ascii="Tahoma" w:hAnsi="Tahoma" w:cs="Tahoma"/>
          <w:sz w:val="24"/>
          <w:szCs w:val="24"/>
        </w:rPr>
        <w:t>provozní statistiky přístupových bodů, bude dopravci uložena sankce 1000,- za každé nepředložení.</w:t>
      </w:r>
    </w:p>
    <w:p w:rsidR="0091036B" w:rsidRPr="00E5785A" w:rsidRDefault="0091036B" w:rsidP="0091036B">
      <w:pPr>
        <w:spacing w:before="240" w:after="240" w:line="240" w:lineRule="auto"/>
        <w:jc w:val="both"/>
        <w:rPr>
          <w:rFonts w:ascii="Tahoma" w:hAnsi="Tahoma" w:cs="Tahoma"/>
          <w:sz w:val="24"/>
          <w:szCs w:val="24"/>
        </w:rPr>
      </w:pPr>
      <w:r w:rsidRPr="00E5785A">
        <w:rPr>
          <w:rFonts w:ascii="Tahoma" w:hAnsi="Tahoma" w:cs="Tahoma"/>
          <w:sz w:val="24"/>
          <w:szCs w:val="24"/>
        </w:rPr>
        <w:t>V případě, že dopravce Moravskoslezskému kraji nepředloží měsíční reporting do každého 1</w:t>
      </w:r>
      <w:r w:rsidR="00BF3AAE" w:rsidRPr="00E5785A">
        <w:rPr>
          <w:rFonts w:ascii="Tahoma" w:hAnsi="Tahoma" w:cs="Tahoma"/>
          <w:sz w:val="24"/>
          <w:szCs w:val="24"/>
        </w:rPr>
        <w:t>5</w:t>
      </w:r>
      <w:r w:rsidRPr="00E5785A">
        <w:rPr>
          <w:rFonts w:ascii="Tahoma" w:hAnsi="Tahoma" w:cs="Tahoma"/>
          <w:sz w:val="24"/>
          <w:szCs w:val="24"/>
        </w:rPr>
        <w:t>. dne následujícího měsíce, bude dopravci uložena sankce 1000,- za každé nepředložení.</w:t>
      </w:r>
    </w:p>
    <w:sectPr w:rsidR="0091036B" w:rsidRPr="00E5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2FA"/>
    <w:multiLevelType w:val="hybridMultilevel"/>
    <w:tmpl w:val="D272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2B8"/>
    <w:multiLevelType w:val="hybridMultilevel"/>
    <w:tmpl w:val="E88CD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75F2"/>
    <w:multiLevelType w:val="hybridMultilevel"/>
    <w:tmpl w:val="46B2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7447"/>
    <w:multiLevelType w:val="multilevel"/>
    <w:tmpl w:val="528E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A5777"/>
    <w:multiLevelType w:val="hybridMultilevel"/>
    <w:tmpl w:val="5AC6B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96E85"/>
    <w:multiLevelType w:val="multilevel"/>
    <w:tmpl w:val="6222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94905"/>
    <w:multiLevelType w:val="multilevel"/>
    <w:tmpl w:val="234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1789E"/>
    <w:multiLevelType w:val="hybridMultilevel"/>
    <w:tmpl w:val="86888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8407D"/>
    <w:multiLevelType w:val="multilevel"/>
    <w:tmpl w:val="81B8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2536B"/>
    <w:multiLevelType w:val="hybridMultilevel"/>
    <w:tmpl w:val="0A3A9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32762"/>
    <w:multiLevelType w:val="hybridMultilevel"/>
    <w:tmpl w:val="39BC2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07"/>
    <w:rsid w:val="00033E40"/>
    <w:rsid w:val="000F2199"/>
    <w:rsid w:val="001543D9"/>
    <w:rsid w:val="001C531A"/>
    <w:rsid w:val="0020034A"/>
    <w:rsid w:val="002063CC"/>
    <w:rsid w:val="0022470B"/>
    <w:rsid w:val="00252B22"/>
    <w:rsid w:val="002E33DE"/>
    <w:rsid w:val="003235D3"/>
    <w:rsid w:val="00346AD6"/>
    <w:rsid w:val="00376F8A"/>
    <w:rsid w:val="004F0601"/>
    <w:rsid w:val="004F15B1"/>
    <w:rsid w:val="00556FE7"/>
    <w:rsid w:val="005D2890"/>
    <w:rsid w:val="005E0CA3"/>
    <w:rsid w:val="006064F1"/>
    <w:rsid w:val="00652D39"/>
    <w:rsid w:val="00686995"/>
    <w:rsid w:val="006B5D6A"/>
    <w:rsid w:val="006D70E7"/>
    <w:rsid w:val="00846289"/>
    <w:rsid w:val="008635A8"/>
    <w:rsid w:val="008B4CBE"/>
    <w:rsid w:val="00900AA1"/>
    <w:rsid w:val="0091036B"/>
    <w:rsid w:val="00922DC1"/>
    <w:rsid w:val="00927CB2"/>
    <w:rsid w:val="009C15A8"/>
    <w:rsid w:val="009E7B32"/>
    <w:rsid w:val="00A41DBE"/>
    <w:rsid w:val="00A45D03"/>
    <w:rsid w:val="00A51A98"/>
    <w:rsid w:val="00B13313"/>
    <w:rsid w:val="00BF2924"/>
    <w:rsid w:val="00BF3AAE"/>
    <w:rsid w:val="00C02EBA"/>
    <w:rsid w:val="00CE0907"/>
    <w:rsid w:val="00DA2128"/>
    <w:rsid w:val="00DA7CE5"/>
    <w:rsid w:val="00DB4651"/>
    <w:rsid w:val="00DC3D72"/>
    <w:rsid w:val="00E5785A"/>
    <w:rsid w:val="00E60CDD"/>
    <w:rsid w:val="00E635B9"/>
    <w:rsid w:val="00EE123A"/>
    <w:rsid w:val="00EF505F"/>
    <w:rsid w:val="00F320CA"/>
    <w:rsid w:val="00FC435E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01C7-02AD-41DA-B8E2-538E8560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4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0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09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C4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46A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63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5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5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4A65-FA44-4189-AB9F-76CA9A52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 Marek</dc:creator>
  <cp:keywords/>
  <dc:description/>
  <cp:lastModifiedBy>David Dvořák</cp:lastModifiedBy>
  <cp:revision>5</cp:revision>
  <dcterms:created xsi:type="dcterms:W3CDTF">2017-03-02T13:50:00Z</dcterms:created>
  <dcterms:modified xsi:type="dcterms:W3CDTF">2018-06-05T17:49:00Z</dcterms:modified>
</cp:coreProperties>
</file>