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8" w:rsidRDefault="00FC4328">
      <w:pPr>
        <w:pStyle w:val="Zkladntext"/>
        <w:rPr>
          <w:sz w:val="20"/>
        </w:rPr>
      </w:pPr>
    </w:p>
    <w:p w:rsidR="00FC4328" w:rsidRDefault="00FC4328">
      <w:pPr>
        <w:pStyle w:val="Zkladntext"/>
        <w:rPr>
          <w:sz w:val="20"/>
        </w:rPr>
      </w:pPr>
    </w:p>
    <w:p w:rsidR="00FC4328" w:rsidRDefault="00B564D0">
      <w:pPr>
        <w:spacing w:before="216"/>
        <w:ind w:left="2127" w:right="853"/>
        <w:jc w:val="center"/>
        <w:rPr>
          <w:b/>
          <w:sz w:val="39"/>
        </w:rPr>
      </w:pPr>
      <w:proofErr w:type="spellStart"/>
      <w:r>
        <w:rPr>
          <w:b/>
          <w:sz w:val="40"/>
        </w:rPr>
        <w:t>Dodatek</w:t>
      </w:r>
      <w:proofErr w:type="spellEnd"/>
      <w:r>
        <w:rPr>
          <w:b/>
          <w:sz w:val="40"/>
        </w:rPr>
        <w:t xml:space="preserve"> </w:t>
      </w:r>
      <w:r>
        <w:rPr>
          <w:b/>
          <w:spacing w:val="2"/>
          <w:sz w:val="38"/>
        </w:rPr>
        <w:t>č.</w:t>
      </w:r>
      <w:r>
        <w:rPr>
          <w:b/>
          <w:spacing w:val="-60"/>
          <w:sz w:val="38"/>
        </w:rPr>
        <w:t xml:space="preserve"> </w:t>
      </w:r>
      <w:r>
        <w:rPr>
          <w:b/>
          <w:sz w:val="39"/>
        </w:rPr>
        <w:t>1</w:t>
      </w:r>
    </w:p>
    <w:p w:rsidR="00FC4328" w:rsidRDefault="00B564D0">
      <w:pPr>
        <w:spacing w:before="98"/>
        <w:ind w:left="2132" w:right="846"/>
        <w:jc w:val="center"/>
        <w:rPr>
          <w:b/>
          <w:sz w:val="39"/>
        </w:rPr>
      </w:pPr>
      <w:proofErr w:type="spellStart"/>
      <w:proofErr w:type="gramStart"/>
      <w:r>
        <w:rPr>
          <w:b/>
          <w:sz w:val="40"/>
        </w:rPr>
        <w:t>ke</w:t>
      </w:r>
      <w:proofErr w:type="spellEnd"/>
      <w:proofErr w:type="gram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smlouv</w:t>
      </w:r>
      <w:proofErr w:type="spellEnd"/>
      <w:r>
        <w:rPr>
          <w:b/>
          <w:position w:val="1"/>
          <w:sz w:val="38"/>
        </w:rPr>
        <w:t xml:space="preserve">ě </w:t>
      </w:r>
      <w:proofErr w:type="spellStart"/>
      <w:r>
        <w:rPr>
          <w:b/>
          <w:sz w:val="38"/>
        </w:rPr>
        <w:t>ě</w:t>
      </w:r>
      <w:proofErr w:type="spellEnd"/>
      <w:r>
        <w:rPr>
          <w:b/>
          <w:sz w:val="41"/>
        </w:rPr>
        <w:t>.</w:t>
      </w:r>
      <w:r>
        <w:rPr>
          <w:b/>
          <w:spacing w:val="-61"/>
          <w:sz w:val="41"/>
        </w:rPr>
        <w:t xml:space="preserve"> </w:t>
      </w:r>
      <w:r>
        <w:rPr>
          <w:b/>
          <w:position w:val="1"/>
          <w:sz w:val="39"/>
        </w:rPr>
        <w:t>09032591</w:t>
      </w:r>
    </w:p>
    <w:p w:rsidR="00FC4328" w:rsidRDefault="00B564D0">
      <w:pPr>
        <w:pStyle w:val="Nadpis1"/>
        <w:spacing w:before="95" w:line="462" w:lineRule="exact"/>
        <w:ind w:left="2132"/>
        <w:rPr>
          <w:sz w:val="40"/>
        </w:rPr>
      </w:pPr>
      <w:proofErr w:type="gramStart"/>
      <w:r>
        <w:rPr>
          <w:position w:val="1"/>
        </w:rPr>
        <w:t>o</w:t>
      </w:r>
      <w:proofErr w:type="gramEnd"/>
      <w:r>
        <w:rPr>
          <w:position w:val="1"/>
        </w:rPr>
        <w:t xml:space="preserve"> </w:t>
      </w:r>
      <w:proofErr w:type="spellStart"/>
      <w:r>
        <w:t>poskytnut</w:t>
      </w:r>
      <w:proofErr w:type="spellEnd"/>
      <w:r>
        <w:rPr>
          <w:position w:val="1"/>
        </w:rPr>
        <w:t xml:space="preserve">í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rPr>
          <w:position w:val="1"/>
          <w:sz w:val="38"/>
        </w:rPr>
        <w:t>ze</w:t>
      </w:r>
      <w:proofErr w:type="spellEnd"/>
      <w:r>
        <w:rPr>
          <w:position w:val="1"/>
          <w:sz w:val="38"/>
        </w:rPr>
        <w:t xml:space="preserve"> </w:t>
      </w:r>
      <w:proofErr w:type="spellStart"/>
      <w:r>
        <w:rPr>
          <w:spacing w:val="2"/>
        </w:rPr>
        <w:t>Státn</w:t>
      </w:r>
      <w:r>
        <w:rPr>
          <w:spacing w:val="2"/>
          <w:position w:val="1"/>
        </w:rPr>
        <w:t>í</w:t>
      </w:r>
      <w:r>
        <w:rPr>
          <w:spacing w:val="2"/>
          <w:position w:val="1"/>
          <w:sz w:val="40"/>
        </w:rPr>
        <w:t>ho</w:t>
      </w:r>
      <w:proofErr w:type="spellEnd"/>
      <w:r>
        <w:rPr>
          <w:spacing w:val="2"/>
          <w:position w:val="1"/>
          <w:sz w:val="40"/>
        </w:rPr>
        <w:t xml:space="preserve"> </w:t>
      </w:r>
      <w:proofErr w:type="spellStart"/>
      <w:r>
        <w:rPr>
          <w:position w:val="1"/>
        </w:rPr>
        <w:t>fondu</w:t>
      </w:r>
      <w:proofErr w:type="spellEnd"/>
      <w:r>
        <w:rPr>
          <w:spacing w:val="-64"/>
          <w:position w:val="1"/>
        </w:rPr>
        <w:t xml:space="preserve"> </w:t>
      </w:r>
      <w:proofErr w:type="spellStart"/>
      <w:r>
        <w:rPr>
          <w:spacing w:val="2"/>
          <w:position w:val="1"/>
          <w:sz w:val="38"/>
        </w:rPr>
        <w:t>ž</w:t>
      </w:r>
      <w:r>
        <w:rPr>
          <w:spacing w:val="2"/>
          <w:position w:val="1"/>
        </w:rPr>
        <w:t>ivotní</w:t>
      </w:r>
      <w:r>
        <w:rPr>
          <w:spacing w:val="2"/>
          <w:position w:val="1"/>
          <w:sz w:val="40"/>
        </w:rPr>
        <w:t>ho</w:t>
      </w:r>
      <w:proofErr w:type="spellEnd"/>
    </w:p>
    <w:p w:rsidR="00FC4328" w:rsidRDefault="00B564D0">
      <w:pPr>
        <w:spacing w:line="452" w:lineRule="exact"/>
        <w:ind w:left="2131" w:right="853"/>
        <w:jc w:val="center"/>
        <w:rPr>
          <w:b/>
          <w:sz w:val="40"/>
        </w:rPr>
      </w:pPr>
      <w:proofErr w:type="spellStart"/>
      <w:proofErr w:type="gramStart"/>
      <w:r>
        <w:rPr>
          <w:b/>
          <w:sz w:val="39"/>
        </w:rPr>
        <w:t>prost</w:t>
      </w:r>
      <w:r>
        <w:rPr>
          <w:b/>
          <w:sz w:val="38"/>
        </w:rPr>
        <w:t>ř</w:t>
      </w:r>
      <w:r>
        <w:rPr>
          <w:b/>
          <w:sz w:val="39"/>
        </w:rPr>
        <w:t>edí</w:t>
      </w:r>
      <w:proofErr w:type="spellEnd"/>
      <w:proofErr w:type="gramEnd"/>
      <w:r>
        <w:rPr>
          <w:b/>
          <w:sz w:val="39"/>
        </w:rPr>
        <w:t xml:space="preserve"> </w:t>
      </w:r>
      <w:r>
        <w:rPr>
          <w:b/>
          <w:position w:val="1"/>
          <w:sz w:val="39"/>
        </w:rPr>
        <w:t>Č</w:t>
      </w:r>
      <w:r>
        <w:rPr>
          <w:b/>
          <w:sz w:val="40"/>
        </w:rPr>
        <w:t>R</w:t>
      </w:r>
    </w:p>
    <w:p w:rsidR="00FC4328" w:rsidRDefault="00B564D0">
      <w:pPr>
        <w:spacing w:line="320" w:lineRule="exact"/>
        <w:ind w:left="2132" w:right="853"/>
        <w:jc w:val="center"/>
        <w:rPr>
          <w:b/>
          <w:sz w:val="27"/>
        </w:rPr>
      </w:pPr>
      <w:proofErr w:type="gramStart"/>
      <w:r>
        <w:rPr>
          <w:b/>
          <w:sz w:val="27"/>
        </w:rPr>
        <w:t>v</w:t>
      </w:r>
      <w:proofErr w:type="gramEnd"/>
      <w:r>
        <w:rPr>
          <w:b/>
          <w:sz w:val="27"/>
        </w:rPr>
        <w:t xml:space="preserve"> </w:t>
      </w:r>
      <w:proofErr w:type="spellStart"/>
      <w:r>
        <w:rPr>
          <w:b/>
          <w:sz w:val="26"/>
        </w:rPr>
        <w:t>r</w:t>
      </w:r>
      <w:r>
        <w:rPr>
          <w:b/>
          <w:sz w:val="28"/>
        </w:rPr>
        <w:t>á</w:t>
      </w:r>
      <w:proofErr w:type="spellEnd"/>
      <w:r>
        <w:rPr>
          <w:b/>
          <w:position w:val="1"/>
          <w:sz w:val="26"/>
        </w:rPr>
        <w:t xml:space="preserve">mci </w:t>
      </w:r>
      <w:r>
        <w:rPr>
          <w:b/>
          <w:sz w:val="27"/>
        </w:rPr>
        <w:t>Opera</w:t>
      </w:r>
      <w:r>
        <w:rPr>
          <w:b/>
          <w:position w:val="1"/>
          <w:sz w:val="26"/>
        </w:rPr>
        <w:t>č</w:t>
      </w:r>
      <w:proofErr w:type="spellStart"/>
      <w:r>
        <w:rPr>
          <w:b/>
          <w:sz w:val="26"/>
        </w:rPr>
        <w:t>ní</w:t>
      </w:r>
      <w:proofErr w:type="spellEnd"/>
      <w:r>
        <w:rPr>
          <w:b/>
          <w:position w:val="1"/>
          <w:sz w:val="27"/>
        </w:rPr>
        <w:t xml:space="preserve">ho </w:t>
      </w:r>
      <w:proofErr w:type="spellStart"/>
      <w:r>
        <w:rPr>
          <w:b/>
          <w:sz w:val="27"/>
        </w:rPr>
        <w:t>programu</w:t>
      </w:r>
      <w:proofErr w:type="spellEnd"/>
      <w:r>
        <w:rPr>
          <w:b/>
          <w:sz w:val="27"/>
        </w:rPr>
        <w:t xml:space="preserve"> </w:t>
      </w:r>
      <w:r>
        <w:rPr>
          <w:b/>
          <w:position w:val="1"/>
          <w:sz w:val="27"/>
        </w:rPr>
        <w:t xml:space="preserve">Ž </w:t>
      </w:r>
      <w:proofErr w:type="spellStart"/>
      <w:r>
        <w:rPr>
          <w:b/>
          <w:position w:val="1"/>
          <w:sz w:val="26"/>
        </w:rPr>
        <w:t>ivotn</w:t>
      </w:r>
      <w:r>
        <w:rPr>
          <w:b/>
          <w:position w:val="1"/>
          <w:sz w:val="27"/>
        </w:rPr>
        <w:t>í</w:t>
      </w:r>
      <w:proofErr w:type="spellEnd"/>
      <w:r>
        <w:rPr>
          <w:b/>
          <w:position w:val="1"/>
          <w:sz w:val="27"/>
        </w:rPr>
        <w:t xml:space="preserve"> </w:t>
      </w:r>
      <w:proofErr w:type="spellStart"/>
      <w:r>
        <w:rPr>
          <w:b/>
          <w:position w:val="1"/>
          <w:sz w:val="27"/>
        </w:rPr>
        <w:t>prostředí</w:t>
      </w:r>
      <w:proofErr w:type="spellEnd"/>
    </w:p>
    <w:p w:rsidR="00FC4328" w:rsidRDefault="00FC4328">
      <w:pPr>
        <w:pStyle w:val="Zkladntext"/>
        <w:rPr>
          <w:b/>
          <w:sz w:val="20"/>
        </w:rPr>
      </w:pPr>
    </w:p>
    <w:p w:rsidR="00FC4328" w:rsidRDefault="00FC4328">
      <w:pPr>
        <w:pStyle w:val="Zkladntext"/>
        <w:spacing w:before="11"/>
        <w:rPr>
          <w:b/>
          <w:sz w:val="17"/>
        </w:rPr>
      </w:pPr>
    </w:p>
    <w:p w:rsidR="00FC4328" w:rsidRDefault="00B564D0">
      <w:pPr>
        <w:pStyle w:val="Zkladntext"/>
        <w:spacing w:before="98" w:line="258" w:lineRule="exact"/>
        <w:ind w:left="1425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FC4328" w:rsidRDefault="00B564D0">
      <w:pPr>
        <w:spacing w:line="14" w:lineRule="exact"/>
        <w:ind w:right="1953"/>
        <w:jc w:val="center"/>
        <w:rPr>
          <w:sz w:val="6"/>
        </w:rPr>
      </w:pPr>
      <w:r>
        <w:rPr>
          <w:w w:val="159"/>
          <w:sz w:val="6"/>
        </w:rPr>
        <w:t>V</w:t>
      </w:r>
    </w:p>
    <w:p w:rsidR="00FC4328" w:rsidRDefault="00B564D0">
      <w:pPr>
        <w:pStyle w:val="Nadpis2"/>
      </w:pPr>
      <w:r>
        <w:rPr>
          <w:position w:val="1"/>
        </w:rPr>
        <w:t>St</w:t>
      </w:r>
      <w:proofErr w:type="spellStart"/>
      <w:r>
        <w:t>átní</w:t>
      </w:r>
      <w:proofErr w:type="spellEnd"/>
      <w:r>
        <w:t xml:space="preserve"> </w:t>
      </w:r>
      <w:r>
        <w:rPr>
          <w:position w:val="1"/>
        </w:rPr>
        <w:t xml:space="preserve">fond </w:t>
      </w:r>
      <w:r>
        <w:t>ž</w:t>
      </w:r>
      <w:proofErr w:type="spellStart"/>
      <w:r>
        <w:rPr>
          <w:position w:val="1"/>
        </w:rPr>
        <w:t>ivotn</w:t>
      </w:r>
      <w:proofErr w:type="spellEnd"/>
      <w:r>
        <w:t>í</w:t>
      </w:r>
      <w:r>
        <w:rPr>
          <w:position w:val="1"/>
        </w:rPr>
        <w:t xml:space="preserve">ho </w:t>
      </w:r>
      <w:proofErr w:type="spellStart"/>
      <w:r>
        <w:t>prostř</w:t>
      </w:r>
      <w:r>
        <w:rPr>
          <w:sz w:val="24"/>
        </w:rPr>
        <w:t>ed</w:t>
      </w:r>
      <w:r>
        <w:t>í</w:t>
      </w:r>
      <w:proofErr w:type="spellEnd"/>
      <w:r>
        <w:t xml:space="preserve"> </w:t>
      </w:r>
      <w:proofErr w:type="spellStart"/>
      <w:r>
        <w:rPr>
          <w:position w:val="1"/>
          <w:sz w:val="17"/>
        </w:rPr>
        <w:t>Č</w:t>
      </w:r>
      <w:r>
        <w:rPr>
          <w:position w:val="1"/>
        </w:rPr>
        <w:t>esk</w:t>
      </w:r>
      <w:r>
        <w:rPr>
          <w:position w:val="1"/>
          <w:sz w:val="22"/>
        </w:rPr>
        <w:t>é</w:t>
      </w:r>
      <w:proofErr w:type="spellEnd"/>
      <w:r>
        <w:rPr>
          <w:position w:val="1"/>
          <w:sz w:val="22"/>
        </w:rPr>
        <w:t xml:space="preserve"> </w:t>
      </w:r>
      <w:proofErr w:type="spellStart"/>
      <w:r>
        <w:t>republiky</w:t>
      </w:r>
      <w:proofErr w:type="spellEnd"/>
    </w:p>
    <w:p w:rsidR="00FC4328" w:rsidRDefault="00B564D0">
      <w:pPr>
        <w:spacing w:line="272" w:lineRule="exact"/>
        <w:ind w:left="1424"/>
        <w:rPr>
          <w:sz w:val="25"/>
        </w:rPr>
      </w:pP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r>
        <w:rPr>
          <w:position w:val="1"/>
          <w:sz w:val="23"/>
        </w:rPr>
        <w:t>dlem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z w:val="23"/>
        </w:rPr>
        <w:t>Kaplanova</w:t>
      </w:r>
      <w:proofErr w:type="spellEnd"/>
      <w:r>
        <w:rPr>
          <w:sz w:val="23"/>
        </w:rPr>
        <w:t xml:space="preserve"> </w:t>
      </w:r>
      <w:r>
        <w:rPr>
          <w:sz w:val="24"/>
        </w:rPr>
        <w:t>1931</w:t>
      </w:r>
      <w:r>
        <w:rPr>
          <w:position w:val="1"/>
          <w:sz w:val="23"/>
        </w:rPr>
        <w:t xml:space="preserve">/ </w:t>
      </w:r>
      <w:r>
        <w:rPr>
          <w:sz w:val="23"/>
        </w:rPr>
        <w:t>1</w:t>
      </w:r>
      <w:r>
        <w:rPr>
          <w:sz w:val="21"/>
        </w:rPr>
        <w:t xml:space="preserve">, </w:t>
      </w:r>
      <w:r>
        <w:rPr>
          <w:sz w:val="23"/>
        </w:rPr>
        <w:t xml:space="preserve">148 </w:t>
      </w:r>
      <w:r>
        <w:rPr>
          <w:position w:val="1"/>
          <w:sz w:val="23"/>
        </w:rPr>
        <w:t xml:space="preserve">00 </w:t>
      </w:r>
      <w:r>
        <w:rPr>
          <w:sz w:val="24"/>
        </w:rPr>
        <w:t xml:space="preserve">Praha </w:t>
      </w:r>
      <w:r>
        <w:rPr>
          <w:sz w:val="25"/>
        </w:rPr>
        <w:t>11</w:t>
      </w:r>
    </w:p>
    <w:p w:rsidR="00FC4328" w:rsidRDefault="00B564D0">
      <w:pPr>
        <w:pStyle w:val="Zkladntext"/>
        <w:spacing w:line="264" w:lineRule="exact"/>
        <w:ind w:left="1428"/>
        <w:rPr>
          <w:sz w:val="24"/>
        </w:rPr>
      </w:pPr>
      <w:proofErr w:type="spellStart"/>
      <w:proofErr w:type="gramStart"/>
      <w:r>
        <w:t>koresponden</w:t>
      </w:r>
      <w:proofErr w:type="spellEnd"/>
      <w:r>
        <w:rPr>
          <w:position w:val="1"/>
          <w:sz w:val="22"/>
        </w:rPr>
        <w:t>č</w:t>
      </w:r>
      <w:r>
        <w:rPr>
          <w:sz w:val="24"/>
        </w:rPr>
        <w:t>n</w:t>
      </w:r>
      <w:proofErr w:type="gramEnd"/>
      <w:r>
        <w:rPr>
          <w:sz w:val="24"/>
        </w:rPr>
        <w:t xml:space="preserve"> </w:t>
      </w:r>
      <w:r>
        <w:t xml:space="preserve">í </w:t>
      </w:r>
      <w:proofErr w:type="spellStart"/>
      <w:r>
        <w:t>adresa</w:t>
      </w:r>
      <w:proofErr w:type="spellEnd"/>
      <w:r>
        <w:rPr>
          <w:position w:val="1"/>
        </w:rPr>
        <w:t xml:space="preserve">: </w:t>
      </w:r>
      <w:proofErr w:type="spellStart"/>
      <w:r>
        <w:t>Olbrachtova</w:t>
      </w:r>
      <w:proofErr w:type="spellEnd"/>
      <w:r>
        <w:t xml:space="preserve"> 2006</w:t>
      </w:r>
      <w:r>
        <w:rPr>
          <w:position w:val="1"/>
        </w:rPr>
        <w:t>/</w:t>
      </w:r>
      <w:r>
        <w:t>9</w:t>
      </w:r>
      <w:r>
        <w:rPr>
          <w:sz w:val="21"/>
        </w:rPr>
        <w:t xml:space="preserve">, </w:t>
      </w:r>
      <w:r>
        <w:t xml:space="preserve">140 00 Praha </w:t>
      </w:r>
      <w:r>
        <w:rPr>
          <w:sz w:val="24"/>
        </w:rPr>
        <w:t>4</w:t>
      </w:r>
    </w:p>
    <w:p w:rsidR="00FC4328" w:rsidRDefault="00B564D0">
      <w:pPr>
        <w:pStyle w:val="Zkladntext"/>
        <w:spacing w:line="258" w:lineRule="exact"/>
        <w:ind w:left="1431"/>
      </w:pPr>
      <w:r>
        <w:rPr>
          <w:sz w:val="24"/>
        </w:rPr>
        <w:t>I</w:t>
      </w:r>
      <w:r>
        <w:t>Č: 00020729</w:t>
      </w:r>
    </w:p>
    <w:p w:rsidR="00FC4328" w:rsidRDefault="00B564D0">
      <w:pPr>
        <w:spacing w:line="274" w:lineRule="exact"/>
        <w:ind w:left="1421"/>
        <w:rPr>
          <w:sz w:val="23"/>
        </w:rPr>
      </w:pPr>
      <w:proofErr w:type="spellStart"/>
      <w:proofErr w:type="gramStart"/>
      <w:r>
        <w:rPr>
          <w:w w:val="99"/>
          <w:sz w:val="23"/>
        </w:rPr>
        <w:t>zastoupe</w:t>
      </w:r>
      <w:r>
        <w:rPr>
          <w:spacing w:val="12"/>
          <w:w w:val="99"/>
          <w:sz w:val="23"/>
        </w:rPr>
        <w:t>n</w:t>
      </w:r>
      <w:r>
        <w:rPr>
          <w:w w:val="89"/>
          <w:sz w:val="23"/>
        </w:rPr>
        <w:t>ý</w:t>
      </w:r>
      <w:proofErr w:type="spellEnd"/>
      <w:proofErr w:type="gramEnd"/>
      <w:r>
        <w:rPr>
          <w:spacing w:val="14"/>
          <w:sz w:val="23"/>
        </w:rPr>
        <w:t xml:space="preserve"> </w:t>
      </w:r>
      <w:r>
        <w:rPr>
          <w:w w:val="94"/>
          <w:sz w:val="24"/>
        </w:rPr>
        <w:t>In</w:t>
      </w:r>
      <w:r>
        <w:rPr>
          <w:spacing w:val="-1"/>
          <w:w w:val="94"/>
          <w:sz w:val="24"/>
        </w:rPr>
        <w:t>g</w:t>
      </w:r>
      <w:r>
        <w:rPr>
          <w:w w:val="85"/>
          <w:sz w:val="26"/>
        </w:rPr>
        <w:t>.</w:t>
      </w:r>
      <w:r>
        <w:rPr>
          <w:spacing w:val="9"/>
          <w:sz w:val="26"/>
        </w:rPr>
        <w:t xml:space="preserve"> </w:t>
      </w:r>
      <w:proofErr w:type="spellStart"/>
      <w:r>
        <w:rPr>
          <w:w w:val="98"/>
          <w:sz w:val="23"/>
        </w:rPr>
        <w:t>Radkou</w:t>
      </w:r>
      <w:proofErr w:type="spellEnd"/>
      <w:r>
        <w:rPr>
          <w:sz w:val="23"/>
        </w:rPr>
        <w:t xml:space="preserve">  </w:t>
      </w:r>
      <w:r>
        <w:rPr>
          <w:spacing w:val="-28"/>
          <w:sz w:val="23"/>
        </w:rPr>
        <w:t xml:space="preserve"> </w:t>
      </w:r>
      <w:r>
        <w:rPr>
          <w:w w:val="83"/>
          <w:sz w:val="24"/>
        </w:rPr>
        <w:t>B</w:t>
      </w:r>
      <w:r>
        <w:rPr>
          <w:spacing w:val="24"/>
          <w:sz w:val="24"/>
        </w:rPr>
        <w:t xml:space="preserve"> </w:t>
      </w:r>
      <w:r>
        <w:rPr>
          <w:w w:val="72"/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w w:val="103"/>
        </w:rPr>
        <w:t>č</w:t>
      </w:r>
      <w:r>
        <w:rPr>
          <w:spacing w:val="19"/>
        </w:rPr>
        <w:t xml:space="preserve"> </w:t>
      </w:r>
      <w:r>
        <w:rPr>
          <w:w w:val="62"/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w w:val="47"/>
          <w:sz w:val="23"/>
        </w:rPr>
        <w:t>1</w:t>
      </w:r>
      <w:r>
        <w:rPr>
          <w:spacing w:val="-30"/>
          <w:sz w:val="23"/>
        </w:rPr>
        <w:t xml:space="preserve"> </w:t>
      </w:r>
      <w:r>
        <w:rPr>
          <w:w w:val="97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w w:val="83"/>
          <w:sz w:val="25"/>
        </w:rPr>
        <w:t>v</w:t>
      </w:r>
      <w:r>
        <w:rPr>
          <w:sz w:val="25"/>
        </w:rPr>
        <w:t xml:space="preserve"> </w:t>
      </w:r>
      <w:r>
        <w:rPr>
          <w:w w:val="92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pacing w:val="17"/>
          <w:w w:val="77"/>
          <w:sz w:val="25"/>
        </w:rPr>
        <w:t>u</w:t>
      </w:r>
      <w:r>
        <w:rPr>
          <w:w w:val="90"/>
          <w:position w:val="1"/>
          <w:sz w:val="21"/>
        </w:rPr>
        <w:t>,</w:t>
      </w:r>
      <w:r>
        <w:rPr>
          <w:spacing w:val="17"/>
          <w:position w:val="1"/>
          <w:sz w:val="21"/>
        </w:rPr>
        <w:t xml:space="preserve"> </w:t>
      </w:r>
      <w:proofErr w:type="spellStart"/>
      <w:r>
        <w:rPr>
          <w:w w:val="91"/>
          <w:sz w:val="24"/>
        </w:rPr>
        <w:t>po</w:t>
      </w:r>
      <w:r>
        <w:rPr>
          <w:spacing w:val="8"/>
          <w:w w:val="91"/>
          <w:sz w:val="24"/>
        </w:rPr>
        <w:t>v</w:t>
      </w:r>
      <w:r>
        <w:rPr>
          <w:w w:val="97"/>
          <w:sz w:val="23"/>
        </w:rPr>
        <w:t>ě</w:t>
      </w:r>
      <w:r>
        <w:rPr>
          <w:spacing w:val="2"/>
          <w:w w:val="97"/>
          <w:sz w:val="23"/>
        </w:rPr>
        <w:t>ř</w:t>
      </w:r>
      <w:r>
        <w:rPr>
          <w:w w:val="95"/>
          <w:sz w:val="24"/>
        </w:rPr>
        <w:t>enou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w w:val="97"/>
          <w:sz w:val="23"/>
        </w:rPr>
        <w:t>ř</w:t>
      </w:r>
      <w:r>
        <w:rPr>
          <w:spacing w:val="4"/>
          <w:w w:val="97"/>
          <w:sz w:val="23"/>
        </w:rPr>
        <w:t>í</w:t>
      </w:r>
      <w:r>
        <w:rPr>
          <w:w w:val="92"/>
          <w:sz w:val="24"/>
        </w:rPr>
        <w:t>ze</w:t>
      </w:r>
      <w:r>
        <w:rPr>
          <w:spacing w:val="17"/>
          <w:w w:val="92"/>
          <w:sz w:val="24"/>
        </w:rPr>
        <w:t>n</w:t>
      </w:r>
      <w:r>
        <w:rPr>
          <w:spacing w:val="12"/>
          <w:w w:val="83"/>
          <w:sz w:val="23"/>
        </w:rPr>
        <w:t>í</w:t>
      </w:r>
      <w:r>
        <w:rPr>
          <w:w w:val="86"/>
          <w:sz w:val="24"/>
        </w:rPr>
        <w:t>m</w:t>
      </w:r>
      <w:proofErr w:type="spellEnd"/>
      <w:r>
        <w:rPr>
          <w:spacing w:val="2"/>
          <w:sz w:val="24"/>
        </w:rPr>
        <w:t xml:space="preserve"> </w:t>
      </w:r>
      <w:r>
        <w:rPr>
          <w:w w:val="101"/>
          <w:position w:val="1"/>
          <w:sz w:val="23"/>
        </w:rPr>
        <w:t>SF</w:t>
      </w:r>
      <w:r>
        <w:rPr>
          <w:spacing w:val="-100"/>
          <w:w w:val="101"/>
          <w:position w:val="1"/>
          <w:sz w:val="23"/>
        </w:rPr>
        <w:t>Z</w:t>
      </w:r>
      <w:r>
        <w:rPr>
          <w:w w:val="150"/>
          <w:position w:val="18"/>
          <w:sz w:val="5"/>
        </w:rPr>
        <w:t>V</w:t>
      </w:r>
      <w:r>
        <w:rPr>
          <w:position w:val="18"/>
          <w:sz w:val="5"/>
        </w:rPr>
        <w:t xml:space="preserve">   </w:t>
      </w:r>
      <w:r>
        <w:rPr>
          <w:spacing w:val="-5"/>
          <w:position w:val="18"/>
          <w:sz w:val="5"/>
        </w:rPr>
        <w:t xml:space="preserve"> </w:t>
      </w:r>
      <w:r>
        <w:rPr>
          <w:w w:val="101"/>
          <w:position w:val="1"/>
          <w:sz w:val="23"/>
        </w:rPr>
        <w:t>P</w:t>
      </w:r>
      <w:r>
        <w:rPr>
          <w:spacing w:val="2"/>
          <w:position w:val="1"/>
          <w:sz w:val="23"/>
        </w:rPr>
        <w:t xml:space="preserve"> </w:t>
      </w:r>
      <w:r>
        <w:rPr>
          <w:spacing w:val="-97"/>
          <w:w w:val="98"/>
          <w:position w:val="1"/>
          <w:sz w:val="23"/>
        </w:rPr>
        <w:t>C</w:t>
      </w:r>
      <w:r>
        <w:rPr>
          <w:w w:val="150"/>
          <w:position w:val="18"/>
          <w:sz w:val="5"/>
        </w:rPr>
        <w:t>V</w:t>
      </w:r>
      <w:r>
        <w:rPr>
          <w:position w:val="18"/>
          <w:sz w:val="5"/>
        </w:rPr>
        <w:t xml:space="preserve">  </w:t>
      </w:r>
      <w:r>
        <w:rPr>
          <w:spacing w:val="4"/>
          <w:position w:val="18"/>
          <w:sz w:val="5"/>
        </w:rPr>
        <w:t xml:space="preserve"> </w:t>
      </w:r>
      <w:r>
        <w:rPr>
          <w:w w:val="98"/>
          <w:position w:val="1"/>
          <w:sz w:val="23"/>
        </w:rPr>
        <w:t>R</w:t>
      </w:r>
    </w:p>
    <w:p w:rsidR="00FC4328" w:rsidRDefault="00B564D0">
      <w:pPr>
        <w:spacing w:line="279" w:lineRule="exact"/>
        <w:ind w:left="1421"/>
      </w:pPr>
      <w:r>
        <w:rPr>
          <w:position w:val="1"/>
          <w:sz w:val="21"/>
        </w:rPr>
        <w:t>(</w:t>
      </w:r>
      <w:proofErr w:type="spellStart"/>
      <w:proofErr w:type="gramStart"/>
      <w:r>
        <w:rPr>
          <w:sz w:val="23"/>
        </w:rPr>
        <w:t>dále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jen</w:t>
      </w:r>
      <w:proofErr w:type="spellEnd"/>
      <w:r>
        <w:rPr>
          <w:sz w:val="23"/>
        </w:rPr>
        <w:t xml:space="preserve"> </w:t>
      </w:r>
      <w:r>
        <w:rPr>
          <w:sz w:val="25"/>
        </w:rPr>
        <w:t xml:space="preserve">„ </w:t>
      </w:r>
      <w:r>
        <w:rPr>
          <w:sz w:val="23"/>
        </w:rPr>
        <w:t>Fond „</w:t>
      </w:r>
      <w:r>
        <w:t>)</w:t>
      </w:r>
    </w:p>
    <w:p w:rsidR="00FC4328" w:rsidRDefault="00FC4328">
      <w:pPr>
        <w:pStyle w:val="Zkladntext"/>
        <w:spacing w:before="3"/>
      </w:pPr>
    </w:p>
    <w:p w:rsidR="00FC4328" w:rsidRDefault="00B564D0">
      <w:pPr>
        <w:pStyle w:val="Zkladntext"/>
        <w:spacing w:before="1"/>
        <w:ind w:left="1417"/>
      </w:pPr>
      <w:proofErr w:type="gramStart"/>
      <w:r>
        <w:rPr>
          <w:w w:val="97"/>
        </w:rPr>
        <w:t>a</w:t>
      </w:r>
      <w:proofErr w:type="gramEnd"/>
    </w:p>
    <w:p w:rsidR="00FC4328" w:rsidRDefault="00FC4328">
      <w:pPr>
        <w:pStyle w:val="Zkladntext"/>
        <w:spacing w:before="7"/>
      </w:pPr>
    </w:p>
    <w:p w:rsidR="00FC4328" w:rsidRDefault="00B564D0">
      <w:pPr>
        <w:spacing w:line="272" w:lineRule="exact"/>
        <w:ind w:left="1418"/>
        <w:rPr>
          <w:b/>
          <w:sz w:val="24"/>
        </w:rPr>
      </w:pPr>
      <w:proofErr w:type="spellStart"/>
      <w:r>
        <w:rPr>
          <w:b/>
          <w:sz w:val="23"/>
        </w:rPr>
        <w:t>Svazek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4"/>
        </w:rPr>
        <w:t>obc</w:t>
      </w:r>
      <w:r>
        <w:rPr>
          <w:b/>
          <w:sz w:val="23"/>
        </w:rPr>
        <w:t>í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regionu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Novojičí</w:t>
      </w:r>
      <w:r>
        <w:rPr>
          <w:b/>
          <w:sz w:val="24"/>
        </w:rPr>
        <w:t>nska</w:t>
      </w:r>
      <w:proofErr w:type="spellEnd"/>
    </w:p>
    <w:p w:rsidR="00FC4328" w:rsidRDefault="00B564D0">
      <w:pPr>
        <w:pStyle w:val="Zkladntext"/>
        <w:spacing w:line="263" w:lineRule="exact"/>
        <w:ind w:left="1418"/>
        <w:rPr>
          <w:sz w:val="24"/>
        </w:rPr>
      </w:pPr>
      <w:proofErr w:type="spellStart"/>
      <w:proofErr w:type="gramStart"/>
      <w:r>
        <w:t>dobrovolný</w:t>
      </w:r>
      <w:proofErr w:type="spellEnd"/>
      <w:proofErr w:type="gramEnd"/>
      <w:r>
        <w:t xml:space="preserve"> </w:t>
      </w:r>
      <w:proofErr w:type="spellStart"/>
      <w:r>
        <w:t>svazek</w:t>
      </w:r>
      <w:proofErr w:type="spellEnd"/>
      <w:r>
        <w:t xml:space="preserve"> </w:t>
      </w:r>
      <w:proofErr w:type="spellStart"/>
      <w:r>
        <w:t>obc</w:t>
      </w:r>
      <w:r>
        <w:rPr>
          <w:sz w:val="24"/>
        </w:rPr>
        <w:t>í</w:t>
      </w:r>
      <w:proofErr w:type="spellEnd"/>
    </w:p>
    <w:p w:rsidR="00FC4328" w:rsidRDefault="00B564D0">
      <w:pPr>
        <w:spacing w:line="273" w:lineRule="exact"/>
        <w:ind w:left="1419"/>
        <w:rPr>
          <w:sz w:val="24"/>
        </w:rPr>
      </w:pP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r>
        <w:rPr>
          <w:sz w:val="23"/>
        </w:rPr>
        <w:t>dlem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5"/>
        </w:rPr>
        <w:t>Nov</w:t>
      </w:r>
      <w:r>
        <w:rPr>
          <w:sz w:val="24"/>
        </w:rPr>
        <w:t>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Ji</w:t>
      </w:r>
      <w:r>
        <w:rPr>
          <w:sz w:val="24"/>
        </w:rPr>
        <w:t>čí</w:t>
      </w:r>
      <w:r>
        <w:rPr>
          <w:sz w:val="25"/>
        </w:rPr>
        <w:t>n</w:t>
      </w:r>
      <w:proofErr w:type="spellEnd"/>
      <w:r>
        <w:rPr>
          <w:position w:val="1"/>
          <w:sz w:val="21"/>
        </w:rPr>
        <w:t xml:space="preserve">, </w:t>
      </w:r>
      <w:proofErr w:type="spellStart"/>
      <w:r>
        <w:rPr>
          <w:position w:val="1"/>
          <w:sz w:val="23"/>
        </w:rPr>
        <w:t>Masarykovo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z w:val="24"/>
        </w:rPr>
        <w:t>nám</w:t>
      </w:r>
      <w:r>
        <w:rPr>
          <w:sz w:val="23"/>
        </w:rPr>
        <w:t>ěstí</w:t>
      </w:r>
      <w:proofErr w:type="spellEnd"/>
      <w:r>
        <w:rPr>
          <w:sz w:val="23"/>
        </w:rPr>
        <w:t xml:space="preserve"> 1</w:t>
      </w:r>
      <w:r>
        <w:rPr>
          <w:position w:val="1"/>
          <w:sz w:val="21"/>
        </w:rPr>
        <w:t xml:space="preserve">, </w:t>
      </w:r>
      <w:r>
        <w:rPr>
          <w:sz w:val="24"/>
        </w:rPr>
        <w:t>741 01 Nov</w:t>
      </w:r>
      <w:r>
        <w:rPr>
          <w:position w:val="1"/>
          <w:sz w:val="23"/>
        </w:rPr>
        <w:t xml:space="preserve">ý </w:t>
      </w:r>
      <w:proofErr w:type="spellStart"/>
      <w:r>
        <w:rPr>
          <w:position w:val="1"/>
          <w:sz w:val="23"/>
        </w:rPr>
        <w:t>Jičí</w:t>
      </w:r>
      <w:proofErr w:type="spellEnd"/>
      <w:r>
        <w:rPr>
          <w:sz w:val="24"/>
        </w:rPr>
        <w:t>n</w:t>
      </w:r>
    </w:p>
    <w:p w:rsidR="00FC4328" w:rsidRDefault="00B564D0">
      <w:pPr>
        <w:spacing w:line="259" w:lineRule="exact"/>
        <w:ind w:left="1431"/>
        <w:rPr>
          <w:sz w:val="24"/>
        </w:rPr>
      </w:pPr>
      <w:r>
        <w:rPr>
          <w:w w:val="95"/>
          <w:sz w:val="24"/>
        </w:rPr>
        <w:t>I</w:t>
      </w:r>
      <w:r>
        <w:rPr>
          <w:w w:val="95"/>
          <w:sz w:val="23"/>
        </w:rPr>
        <w:t>Č</w:t>
      </w:r>
      <w:r>
        <w:rPr>
          <w:w w:val="95"/>
          <w:sz w:val="24"/>
        </w:rPr>
        <w:t>: 71240357</w:t>
      </w:r>
    </w:p>
    <w:p w:rsidR="00FC4328" w:rsidRDefault="00B564D0">
      <w:pPr>
        <w:pStyle w:val="Zkladntext"/>
        <w:spacing w:line="278" w:lineRule="exact"/>
        <w:ind w:left="1421"/>
      </w:pPr>
      <w:proofErr w:type="spellStart"/>
      <w:proofErr w:type="gramStart"/>
      <w:r>
        <w:t>zastoupený</w:t>
      </w:r>
      <w:proofErr w:type="spellEnd"/>
      <w:proofErr w:type="gramEnd"/>
      <w:r>
        <w:t xml:space="preserve"> </w:t>
      </w:r>
      <w:proofErr w:type="spellStart"/>
      <w:r>
        <w:rPr>
          <w:sz w:val="24"/>
        </w:rPr>
        <w:t>p</w:t>
      </w:r>
      <w:r>
        <w:t>ředsedou</w:t>
      </w:r>
      <w:proofErr w:type="spellEnd"/>
      <w: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t>svazku</w:t>
      </w:r>
      <w:proofErr w:type="spellEnd"/>
      <w:r>
        <w:t xml:space="preserve"> </w:t>
      </w:r>
      <w:r>
        <w:rPr>
          <w:sz w:val="24"/>
        </w:rPr>
        <w:t>Ing</w:t>
      </w:r>
      <w:r>
        <w:rPr>
          <w:sz w:val="26"/>
        </w:rPr>
        <w:t xml:space="preserve">. </w:t>
      </w:r>
      <w:proofErr w:type="spellStart"/>
      <w:r>
        <w:t>Josefem</w:t>
      </w:r>
      <w:proofErr w:type="spellEnd"/>
      <w:r>
        <w:t xml:space="preserve"> J </w:t>
      </w:r>
      <w:proofErr w:type="gramStart"/>
      <w:r>
        <w:t>a</w:t>
      </w:r>
      <w:proofErr w:type="gramEnd"/>
      <w:r>
        <w:t xml:space="preserve"> l ů v k o u</w:t>
      </w:r>
    </w:p>
    <w:p w:rsidR="00FC4328" w:rsidRDefault="00B564D0">
      <w:pPr>
        <w:spacing w:line="277" w:lineRule="exact"/>
        <w:ind w:left="1416"/>
      </w:pPr>
      <w:r>
        <w:rPr>
          <w:sz w:val="21"/>
        </w:rPr>
        <w:t>(</w:t>
      </w:r>
      <w:proofErr w:type="spellStart"/>
      <w:proofErr w:type="gramStart"/>
      <w:r>
        <w:rPr>
          <w:sz w:val="23"/>
        </w:rPr>
        <w:t>dále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jen</w:t>
      </w:r>
      <w:proofErr w:type="spellEnd"/>
      <w:r>
        <w:rPr>
          <w:sz w:val="23"/>
        </w:rPr>
        <w:t xml:space="preserve"> </w:t>
      </w:r>
      <w:r>
        <w:rPr>
          <w:sz w:val="25"/>
        </w:rPr>
        <w:t xml:space="preserve">„ </w:t>
      </w:r>
      <w:proofErr w:type="spellStart"/>
      <w:r>
        <w:rPr>
          <w:sz w:val="23"/>
        </w:rPr>
        <w:t>příjemce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r>
        <w:rPr>
          <w:sz w:val="23"/>
        </w:rPr>
        <w:t>„</w:t>
      </w:r>
      <w:r>
        <w:t>)</w:t>
      </w:r>
    </w:p>
    <w:p w:rsidR="00FC4328" w:rsidRDefault="00B564D0">
      <w:pPr>
        <w:spacing w:before="242" w:line="272" w:lineRule="exact"/>
        <w:ind w:left="1419"/>
        <w:rPr>
          <w:sz w:val="23"/>
        </w:rPr>
      </w:pPr>
      <w:proofErr w:type="gramStart"/>
      <w:r>
        <w:rPr>
          <w:position w:val="1"/>
          <w:sz w:val="23"/>
        </w:rPr>
        <w:t>se</w:t>
      </w:r>
      <w:proofErr w:type="gram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dohodly</w:t>
      </w:r>
      <w:proofErr w:type="spellEnd"/>
      <w:r>
        <w:rPr>
          <w:position w:val="1"/>
          <w:sz w:val="23"/>
        </w:rPr>
        <w:t xml:space="preserve">  </w:t>
      </w:r>
      <w:r>
        <w:rPr>
          <w:sz w:val="23"/>
        </w:rPr>
        <w:t>na t</w:t>
      </w:r>
      <w:r>
        <w:rPr>
          <w:position w:val="1"/>
          <w:sz w:val="23"/>
        </w:rPr>
        <w:t>é</w:t>
      </w:r>
      <w:r>
        <w:rPr>
          <w:sz w:val="23"/>
        </w:rPr>
        <w:t xml:space="preserve">to </w:t>
      </w:r>
      <w:proofErr w:type="spellStart"/>
      <w:r>
        <w:rPr>
          <w:sz w:val="24"/>
        </w:rPr>
        <w:t>zm</w:t>
      </w:r>
      <w:proofErr w:type="spellEnd"/>
      <w:r>
        <w:rPr>
          <w:position w:val="1"/>
        </w:rPr>
        <w:t>ě</w:t>
      </w:r>
      <w:proofErr w:type="spellStart"/>
      <w:r>
        <w:rPr>
          <w:sz w:val="24"/>
        </w:rPr>
        <w:t>n</w:t>
      </w:r>
      <w:r>
        <w:rPr>
          <w:sz w:val="23"/>
        </w:rPr>
        <w:t>ě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3"/>
        </w:rPr>
        <w:t>doplně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smlouvy</w:t>
      </w:r>
      <w:proofErr w:type="spellEnd"/>
      <w:r>
        <w:rPr>
          <w:sz w:val="23"/>
        </w:rPr>
        <w:t xml:space="preserve"> č</w:t>
      </w:r>
      <w:r>
        <w:rPr>
          <w:position w:val="1"/>
        </w:rPr>
        <w:t xml:space="preserve">. </w:t>
      </w:r>
      <w:r>
        <w:rPr>
          <w:sz w:val="24"/>
        </w:rPr>
        <w:t xml:space="preserve">09032591 </w:t>
      </w:r>
      <w:r>
        <w:rPr>
          <w:position w:val="1"/>
          <w:sz w:val="23"/>
        </w:rPr>
        <w:t xml:space="preserve">o  </w:t>
      </w:r>
      <w:proofErr w:type="spellStart"/>
      <w:r>
        <w:rPr>
          <w:position w:val="1"/>
          <w:sz w:val="23"/>
        </w:rPr>
        <w:t>poskytnutí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podpory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ze</w:t>
      </w:r>
      <w:proofErr w:type="spellEnd"/>
      <w:r>
        <w:rPr>
          <w:position w:val="1"/>
          <w:sz w:val="23"/>
        </w:rPr>
        <w:t xml:space="preserve">    </w:t>
      </w:r>
      <w:proofErr w:type="spellStart"/>
      <w:r>
        <w:rPr>
          <w:position w:val="1"/>
          <w:sz w:val="23"/>
        </w:rPr>
        <w:t>Státn</w:t>
      </w:r>
      <w:r>
        <w:rPr>
          <w:position w:val="1"/>
          <w:sz w:val="24"/>
        </w:rPr>
        <w:t>í</w:t>
      </w:r>
      <w:r>
        <w:rPr>
          <w:position w:val="1"/>
          <w:sz w:val="23"/>
        </w:rPr>
        <w:t>ho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fondu</w:t>
      </w:r>
      <w:proofErr w:type="spellEnd"/>
    </w:p>
    <w:p w:rsidR="00FC4328" w:rsidRDefault="00B564D0">
      <w:pPr>
        <w:spacing w:line="285" w:lineRule="exact"/>
        <w:ind w:left="1421"/>
        <w:rPr>
          <w:sz w:val="24"/>
        </w:rPr>
      </w:pPr>
      <w:proofErr w:type="spellStart"/>
      <w:proofErr w:type="gramStart"/>
      <w:r>
        <w:rPr>
          <w:sz w:val="23"/>
        </w:rPr>
        <w:t>životn</w:t>
      </w:r>
      <w:proofErr w:type="spellEnd"/>
      <w:r>
        <w:rPr>
          <w:position w:val="1"/>
          <w:sz w:val="23"/>
        </w:rPr>
        <w:t>í</w:t>
      </w:r>
      <w:r>
        <w:rPr>
          <w:sz w:val="23"/>
        </w:rPr>
        <w:t>ho</w:t>
      </w:r>
      <w:proofErr w:type="gramEnd"/>
      <w:r>
        <w:rPr>
          <w:sz w:val="23"/>
        </w:rPr>
        <w:t xml:space="preserve"> </w:t>
      </w:r>
      <w:proofErr w:type="spellStart"/>
      <w:r>
        <w:t>prost</w:t>
      </w:r>
      <w:r>
        <w:rPr>
          <w:sz w:val="23"/>
        </w:rPr>
        <w:t>řed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r>
        <w:rPr>
          <w:sz w:val="23"/>
        </w:rPr>
        <w:t>Č</w:t>
      </w:r>
      <w:r>
        <w:rPr>
          <w:sz w:val="24"/>
        </w:rPr>
        <w:t xml:space="preserve">R </w:t>
      </w:r>
      <w:r>
        <w:rPr>
          <w:sz w:val="23"/>
        </w:rPr>
        <w:t xml:space="preserve">v </w:t>
      </w:r>
      <w:proofErr w:type="spellStart"/>
      <w:r>
        <w:rPr>
          <w:sz w:val="24"/>
        </w:rPr>
        <w:t>r</w:t>
      </w:r>
      <w:r>
        <w:rPr>
          <w:sz w:val="23"/>
        </w:rPr>
        <w:t>ámci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Opera</w:t>
      </w:r>
      <w:r>
        <w:t>č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r>
        <w:rPr>
          <w:position w:val="1"/>
          <w:sz w:val="23"/>
        </w:rPr>
        <w:t>í</w:t>
      </w:r>
      <w:r>
        <w:rPr>
          <w:sz w:val="23"/>
        </w:rPr>
        <w:t xml:space="preserve">ho </w:t>
      </w:r>
      <w:proofErr w:type="spellStart"/>
      <w:r>
        <w:rPr>
          <w:sz w:val="23"/>
        </w:rPr>
        <w:t>programu</w:t>
      </w:r>
      <w:proofErr w:type="spellEnd"/>
      <w:r>
        <w:rPr>
          <w:sz w:val="23"/>
        </w:rPr>
        <w:t xml:space="preserve"> Ž </w:t>
      </w:r>
      <w:proofErr w:type="spellStart"/>
      <w:r>
        <w:rPr>
          <w:sz w:val="23"/>
        </w:rPr>
        <w:t>ivotn</w:t>
      </w:r>
      <w:proofErr w:type="spellEnd"/>
      <w:r>
        <w:rPr>
          <w:position w:val="1"/>
          <w:sz w:val="23"/>
        </w:rPr>
        <w:t xml:space="preserve">í </w:t>
      </w:r>
      <w:r>
        <w:rPr>
          <w:sz w:val="23"/>
        </w:rPr>
        <w:t>prost</w:t>
      </w:r>
      <w:r>
        <w:rPr>
          <w:position w:val="1"/>
        </w:rPr>
        <w:t>ř</w:t>
      </w:r>
      <w:proofErr w:type="spellStart"/>
      <w:r>
        <w:rPr>
          <w:sz w:val="23"/>
        </w:rPr>
        <w:t>ed</w:t>
      </w:r>
      <w:proofErr w:type="spellEnd"/>
      <w:r>
        <w:rPr>
          <w:position w:val="1"/>
          <w:sz w:val="23"/>
        </w:rPr>
        <w:t xml:space="preserve">í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dne</w:t>
      </w:r>
      <w:proofErr w:type="spellEnd"/>
      <w:r>
        <w:rPr>
          <w:sz w:val="23"/>
        </w:rPr>
        <w:t xml:space="preserve"> 20</w:t>
      </w:r>
      <w:r>
        <w:rPr>
          <w:sz w:val="26"/>
        </w:rPr>
        <w:t xml:space="preserve">. </w:t>
      </w:r>
      <w:r>
        <w:rPr>
          <w:sz w:val="24"/>
        </w:rPr>
        <w:t>12</w:t>
      </w:r>
      <w:r>
        <w:rPr>
          <w:sz w:val="26"/>
        </w:rPr>
        <w:t xml:space="preserve">. </w:t>
      </w:r>
      <w:r>
        <w:rPr>
          <w:position w:val="1"/>
          <w:sz w:val="23"/>
        </w:rPr>
        <w:t>2011</w:t>
      </w:r>
      <w:r>
        <w:rPr>
          <w:sz w:val="24"/>
        </w:rPr>
        <w:t>:</w:t>
      </w:r>
    </w:p>
    <w:p w:rsidR="00FC4328" w:rsidRDefault="00B564D0">
      <w:pPr>
        <w:spacing w:before="265" w:line="250" w:lineRule="exact"/>
        <w:ind w:left="1430"/>
      </w:pPr>
      <w:proofErr w:type="gramStart"/>
      <w:r>
        <w:rPr>
          <w:w w:val="80"/>
        </w:rPr>
        <w:t>1 .</w:t>
      </w:r>
      <w:proofErr w:type="gramEnd"/>
    </w:p>
    <w:p w:rsidR="00FC4328" w:rsidRDefault="00B564D0">
      <w:pPr>
        <w:spacing w:line="270" w:lineRule="exact"/>
        <w:ind w:left="1426"/>
        <w:rPr>
          <w:sz w:val="23"/>
        </w:rPr>
      </w:pPr>
      <w:proofErr w:type="spellStart"/>
      <w:r>
        <w:rPr>
          <w:sz w:val="23"/>
        </w:rPr>
        <w:t>Bankovn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spojen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příjemce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podpory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uvedené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3"/>
        </w:rPr>
        <w:t>bodu</w:t>
      </w:r>
      <w:proofErr w:type="spellEnd"/>
      <w:r>
        <w:rPr>
          <w:sz w:val="23"/>
        </w:rPr>
        <w:t xml:space="preserve"> 1</w:t>
      </w:r>
      <w:r>
        <w:t xml:space="preserve">. </w:t>
      </w:r>
      <w:proofErr w:type="gramStart"/>
      <w:r>
        <w:rPr>
          <w:sz w:val="23"/>
        </w:rPr>
        <w:t>se</w:t>
      </w:r>
      <w:proofErr w:type="gramEnd"/>
      <w:r>
        <w:rPr>
          <w:sz w:val="23"/>
        </w:rPr>
        <w:t xml:space="preserve"> </w:t>
      </w:r>
      <w:proofErr w:type="spellStart"/>
      <w:r>
        <w:rPr>
          <w:sz w:val="24"/>
        </w:rPr>
        <w:t>m</w:t>
      </w:r>
      <w:r>
        <w:t>ě</w:t>
      </w:r>
      <w:r>
        <w:rPr>
          <w:sz w:val="24"/>
        </w:rPr>
        <w:t>n</w:t>
      </w:r>
      <w:proofErr w:type="spellEnd"/>
      <w:r>
        <w:rPr>
          <w:sz w:val="24"/>
        </w:rPr>
        <w:t xml:space="preserve"> í </w:t>
      </w:r>
      <w:proofErr w:type="spellStart"/>
      <w:r>
        <w:rPr>
          <w:sz w:val="23"/>
        </w:rPr>
        <w:t>takto</w:t>
      </w:r>
      <w:proofErr w:type="spellEnd"/>
      <w:r>
        <w:rPr>
          <w:sz w:val="23"/>
        </w:rPr>
        <w:t>:</w:t>
      </w:r>
    </w:p>
    <w:p w:rsidR="00FC4328" w:rsidRDefault="00B564D0">
      <w:pPr>
        <w:spacing w:line="273" w:lineRule="exact"/>
        <w:ind w:left="1426"/>
      </w:pPr>
      <w:proofErr w:type="spellStart"/>
      <w:r>
        <w:rPr>
          <w:position w:val="1"/>
          <w:sz w:val="23"/>
        </w:rPr>
        <w:t>Bankovn</w:t>
      </w:r>
      <w:proofErr w:type="spellEnd"/>
      <w:r>
        <w:rPr>
          <w:sz w:val="24"/>
        </w:rPr>
        <w:t xml:space="preserve">í </w:t>
      </w:r>
      <w:proofErr w:type="spellStart"/>
      <w:r>
        <w:rPr>
          <w:sz w:val="23"/>
        </w:rPr>
        <w:t>spojení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3"/>
        </w:rPr>
        <w:t>xxxxxxx</w:t>
      </w:r>
      <w:proofErr w:type="spellEnd"/>
      <w:r>
        <w:rPr>
          <w:position w:val="1"/>
          <w:sz w:val="21"/>
        </w:rPr>
        <w:t xml:space="preserve">, </w:t>
      </w:r>
      <w:proofErr w:type="spellStart"/>
      <w:r>
        <w:rPr>
          <w:position w:val="1"/>
        </w:rPr>
        <w:t>čí</w:t>
      </w:r>
      <w:r>
        <w:rPr>
          <w:sz w:val="23"/>
        </w:rPr>
        <w:t>slo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úč</w:t>
      </w:r>
      <w:r>
        <w:rPr>
          <w:sz w:val="23"/>
        </w:rPr>
        <w:t>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4"/>
        </w:rPr>
        <w:t>xxxxxxx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>
        <w:rPr>
          <w:position w:val="1"/>
        </w:rPr>
        <w:t>.</w:t>
      </w:r>
    </w:p>
    <w:p w:rsidR="00FC4328" w:rsidRDefault="00FC4328">
      <w:pPr>
        <w:pStyle w:val="Zkladntext"/>
        <w:spacing w:before="3"/>
      </w:pPr>
    </w:p>
    <w:p w:rsidR="00FC4328" w:rsidRDefault="00B564D0">
      <w:pPr>
        <w:spacing w:line="249" w:lineRule="exact"/>
        <w:ind w:left="1420"/>
        <w:rPr>
          <w:rFonts w:ascii="Arial"/>
          <w:b/>
          <w:sz w:val="21"/>
        </w:rPr>
      </w:pPr>
      <w:r>
        <w:rPr>
          <w:b/>
        </w:rPr>
        <w:t>2</w:t>
      </w:r>
      <w:r>
        <w:rPr>
          <w:rFonts w:ascii="Arial"/>
          <w:b/>
          <w:sz w:val="21"/>
        </w:rPr>
        <w:t>.</w:t>
      </w:r>
    </w:p>
    <w:p w:rsidR="00FC4328" w:rsidRDefault="00B564D0">
      <w:pPr>
        <w:spacing w:line="261" w:lineRule="exact"/>
        <w:ind w:left="1418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rPr>
          <w:sz w:val="21"/>
        </w:rPr>
        <w:t>ustanoven</w:t>
      </w:r>
      <w:r>
        <w:t>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r>
        <w:rPr>
          <w:sz w:val="23"/>
        </w:rPr>
        <w:t xml:space="preserve">se </w:t>
      </w:r>
      <w:proofErr w:type="spellStart"/>
      <w:r>
        <w:rPr>
          <w:sz w:val="23"/>
        </w:rPr>
        <w:t>nem</w:t>
      </w:r>
      <w:r>
        <w:rPr>
          <w:sz w:val="21"/>
        </w:rPr>
        <w:t>ě</w:t>
      </w:r>
      <w:r>
        <w:rPr>
          <w:sz w:val="23"/>
        </w:rPr>
        <w:t>n</w:t>
      </w:r>
      <w:r>
        <w:t>í</w:t>
      </w:r>
      <w:proofErr w:type="spellEnd"/>
      <w:r>
        <w:t>.</w:t>
      </w:r>
    </w:p>
    <w:p w:rsidR="00FC4328" w:rsidRDefault="00FC4328">
      <w:pPr>
        <w:pStyle w:val="Zkladntext"/>
        <w:spacing w:before="7"/>
        <w:rPr>
          <w:sz w:val="22"/>
        </w:rPr>
      </w:pPr>
    </w:p>
    <w:p w:rsidR="00FC4328" w:rsidRDefault="00B564D0">
      <w:pPr>
        <w:spacing w:line="248" w:lineRule="exact"/>
        <w:ind w:left="1416"/>
      </w:pPr>
      <w:r>
        <w:rPr>
          <w:w w:val="105"/>
        </w:rPr>
        <w:t>3.</w:t>
      </w:r>
    </w:p>
    <w:p w:rsidR="00FC4328" w:rsidRDefault="00B564D0">
      <w:pPr>
        <w:spacing w:line="268" w:lineRule="exact"/>
        <w:ind w:left="1419"/>
      </w:pPr>
      <w:proofErr w:type="spellStart"/>
      <w:r>
        <w:t>Tento</w:t>
      </w:r>
      <w:proofErr w:type="spellEnd"/>
      <w:r>
        <w:t xml:space="preserve"> </w:t>
      </w:r>
      <w:proofErr w:type="spellStart"/>
      <w:r>
        <w:rPr>
          <w:sz w:val="23"/>
        </w:rPr>
        <w:t>dodatek</w:t>
      </w:r>
      <w:proofErr w:type="spellEnd"/>
      <w:r>
        <w:rPr>
          <w:sz w:val="23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vyhotoven</w:t>
      </w:r>
      <w:proofErr w:type="spellEnd"/>
      <w:r>
        <w:t xml:space="preserve"> </w:t>
      </w:r>
      <w:r>
        <w:rPr>
          <w:sz w:val="23"/>
        </w:rPr>
        <w:t xml:space="preserve">a </w:t>
      </w:r>
      <w:proofErr w:type="spellStart"/>
      <w:r>
        <w:t>podepsá</w:t>
      </w:r>
      <w:r>
        <w:rPr>
          <w:sz w:val="23"/>
        </w:rPr>
        <w:t>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rPr>
          <w:sz w:val="20"/>
        </w:rPr>
        <w:t xml:space="preserve">, </w:t>
      </w:r>
      <w:r>
        <w:rPr>
          <w:sz w:val="24"/>
        </w:rPr>
        <w:t xml:space="preserve">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rPr>
          <w:sz w:val="23"/>
        </w:rPr>
        <w:t>ka</w:t>
      </w:r>
      <w:r>
        <w:t>ž</w:t>
      </w:r>
      <w:r>
        <w:rPr>
          <w:position w:val="1"/>
        </w:rPr>
        <w:t>dý</w:t>
      </w:r>
      <w:proofErr w:type="spellEnd"/>
      <w:r>
        <w:rPr>
          <w:position w:val="1"/>
        </w:rPr>
        <w:t xml:space="preserve"> </w:t>
      </w:r>
      <w:r>
        <w:rPr>
          <w:sz w:val="24"/>
        </w:rPr>
        <w:t>m</w:t>
      </w:r>
      <w:r>
        <w:rPr>
          <w:position w:val="1"/>
        </w:rPr>
        <w:t xml:space="preserve">á </w:t>
      </w:r>
      <w:proofErr w:type="spellStart"/>
      <w:r>
        <w:rPr>
          <w:position w:val="1"/>
        </w:rPr>
        <w:t>platnost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  <w:sz w:val="23"/>
        </w:rPr>
        <w:t>origin</w:t>
      </w:r>
      <w:r>
        <w:rPr>
          <w:position w:val="1"/>
          <w:sz w:val="21"/>
        </w:rPr>
        <w:t>á</w:t>
      </w:r>
      <w:r>
        <w:rPr>
          <w:position w:val="1"/>
        </w:rPr>
        <w:t>lu</w:t>
      </w:r>
      <w:proofErr w:type="spellEnd"/>
      <w:r>
        <w:rPr>
          <w:position w:val="1"/>
        </w:rPr>
        <w:t xml:space="preserve">. </w:t>
      </w:r>
      <w:proofErr w:type="spellStart"/>
      <w:r>
        <w:rPr>
          <w:position w:val="1"/>
          <w:sz w:val="23"/>
        </w:rPr>
        <w:t>Ka</w:t>
      </w:r>
      <w:r>
        <w:rPr>
          <w:position w:val="1"/>
        </w:rPr>
        <w:t>ždá</w:t>
      </w:r>
      <w:proofErr w:type="spellEnd"/>
    </w:p>
    <w:p w:rsidR="00FC4328" w:rsidRDefault="00B564D0">
      <w:pPr>
        <w:spacing w:line="261" w:lineRule="exact"/>
        <w:ind w:left="1419"/>
      </w:pPr>
      <w:proofErr w:type="spellStart"/>
      <w:proofErr w:type="gramStart"/>
      <w:r>
        <w:t>smluvní</w:t>
      </w:r>
      <w:proofErr w:type="spellEnd"/>
      <w:proofErr w:type="gramEnd"/>
      <w:r>
        <w:t xml:space="preserve"> </w:t>
      </w:r>
      <w:proofErr w:type="spellStart"/>
      <w:r>
        <w:rPr>
          <w:sz w:val="23"/>
        </w:rPr>
        <w:t>strana</w:t>
      </w:r>
      <w:proofErr w:type="spellEnd"/>
      <w:r>
        <w:rPr>
          <w:sz w:val="23"/>
        </w:rP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rPr>
          <w:sz w:val="23"/>
        </w:rPr>
        <w:t>po</w:t>
      </w:r>
      <w:proofErr w:type="spellEnd"/>
      <w:r>
        <w:rPr>
          <w:sz w:val="23"/>
        </w:rP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exemplář</w:t>
      </w:r>
      <w:r>
        <w:rPr>
          <w:sz w:val="23"/>
        </w:rPr>
        <w:t>i</w:t>
      </w:r>
      <w:proofErr w:type="spellEnd"/>
      <w:r>
        <w:t>.</w:t>
      </w:r>
    </w:p>
    <w:p w:rsidR="00FC4328" w:rsidRDefault="00FC4328">
      <w:pPr>
        <w:pStyle w:val="Zkladntext"/>
      </w:pPr>
    </w:p>
    <w:p w:rsidR="00FC4328" w:rsidRDefault="00B564D0">
      <w:pPr>
        <w:pStyle w:val="Nadpis2"/>
        <w:ind w:left="1428"/>
      </w:pPr>
      <w:r>
        <w:rPr>
          <w:w w:val="88"/>
        </w:rPr>
        <w:t>V</w:t>
      </w:r>
    </w:p>
    <w:p w:rsidR="00FC4328" w:rsidRDefault="00B564D0">
      <w:pPr>
        <w:tabs>
          <w:tab w:val="left" w:pos="2406"/>
          <w:tab w:val="left" w:pos="7697"/>
        </w:tabs>
        <w:spacing w:line="281" w:lineRule="exact"/>
        <w:ind w:left="1418"/>
        <w:rPr>
          <w:sz w:val="23"/>
        </w:rPr>
      </w:pPr>
      <w:proofErr w:type="spellStart"/>
      <w:proofErr w:type="gramStart"/>
      <w:r>
        <w:rPr>
          <w:sz w:val="23"/>
        </w:rPr>
        <w:t>dne</w:t>
      </w:r>
      <w:proofErr w:type="spellEnd"/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color w:val="8A8AB8"/>
          <w:position w:val="5"/>
          <w:sz w:val="17"/>
        </w:rPr>
        <w:t>.</w:t>
      </w:r>
      <w:r>
        <w:rPr>
          <w:color w:val="8A8AB8"/>
          <w:position w:val="5"/>
          <w:sz w:val="17"/>
        </w:rPr>
        <w:tab/>
      </w:r>
      <w:r>
        <w:rPr>
          <w:position w:val="1"/>
          <w:sz w:val="24"/>
        </w:rPr>
        <w:t xml:space="preserve">V </w:t>
      </w:r>
      <w:proofErr w:type="spellStart"/>
      <w:r>
        <w:rPr>
          <w:sz w:val="24"/>
        </w:rPr>
        <w:t>Praze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3"/>
        </w:rPr>
        <w:t>dne</w:t>
      </w:r>
      <w:proofErr w:type="spellEnd"/>
    </w:p>
    <w:p w:rsidR="00FC4328" w:rsidRDefault="00FC4328">
      <w:pPr>
        <w:pStyle w:val="Zkladntext"/>
        <w:rPr>
          <w:sz w:val="26"/>
        </w:rPr>
      </w:pPr>
    </w:p>
    <w:p w:rsidR="00FC4328" w:rsidRDefault="00B564D0">
      <w:pPr>
        <w:pStyle w:val="Zkladntext"/>
        <w:tabs>
          <w:tab w:val="left" w:pos="8630"/>
        </w:tabs>
        <w:spacing w:before="222"/>
        <w:ind w:left="1944"/>
      </w:pPr>
      <w:proofErr w:type="gramStart"/>
      <w:r>
        <w:rPr>
          <w:position w:val="1"/>
          <w:sz w:val="24"/>
        </w:rPr>
        <w:t>z</w:t>
      </w:r>
      <w:proofErr w:type="spellStart"/>
      <w:r>
        <w:t>ástupce</w:t>
      </w:r>
      <w:proofErr w:type="spellEnd"/>
      <w:proofErr w:type="gramEnd"/>
      <w:r>
        <w:rPr>
          <w:spacing w:val="20"/>
        </w:rPr>
        <w:t xml:space="preserve"> </w:t>
      </w:r>
      <w:proofErr w:type="spellStart"/>
      <w:r>
        <w:rPr>
          <w:sz w:val="24"/>
        </w:rPr>
        <w:t>p</w:t>
      </w:r>
      <w:r>
        <w:t>říjemce</w:t>
      </w:r>
      <w:proofErr w:type="spellEnd"/>
      <w:r>
        <w:rPr>
          <w:spacing w:val="5"/>
        </w:rPr>
        <w:t xml:space="preserve"> </w:t>
      </w:r>
      <w:proofErr w:type="spellStart"/>
      <w:r>
        <w:t>podpory</w:t>
      </w:r>
      <w:proofErr w:type="spellEnd"/>
      <w:r>
        <w:tab/>
      </w:r>
      <w:proofErr w:type="spellStart"/>
      <w:r>
        <w:rPr>
          <w:position w:val="1"/>
          <w:sz w:val="24"/>
        </w:rPr>
        <w:t>z</w:t>
      </w:r>
      <w:r>
        <w:rPr>
          <w:position w:val="1"/>
        </w:rPr>
        <w:t>ástupce</w:t>
      </w:r>
      <w:proofErr w:type="spellEnd"/>
      <w:r>
        <w:rPr>
          <w:spacing w:val="11"/>
          <w:position w:val="1"/>
        </w:rPr>
        <w:t xml:space="preserve"> </w:t>
      </w:r>
      <w:proofErr w:type="spellStart"/>
      <w:r>
        <w:rPr>
          <w:position w:val="1"/>
        </w:rPr>
        <w:t>Fondu</w:t>
      </w:r>
      <w:proofErr w:type="spellEnd"/>
    </w:p>
    <w:p w:rsidR="00FC4328" w:rsidRDefault="00B564D0">
      <w:pPr>
        <w:spacing w:before="160"/>
        <w:ind w:right="1514"/>
        <w:jc w:val="right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1216884</wp:posOffset>
            </wp:positionV>
            <wp:extent cx="52842" cy="92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" cy="9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6ACBD"/>
          <w:w w:val="80"/>
          <w:position w:val="-3"/>
          <w:sz w:val="33"/>
        </w:rPr>
        <w:t xml:space="preserve">- </w:t>
      </w:r>
      <w:r>
        <w:rPr>
          <w:color w:val="E6ACBD"/>
          <w:w w:val="120"/>
          <w:sz w:val="13"/>
        </w:rPr>
        <w:t>.</w:t>
      </w:r>
    </w:p>
    <w:sectPr w:rsidR="00FC4328">
      <w:type w:val="continuous"/>
      <w:pgSz w:w="11900" w:h="16820"/>
      <w:pgMar w:top="1600" w:right="6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4328"/>
    <w:rsid w:val="00B564D0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253A"/>
  <w15:docId w15:val="{09FC5B88-B37C-409D-8464-81D2B8D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452" w:lineRule="exact"/>
      <w:ind w:left="2131" w:right="853"/>
      <w:jc w:val="center"/>
      <w:outlineLvl w:val="0"/>
    </w:pPr>
    <w:rPr>
      <w:b/>
      <w:bCs/>
      <w:sz w:val="39"/>
      <w:szCs w:val="39"/>
    </w:rPr>
  </w:style>
  <w:style w:type="paragraph" w:styleId="Nadpis2">
    <w:name w:val="heading 2"/>
    <w:basedOn w:val="Normln"/>
    <w:uiPriority w:val="1"/>
    <w:qFormat/>
    <w:pPr>
      <w:spacing w:line="259" w:lineRule="exact"/>
      <w:ind w:left="1423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Company>SFZP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p-208306-20180702133227</dc:title>
  <cp:lastModifiedBy>Borkova Ruth</cp:lastModifiedBy>
  <cp:revision>2</cp:revision>
  <dcterms:created xsi:type="dcterms:W3CDTF">2018-07-02T13:47:00Z</dcterms:created>
  <dcterms:modified xsi:type="dcterms:W3CDTF">2018-07-02T11:47:00Z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p-208306</vt:lpwstr>
  </property>
  <property fmtid="{D5CDD505-2E9C-101B-9397-08002B2CF9AE}" pid="4" name="LastSaved">
    <vt:filetime>2018-07-02T00:00:00Z</vt:filetime>
  </property>
</Properties>
</file>