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5C" w:rsidRPr="00410F7D" w:rsidRDefault="00206B5C">
      <w:pPr>
        <w:framePr w:w="2762" w:wrap="auto" w:hAnchor="text" w:x="4822" w:y="9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F7D">
        <w:rPr>
          <w:rFonts w:ascii="Times New RomanPS BoldMT" w:hAnsi="Times New RomanPS BoldMT" w:cs="Times New RomanPS BoldMT"/>
          <w:b/>
          <w:color w:val="000000"/>
          <w:sz w:val="25"/>
          <w:szCs w:val="25"/>
        </w:rPr>
        <w:t>KUPNÍ SMLOUVA</w:t>
      </w:r>
    </w:p>
    <w:p w:rsidR="00206B5C" w:rsidRPr="00410F7D" w:rsidRDefault="00206B5C">
      <w:pPr>
        <w:framePr w:w="10133" w:wrap="auto" w:hAnchor="text" w:x="1133" w:y="1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4"/>
          <w:szCs w:val="24"/>
        </w:rPr>
        <w:t xml:space="preserve">podle ustanovení § </w:t>
      </w:r>
      <w:smartTag w:uri="urn:schemas-microsoft-com:office:smarttags" w:element="metricconverter">
        <w:smartTagPr>
          <w:attr w:name="ProductID" w:val="2079 a"/>
        </w:smartTagPr>
        <w:r w:rsidRPr="00410F7D">
          <w:rPr>
            <w:rFonts w:ascii="Times New Roman" w:hAnsi="Times New Roman"/>
            <w:color w:val="000000"/>
            <w:sz w:val="24"/>
            <w:szCs w:val="24"/>
          </w:rPr>
          <w:t>2079 a</w:t>
        </w:r>
      </w:smartTag>
      <w:r w:rsidRPr="00410F7D">
        <w:rPr>
          <w:rFonts w:ascii="Times New Roman" w:hAnsi="Times New Roman"/>
          <w:color w:val="000000"/>
          <w:sz w:val="24"/>
          <w:szCs w:val="24"/>
        </w:rPr>
        <w:t xml:space="preserve"> násl. zákona č. 89/2012 Sb., občanského zákoníku, ve znění pozdějších</w:t>
      </w:r>
    </w:p>
    <w:p w:rsidR="00206B5C" w:rsidRPr="00410F7D" w:rsidRDefault="00206B5C">
      <w:pPr>
        <w:framePr w:w="10133" w:wrap="auto" w:hAnchor="text" w:x="1133" w:y="1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4"/>
          <w:szCs w:val="24"/>
        </w:rPr>
        <w:t>předpisů, kterou uzavřely tyto smluvní strany</w:t>
      </w:r>
    </w:p>
    <w:p w:rsidR="00206B5C" w:rsidRPr="00410F7D" w:rsidRDefault="00206B5C" w:rsidP="00410F7D">
      <w:pPr>
        <w:framePr w:w="2188" w:wrap="auto" w:hAnchor="text" w:x="5251" w:y="2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F7D">
        <w:rPr>
          <w:rFonts w:ascii="Times New Roman" w:hAnsi="Times New Roman"/>
          <w:b/>
          <w:color w:val="000000"/>
          <w:sz w:val="25"/>
          <w:szCs w:val="25"/>
        </w:rPr>
        <w:t xml:space="preserve">          I.</w:t>
      </w:r>
    </w:p>
    <w:p w:rsidR="00206B5C" w:rsidRPr="00410F7D" w:rsidRDefault="00206B5C" w:rsidP="00410F7D">
      <w:pPr>
        <w:framePr w:w="2188" w:wrap="auto" w:hAnchor="text" w:x="5251" w:y="2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F7D">
        <w:rPr>
          <w:rFonts w:ascii="Times New Roman" w:hAnsi="Times New Roman"/>
          <w:b/>
          <w:color w:val="000000"/>
          <w:sz w:val="25"/>
          <w:szCs w:val="25"/>
        </w:rPr>
        <w:t>Smluvní strany</w:t>
      </w:r>
    </w:p>
    <w:p w:rsidR="00206B5C" w:rsidRPr="00410F7D" w:rsidRDefault="00206B5C">
      <w:pPr>
        <w:framePr w:w="3474" w:wrap="auto" w:hAnchor="text" w:x="1133" w:y="3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410F7D">
        <w:rPr>
          <w:rFonts w:ascii="Times New Roman" w:hAnsi="Times New Roman"/>
          <w:b/>
          <w:color w:val="000000"/>
          <w:sz w:val="21"/>
          <w:szCs w:val="21"/>
        </w:rPr>
        <w:t>Obchodní akademie Hovorčovická</w:t>
      </w:r>
    </w:p>
    <w:p w:rsidR="00206B5C" w:rsidRPr="00370235" w:rsidRDefault="00206B5C">
      <w:pPr>
        <w:framePr w:w="3474" w:wrap="auto" w:hAnchor="text" w:x="1133" w:y="3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370235">
        <w:rPr>
          <w:rFonts w:ascii="Times New Roman" w:hAnsi="Times New Roman"/>
          <w:color w:val="000000"/>
          <w:sz w:val="21"/>
          <w:szCs w:val="21"/>
        </w:rPr>
        <w:t>U Vinohradského hřbitova 2471/3</w:t>
      </w:r>
    </w:p>
    <w:p w:rsidR="00206B5C" w:rsidRPr="00370235" w:rsidRDefault="00206B5C">
      <w:pPr>
        <w:framePr w:w="3474" w:wrap="auto" w:hAnchor="text" w:x="1133" w:y="3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370235">
        <w:rPr>
          <w:rFonts w:ascii="Times New Roman" w:hAnsi="Times New Roman"/>
          <w:color w:val="000000"/>
          <w:sz w:val="21"/>
          <w:szCs w:val="21"/>
        </w:rPr>
        <w:t>130 00 Praha 3</w:t>
      </w:r>
    </w:p>
    <w:p w:rsidR="00206B5C" w:rsidRPr="00370235" w:rsidRDefault="00206B5C">
      <w:pPr>
        <w:framePr w:w="3474" w:wrap="auto" w:hAnchor="text" w:x="1133" w:y="3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tel: </w:t>
      </w:r>
      <w:r w:rsidRPr="00370235">
        <w:rPr>
          <w:rFonts w:ascii="Times New Roman" w:hAnsi="Times New Roman"/>
          <w:color w:val="000000"/>
          <w:sz w:val="21"/>
          <w:szCs w:val="21"/>
        </w:rPr>
        <w:t xml:space="preserve"> </w:t>
      </w:r>
    </w:p>
    <w:p w:rsidR="00206B5C" w:rsidRPr="00370235" w:rsidRDefault="00206B5C">
      <w:pPr>
        <w:framePr w:w="3474" w:wrap="auto" w:hAnchor="text" w:x="1133" w:y="3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370235">
        <w:rPr>
          <w:rFonts w:ascii="Times New Roman" w:hAnsi="Times New Roman"/>
          <w:color w:val="000000"/>
          <w:sz w:val="21"/>
          <w:szCs w:val="21"/>
        </w:rPr>
        <w:t>IČ: 61 38 80 17</w:t>
      </w:r>
    </w:p>
    <w:p w:rsidR="00206B5C" w:rsidRPr="00370235" w:rsidRDefault="00206B5C">
      <w:pPr>
        <w:framePr w:w="3474" w:wrap="auto" w:hAnchor="text" w:x="1133" w:y="3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370235">
        <w:rPr>
          <w:rFonts w:ascii="Times New Roman" w:hAnsi="Times New Roman"/>
          <w:color w:val="000000"/>
          <w:sz w:val="21"/>
          <w:szCs w:val="21"/>
        </w:rPr>
        <w:t xml:space="preserve">Číslo účtu: </w:t>
      </w:r>
    </w:p>
    <w:p w:rsidR="00206B5C" w:rsidRPr="00370235" w:rsidRDefault="00206B5C">
      <w:pPr>
        <w:framePr w:w="3474" w:wrap="auto" w:hAnchor="text" w:x="1133" w:y="3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370235">
        <w:rPr>
          <w:rFonts w:ascii="Times New Roman" w:hAnsi="Times New Roman"/>
          <w:color w:val="000000"/>
          <w:sz w:val="21"/>
          <w:szCs w:val="21"/>
        </w:rPr>
        <w:t>Zastoupená: Mgr. Zdeňkem Markem</w:t>
      </w:r>
    </w:p>
    <w:p w:rsidR="00206B5C" w:rsidRPr="00370235" w:rsidRDefault="00206B5C">
      <w:pPr>
        <w:framePr w:w="3474" w:wrap="auto" w:hAnchor="text" w:x="1133" w:y="3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370235">
        <w:rPr>
          <w:rFonts w:ascii="Times New Roman" w:hAnsi="Times New Roman"/>
          <w:color w:val="000000"/>
          <w:sz w:val="21"/>
          <w:szCs w:val="21"/>
        </w:rPr>
        <w:t xml:space="preserve">Tel.: </w:t>
      </w:r>
    </w:p>
    <w:p w:rsidR="00206B5C" w:rsidRPr="00370235" w:rsidRDefault="00206B5C">
      <w:pPr>
        <w:framePr w:w="3474" w:wrap="auto" w:hAnchor="text" w:x="1133" w:y="3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206B5C" w:rsidRPr="00370235" w:rsidRDefault="00206B5C">
      <w:pPr>
        <w:framePr w:w="3474" w:wrap="auto" w:hAnchor="text" w:x="1133" w:y="3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206B5C" w:rsidRPr="00370235" w:rsidRDefault="00206B5C">
      <w:pPr>
        <w:framePr w:w="3474" w:wrap="auto" w:hAnchor="text" w:x="1133" w:y="3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206B5C" w:rsidRPr="00410F7D" w:rsidRDefault="00206B5C">
      <w:pPr>
        <w:framePr w:w="2400" w:wrap="auto" w:hAnchor="text" w:x="1133" w:y="5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1"/>
          <w:szCs w:val="21"/>
        </w:rPr>
        <w:t>(dále jen „</w:t>
      </w:r>
      <w:r w:rsidRPr="00410F7D">
        <w:rPr>
          <w:rFonts w:ascii="Times New Roman" w:hAnsi="Times New Roman"/>
          <w:b/>
          <w:color w:val="000000"/>
          <w:sz w:val="21"/>
          <w:szCs w:val="21"/>
        </w:rPr>
        <w:t>kupující</w:t>
      </w:r>
      <w:r w:rsidRPr="00410F7D">
        <w:rPr>
          <w:rFonts w:ascii="Times New Roman" w:hAnsi="Times New Roman"/>
          <w:color w:val="000000"/>
          <w:sz w:val="21"/>
          <w:szCs w:val="21"/>
        </w:rPr>
        <w:t>“)</w:t>
      </w:r>
    </w:p>
    <w:p w:rsidR="00206B5C" w:rsidRPr="00410F7D" w:rsidRDefault="00206B5C">
      <w:pPr>
        <w:framePr w:w="466" w:wrap="auto" w:hAnchor="text" w:x="1133" w:y="64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1"/>
          <w:szCs w:val="21"/>
        </w:rPr>
        <w:t>a</w:t>
      </w:r>
    </w:p>
    <w:p w:rsidR="00206B5C" w:rsidRPr="00410F7D" w:rsidRDefault="00206B5C">
      <w:pPr>
        <w:framePr w:w="5376" w:wrap="auto" w:hAnchor="text" w:x="1133" w:y="7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F7D">
        <w:rPr>
          <w:rFonts w:ascii="Times New Roman" w:hAnsi="Times New Roman"/>
          <w:b/>
          <w:color w:val="000000"/>
          <w:sz w:val="21"/>
          <w:szCs w:val="21"/>
        </w:rPr>
        <w:t>Jan Němeček – H&amp;F</w:t>
      </w:r>
    </w:p>
    <w:p w:rsidR="00206B5C" w:rsidRPr="00410F7D" w:rsidRDefault="00206B5C">
      <w:pPr>
        <w:framePr w:w="5376" w:wrap="auto" w:hAnchor="text" w:x="1133" w:y="7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1"/>
          <w:szCs w:val="21"/>
        </w:rPr>
        <w:t>se sídlem: Nad Kolmarkem 249, 284 01 Kutná Hora</w:t>
      </w:r>
    </w:p>
    <w:p w:rsidR="00206B5C" w:rsidRPr="00410F7D" w:rsidRDefault="00206B5C">
      <w:pPr>
        <w:framePr w:w="5376" w:wrap="auto" w:hAnchor="text" w:x="1133" w:y="7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1"/>
          <w:szCs w:val="21"/>
        </w:rPr>
        <w:t>IČ: 64174247</w:t>
      </w:r>
    </w:p>
    <w:p w:rsidR="00206B5C" w:rsidRPr="00410F7D" w:rsidRDefault="00206B5C">
      <w:pPr>
        <w:framePr w:w="5376" w:wrap="auto" w:hAnchor="text" w:x="1133" w:y="7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1"/>
          <w:szCs w:val="21"/>
        </w:rPr>
        <w:t>DIČ:CZ7801160829</w:t>
      </w:r>
    </w:p>
    <w:p w:rsidR="00206B5C" w:rsidRPr="00410F7D" w:rsidRDefault="00206B5C">
      <w:pPr>
        <w:framePr w:w="5376" w:wrap="auto" w:hAnchor="text" w:x="1133" w:y="7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1"/>
          <w:szCs w:val="21"/>
        </w:rPr>
        <w:t xml:space="preserve">Číslo účtu: </w:t>
      </w:r>
    </w:p>
    <w:p w:rsidR="00206B5C" w:rsidRPr="00410F7D" w:rsidRDefault="00206B5C">
      <w:pPr>
        <w:framePr w:w="5376" w:wrap="auto" w:hAnchor="text" w:x="1133" w:y="7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1"/>
          <w:szCs w:val="21"/>
        </w:rPr>
        <w:t>Zastoupená: Janem Němečkem</w:t>
      </w:r>
    </w:p>
    <w:p w:rsidR="00206B5C" w:rsidRPr="00410F7D" w:rsidRDefault="00206B5C">
      <w:pPr>
        <w:framePr w:w="5376" w:wrap="auto" w:hAnchor="text" w:x="1133" w:y="7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1"/>
          <w:szCs w:val="21"/>
        </w:rPr>
        <w:t xml:space="preserve">Tel. / Fax.: </w:t>
      </w:r>
    </w:p>
    <w:p w:rsidR="00206B5C" w:rsidRPr="00410F7D" w:rsidRDefault="00206B5C">
      <w:pPr>
        <w:framePr w:w="2716" w:wrap="auto" w:hAnchor="text" w:x="1493" w:y="95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1"/>
          <w:szCs w:val="21"/>
        </w:rPr>
        <w:t>(dále jen „</w:t>
      </w:r>
      <w:r w:rsidRPr="00104561">
        <w:rPr>
          <w:rFonts w:ascii="Times New Roman" w:hAnsi="Times New Roman"/>
          <w:b/>
          <w:color w:val="000000"/>
          <w:sz w:val="21"/>
          <w:szCs w:val="21"/>
        </w:rPr>
        <w:t>prodávající</w:t>
      </w:r>
      <w:r w:rsidRPr="00410F7D">
        <w:rPr>
          <w:rFonts w:ascii="Times New Roman" w:hAnsi="Times New Roman"/>
          <w:color w:val="000000"/>
          <w:sz w:val="21"/>
          <w:szCs w:val="21"/>
        </w:rPr>
        <w:t>“)</w:t>
      </w:r>
    </w:p>
    <w:p w:rsidR="00206B5C" w:rsidRPr="00410F7D" w:rsidRDefault="00206B5C">
      <w:pPr>
        <w:framePr w:w="2452" w:wrap="auto" w:hAnchor="text" w:x="5117" w:y="99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F7D">
        <w:rPr>
          <w:rFonts w:ascii="Times New Roman" w:hAnsi="Times New Roman"/>
          <w:color w:val="000000"/>
          <w:sz w:val="25"/>
          <w:szCs w:val="25"/>
        </w:rPr>
        <w:t xml:space="preserve">            </w:t>
      </w:r>
      <w:r w:rsidRPr="00410F7D">
        <w:rPr>
          <w:rFonts w:ascii="Times New Roman" w:hAnsi="Times New Roman"/>
          <w:b/>
          <w:color w:val="000000"/>
          <w:sz w:val="25"/>
          <w:szCs w:val="25"/>
        </w:rPr>
        <w:t>II.</w:t>
      </w:r>
    </w:p>
    <w:p w:rsidR="00206B5C" w:rsidRPr="00410F7D" w:rsidRDefault="00206B5C">
      <w:pPr>
        <w:framePr w:w="2452" w:wrap="auto" w:hAnchor="text" w:x="5117" w:y="99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F7D">
        <w:rPr>
          <w:rFonts w:ascii="Times New Roman" w:hAnsi="Times New Roman"/>
          <w:b/>
          <w:color w:val="000000"/>
          <w:sz w:val="25"/>
          <w:szCs w:val="25"/>
        </w:rPr>
        <w:t>Předmět smlouvy</w:t>
      </w:r>
    </w:p>
    <w:p w:rsidR="00206B5C" w:rsidRPr="00370235" w:rsidRDefault="00206B5C">
      <w:pPr>
        <w:framePr w:w="10141" w:wrap="auto" w:hAnchor="text" w:x="1133" w:y="10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235">
        <w:rPr>
          <w:rFonts w:ascii="Times New Roman" w:hAnsi="Times New Roman"/>
          <w:color w:val="000000"/>
          <w:sz w:val="24"/>
          <w:szCs w:val="24"/>
        </w:rPr>
        <w:t>Předmětem této smlouvy je 18 ks PC sestav dle podrobné specifikace uvedené v dodacím listu, který je</w:t>
      </w:r>
    </w:p>
    <w:p w:rsidR="00206B5C" w:rsidRPr="00370235" w:rsidRDefault="00206B5C">
      <w:pPr>
        <w:framePr w:w="10141" w:wrap="auto" w:hAnchor="text" w:x="1133" w:y="10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235">
        <w:rPr>
          <w:rFonts w:ascii="Times New Roman" w:hAnsi="Times New Roman"/>
          <w:color w:val="000000"/>
          <w:sz w:val="24"/>
          <w:szCs w:val="24"/>
        </w:rPr>
        <w:t>nedílnou součástí této smlouvy jako její příloha č. 1, v rámci projektu</w:t>
      </w:r>
    </w:p>
    <w:p w:rsidR="00206B5C" w:rsidRPr="00410F7D" w:rsidRDefault="00206B5C">
      <w:pPr>
        <w:framePr w:w="2203" w:wrap="auto" w:hAnchor="text" w:x="5242" w:y="1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F7D">
        <w:rPr>
          <w:rFonts w:ascii="Times New Roman" w:hAnsi="Times New Roman"/>
          <w:color w:val="000000"/>
          <w:sz w:val="25"/>
          <w:szCs w:val="25"/>
        </w:rPr>
        <w:t xml:space="preserve">          </w:t>
      </w:r>
      <w:r w:rsidRPr="00410F7D">
        <w:rPr>
          <w:rFonts w:ascii="Times New Roman" w:hAnsi="Times New Roman"/>
          <w:b/>
          <w:color w:val="000000"/>
          <w:sz w:val="25"/>
          <w:szCs w:val="25"/>
        </w:rPr>
        <w:t>III.</w:t>
      </w:r>
    </w:p>
    <w:p w:rsidR="00206B5C" w:rsidRPr="00410F7D" w:rsidRDefault="00206B5C">
      <w:pPr>
        <w:framePr w:w="2203" w:wrap="auto" w:hAnchor="text" w:x="5242" w:y="1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F7D">
        <w:rPr>
          <w:rFonts w:ascii="Times New Roman" w:hAnsi="Times New Roman"/>
          <w:b/>
          <w:color w:val="000000"/>
          <w:sz w:val="25"/>
          <w:szCs w:val="25"/>
        </w:rPr>
        <w:t>Předmět plnění</w:t>
      </w:r>
    </w:p>
    <w:p w:rsidR="00206B5C" w:rsidRPr="00370235" w:rsidRDefault="00206B5C" w:rsidP="00370235">
      <w:pPr>
        <w:framePr w:w="10140" w:wrap="auto" w:hAnchor="text" w:x="1133" w:y="12115"/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70235">
        <w:rPr>
          <w:rFonts w:ascii="Times New Roman" w:hAnsi="Times New Roman"/>
          <w:color w:val="000000"/>
          <w:sz w:val="24"/>
          <w:szCs w:val="24"/>
        </w:rPr>
        <w:t xml:space="preserve">1. Prodávající se tímto zavazuje dodat za podmínek stanovených touto kupní smlouvou kupujícímu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70235">
        <w:rPr>
          <w:rFonts w:ascii="Times New Roman" w:hAnsi="Times New Roman"/>
          <w:color w:val="000000"/>
          <w:sz w:val="24"/>
          <w:szCs w:val="24"/>
        </w:rPr>
        <w:t>předmět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235">
        <w:rPr>
          <w:rFonts w:ascii="Times New Roman" w:hAnsi="Times New Roman"/>
          <w:color w:val="000000"/>
          <w:sz w:val="24"/>
          <w:szCs w:val="24"/>
        </w:rPr>
        <w:t xml:space="preserve">smlouvy, a to včetně průvodních dokladů. Zboží (a veškeré jeho části) bude nové,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370235">
        <w:rPr>
          <w:rFonts w:ascii="Times New Roman" w:hAnsi="Times New Roman"/>
          <w:color w:val="000000"/>
          <w:sz w:val="24"/>
          <w:szCs w:val="24"/>
        </w:rPr>
        <w:t>nepoužité, nerepasované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235">
        <w:rPr>
          <w:rFonts w:ascii="Times New Roman" w:hAnsi="Times New Roman"/>
          <w:color w:val="000000"/>
          <w:sz w:val="24"/>
          <w:szCs w:val="24"/>
        </w:rPr>
        <w:t>a odpovídající požadovaným parametrům a požadavkům.</w:t>
      </w:r>
    </w:p>
    <w:p w:rsidR="00206B5C" w:rsidRPr="00370235" w:rsidRDefault="00206B5C">
      <w:pPr>
        <w:framePr w:w="10140" w:wrap="auto" w:hAnchor="text" w:x="1133" w:y="12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235">
        <w:rPr>
          <w:rFonts w:ascii="Times New Roman" w:hAnsi="Times New Roman"/>
          <w:color w:val="000000"/>
          <w:sz w:val="24"/>
          <w:szCs w:val="24"/>
        </w:rPr>
        <w:t>2. Kupující se tímto zavazuje za podmínek stanovených touto kupní smlouvou předmět smlouvy včetně</w:t>
      </w:r>
    </w:p>
    <w:p w:rsidR="00206B5C" w:rsidRPr="00370235" w:rsidRDefault="00206B5C">
      <w:pPr>
        <w:framePr w:w="10140" w:wrap="auto" w:hAnchor="text" w:x="1133" w:y="12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235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0235">
        <w:rPr>
          <w:rFonts w:ascii="Times New Roman" w:hAnsi="Times New Roman"/>
          <w:color w:val="000000"/>
          <w:sz w:val="24"/>
          <w:szCs w:val="24"/>
        </w:rPr>
        <w:t>průvodních dokladů převzít a zaplatit za něj prodávajícímu kupní cenu podle článku IV. této kupní</w:t>
      </w:r>
    </w:p>
    <w:p w:rsidR="00206B5C" w:rsidRPr="00370235" w:rsidRDefault="00206B5C">
      <w:pPr>
        <w:framePr w:w="10140" w:wrap="auto" w:hAnchor="text" w:x="1133" w:y="12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235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0235">
        <w:rPr>
          <w:rFonts w:ascii="Times New Roman" w:hAnsi="Times New Roman"/>
          <w:color w:val="000000"/>
          <w:sz w:val="24"/>
          <w:szCs w:val="24"/>
        </w:rPr>
        <w:t>smlouvy.</w:t>
      </w:r>
    </w:p>
    <w:p w:rsidR="00206B5C" w:rsidRPr="00370235" w:rsidRDefault="00206B5C">
      <w:pPr>
        <w:framePr w:w="10140" w:wrap="auto" w:hAnchor="text" w:x="1133" w:y="12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235">
        <w:rPr>
          <w:rFonts w:ascii="Times New Roman" w:hAnsi="Times New Roman"/>
          <w:color w:val="000000"/>
          <w:sz w:val="24"/>
          <w:szCs w:val="24"/>
        </w:rPr>
        <w:t>3. Předání a převzetí předmětu smlouvy bude ukončeno podpisem oprávněných osob smluvních stran na</w:t>
      </w:r>
    </w:p>
    <w:p w:rsidR="00206B5C" w:rsidRPr="00370235" w:rsidRDefault="00206B5C">
      <w:pPr>
        <w:framePr w:w="10140" w:wrap="auto" w:hAnchor="text" w:x="1133" w:y="12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235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0235">
        <w:rPr>
          <w:rFonts w:ascii="Times New Roman" w:hAnsi="Times New Roman"/>
          <w:color w:val="000000"/>
          <w:sz w:val="24"/>
          <w:szCs w:val="24"/>
        </w:rPr>
        <w:t>datovaném předávacím protokolu.</w:t>
      </w:r>
    </w:p>
    <w:p w:rsidR="00206B5C" w:rsidRPr="00370235" w:rsidRDefault="00206B5C">
      <w:pPr>
        <w:framePr w:w="10140" w:wrap="auto" w:hAnchor="text" w:x="1133" w:y="12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235">
        <w:rPr>
          <w:rFonts w:ascii="Times New Roman" w:hAnsi="Times New Roman"/>
          <w:color w:val="000000"/>
          <w:sz w:val="24"/>
          <w:szCs w:val="24"/>
        </w:rPr>
        <w:t>4. Předmětem plnění je též dodání do místa plnění vč. dopravy zboží na místo plnění včetně vykládky a</w:t>
      </w:r>
    </w:p>
    <w:p w:rsidR="00206B5C" w:rsidRPr="00370235" w:rsidRDefault="00206B5C">
      <w:pPr>
        <w:framePr w:w="10140" w:wrap="auto" w:hAnchor="text" w:x="1133" w:y="12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235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0235">
        <w:rPr>
          <w:rFonts w:ascii="Times New Roman" w:hAnsi="Times New Roman"/>
          <w:color w:val="000000"/>
          <w:sz w:val="24"/>
          <w:szCs w:val="24"/>
        </w:rPr>
        <w:t xml:space="preserve"> případné likvidace obalů, poskytnutí záručního servisu, instalace, nastavení, montáž.</w:t>
      </w:r>
    </w:p>
    <w:p w:rsidR="00206B5C" w:rsidRPr="00410F7D" w:rsidRDefault="00206B5C">
      <w:pPr>
        <w:framePr w:w="471" w:wrap="auto" w:hAnchor="text" w:x="10447" w:y="157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0"/>
          <w:szCs w:val="20"/>
        </w:rPr>
        <w:t>0</w:t>
      </w:r>
    </w:p>
    <w:p w:rsidR="00206B5C" w:rsidRPr="00410F7D" w:rsidRDefault="00206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06B5C" w:rsidRPr="00410F7D">
          <w:pgSz w:w="11905" w:h="16836"/>
          <w:pgMar w:top="0" w:right="0" w:bottom="0" w:left="0" w:header="708" w:footer="708" w:gutter="0"/>
          <w:cols w:space="708"/>
          <w:noEndnote/>
        </w:sectPr>
      </w:pPr>
      <w:bookmarkStart w:id="0" w:name="_GoBack"/>
      <w:bookmarkEnd w:id="0"/>
    </w:p>
    <w:p w:rsidR="00206B5C" w:rsidRPr="00410F7D" w:rsidRDefault="00206B5C">
      <w:pPr>
        <w:framePr w:w="1738" w:wrap="auto" w:hAnchor="text" w:x="5475" w:y="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5"/>
          <w:szCs w:val="25"/>
        </w:rPr>
        <w:t xml:space="preserve">   IV.</w:t>
      </w:r>
    </w:p>
    <w:p w:rsidR="00206B5C" w:rsidRPr="00410F7D" w:rsidRDefault="00206B5C">
      <w:pPr>
        <w:framePr w:w="1738" w:wrap="auto" w:hAnchor="text" w:x="5475" w:y="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5"/>
          <w:szCs w:val="25"/>
        </w:rPr>
        <w:t>Kupní cena</w:t>
      </w:r>
    </w:p>
    <w:p w:rsidR="00206B5C" w:rsidRPr="00410F7D" w:rsidRDefault="00206B5C">
      <w:pPr>
        <w:framePr w:w="10141" w:wrap="auto" w:hAnchor="text" w:x="1133" w:y="1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0"/>
          <w:szCs w:val="20"/>
        </w:rPr>
        <w:t>1. Celková cena dodávky byla stanovena dohodou obou účastníků smlouvy a činí 190180.,- Kč bez DPH, tj.</w:t>
      </w:r>
    </w:p>
    <w:p w:rsidR="00206B5C" w:rsidRPr="00410F7D" w:rsidRDefault="00206B5C">
      <w:pPr>
        <w:framePr w:w="10141" w:wrap="auto" w:hAnchor="text" w:x="1133" w:y="1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0"/>
          <w:szCs w:val="20"/>
        </w:rPr>
        <w:t xml:space="preserve">   230118,- Kč včetně DPH, z toho samotné DPH činí 39938,- Kč. Kupní cena je cenou nejvýše přípustnou a</w:t>
      </w:r>
    </w:p>
    <w:p w:rsidR="00206B5C" w:rsidRPr="00410F7D" w:rsidRDefault="00206B5C">
      <w:pPr>
        <w:framePr w:w="10141" w:wrap="auto" w:hAnchor="text" w:x="1133" w:y="1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0"/>
          <w:szCs w:val="20"/>
        </w:rPr>
        <w:t xml:space="preserve">   obsahuje veškeré náklady prodávajícího spojené s dodávkou zboží.</w:t>
      </w:r>
    </w:p>
    <w:p w:rsidR="00206B5C" w:rsidRPr="00410F7D" w:rsidRDefault="00206B5C">
      <w:pPr>
        <w:framePr w:w="10141" w:wrap="auto" w:hAnchor="text" w:x="1133" w:y="1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0"/>
          <w:szCs w:val="20"/>
        </w:rPr>
        <w:t>2. Sjednaná kupní cena je splatná na základě daňového dokladu vystaveného dle jednotlivých částí veřejné</w:t>
      </w:r>
    </w:p>
    <w:p w:rsidR="00206B5C" w:rsidRPr="00410F7D" w:rsidRDefault="00206B5C">
      <w:pPr>
        <w:framePr w:w="10141" w:wrap="auto" w:hAnchor="text" w:x="1133" w:y="1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0"/>
          <w:szCs w:val="20"/>
        </w:rPr>
        <w:t xml:space="preserve">   zakázky (dále jen „faktury“) řádně vystaveného prodávajícím, ve lhůtě splatnosti 15 dnů ode dne</w:t>
      </w:r>
    </w:p>
    <w:p w:rsidR="00206B5C" w:rsidRPr="00410F7D" w:rsidRDefault="00206B5C">
      <w:pPr>
        <w:framePr w:w="10141" w:wrap="auto" w:hAnchor="text" w:x="1133" w:y="1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0"/>
          <w:szCs w:val="20"/>
        </w:rPr>
        <w:t xml:space="preserve">   prokazatelného doručení faktury kupujícímu. Faktura musí obsahovat:</w:t>
      </w:r>
    </w:p>
    <w:p w:rsidR="00206B5C" w:rsidRPr="00410F7D" w:rsidRDefault="00206B5C">
      <w:pPr>
        <w:framePr w:w="10141" w:wrap="auto" w:hAnchor="text" w:x="1133" w:y="1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0"/>
          <w:szCs w:val="20"/>
        </w:rPr>
        <w:t xml:space="preserve">   a) název a registrační číslo projektu,</w:t>
      </w:r>
    </w:p>
    <w:p w:rsidR="00206B5C" w:rsidRPr="00410F7D" w:rsidRDefault="00206B5C">
      <w:pPr>
        <w:framePr w:w="10141" w:wrap="auto" w:hAnchor="text" w:x="1133" w:y="1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0"/>
          <w:szCs w:val="20"/>
        </w:rPr>
        <w:t xml:space="preserve">   b) číslo a datum vystavení faktury,</w:t>
      </w:r>
    </w:p>
    <w:p w:rsidR="00206B5C" w:rsidRPr="00410F7D" w:rsidRDefault="00206B5C">
      <w:pPr>
        <w:framePr w:w="10141" w:wrap="auto" w:hAnchor="text" w:x="1133" w:y="1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0"/>
          <w:szCs w:val="20"/>
        </w:rPr>
        <w:t xml:space="preserve">   c) předmět smlouvy,</w:t>
      </w:r>
    </w:p>
    <w:p w:rsidR="00206B5C" w:rsidRPr="00410F7D" w:rsidRDefault="00206B5C">
      <w:pPr>
        <w:framePr w:w="10141" w:wrap="auto" w:hAnchor="text" w:x="1133" w:y="1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0"/>
          <w:szCs w:val="20"/>
        </w:rPr>
        <w:t xml:space="preserve">   d) označení banky a čísla účtu, na který musí být zaplaceno,</w:t>
      </w:r>
    </w:p>
    <w:p w:rsidR="00206B5C" w:rsidRPr="00410F7D" w:rsidRDefault="00206B5C">
      <w:pPr>
        <w:framePr w:w="10141" w:wrap="auto" w:hAnchor="text" w:x="1133" w:y="1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0"/>
          <w:szCs w:val="20"/>
        </w:rPr>
        <w:t xml:space="preserve">   e) číslo dodacího listu a datum podpisu (dodací list bude přílohou faktury),</w:t>
      </w:r>
    </w:p>
    <w:p w:rsidR="00206B5C" w:rsidRPr="00410F7D" w:rsidRDefault="00206B5C">
      <w:pPr>
        <w:framePr w:w="10141" w:wrap="auto" w:hAnchor="text" w:x="1133" w:y="1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0"/>
          <w:szCs w:val="20"/>
        </w:rPr>
        <w:t xml:space="preserve">   f) lhůtu splatnosti faktury,</w:t>
      </w:r>
    </w:p>
    <w:p w:rsidR="00206B5C" w:rsidRPr="00410F7D" w:rsidRDefault="00206B5C">
      <w:pPr>
        <w:framePr w:w="10141" w:wrap="auto" w:hAnchor="text" w:x="1133" w:y="1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0"/>
          <w:szCs w:val="20"/>
        </w:rPr>
        <w:t xml:space="preserve">   g) jméno a podpis osoby, která fakturu vystavila, včetně kontaktního telefonu.</w:t>
      </w:r>
    </w:p>
    <w:p w:rsidR="00206B5C" w:rsidRPr="00410F7D" w:rsidRDefault="00206B5C">
      <w:pPr>
        <w:framePr w:w="10141" w:wrap="auto" w:hAnchor="text" w:x="1133" w:y="1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0"/>
          <w:szCs w:val="20"/>
        </w:rPr>
        <w:t xml:space="preserve">   Právo na zaplacení kupní ceny vzniká řádným splněním závazku, způsobem a v místě plnění v souladu s</w:t>
      </w:r>
    </w:p>
    <w:p w:rsidR="00206B5C" w:rsidRPr="00410F7D" w:rsidRDefault="00206B5C">
      <w:pPr>
        <w:framePr w:w="10141" w:wrap="auto" w:hAnchor="text" w:x="1133" w:y="1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0"/>
          <w:szCs w:val="20"/>
        </w:rPr>
        <w:t xml:space="preserve">   touto smlouvou (tj. včetně instalace) po podpisu datovaného předávacího protokolu oběma smluvními</w:t>
      </w:r>
    </w:p>
    <w:p w:rsidR="00206B5C" w:rsidRPr="00410F7D" w:rsidRDefault="00206B5C">
      <w:pPr>
        <w:framePr w:w="10141" w:wrap="auto" w:hAnchor="text" w:x="1133" w:y="1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0"/>
          <w:szCs w:val="20"/>
        </w:rPr>
        <w:t xml:space="preserve">   stranami. Úhrada za plnění veřejné zakázky se provádí v české měně.</w:t>
      </w:r>
    </w:p>
    <w:p w:rsidR="00206B5C" w:rsidRPr="00410F7D" w:rsidRDefault="00206B5C">
      <w:pPr>
        <w:framePr w:w="10141" w:wrap="auto" w:hAnchor="text" w:x="1133" w:y="1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0"/>
          <w:szCs w:val="20"/>
        </w:rPr>
        <w:t>3. Kupující nebude poskytovat zálohu na kupní cenu.</w:t>
      </w:r>
    </w:p>
    <w:p w:rsidR="00206B5C" w:rsidRPr="00410F7D" w:rsidRDefault="00206B5C">
      <w:pPr>
        <w:framePr w:w="10141" w:wrap="auto" w:hAnchor="text" w:x="1133" w:y="1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0"/>
          <w:szCs w:val="20"/>
        </w:rPr>
        <w:t>4. Nebude-li vystavená faktura obsahovat zákonem či touto smlouvou stanovené náležitosti, nebo v něm</w:t>
      </w:r>
    </w:p>
    <w:p w:rsidR="00206B5C" w:rsidRPr="00410F7D" w:rsidRDefault="00206B5C">
      <w:pPr>
        <w:framePr w:w="10141" w:wrap="auto" w:hAnchor="text" w:x="1133" w:y="1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0"/>
          <w:szCs w:val="20"/>
        </w:rPr>
        <w:t xml:space="preserve">   budou uvedeny nesprávné údaje, je Kupující oprávněn ji vrátit zpět Prodávajícímu s uvedením resp.</w:t>
      </w:r>
    </w:p>
    <w:p w:rsidR="00206B5C" w:rsidRPr="00410F7D" w:rsidRDefault="00206B5C">
      <w:pPr>
        <w:framePr w:w="10141" w:wrap="auto" w:hAnchor="text" w:x="1133" w:y="1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0"/>
          <w:szCs w:val="20"/>
        </w:rPr>
        <w:t xml:space="preserve">   vytčením chybějících náležitostí nebo nesprávných údajů. V takovém případě se přeruší doba splatnosti v</w:t>
      </w:r>
    </w:p>
    <w:p w:rsidR="00206B5C" w:rsidRPr="00410F7D" w:rsidRDefault="00206B5C">
      <w:pPr>
        <w:framePr w:w="10141" w:wrap="auto" w:hAnchor="text" w:x="1133" w:y="1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0"/>
          <w:szCs w:val="20"/>
        </w:rPr>
        <w:t xml:space="preserve">   ní uvedená a nová lhůta splatnosti počne běžet doručením nové, opravené faktury Kupujícímu.</w:t>
      </w:r>
    </w:p>
    <w:p w:rsidR="00206B5C" w:rsidRPr="00410F7D" w:rsidRDefault="00206B5C">
      <w:pPr>
        <w:framePr w:w="10141" w:wrap="auto" w:hAnchor="text" w:x="1133" w:y="1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0"/>
          <w:szCs w:val="20"/>
        </w:rPr>
        <w:t>5. Kupní cena bude považována za uhrazenou, bude-li nejpozději v den její splatnosti připsána ve prospěch</w:t>
      </w:r>
    </w:p>
    <w:p w:rsidR="00206B5C" w:rsidRPr="00410F7D" w:rsidRDefault="00206B5C">
      <w:pPr>
        <w:framePr w:w="10141" w:wrap="auto" w:hAnchor="text" w:x="1133" w:y="1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0"/>
          <w:szCs w:val="20"/>
        </w:rPr>
        <w:t xml:space="preserve">   účtu Prodávajícího uvedeného v záhlaví této smlouvy.</w:t>
      </w:r>
    </w:p>
    <w:p w:rsidR="00206B5C" w:rsidRPr="00410F7D" w:rsidRDefault="00206B5C">
      <w:pPr>
        <w:framePr w:w="10141" w:wrap="auto" w:hAnchor="text" w:x="1133" w:y="1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0"/>
          <w:szCs w:val="20"/>
        </w:rPr>
        <w:t>6. Kupující nabývá vlastnického práva teprve až po řádném uhrazení celkové kupní ceny.</w:t>
      </w:r>
    </w:p>
    <w:p w:rsidR="00206B5C" w:rsidRPr="00410F7D" w:rsidRDefault="00206B5C">
      <w:pPr>
        <w:framePr w:w="4619" w:wrap="auto" w:hAnchor="text" w:x="4033" w:y="9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5"/>
          <w:szCs w:val="25"/>
        </w:rPr>
        <w:t xml:space="preserve">               V.</w:t>
      </w:r>
    </w:p>
    <w:p w:rsidR="00206B5C" w:rsidRPr="00410F7D" w:rsidRDefault="00206B5C">
      <w:pPr>
        <w:framePr w:w="4619" w:wrap="auto" w:hAnchor="text" w:x="4033" w:y="9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5"/>
          <w:szCs w:val="25"/>
        </w:rPr>
        <w:t>Dodací lhůta, místo a způsob plnění</w:t>
      </w:r>
    </w:p>
    <w:p w:rsidR="00206B5C" w:rsidRPr="00410F7D" w:rsidRDefault="00206B5C">
      <w:pPr>
        <w:framePr w:w="10143" w:wrap="auto" w:hAnchor="text" w:x="1133" w:y="9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0"/>
          <w:szCs w:val="20"/>
        </w:rPr>
        <w:t>1. Prodávající dodá předmět smlouvy mezi 27.8 až 28.8. 2018.</w:t>
      </w:r>
    </w:p>
    <w:p w:rsidR="00206B5C" w:rsidRPr="00410F7D" w:rsidRDefault="00206B5C">
      <w:pPr>
        <w:framePr w:w="10143" w:wrap="auto" w:hAnchor="text" w:x="1133" w:y="9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0"/>
          <w:szCs w:val="20"/>
        </w:rPr>
        <w:t>2. Místem plnění je Obchodní akademie Hovorčovická U Vinohradského hřbitova 2471/3, 130 00 Praha 3.</w:t>
      </w:r>
    </w:p>
    <w:p w:rsidR="00206B5C" w:rsidRPr="00410F7D" w:rsidRDefault="00206B5C">
      <w:pPr>
        <w:framePr w:w="10143" w:wrap="auto" w:hAnchor="text" w:x="1133" w:y="9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0"/>
          <w:szCs w:val="20"/>
        </w:rPr>
        <w:t xml:space="preserve">   Osoba oprávněná za kupujícího k převzetí zboží je statutární zástupce, osoba oprávněná jednat ve věcech</w:t>
      </w:r>
    </w:p>
    <w:p w:rsidR="00206B5C" w:rsidRPr="00410F7D" w:rsidRDefault="00206B5C">
      <w:pPr>
        <w:framePr w:w="10143" w:wrap="auto" w:hAnchor="text" w:x="1133" w:y="9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0"/>
          <w:szCs w:val="20"/>
        </w:rPr>
        <w:t xml:space="preserve">   technických, či jimi pověřená osoba.</w:t>
      </w:r>
    </w:p>
    <w:p w:rsidR="00206B5C" w:rsidRPr="00410F7D" w:rsidRDefault="00206B5C">
      <w:pPr>
        <w:framePr w:w="10143" w:wrap="auto" w:hAnchor="text" w:x="1133" w:y="9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0"/>
          <w:szCs w:val="20"/>
        </w:rPr>
        <w:t>3. Prodávající se zavazuje informovat kupujícího o termínu dodání zboží nejméně tři pracovní dny předem.</w:t>
      </w:r>
    </w:p>
    <w:p w:rsidR="00206B5C" w:rsidRPr="00410F7D" w:rsidRDefault="00206B5C">
      <w:pPr>
        <w:framePr w:w="10143" w:wrap="auto" w:hAnchor="text" w:x="1133" w:y="9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0"/>
          <w:szCs w:val="20"/>
        </w:rPr>
        <w:t xml:space="preserve">   Před touto dobou může prodávající dodat zboží jen po předchozím souhlasu kupujícího.</w:t>
      </w:r>
    </w:p>
    <w:p w:rsidR="00206B5C" w:rsidRPr="00410F7D" w:rsidRDefault="00206B5C">
      <w:pPr>
        <w:framePr w:w="10143" w:wrap="auto" w:hAnchor="text" w:x="1133" w:y="9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0"/>
          <w:szCs w:val="20"/>
        </w:rPr>
        <w:t>4. Předání a převzetí předmětu smlouvy, uvedených v článku III smlouvy, bude ukončeno podpisem</w:t>
      </w:r>
    </w:p>
    <w:p w:rsidR="00206B5C" w:rsidRPr="00410F7D" w:rsidRDefault="00206B5C">
      <w:pPr>
        <w:framePr w:w="10143" w:wrap="auto" w:hAnchor="text" w:x="1133" w:y="9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0"/>
          <w:szCs w:val="20"/>
        </w:rPr>
        <w:t xml:space="preserve">   oprávněných osob smluvních stran na datovaném předávacím protokolu.</w:t>
      </w:r>
    </w:p>
    <w:p w:rsidR="00206B5C" w:rsidRPr="00410F7D" w:rsidRDefault="00206B5C">
      <w:pPr>
        <w:framePr w:w="10143" w:wrap="auto" w:hAnchor="text" w:x="1133" w:y="9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0"/>
          <w:szCs w:val="20"/>
        </w:rPr>
        <w:t>5. V případě zjištěných zjevných vad zboží může kupující odmítnout jeho převzetí, což řádně i s důvody</w:t>
      </w:r>
    </w:p>
    <w:p w:rsidR="00206B5C" w:rsidRPr="00410F7D" w:rsidRDefault="00206B5C">
      <w:pPr>
        <w:framePr w:w="10143" w:wrap="auto" w:hAnchor="text" w:x="1133" w:y="9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0"/>
          <w:szCs w:val="20"/>
        </w:rPr>
        <w:t xml:space="preserve">   potvrdí na příslušném dokladu.</w:t>
      </w:r>
    </w:p>
    <w:p w:rsidR="00206B5C" w:rsidRPr="00410F7D" w:rsidRDefault="00206B5C">
      <w:pPr>
        <w:framePr w:w="2226" w:wrap="auto" w:hAnchor="text" w:x="5230" w:y="130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5"/>
          <w:szCs w:val="25"/>
        </w:rPr>
        <w:t xml:space="preserve">     VI.</w:t>
      </w:r>
    </w:p>
    <w:p w:rsidR="00206B5C" w:rsidRPr="00410F7D" w:rsidRDefault="00206B5C">
      <w:pPr>
        <w:framePr w:w="2226" w:wrap="auto" w:hAnchor="text" w:x="5230" w:y="130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5"/>
          <w:szCs w:val="25"/>
        </w:rPr>
        <w:t>Záruka a servis</w:t>
      </w:r>
    </w:p>
    <w:p w:rsidR="00206B5C" w:rsidRPr="00410F7D" w:rsidRDefault="00206B5C">
      <w:pPr>
        <w:framePr w:w="9059" w:wrap="auto" w:hAnchor="text" w:x="1133" w:y="137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0"/>
          <w:szCs w:val="20"/>
        </w:rPr>
        <w:t>1. Délka záruční doby na předmět smlouvy je 36 měsíců.</w:t>
      </w:r>
    </w:p>
    <w:p w:rsidR="00206B5C" w:rsidRPr="00410F7D" w:rsidRDefault="00206B5C">
      <w:pPr>
        <w:framePr w:w="9059" w:wrap="auto" w:hAnchor="text" w:x="1133" w:y="137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0"/>
          <w:szCs w:val="20"/>
        </w:rPr>
        <w:t>2. Záruční doba začíná běžet ode dne podpisu předávacího protokolu oběma smluvními stranami.</w:t>
      </w:r>
    </w:p>
    <w:p w:rsidR="00206B5C" w:rsidRPr="00410F7D" w:rsidRDefault="00206B5C">
      <w:pPr>
        <w:framePr w:w="471" w:wrap="auto" w:hAnchor="text" w:x="10447" w:y="157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7D">
        <w:rPr>
          <w:rFonts w:ascii="Times New Roman" w:hAnsi="Times New Roman"/>
          <w:color w:val="000000"/>
          <w:sz w:val="20"/>
          <w:szCs w:val="20"/>
        </w:rPr>
        <w:t>1</w:t>
      </w:r>
    </w:p>
    <w:p w:rsidR="00206B5C" w:rsidRPr="00410F7D" w:rsidRDefault="00206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06B5C" w:rsidRPr="00410F7D">
          <w:pgSz w:w="11905" w:h="16836"/>
          <w:pgMar w:top="0" w:right="0" w:bottom="0" w:left="0" w:header="708" w:footer="708" w:gutter="0"/>
          <w:cols w:space="708"/>
          <w:docGrid w:type="lines"/>
        </w:sectPr>
      </w:pPr>
    </w:p>
    <w:p w:rsidR="00206B5C" w:rsidRDefault="00206B5C">
      <w:pPr>
        <w:framePr w:w="5144" w:wrap="auto" w:hAnchor="text" w:x="3770" w:y="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5"/>
          <w:szCs w:val="25"/>
        </w:rPr>
        <w:t xml:space="preserve">                 VII.</w:t>
      </w:r>
    </w:p>
    <w:p w:rsidR="00206B5C" w:rsidRDefault="00206B5C">
      <w:pPr>
        <w:framePr w:w="5144" w:wrap="auto" w:hAnchor="text" w:x="3770" w:y="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5"/>
          <w:szCs w:val="25"/>
        </w:rPr>
        <w:t>Smluvní pokuta, odstoupení od smlouvy</w:t>
      </w:r>
    </w:p>
    <w:p w:rsidR="00206B5C" w:rsidRDefault="00206B5C">
      <w:pPr>
        <w:framePr w:w="10139" w:wrap="auto" w:hAnchor="text" w:x="1133" w:y="1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>1. V případě prodlení Prodávajícího s dodáním předmětu smlouvy podle této kupní smlouvy má Kupující</w:t>
      </w:r>
    </w:p>
    <w:p w:rsidR="00206B5C" w:rsidRDefault="00206B5C">
      <w:pPr>
        <w:framePr w:w="10139" w:wrap="auto" w:hAnchor="text" w:x="1133" w:y="1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  nárok na smluvní pokutu ve výši 0,1% z kupní ceny předmětu této smlouvy, a to za každý i započatý den</w:t>
      </w:r>
    </w:p>
    <w:p w:rsidR="00206B5C" w:rsidRDefault="00206B5C">
      <w:pPr>
        <w:framePr w:w="10139" w:wrap="auto" w:hAnchor="text" w:x="1133" w:y="1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  prodlení s jeho dodávkou.</w:t>
      </w:r>
    </w:p>
    <w:p w:rsidR="00206B5C" w:rsidRDefault="00206B5C">
      <w:pPr>
        <w:framePr w:w="10139" w:wrap="auto" w:hAnchor="text" w:x="1133" w:y="1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>2. V případě prodlení kupujícího s úhradou kupní ceny je prodávající oprávněn požadovat smluvní pokutu ve</w:t>
      </w:r>
    </w:p>
    <w:p w:rsidR="00206B5C" w:rsidRDefault="00206B5C">
      <w:pPr>
        <w:framePr w:w="10139" w:wrap="auto" w:hAnchor="text" w:x="1133" w:y="1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  výši 0,1 % z kupní ceny za každý den prodlení. Nárok na náhradu škody způsobené porušením povinnosti,</w:t>
      </w:r>
    </w:p>
    <w:p w:rsidR="00206B5C" w:rsidRDefault="00206B5C">
      <w:pPr>
        <w:framePr w:w="10139" w:wrap="auto" w:hAnchor="text" w:x="1133" w:y="1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  na kterou se vztahuje smluvní pokuta, není dotčen. Ve smluvní pokutě není zahrnuta daň z přidané</w:t>
      </w:r>
    </w:p>
    <w:p w:rsidR="00206B5C" w:rsidRDefault="00206B5C">
      <w:pPr>
        <w:framePr w:w="10139" w:wrap="auto" w:hAnchor="text" w:x="1133" w:y="1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  hodnoty, která se připočte ve výši stanovené příslušným právním předpisem</w:t>
      </w:r>
    </w:p>
    <w:p w:rsidR="00206B5C" w:rsidRDefault="00206B5C">
      <w:pPr>
        <w:framePr w:w="10139" w:wrap="auto" w:hAnchor="text" w:x="1133" w:y="1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>3. Uhrazením smluvní pokuty nezaniká nárok na náhradu případně vzniklé škody.</w:t>
      </w:r>
    </w:p>
    <w:p w:rsidR="00206B5C" w:rsidRDefault="00206B5C">
      <w:pPr>
        <w:framePr w:w="10139" w:wrap="auto" w:hAnchor="text" w:x="1133" w:y="1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>4. Za podstatné porušení této smlouvy prodávajícím, které zakládá právo kupujícího na odstoupení od této</w:t>
      </w:r>
    </w:p>
    <w:p w:rsidR="00206B5C" w:rsidRDefault="00206B5C">
      <w:pPr>
        <w:framePr w:w="10139" w:wrap="auto" w:hAnchor="text" w:x="1133" w:y="1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  smlouvy, se považuje zejména:</w:t>
      </w:r>
    </w:p>
    <w:p w:rsidR="00206B5C" w:rsidRDefault="00206B5C">
      <w:pPr>
        <w:framePr w:w="10139" w:wrap="auto" w:hAnchor="text" w:x="1133" w:y="1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  a) prodlení prodávajícího s dodáním zboží o více než čtrnáct kalendářních dnů,</w:t>
      </w:r>
    </w:p>
    <w:p w:rsidR="00206B5C" w:rsidRDefault="00206B5C">
      <w:pPr>
        <w:framePr w:w="10139" w:wrap="auto" w:hAnchor="text" w:x="1133" w:y="1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  b) prodlení při odstranění vad zboží ve lhůtě stanovené podle čl. VII o více než čtrnáct kalendářních dnů,</w:t>
      </w:r>
    </w:p>
    <w:p w:rsidR="00206B5C" w:rsidRDefault="00206B5C">
      <w:pPr>
        <w:framePr w:w="10139" w:wrap="auto" w:hAnchor="text" w:x="1133" w:y="1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  c) dodání zboží, které neodpovídá specifikaci dle zadávací dokumentace a této smlouvy.</w:t>
      </w:r>
    </w:p>
    <w:p w:rsidR="00206B5C" w:rsidRDefault="00206B5C">
      <w:pPr>
        <w:framePr w:w="10140" w:wrap="auto" w:hAnchor="text" w:x="1133" w:y="5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>5. Kupující je dále oprávněn od této smlouvy odstoupit v případě, že:</w:t>
      </w:r>
    </w:p>
    <w:p w:rsidR="00206B5C" w:rsidRDefault="00206B5C">
      <w:pPr>
        <w:framePr w:w="10140" w:wrap="auto" w:hAnchor="text" w:x="1133" w:y="5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  a) vůči majetku prodávajícího probíhá insolvenční řízení, v němž bylo vydáno rozhodnutí o úpadku,</w:t>
      </w:r>
    </w:p>
    <w:p w:rsidR="00206B5C" w:rsidRDefault="00206B5C">
      <w:pPr>
        <w:framePr w:w="10140" w:wrap="auto" w:hAnchor="text" w:x="1133" w:y="5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     pokud to právní předpisy umožňují,</w:t>
      </w:r>
    </w:p>
    <w:p w:rsidR="00206B5C" w:rsidRDefault="00206B5C">
      <w:pPr>
        <w:framePr w:w="10140" w:wrap="auto" w:hAnchor="text" w:x="1133" w:y="5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  b) insolvenční návrh na prodávajícího byl zamítnut proto, že majetek prodávajícího nepostačuje k úhradě</w:t>
      </w:r>
    </w:p>
    <w:p w:rsidR="00206B5C" w:rsidRDefault="00206B5C">
      <w:pPr>
        <w:framePr w:w="10140" w:wrap="auto" w:hAnchor="text" w:x="1133" w:y="5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     nákladů insolvenčního řízení,</w:t>
      </w:r>
    </w:p>
    <w:p w:rsidR="00206B5C" w:rsidRDefault="00206B5C">
      <w:pPr>
        <w:framePr w:w="10140" w:wrap="auto" w:hAnchor="text" w:x="1133" w:y="5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  c) prodávající vstoupí do likvidace,</w:t>
      </w:r>
    </w:p>
    <w:p w:rsidR="00206B5C" w:rsidRDefault="00206B5C">
      <w:pPr>
        <w:framePr w:w="10140" w:wrap="auto" w:hAnchor="text" w:x="1133" w:y="5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  d) v případě, že nezíská na financování koupě zboží spolufinancování z Regionálního operačního</w:t>
      </w:r>
    </w:p>
    <w:p w:rsidR="00206B5C" w:rsidRDefault="00206B5C">
      <w:pPr>
        <w:framePr w:w="10140" w:wrap="auto" w:hAnchor="text" w:x="1133" w:y="5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     programu.</w:t>
      </w:r>
    </w:p>
    <w:p w:rsidR="00206B5C" w:rsidRDefault="00206B5C">
      <w:pPr>
        <w:framePr w:w="10138" w:wrap="auto" w:hAnchor="text" w:x="1133" w:y="80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>6. Prodávající je oprávněn od smlouvy odstoupit v případě, že:</w:t>
      </w:r>
    </w:p>
    <w:p w:rsidR="00206B5C" w:rsidRDefault="00206B5C">
      <w:pPr>
        <w:framePr w:w="10138" w:wrap="auto" w:hAnchor="text" w:x="1133" w:y="80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  a) kupující bude v prodlení s úhradou svých peněžitých závazků vyplývajících z této smlouvy po dobu</w:t>
      </w:r>
    </w:p>
    <w:p w:rsidR="00206B5C" w:rsidRDefault="00206B5C">
      <w:pPr>
        <w:framePr w:w="10138" w:wrap="auto" w:hAnchor="text" w:x="1133" w:y="80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     delší než třicet kalendářních dnů.</w:t>
      </w:r>
    </w:p>
    <w:p w:rsidR="00206B5C" w:rsidRDefault="00206B5C">
      <w:pPr>
        <w:framePr w:w="10136" w:wrap="auto" w:hAnchor="text" w:x="1133" w:y="90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>7. Účinky každého odstoupení od smlouvy nastávají okamžikem doručení písemného projevu vůle odstoupit</w:t>
      </w:r>
    </w:p>
    <w:p w:rsidR="00206B5C" w:rsidRDefault="00206B5C">
      <w:pPr>
        <w:framePr w:w="10136" w:wrap="auto" w:hAnchor="text" w:x="1133" w:y="90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  od této smlouvy druhé smluvní straně. Odstoupení od smlouvy se nedotýká zejména nároku na náhradu</w:t>
      </w:r>
    </w:p>
    <w:p w:rsidR="00206B5C" w:rsidRDefault="00206B5C">
      <w:pPr>
        <w:framePr w:w="10136" w:wrap="auto" w:hAnchor="text" w:x="1133" w:y="90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  škody, smluvní pokuty a povinnosti mlčenlivosti.</w:t>
      </w:r>
    </w:p>
    <w:p w:rsidR="00206B5C" w:rsidRDefault="00206B5C">
      <w:pPr>
        <w:framePr w:w="2980" w:wrap="auto" w:hAnchor="text" w:x="4853" w:y="104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5"/>
          <w:szCs w:val="25"/>
        </w:rPr>
        <w:t xml:space="preserve">      VIII.</w:t>
      </w:r>
    </w:p>
    <w:p w:rsidR="00206B5C" w:rsidRDefault="00206B5C">
      <w:pPr>
        <w:framePr w:w="2980" w:wrap="auto" w:hAnchor="text" w:x="4853" w:y="104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5"/>
          <w:szCs w:val="25"/>
        </w:rPr>
        <w:t>Závěrečná ustanovení</w:t>
      </w:r>
    </w:p>
    <w:p w:rsidR="00206B5C" w:rsidRDefault="00206B5C">
      <w:pPr>
        <w:framePr w:w="10143" w:wrap="auto" w:hAnchor="text" w:x="1133" w:y="11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>1. Prodávající bere na vědomí, že je osobou povinou spolupůsobit při výkonu finanční kontroly dle § 2 písm.</w:t>
      </w:r>
    </w:p>
    <w:p w:rsidR="00206B5C" w:rsidRDefault="00206B5C">
      <w:pPr>
        <w:framePr w:w="10143" w:wrap="auto" w:hAnchor="text" w:x="1133" w:y="11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  e) zákona č. 320/2001 Sb., o finanční kontrole ve veřejné správě, v platném znění.</w:t>
      </w:r>
    </w:p>
    <w:p w:rsidR="00206B5C" w:rsidRDefault="00206B5C">
      <w:pPr>
        <w:framePr w:w="10143" w:wrap="auto" w:hAnchor="text" w:x="1133" w:y="11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>2. Prodávající se zavazuje, že umožní všem subjektům oprávněným k výkonu kontroly projektu, z jehož</w:t>
      </w:r>
    </w:p>
    <w:p w:rsidR="00206B5C" w:rsidRDefault="00206B5C">
      <w:pPr>
        <w:framePr w:w="10143" w:wrap="auto" w:hAnchor="text" w:x="1133" w:y="11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  prostředků je dodávka hrazena, provést kontrolu dokladů souvisejících s plněním zakázky, a to po dobu</w:t>
      </w:r>
    </w:p>
    <w:p w:rsidR="00206B5C" w:rsidRDefault="00206B5C">
      <w:pPr>
        <w:framePr w:w="10143" w:wrap="auto" w:hAnchor="text" w:x="1133" w:y="11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  danou právními předpisy ČR k jejich archivaci (zákon č. 563/1991 Sb., o účetnictví, a zákon č. 235/2004</w:t>
      </w:r>
    </w:p>
    <w:p w:rsidR="00206B5C" w:rsidRDefault="00206B5C">
      <w:pPr>
        <w:framePr w:w="10143" w:wrap="auto" w:hAnchor="text" w:x="1133" w:y="11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  Sb., o dani z přidané hodnoty). Prodávající se zavazuje povinností uchovávat po dobu 15 let od skončení</w:t>
      </w:r>
    </w:p>
    <w:p w:rsidR="00206B5C" w:rsidRDefault="00206B5C">
      <w:pPr>
        <w:framePr w:w="10143" w:wrap="auto" w:hAnchor="text" w:x="1133" w:y="11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  plnění zakázky doklady související s plněním této zakázky, nejméně však do roku 2025.</w:t>
      </w:r>
    </w:p>
    <w:p w:rsidR="00206B5C" w:rsidRDefault="00206B5C">
      <w:pPr>
        <w:framePr w:w="10143" w:wrap="auto" w:hAnchor="text" w:x="1133" w:y="11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>3. Ustanovení této kupní smlouvy jsou vzájemně oddělitelná. Pokud jakákoli část závazku podle této kupní</w:t>
      </w:r>
    </w:p>
    <w:p w:rsidR="00206B5C" w:rsidRDefault="00206B5C">
      <w:pPr>
        <w:framePr w:w="10143" w:wrap="auto" w:hAnchor="text" w:x="1133" w:y="11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  smlouvy je nebo se stane neplatnou či nevymahatelnou, nebude to mít vliv na platnost a vymahatelnost</w:t>
      </w:r>
    </w:p>
    <w:p w:rsidR="00206B5C" w:rsidRDefault="00206B5C">
      <w:pPr>
        <w:framePr w:w="10143" w:wrap="auto" w:hAnchor="text" w:x="1133" w:y="11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  ostatních závazků podle této kupní smlouvy a smluvní strany se zavazují nahradit takovouto neplatnou a</w:t>
      </w:r>
    </w:p>
    <w:p w:rsidR="00206B5C" w:rsidRDefault="00206B5C">
      <w:pPr>
        <w:framePr w:w="10143" w:wrap="auto" w:hAnchor="text" w:x="1133" w:y="11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  nevymahatelnou část závazku novou, platnou a vymahatelnou částí závazku, jejíž předmět bude nejlépe</w:t>
      </w:r>
    </w:p>
    <w:p w:rsidR="00206B5C" w:rsidRDefault="00206B5C">
      <w:pPr>
        <w:framePr w:w="10143" w:wrap="auto" w:hAnchor="text" w:x="1133" w:y="11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  odpovídat předmětu původního závazku. Pokud by kupní smlouva obsahovala nějaké ustanovení, jehož</w:t>
      </w:r>
    </w:p>
    <w:p w:rsidR="00206B5C" w:rsidRDefault="00206B5C">
      <w:pPr>
        <w:framePr w:w="10143" w:wrap="auto" w:hAnchor="text" w:x="1133" w:y="11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  stanovení by bylo jinak pro vymezení práv a povinností odůvodněné, smluvní strany učiní vše pro to, aby</w:t>
      </w:r>
    </w:p>
    <w:p w:rsidR="00206B5C" w:rsidRDefault="00206B5C">
      <w:pPr>
        <w:framePr w:w="10143" w:wrap="auto" w:hAnchor="text" w:x="1133" w:y="11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  takové ustanovení bylo kupní smlouvou doplněno.</w:t>
      </w:r>
    </w:p>
    <w:p w:rsidR="00206B5C" w:rsidRDefault="00206B5C">
      <w:pPr>
        <w:framePr w:w="471" w:wrap="auto" w:hAnchor="text" w:x="10447" w:y="157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2</w:t>
      </w:r>
    </w:p>
    <w:p w:rsidR="00206B5C" w:rsidRDefault="00206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06B5C">
          <w:pgSz w:w="11905" w:h="16836"/>
          <w:pgMar w:top="0" w:right="0" w:bottom="0" w:left="0" w:header="708" w:footer="708" w:gutter="0"/>
          <w:cols w:space="708"/>
          <w:docGrid w:type="lines"/>
        </w:sectPr>
      </w:pPr>
    </w:p>
    <w:p w:rsidR="00206B5C" w:rsidRDefault="00206B5C">
      <w:pPr>
        <w:framePr w:w="10136" w:wrap="auto" w:hAnchor="text" w:x="1133" w:y="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>4. Změnit nebo doplnit tuto kupní smlouvu mohou smluvní strany jen v případě, že tím nebudou porušeny</w:t>
      </w:r>
    </w:p>
    <w:p w:rsidR="00206B5C" w:rsidRDefault="00206B5C">
      <w:pPr>
        <w:framePr w:w="10136" w:wrap="auto" w:hAnchor="text" w:x="1133" w:y="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  podmínky zadání veřejné zakázky a zákona č. 137/2006 Sb., o veřejných zakázkách, ve znění pozdějších</w:t>
      </w:r>
    </w:p>
    <w:p w:rsidR="00206B5C" w:rsidRDefault="00206B5C">
      <w:pPr>
        <w:framePr w:w="10136" w:wrap="auto" w:hAnchor="text" w:x="1133" w:y="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  předpisů.</w:t>
      </w:r>
    </w:p>
    <w:p w:rsidR="00206B5C" w:rsidRDefault="00206B5C">
      <w:pPr>
        <w:framePr w:w="10136" w:wrap="auto" w:hAnchor="text" w:x="1133" w:y="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>5. Tato smlouva je vyhotovena ve dvou stejnopisech vzájemně potvrzených oběma smluvními stranami.</w:t>
      </w:r>
    </w:p>
    <w:p w:rsidR="00206B5C" w:rsidRDefault="00206B5C">
      <w:pPr>
        <w:framePr w:w="10136" w:wrap="auto" w:hAnchor="text" w:x="1133" w:y="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>6. Tato kupní smlouva nabývá účinnosti dnem jejího podpisu oběma smluvními stranami.</w:t>
      </w:r>
    </w:p>
    <w:p w:rsidR="00206B5C" w:rsidRDefault="00206B5C">
      <w:pPr>
        <w:framePr w:w="3599" w:wrap="auto" w:hAnchor="text" w:x="1133" w:y="2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V Praze dne:</w:t>
      </w:r>
    </w:p>
    <w:p w:rsidR="00206B5C" w:rsidRDefault="00206B5C">
      <w:pPr>
        <w:framePr w:w="3599" w:wrap="auto" w:hAnchor="text" w:x="1133" w:y="2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</w:t>
      </w:r>
    </w:p>
    <w:p w:rsidR="00206B5C" w:rsidRDefault="00206B5C">
      <w:pPr>
        <w:framePr w:w="3599" w:wrap="auto" w:hAnchor="text" w:x="1133" w:y="2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za kupujícího</w:t>
      </w:r>
    </w:p>
    <w:p w:rsidR="00206B5C" w:rsidRDefault="00206B5C">
      <w:pPr>
        <w:framePr w:w="3839" w:wrap="auto" w:hAnchor="text" w:x="6412" w:y="28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        V Kutné Hoře dne:</w:t>
      </w:r>
    </w:p>
    <w:p w:rsidR="00206B5C" w:rsidRDefault="00206B5C">
      <w:pPr>
        <w:framePr w:w="3839" w:wrap="auto" w:hAnchor="text" w:x="6412" w:y="28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</w:t>
      </w:r>
    </w:p>
    <w:p w:rsidR="00206B5C" w:rsidRDefault="00206B5C">
      <w:pPr>
        <w:framePr w:w="3839" w:wrap="auto" w:hAnchor="text" w:x="6412" w:y="28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         za prodávajícího</w:t>
      </w:r>
    </w:p>
    <w:p w:rsidR="00206B5C" w:rsidRDefault="00206B5C">
      <w:pPr>
        <w:framePr w:w="471" w:wrap="auto" w:hAnchor="text" w:x="10447" w:y="157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3</w:t>
      </w:r>
    </w:p>
    <w:p w:rsidR="00206B5C" w:rsidRDefault="00206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06B5C" w:rsidSect="00EB44B1">
      <w:pgSz w:w="11905" w:h="16836"/>
      <w:pgMar w:top="0" w:right="0" w:bottom="0" w:left="0" w:header="708" w:footer="708" w:gutter="0"/>
      <w:cols w:space="708"/>
      <w:docGrid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PS 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335"/>
    <w:rsid w:val="00104561"/>
    <w:rsid w:val="00175003"/>
    <w:rsid w:val="00206B5C"/>
    <w:rsid w:val="002713BA"/>
    <w:rsid w:val="00306FE1"/>
    <w:rsid w:val="00370235"/>
    <w:rsid w:val="00410F7D"/>
    <w:rsid w:val="005D77FE"/>
    <w:rsid w:val="0068773A"/>
    <w:rsid w:val="006D652A"/>
    <w:rsid w:val="007878C5"/>
    <w:rsid w:val="00884F77"/>
    <w:rsid w:val="00AA5698"/>
    <w:rsid w:val="00C36A07"/>
    <w:rsid w:val="00E17335"/>
    <w:rsid w:val="00EB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4B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1251</Words>
  <Characters>7385</Characters>
  <Application>Microsoft Office Outlook</Application>
  <DocSecurity>0</DocSecurity>
  <Lines>0</Lines>
  <Paragraphs>0</Paragraphs>
  <ScaleCrop>false</ScaleCrop>
  <Company>VeryPDF.com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VeryPDF</dc:creator>
  <cp:keywords/>
  <dc:description/>
  <cp:lastModifiedBy>Kancelář - K. Veselá</cp:lastModifiedBy>
  <cp:revision>9</cp:revision>
  <cp:lastPrinted>2018-06-08T11:00:00Z</cp:lastPrinted>
  <dcterms:created xsi:type="dcterms:W3CDTF">2018-06-08T10:48:00Z</dcterms:created>
  <dcterms:modified xsi:type="dcterms:W3CDTF">2018-07-02T11:39:00Z</dcterms:modified>
</cp:coreProperties>
</file>