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A609" w14:textId="77777777" w:rsidR="00C55C03" w:rsidRPr="00A82683" w:rsidRDefault="00C55C03">
      <w:pPr>
        <w:pStyle w:val="BodyText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SMLOUVA O DÍLO</w:t>
      </w:r>
    </w:p>
    <w:p w14:paraId="0DAB54C1" w14:textId="77777777" w:rsidR="00AE3AE6" w:rsidRPr="00A82683" w:rsidRDefault="00AE3AE6" w:rsidP="00AE3AE6">
      <w:pPr>
        <w:adjustRightInd w:val="0"/>
        <w:jc w:val="center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 xml:space="preserve">uzavřená dle § </w:t>
      </w:r>
      <w:r>
        <w:rPr>
          <w:rFonts w:ascii="Arial" w:hAnsi="Arial" w:cs="Arial"/>
          <w:sz w:val="20"/>
          <w:szCs w:val="20"/>
        </w:rPr>
        <w:t xml:space="preserve">2586 </w:t>
      </w:r>
      <w:r w:rsidRPr="00A82683">
        <w:rPr>
          <w:rFonts w:ascii="Arial" w:hAnsi="Arial" w:cs="Arial"/>
          <w:sz w:val="20"/>
          <w:szCs w:val="20"/>
        </w:rPr>
        <w:t xml:space="preserve">a násl. </w:t>
      </w:r>
      <w:r>
        <w:rPr>
          <w:rFonts w:ascii="Arial" w:hAnsi="Arial" w:cs="Arial"/>
          <w:sz w:val="20"/>
          <w:szCs w:val="20"/>
        </w:rPr>
        <w:t>o</w:t>
      </w:r>
      <w:r w:rsidRPr="00A8268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čanského </w:t>
      </w:r>
      <w:r w:rsidRPr="00A82683">
        <w:rPr>
          <w:rFonts w:ascii="Arial" w:hAnsi="Arial" w:cs="Arial"/>
          <w:sz w:val="20"/>
          <w:szCs w:val="20"/>
        </w:rPr>
        <w:t>zákoníku</w:t>
      </w:r>
    </w:p>
    <w:p w14:paraId="00DF2D69" w14:textId="77777777" w:rsidR="009E63C5" w:rsidRPr="00A82683" w:rsidRDefault="009E63C5">
      <w:pPr>
        <w:pStyle w:val="BodyText"/>
        <w:jc w:val="center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 </w:t>
      </w:r>
    </w:p>
    <w:p w14:paraId="0CDDB897" w14:textId="77777777" w:rsidR="009E63C5" w:rsidRPr="00A82683" w:rsidRDefault="009E63C5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>I. SMLUVNÍ STRANY</w:t>
      </w:r>
    </w:p>
    <w:p w14:paraId="30FF291D" w14:textId="77777777" w:rsidR="00057EC6" w:rsidRPr="00057EC6" w:rsidRDefault="009E63C5" w:rsidP="00057EC6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b/>
          <w:bCs/>
          <w:sz w:val="20"/>
        </w:rPr>
        <w:t>Objednatel:</w:t>
      </w:r>
      <w:r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ab/>
      </w:r>
      <w:r w:rsidR="00057EC6" w:rsidRPr="00057EC6">
        <w:rPr>
          <w:rFonts w:ascii="Arial" w:hAnsi="Arial" w:cs="Arial"/>
          <w:sz w:val="20"/>
        </w:rPr>
        <w:t>Základní škola Bratrství Čechů a Slováků, Bystřice pod Hostýnem,</w:t>
      </w:r>
    </w:p>
    <w:p w14:paraId="47D8FB9D" w14:textId="77777777" w:rsidR="00057EC6" w:rsidRPr="00057EC6" w:rsidRDefault="00057EC6" w:rsidP="00057EC6">
      <w:pPr>
        <w:pStyle w:val="BodyText"/>
        <w:ind w:left="2124" w:firstLine="708"/>
        <w:rPr>
          <w:rFonts w:ascii="Arial" w:hAnsi="Arial" w:cs="Arial"/>
          <w:sz w:val="20"/>
        </w:rPr>
      </w:pPr>
      <w:r w:rsidRPr="00057EC6">
        <w:rPr>
          <w:rFonts w:ascii="Arial" w:hAnsi="Arial" w:cs="Arial"/>
          <w:sz w:val="20"/>
        </w:rPr>
        <w:t>Pod Zábřehem 1100, okres Kroměříž, příspěvková organizace</w:t>
      </w:r>
    </w:p>
    <w:p w14:paraId="6A398F76" w14:textId="77777777" w:rsidR="009E63C5" w:rsidRDefault="009E63C5" w:rsidP="00057EC6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IČ:</w:t>
      </w:r>
      <w:r w:rsidRPr="00A82683">
        <w:rPr>
          <w:rFonts w:ascii="Arial" w:hAnsi="Arial" w:cs="Arial"/>
          <w:sz w:val="20"/>
        </w:rPr>
        <w:tab/>
      </w:r>
      <w:r w:rsidR="007739D7">
        <w:rPr>
          <w:rFonts w:ascii="Arial" w:hAnsi="Arial" w:cs="Arial"/>
          <w:sz w:val="20"/>
        </w:rPr>
        <w:tab/>
      </w:r>
      <w:r w:rsidR="007739D7">
        <w:rPr>
          <w:rFonts w:ascii="Arial" w:hAnsi="Arial" w:cs="Arial"/>
          <w:sz w:val="20"/>
        </w:rPr>
        <w:tab/>
      </w:r>
      <w:r w:rsidR="00057EC6">
        <w:rPr>
          <w:rFonts w:ascii="Arial" w:hAnsi="Arial" w:cs="Arial"/>
          <w:sz w:val="20"/>
        </w:rPr>
        <w:tab/>
      </w:r>
      <w:r w:rsidR="00057EC6" w:rsidRPr="00057EC6">
        <w:rPr>
          <w:rFonts w:ascii="Arial" w:hAnsi="Arial" w:cs="Arial"/>
          <w:sz w:val="20"/>
        </w:rPr>
        <w:t>70833648</w:t>
      </w:r>
    </w:p>
    <w:p w14:paraId="3D4186B9" w14:textId="77777777" w:rsidR="00057EC6" w:rsidRPr="00A82683" w:rsidRDefault="00057EC6" w:rsidP="00057EC6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CZ </w:t>
      </w:r>
      <w:r w:rsidRPr="00057EC6">
        <w:rPr>
          <w:rFonts w:ascii="Arial" w:hAnsi="Arial" w:cs="Arial"/>
          <w:sz w:val="20"/>
        </w:rPr>
        <w:t>70833648</w:t>
      </w:r>
    </w:p>
    <w:p w14:paraId="15DA2D6B" w14:textId="77777777" w:rsidR="008158D7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bankovní spojení:</w:t>
      </w:r>
      <w:r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ab/>
        <w:t xml:space="preserve">Komerční banka, a. s., číslo účtu </w:t>
      </w:r>
      <w:r w:rsidR="008158D7" w:rsidRPr="008158D7">
        <w:rPr>
          <w:rFonts w:ascii="Arial" w:hAnsi="Arial" w:cs="Arial"/>
          <w:sz w:val="20"/>
        </w:rPr>
        <w:t>27-</w:t>
      </w:r>
      <w:r w:rsidR="00057EC6">
        <w:rPr>
          <w:rFonts w:ascii="Arial" w:hAnsi="Arial" w:cs="Arial"/>
          <w:sz w:val="20"/>
        </w:rPr>
        <w:t>1482430277</w:t>
      </w:r>
      <w:r w:rsidR="008158D7" w:rsidRPr="008158D7">
        <w:rPr>
          <w:rFonts w:ascii="Arial" w:hAnsi="Arial" w:cs="Arial"/>
          <w:sz w:val="20"/>
        </w:rPr>
        <w:t>/0100</w:t>
      </w:r>
    </w:p>
    <w:p w14:paraId="6E0D1CE9" w14:textId="77777777" w:rsidR="009E63C5" w:rsidRPr="00A82683" w:rsidRDefault="00A82683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="009E63C5" w:rsidRPr="00A82683">
        <w:rPr>
          <w:rFonts w:ascii="Arial" w:hAnsi="Arial" w:cs="Arial"/>
          <w:sz w:val="20"/>
        </w:rPr>
        <w:t>:</w:t>
      </w:r>
      <w:r w:rsidR="009E63C5" w:rsidRPr="00A82683">
        <w:rPr>
          <w:rFonts w:ascii="Arial" w:hAnsi="Arial" w:cs="Arial"/>
          <w:sz w:val="20"/>
        </w:rPr>
        <w:tab/>
      </w:r>
      <w:r w:rsidR="009E63C5" w:rsidRPr="00A82683">
        <w:rPr>
          <w:rFonts w:ascii="Arial" w:hAnsi="Arial" w:cs="Arial"/>
          <w:sz w:val="20"/>
        </w:rPr>
        <w:tab/>
      </w:r>
      <w:r w:rsidR="009E63C5" w:rsidRPr="00A82683">
        <w:rPr>
          <w:rFonts w:ascii="Arial" w:hAnsi="Arial" w:cs="Arial"/>
          <w:sz w:val="20"/>
        </w:rPr>
        <w:tab/>
      </w:r>
      <w:r w:rsidR="00057EC6">
        <w:rPr>
          <w:rFonts w:ascii="Arial" w:hAnsi="Arial" w:cs="Arial"/>
          <w:sz w:val="20"/>
        </w:rPr>
        <w:t>ředitel</w:t>
      </w:r>
      <w:r w:rsidR="009E63C5" w:rsidRPr="00A82683">
        <w:rPr>
          <w:rFonts w:ascii="Arial" w:hAnsi="Arial" w:cs="Arial"/>
          <w:sz w:val="20"/>
        </w:rPr>
        <w:t xml:space="preserve"> </w:t>
      </w:r>
      <w:r w:rsidR="00057EC6">
        <w:rPr>
          <w:rFonts w:ascii="Arial" w:hAnsi="Arial" w:cs="Arial"/>
          <w:sz w:val="20"/>
        </w:rPr>
        <w:t>PhDr</w:t>
      </w:r>
      <w:r w:rsidR="009E63C5" w:rsidRPr="00A82683">
        <w:rPr>
          <w:rFonts w:ascii="Arial" w:hAnsi="Arial" w:cs="Arial"/>
          <w:sz w:val="20"/>
        </w:rPr>
        <w:t xml:space="preserve">. </w:t>
      </w:r>
      <w:r w:rsidR="00057EC6">
        <w:rPr>
          <w:rFonts w:ascii="Arial" w:hAnsi="Arial" w:cs="Arial"/>
          <w:sz w:val="20"/>
        </w:rPr>
        <w:t>Michal Zicháček, Ph.D.</w:t>
      </w:r>
    </w:p>
    <w:p w14:paraId="081B1BF2" w14:textId="77777777" w:rsidR="009E63C5" w:rsidRPr="00A82683" w:rsidRDefault="009E63C5" w:rsidP="006E44D2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 xml:space="preserve">(dále </w:t>
      </w:r>
      <w:r w:rsidR="00A82683">
        <w:rPr>
          <w:rFonts w:ascii="Arial" w:hAnsi="Arial" w:cs="Arial"/>
          <w:sz w:val="20"/>
        </w:rPr>
        <w:t>jako</w:t>
      </w:r>
      <w:r w:rsidRPr="00A82683">
        <w:rPr>
          <w:rFonts w:ascii="Arial" w:hAnsi="Arial" w:cs="Arial"/>
          <w:sz w:val="20"/>
        </w:rPr>
        <w:t xml:space="preserve"> objednatel)</w:t>
      </w:r>
    </w:p>
    <w:p w14:paraId="130BCBCA" w14:textId="77777777" w:rsidR="002A390A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 </w:t>
      </w:r>
    </w:p>
    <w:p w14:paraId="77F4ED84" w14:textId="77777777" w:rsidR="002A390A" w:rsidRDefault="002A390A">
      <w:pPr>
        <w:pStyle w:val="BodyText"/>
        <w:rPr>
          <w:rFonts w:ascii="Arial" w:hAnsi="Arial" w:cs="Arial"/>
          <w:sz w:val="20"/>
        </w:rPr>
      </w:pPr>
    </w:p>
    <w:p w14:paraId="0A48CA28" w14:textId="77777777" w:rsidR="009E63C5" w:rsidRPr="004E437E" w:rsidRDefault="009E63C5">
      <w:pPr>
        <w:pStyle w:val="BodyText"/>
        <w:rPr>
          <w:rFonts w:ascii="Arial" w:hAnsi="Arial" w:cs="Arial"/>
          <w:sz w:val="20"/>
          <w:highlight w:val="yellow"/>
        </w:rPr>
      </w:pPr>
      <w:r w:rsidRPr="00A82683">
        <w:rPr>
          <w:rFonts w:ascii="Arial" w:hAnsi="Arial" w:cs="Arial"/>
          <w:b/>
          <w:bCs/>
          <w:sz w:val="20"/>
        </w:rPr>
        <w:t>Zhotovitel:</w:t>
      </w:r>
      <w:r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Jiří Jakubec TRUHLÁŘSTVÍ</w:t>
      </w:r>
    </w:p>
    <w:p w14:paraId="258014E8" w14:textId="77777777" w:rsidR="004E437E" w:rsidRPr="004E437E" w:rsidRDefault="009E63C5" w:rsidP="004E437E">
      <w:pPr>
        <w:pStyle w:val="BodyText"/>
        <w:rPr>
          <w:rFonts w:ascii="Arial" w:hAnsi="Arial" w:cs="Arial"/>
          <w:sz w:val="20"/>
          <w:highlight w:val="yellow"/>
        </w:rPr>
      </w:pPr>
      <w:r w:rsidRPr="00F846A4">
        <w:rPr>
          <w:rFonts w:ascii="Arial" w:hAnsi="Arial" w:cs="Arial"/>
          <w:sz w:val="20"/>
        </w:rPr>
        <w:t>se sídlem</w:t>
      </w:r>
      <w:r w:rsidRPr="00F846A4">
        <w:rPr>
          <w:rFonts w:ascii="Arial" w:hAnsi="Arial" w:cs="Arial"/>
          <w:sz w:val="20"/>
        </w:rPr>
        <w:tab/>
      </w:r>
      <w:r w:rsidRPr="00F846A4">
        <w:rPr>
          <w:rFonts w:ascii="Arial" w:hAnsi="Arial" w:cs="Arial"/>
          <w:sz w:val="20"/>
        </w:rPr>
        <w:tab/>
      </w:r>
      <w:r w:rsidRPr="00F846A4"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Na kamenci 599</w:t>
      </w:r>
    </w:p>
    <w:p w14:paraId="3DAEE0D9" w14:textId="77777777" w:rsidR="004E437E" w:rsidRPr="00F846A4" w:rsidRDefault="004E437E" w:rsidP="004E437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Chvalčov 768 72</w:t>
      </w:r>
    </w:p>
    <w:p w14:paraId="78F4B321" w14:textId="77777777" w:rsidR="00F321A7" w:rsidRPr="00F846A4" w:rsidRDefault="006D757E" w:rsidP="00F321A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E88F212" w14:textId="77777777" w:rsidR="004E437E" w:rsidRPr="00F846A4" w:rsidRDefault="007739D7" w:rsidP="004E437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4E437E">
        <w:rPr>
          <w:rFonts w:ascii="Arial" w:hAnsi="Arial" w:cs="Arial"/>
          <w:sz w:val="20"/>
        </w:rPr>
        <w:t>:</w:t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67531229</w:t>
      </w:r>
    </w:p>
    <w:p w14:paraId="46BB8AC2" w14:textId="77777777" w:rsidR="004E437E" w:rsidRPr="00F846A4" w:rsidRDefault="007739D7" w:rsidP="004E437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3E64CB" w:rsidRPr="00A82683">
        <w:rPr>
          <w:rFonts w:ascii="Arial" w:hAnsi="Arial" w:cs="Arial"/>
          <w:sz w:val="20"/>
        </w:rPr>
        <w:t>:</w:t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4E437E"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CZ7806194418</w:t>
      </w:r>
    </w:p>
    <w:p w14:paraId="23C715BC" w14:textId="77777777" w:rsidR="00F321A7" w:rsidRPr="00F846A4" w:rsidRDefault="00A82683" w:rsidP="00F321A7">
      <w:pPr>
        <w:pStyle w:val="BodyText"/>
        <w:rPr>
          <w:rFonts w:ascii="Arial" w:hAnsi="Arial" w:cs="Arial"/>
          <w:sz w:val="20"/>
        </w:rPr>
      </w:pPr>
      <w:r w:rsidRPr="00F846A4">
        <w:rPr>
          <w:rFonts w:ascii="Arial" w:hAnsi="Arial" w:cs="Arial"/>
          <w:sz w:val="20"/>
        </w:rPr>
        <w:t>jednající</w:t>
      </w:r>
      <w:r w:rsidR="009E63C5" w:rsidRPr="00F846A4">
        <w:rPr>
          <w:rFonts w:ascii="Arial" w:hAnsi="Arial" w:cs="Arial"/>
          <w:sz w:val="20"/>
        </w:rPr>
        <w:t>:</w:t>
      </w:r>
      <w:r w:rsidR="009E63C5" w:rsidRPr="00F846A4">
        <w:rPr>
          <w:rFonts w:ascii="Arial" w:hAnsi="Arial" w:cs="Arial"/>
          <w:sz w:val="20"/>
        </w:rPr>
        <w:tab/>
      </w:r>
      <w:r w:rsidR="009E63C5" w:rsidRPr="00F846A4">
        <w:rPr>
          <w:rFonts w:ascii="Arial" w:hAnsi="Arial" w:cs="Arial"/>
          <w:sz w:val="20"/>
        </w:rPr>
        <w:tab/>
      </w:r>
      <w:r w:rsidR="009E63C5" w:rsidRPr="00F846A4">
        <w:rPr>
          <w:rFonts w:ascii="Arial" w:hAnsi="Arial" w:cs="Arial"/>
          <w:sz w:val="20"/>
        </w:rPr>
        <w:tab/>
      </w:r>
      <w:r w:rsidR="002A390A" w:rsidRPr="002A390A">
        <w:rPr>
          <w:rFonts w:ascii="Arial" w:hAnsi="Arial" w:cs="Arial"/>
          <w:sz w:val="20"/>
        </w:rPr>
        <w:t>Jiří Jakubec</w:t>
      </w:r>
    </w:p>
    <w:p w14:paraId="27999E4C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 xml:space="preserve">(dále </w:t>
      </w:r>
      <w:r w:rsidR="00A82683">
        <w:rPr>
          <w:rFonts w:ascii="Arial" w:hAnsi="Arial" w:cs="Arial"/>
          <w:sz w:val="20"/>
        </w:rPr>
        <w:t>jako</w:t>
      </w:r>
      <w:r w:rsidRPr="00A82683">
        <w:rPr>
          <w:rFonts w:ascii="Arial" w:hAnsi="Arial" w:cs="Arial"/>
          <w:sz w:val="20"/>
        </w:rPr>
        <w:t xml:space="preserve"> zhotovitel)</w:t>
      </w:r>
    </w:p>
    <w:p w14:paraId="6B85CF41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076CDF5C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76C191E1" w14:textId="77777777" w:rsidR="009E63C5" w:rsidRPr="00A82683" w:rsidRDefault="009E63C5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>II. PŘEDMĚT DÍLA</w:t>
      </w:r>
    </w:p>
    <w:p w14:paraId="7B064D2F" w14:textId="77777777" w:rsidR="009E63C5" w:rsidRPr="00361AE3" w:rsidRDefault="009E63C5">
      <w:pPr>
        <w:pStyle w:val="BodyText"/>
        <w:rPr>
          <w:rFonts w:ascii="Arial" w:hAnsi="Arial" w:cs="Arial"/>
          <w:sz w:val="20"/>
        </w:rPr>
      </w:pPr>
      <w:r w:rsidRPr="00361AE3">
        <w:rPr>
          <w:rFonts w:ascii="Arial" w:hAnsi="Arial" w:cs="Arial"/>
          <w:sz w:val="20"/>
        </w:rPr>
        <w:t>II.1</w:t>
      </w:r>
      <w:r w:rsidR="00946A19" w:rsidRPr="00361AE3">
        <w:rPr>
          <w:rFonts w:ascii="Arial" w:hAnsi="Arial" w:cs="Arial"/>
          <w:sz w:val="20"/>
        </w:rPr>
        <w:tab/>
      </w:r>
      <w:r w:rsidRPr="00361AE3">
        <w:rPr>
          <w:rFonts w:ascii="Arial" w:hAnsi="Arial" w:cs="Arial"/>
          <w:sz w:val="20"/>
        </w:rPr>
        <w:t xml:space="preserve">Předmětem díla je </w:t>
      </w:r>
      <w:r w:rsidR="004C6477">
        <w:rPr>
          <w:rFonts w:ascii="Arial" w:hAnsi="Arial" w:cs="Arial"/>
          <w:sz w:val="20"/>
        </w:rPr>
        <w:t xml:space="preserve">výroba, </w:t>
      </w:r>
      <w:r w:rsidRPr="00361AE3">
        <w:rPr>
          <w:rFonts w:ascii="Arial" w:hAnsi="Arial" w:cs="Arial"/>
          <w:sz w:val="20"/>
        </w:rPr>
        <w:t xml:space="preserve">dodávka a </w:t>
      </w:r>
      <w:r w:rsidR="004C6477">
        <w:rPr>
          <w:rFonts w:ascii="Arial" w:hAnsi="Arial" w:cs="Arial"/>
          <w:sz w:val="20"/>
        </w:rPr>
        <w:t xml:space="preserve">montáž </w:t>
      </w:r>
      <w:r w:rsidR="00C06347">
        <w:rPr>
          <w:rFonts w:ascii="Arial" w:hAnsi="Arial" w:cs="Arial"/>
          <w:sz w:val="20"/>
        </w:rPr>
        <w:t xml:space="preserve">nových </w:t>
      </w:r>
      <w:r w:rsidR="002A390A">
        <w:rPr>
          <w:rFonts w:ascii="Arial" w:hAnsi="Arial" w:cs="Arial"/>
          <w:sz w:val="20"/>
        </w:rPr>
        <w:t>dřevěných</w:t>
      </w:r>
      <w:r w:rsidR="00057EC6">
        <w:rPr>
          <w:rFonts w:ascii="Arial" w:hAnsi="Arial" w:cs="Arial"/>
          <w:sz w:val="20"/>
        </w:rPr>
        <w:t xml:space="preserve"> dveří</w:t>
      </w:r>
      <w:r w:rsidR="00C06347">
        <w:rPr>
          <w:rFonts w:ascii="Arial" w:hAnsi="Arial" w:cs="Arial"/>
          <w:sz w:val="20"/>
        </w:rPr>
        <w:t xml:space="preserve"> v objektu </w:t>
      </w:r>
      <w:r w:rsidR="00057EC6">
        <w:rPr>
          <w:rFonts w:ascii="Arial" w:hAnsi="Arial" w:cs="Arial"/>
          <w:sz w:val="20"/>
        </w:rPr>
        <w:t>Základní školy Bratrství Čechů a Slováků</w:t>
      </w:r>
      <w:r w:rsidR="00C06347">
        <w:rPr>
          <w:rFonts w:ascii="Arial" w:hAnsi="Arial" w:cs="Arial"/>
          <w:sz w:val="20"/>
        </w:rPr>
        <w:t xml:space="preserve"> </w:t>
      </w:r>
      <w:r w:rsidR="00521D49">
        <w:rPr>
          <w:rFonts w:ascii="Arial" w:hAnsi="Arial" w:cs="Arial"/>
          <w:sz w:val="20"/>
        </w:rPr>
        <w:t>Bystřic</w:t>
      </w:r>
      <w:r w:rsidR="00057EC6">
        <w:rPr>
          <w:rFonts w:ascii="Arial" w:hAnsi="Arial" w:cs="Arial"/>
          <w:sz w:val="20"/>
        </w:rPr>
        <w:t>e</w:t>
      </w:r>
      <w:r w:rsidR="00521D49">
        <w:rPr>
          <w:rFonts w:ascii="Arial" w:hAnsi="Arial" w:cs="Arial"/>
          <w:sz w:val="20"/>
        </w:rPr>
        <w:t xml:space="preserve"> pod Hostýnem, včetně dalších souvisejících </w:t>
      </w:r>
      <w:r w:rsidR="004C6477">
        <w:rPr>
          <w:rFonts w:ascii="Arial" w:hAnsi="Arial" w:cs="Arial"/>
          <w:sz w:val="20"/>
        </w:rPr>
        <w:t>pr</w:t>
      </w:r>
      <w:r w:rsidR="00521D49">
        <w:rPr>
          <w:rFonts w:ascii="Arial" w:hAnsi="Arial" w:cs="Arial"/>
          <w:sz w:val="20"/>
        </w:rPr>
        <w:t xml:space="preserve">ací (např. demontáž původních </w:t>
      </w:r>
      <w:r w:rsidR="00057EC6">
        <w:rPr>
          <w:rFonts w:ascii="Arial" w:hAnsi="Arial" w:cs="Arial"/>
          <w:sz w:val="20"/>
        </w:rPr>
        <w:t>dveří</w:t>
      </w:r>
      <w:r w:rsidR="00C06347">
        <w:rPr>
          <w:rFonts w:ascii="Arial" w:hAnsi="Arial" w:cs="Arial"/>
          <w:sz w:val="20"/>
        </w:rPr>
        <w:t xml:space="preserve">, </w:t>
      </w:r>
      <w:r w:rsidR="002A390A">
        <w:rPr>
          <w:rFonts w:ascii="Arial" w:hAnsi="Arial" w:cs="Arial"/>
          <w:sz w:val="20"/>
        </w:rPr>
        <w:t>truhlářské přizpůsobení závěsů do původních zárubní atp.</w:t>
      </w:r>
      <w:r w:rsidR="00521D49">
        <w:rPr>
          <w:rFonts w:ascii="Arial" w:hAnsi="Arial" w:cs="Arial"/>
          <w:sz w:val="20"/>
        </w:rPr>
        <w:t xml:space="preserve">), to vše v rámci realizace </w:t>
      </w:r>
      <w:r w:rsidR="004C6477">
        <w:rPr>
          <w:rFonts w:ascii="Arial" w:hAnsi="Arial" w:cs="Arial"/>
          <w:sz w:val="20"/>
        </w:rPr>
        <w:t>akc</w:t>
      </w:r>
      <w:r w:rsidR="00521D49">
        <w:rPr>
          <w:rFonts w:ascii="Arial" w:hAnsi="Arial" w:cs="Arial"/>
          <w:sz w:val="20"/>
        </w:rPr>
        <w:t>e</w:t>
      </w:r>
      <w:r w:rsidR="00643478">
        <w:rPr>
          <w:rFonts w:ascii="Arial" w:hAnsi="Arial" w:cs="Arial"/>
          <w:sz w:val="20"/>
        </w:rPr>
        <w:t>:</w:t>
      </w:r>
    </w:p>
    <w:p w14:paraId="3BCC0C5F" w14:textId="44124EB8" w:rsidR="00F0430C" w:rsidRPr="00F0430C" w:rsidRDefault="00F0430C" w:rsidP="004C6477">
      <w:pPr>
        <w:jc w:val="center"/>
        <w:rPr>
          <w:rFonts w:ascii="Arial" w:hAnsi="Arial" w:cs="Arial"/>
          <w:b/>
          <w:sz w:val="20"/>
          <w:szCs w:val="20"/>
        </w:rPr>
      </w:pPr>
      <w:r w:rsidRPr="00F0430C">
        <w:rPr>
          <w:rFonts w:ascii="Arial" w:hAnsi="Arial" w:cs="Arial"/>
          <w:b/>
          <w:sz w:val="20"/>
          <w:szCs w:val="20"/>
        </w:rPr>
        <w:t>„</w:t>
      </w:r>
      <w:r w:rsidR="002A390A">
        <w:rPr>
          <w:rFonts w:ascii="Arial" w:hAnsi="Arial" w:cs="Arial"/>
          <w:b/>
          <w:sz w:val="20"/>
          <w:szCs w:val="20"/>
        </w:rPr>
        <w:t>V</w:t>
      </w:r>
      <w:r w:rsidR="002A390A" w:rsidRPr="002A390A">
        <w:rPr>
          <w:rFonts w:ascii="Arial" w:hAnsi="Arial" w:cs="Arial"/>
          <w:b/>
          <w:sz w:val="20"/>
          <w:szCs w:val="20"/>
        </w:rPr>
        <w:t>ým</w:t>
      </w:r>
      <w:r w:rsidR="002A390A" w:rsidRPr="002A390A">
        <w:rPr>
          <w:rFonts w:ascii="Arial" w:hAnsi="Arial" w:cs="Arial" w:hint="eastAsia"/>
          <w:b/>
          <w:sz w:val="20"/>
          <w:szCs w:val="20"/>
        </w:rPr>
        <w:t>ě</w:t>
      </w:r>
      <w:r w:rsidR="002A390A" w:rsidRPr="002A390A">
        <w:rPr>
          <w:rFonts w:ascii="Arial" w:hAnsi="Arial" w:cs="Arial"/>
          <w:b/>
          <w:sz w:val="20"/>
          <w:szCs w:val="20"/>
        </w:rPr>
        <w:t>na dve</w:t>
      </w:r>
      <w:r w:rsidR="002A390A" w:rsidRPr="002A390A">
        <w:rPr>
          <w:rFonts w:ascii="Arial" w:hAnsi="Arial" w:cs="Arial" w:hint="eastAsia"/>
          <w:b/>
          <w:sz w:val="20"/>
          <w:szCs w:val="20"/>
        </w:rPr>
        <w:t>ří</w:t>
      </w:r>
      <w:r w:rsidR="002A390A" w:rsidRPr="002A390A">
        <w:rPr>
          <w:rFonts w:ascii="Arial" w:hAnsi="Arial" w:cs="Arial"/>
          <w:b/>
          <w:sz w:val="20"/>
          <w:szCs w:val="20"/>
        </w:rPr>
        <w:t xml:space="preserve"> v </w:t>
      </w:r>
      <w:r w:rsidR="003F7E9C">
        <w:rPr>
          <w:rFonts w:ascii="Arial" w:hAnsi="Arial" w:cs="Arial"/>
          <w:b/>
          <w:sz w:val="20"/>
          <w:szCs w:val="20"/>
        </w:rPr>
        <w:t>2</w:t>
      </w:r>
      <w:r w:rsidR="002A390A" w:rsidRPr="002A390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2A390A" w:rsidRPr="002A390A">
        <w:rPr>
          <w:rFonts w:ascii="Arial" w:hAnsi="Arial" w:cs="Arial"/>
          <w:b/>
          <w:sz w:val="20"/>
          <w:szCs w:val="20"/>
        </w:rPr>
        <w:t>np</w:t>
      </w:r>
      <w:proofErr w:type="spellEnd"/>
      <w:r w:rsidR="002A390A" w:rsidRPr="002A390A">
        <w:rPr>
          <w:rFonts w:ascii="Arial" w:hAnsi="Arial" w:cs="Arial"/>
          <w:b/>
          <w:sz w:val="20"/>
          <w:szCs w:val="20"/>
        </w:rPr>
        <w:t xml:space="preserve"> budovy školy</w:t>
      </w:r>
      <w:r w:rsidR="00F96CCA">
        <w:rPr>
          <w:rFonts w:ascii="Arial" w:hAnsi="Arial" w:cs="Arial"/>
          <w:b/>
          <w:sz w:val="20"/>
          <w:szCs w:val="20"/>
        </w:rPr>
        <w:t>“</w:t>
      </w:r>
      <w:r w:rsidRPr="00F0430C">
        <w:rPr>
          <w:rFonts w:ascii="Arial" w:hAnsi="Arial" w:cs="Arial"/>
          <w:b/>
          <w:sz w:val="20"/>
          <w:szCs w:val="20"/>
        </w:rPr>
        <w:t>.</w:t>
      </w:r>
    </w:p>
    <w:p w14:paraId="1E035B93" w14:textId="77777777" w:rsidR="009E63C5" w:rsidRPr="00A82683" w:rsidRDefault="00970341" w:rsidP="005B1C2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9E63C5" w:rsidRPr="00A82683">
        <w:rPr>
          <w:rFonts w:ascii="Arial" w:hAnsi="Arial" w:cs="Arial"/>
          <w:sz w:val="20"/>
        </w:rPr>
        <w:t xml:space="preserve">bsah </w:t>
      </w:r>
      <w:r w:rsidR="00946A19" w:rsidRPr="00A82683">
        <w:rPr>
          <w:rFonts w:ascii="Arial" w:hAnsi="Arial" w:cs="Arial"/>
          <w:sz w:val="20"/>
        </w:rPr>
        <w:t>předmětu díla</w:t>
      </w:r>
      <w:r>
        <w:rPr>
          <w:rFonts w:ascii="Arial" w:hAnsi="Arial" w:cs="Arial"/>
          <w:sz w:val="20"/>
        </w:rPr>
        <w:t xml:space="preserve"> je</w:t>
      </w:r>
      <w:r w:rsidR="009E63C5" w:rsidRPr="00A82683">
        <w:rPr>
          <w:rFonts w:ascii="Arial" w:hAnsi="Arial" w:cs="Arial"/>
          <w:sz w:val="20"/>
        </w:rPr>
        <w:t xml:space="preserve"> </w:t>
      </w:r>
      <w:r w:rsidR="00643478">
        <w:rPr>
          <w:rFonts w:ascii="Arial" w:hAnsi="Arial" w:cs="Arial"/>
          <w:sz w:val="20"/>
        </w:rPr>
        <w:t>definován</w:t>
      </w:r>
      <w:r w:rsidR="009E63C5" w:rsidRPr="00A82683">
        <w:rPr>
          <w:rFonts w:ascii="Arial" w:hAnsi="Arial" w:cs="Arial"/>
          <w:sz w:val="20"/>
        </w:rPr>
        <w:t xml:space="preserve"> </w:t>
      </w:r>
      <w:r w:rsidR="00714381">
        <w:rPr>
          <w:rFonts w:ascii="Arial" w:hAnsi="Arial" w:cs="Arial"/>
          <w:sz w:val="20"/>
        </w:rPr>
        <w:t>technickými požadavky objednatele</w:t>
      </w:r>
      <w:r w:rsidR="0075467E">
        <w:rPr>
          <w:rFonts w:ascii="Arial" w:hAnsi="Arial" w:cs="Arial"/>
          <w:sz w:val="20"/>
        </w:rPr>
        <w:t xml:space="preserve"> </w:t>
      </w:r>
      <w:r w:rsidR="00643478">
        <w:rPr>
          <w:rFonts w:ascii="Arial" w:hAnsi="Arial" w:cs="Arial"/>
          <w:sz w:val="20"/>
        </w:rPr>
        <w:t>včetně</w:t>
      </w:r>
      <w:r w:rsidR="0075467E">
        <w:rPr>
          <w:rFonts w:ascii="Arial" w:hAnsi="Arial" w:cs="Arial"/>
          <w:sz w:val="20"/>
        </w:rPr>
        <w:t xml:space="preserve"> specifikac</w:t>
      </w:r>
      <w:r w:rsidR="00643478">
        <w:rPr>
          <w:rFonts w:ascii="Arial" w:hAnsi="Arial" w:cs="Arial"/>
          <w:sz w:val="20"/>
        </w:rPr>
        <w:t>í</w:t>
      </w:r>
      <w:r w:rsidR="0075467E">
        <w:rPr>
          <w:rFonts w:ascii="Arial" w:hAnsi="Arial" w:cs="Arial"/>
          <w:sz w:val="20"/>
        </w:rPr>
        <w:t xml:space="preserve"> </w:t>
      </w:r>
      <w:r w:rsidR="00057EC6">
        <w:rPr>
          <w:rFonts w:ascii="Arial" w:hAnsi="Arial" w:cs="Arial"/>
          <w:sz w:val="20"/>
        </w:rPr>
        <w:t>dveří</w:t>
      </w:r>
      <w:r w:rsidR="0075467E">
        <w:rPr>
          <w:rFonts w:ascii="Arial" w:hAnsi="Arial" w:cs="Arial"/>
          <w:sz w:val="20"/>
        </w:rPr>
        <w:t xml:space="preserve"> </w:t>
      </w:r>
      <w:r w:rsidR="00714381">
        <w:rPr>
          <w:rFonts w:ascii="Arial" w:hAnsi="Arial" w:cs="Arial"/>
          <w:sz w:val="20"/>
        </w:rPr>
        <w:t xml:space="preserve"> zpracovanými v rámci zadávacího řízení na</w:t>
      </w:r>
      <w:r w:rsidR="0075467E">
        <w:rPr>
          <w:rFonts w:ascii="Arial" w:hAnsi="Arial" w:cs="Arial"/>
          <w:sz w:val="20"/>
        </w:rPr>
        <w:t xml:space="preserve"> realizaci této veřejné zakázky</w:t>
      </w:r>
      <w:r w:rsidR="00714381" w:rsidRPr="00643478">
        <w:rPr>
          <w:rFonts w:ascii="Arial" w:hAnsi="Arial" w:cs="Arial"/>
          <w:sz w:val="20"/>
        </w:rPr>
        <w:t xml:space="preserve">, které tvoří přílohu č. 1 této smlouvy, a </w:t>
      </w:r>
      <w:r w:rsidR="0075467E" w:rsidRPr="00643478">
        <w:rPr>
          <w:rFonts w:ascii="Arial" w:hAnsi="Arial" w:cs="Arial"/>
          <w:sz w:val="20"/>
        </w:rPr>
        <w:t>rozpočtem (</w:t>
      </w:r>
      <w:proofErr w:type="spellStart"/>
      <w:r w:rsidR="0075467E" w:rsidRPr="00643478">
        <w:rPr>
          <w:rFonts w:ascii="Arial" w:hAnsi="Arial" w:cs="Arial"/>
          <w:sz w:val="20"/>
        </w:rPr>
        <w:t>naceněním</w:t>
      </w:r>
      <w:proofErr w:type="spellEnd"/>
      <w:r w:rsidR="0075467E" w:rsidRPr="00643478">
        <w:rPr>
          <w:rFonts w:ascii="Arial" w:hAnsi="Arial" w:cs="Arial"/>
          <w:sz w:val="20"/>
        </w:rPr>
        <w:t xml:space="preserve"> jednotlivých pozic</w:t>
      </w:r>
      <w:r w:rsidR="00643478" w:rsidRPr="00643478">
        <w:rPr>
          <w:rFonts w:ascii="Arial" w:hAnsi="Arial" w:cs="Arial"/>
          <w:sz w:val="20"/>
        </w:rPr>
        <w:t xml:space="preserve">, </w:t>
      </w:r>
      <w:r w:rsidR="0075467E" w:rsidRPr="00643478">
        <w:rPr>
          <w:rFonts w:ascii="Arial" w:hAnsi="Arial" w:cs="Arial"/>
          <w:sz w:val="20"/>
        </w:rPr>
        <w:t>položek</w:t>
      </w:r>
      <w:r w:rsidR="00643478" w:rsidRPr="00643478">
        <w:rPr>
          <w:rFonts w:ascii="Arial" w:hAnsi="Arial" w:cs="Arial"/>
          <w:sz w:val="20"/>
        </w:rPr>
        <w:t xml:space="preserve"> </w:t>
      </w:r>
      <w:r w:rsidR="0075467E" w:rsidRPr="00643478">
        <w:rPr>
          <w:rFonts w:ascii="Arial" w:hAnsi="Arial" w:cs="Arial"/>
          <w:sz w:val="20"/>
        </w:rPr>
        <w:t>specifikace</w:t>
      </w:r>
      <w:r w:rsidR="00643478" w:rsidRPr="00643478">
        <w:rPr>
          <w:rFonts w:ascii="Arial" w:hAnsi="Arial" w:cs="Arial"/>
          <w:sz w:val="20"/>
        </w:rPr>
        <w:t xml:space="preserve">) který tvoří přílohu č. 2 této smlouvy. </w:t>
      </w:r>
      <w:r w:rsidR="009E63C5" w:rsidRPr="00A82683">
        <w:rPr>
          <w:rFonts w:ascii="Arial" w:hAnsi="Arial" w:cs="Arial"/>
          <w:sz w:val="20"/>
        </w:rPr>
        <w:t xml:space="preserve"> </w:t>
      </w:r>
    </w:p>
    <w:p w14:paraId="01DCDFB0" w14:textId="77777777" w:rsidR="009E63C5" w:rsidRPr="00A82683" w:rsidRDefault="009E63C5">
      <w:pPr>
        <w:pStyle w:val="BodyText"/>
        <w:ind w:left="60"/>
        <w:rPr>
          <w:rFonts w:ascii="Arial" w:hAnsi="Arial" w:cs="Arial"/>
          <w:sz w:val="20"/>
        </w:rPr>
      </w:pPr>
    </w:p>
    <w:p w14:paraId="117E08C8" w14:textId="77777777" w:rsidR="009E63C5" w:rsidRPr="00A82683" w:rsidRDefault="009E63C5" w:rsidP="00946A19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II.</w:t>
      </w:r>
      <w:r w:rsidR="00521D49">
        <w:rPr>
          <w:rFonts w:ascii="Arial" w:hAnsi="Arial" w:cs="Arial"/>
          <w:sz w:val="20"/>
        </w:rPr>
        <w:t>2</w:t>
      </w:r>
      <w:r w:rsidR="00946A19"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 xml:space="preserve">Dojde-li při realizaci díla k jakýmkoliv změnám, doplňkům, rozšíření nebo snížení rozsahu předmětu díla, je zhotovitel povinen předložit soupis objednateli </w:t>
      </w:r>
      <w:r w:rsidR="004C6477">
        <w:rPr>
          <w:rFonts w:ascii="Arial" w:hAnsi="Arial" w:cs="Arial"/>
          <w:sz w:val="20"/>
        </w:rPr>
        <w:t>k odsouh</w:t>
      </w:r>
      <w:r w:rsidRPr="00A82683">
        <w:rPr>
          <w:rFonts w:ascii="Arial" w:hAnsi="Arial" w:cs="Arial"/>
          <w:sz w:val="20"/>
        </w:rPr>
        <w:t>lasení</w:t>
      </w:r>
      <w:r w:rsidR="004C6477">
        <w:rPr>
          <w:rFonts w:ascii="Arial" w:hAnsi="Arial" w:cs="Arial"/>
          <w:sz w:val="20"/>
        </w:rPr>
        <w:t xml:space="preserve">. </w:t>
      </w:r>
      <w:r w:rsidRPr="00A82683">
        <w:rPr>
          <w:rFonts w:ascii="Arial" w:hAnsi="Arial" w:cs="Arial"/>
          <w:sz w:val="20"/>
        </w:rPr>
        <w:t xml:space="preserve">Teprve po </w:t>
      </w:r>
      <w:r w:rsidR="00946A19" w:rsidRPr="00A82683">
        <w:rPr>
          <w:rFonts w:ascii="Arial" w:hAnsi="Arial" w:cs="Arial"/>
          <w:sz w:val="20"/>
        </w:rPr>
        <w:t>uzavření dodatku smlouvy</w:t>
      </w:r>
      <w:r w:rsidRPr="00A82683">
        <w:rPr>
          <w:rFonts w:ascii="Arial" w:hAnsi="Arial" w:cs="Arial"/>
          <w:sz w:val="20"/>
        </w:rPr>
        <w:t xml:space="preserve"> má právo na realizaci těchto změn a na jejich úhradu. </w:t>
      </w:r>
    </w:p>
    <w:p w14:paraId="2B2389B9" w14:textId="77777777" w:rsidR="009E63C5" w:rsidRPr="00A82683" w:rsidRDefault="009E63C5">
      <w:pPr>
        <w:pStyle w:val="BodyText"/>
        <w:ind w:left="60"/>
        <w:rPr>
          <w:rFonts w:ascii="Arial" w:hAnsi="Arial" w:cs="Arial"/>
          <w:sz w:val="20"/>
        </w:rPr>
      </w:pPr>
    </w:p>
    <w:p w14:paraId="0D673702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II.</w:t>
      </w:r>
      <w:r w:rsidR="00521D49">
        <w:rPr>
          <w:rFonts w:ascii="Arial" w:hAnsi="Arial" w:cs="Arial"/>
          <w:sz w:val="20"/>
        </w:rPr>
        <w:t>3</w:t>
      </w:r>
      <w:r w:rsidR="00946A19"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 xml:space="preserve">Objednatel se zavazuje předmět </w:t>
      </w:r>
      <w:r w:rsidR="00912CBE" w:rsidRPr="00A82683">
        <w:rPr>
          <w:rFonts w:ascii="Arial" w:hAnsi="Arial" w:cs="Arial"/>
          <w:sz w:val="20"/>
        </w:rPr>
        <w:t>díla</w:t>
      </w:r>
      <w:r w:rsidRPr="00A82683">
        <w:rPr>
          <w:rFonts w:ascii="Arial" w:hAnsi="Arial" w:cs="Arial"/>
          <w:sz w:val="20"/>
        </w:rPr>
        <w:t xml:space="preserve"> bez vad a nedodělků </w:t>
      </w:r>
      <w:r w:rsidR="00912CBE" w:rsidRPr="00A82683">
        <w:rPr>
          <w:rFonts w:ascii="Arial" w:hAnsi="Arial" w:cs="Arial"/>
          <w:sz w:val="20"/>
        </w:rPr>
        <w:t xml:space="preserve">převzít </w:t>
      </w:r>
      <w:r w:rsidRPr="00A82683">
        <w:rPr>
          <w:rFonts w:ascii="Arial" w:hAnsi="Arial" w:cs="Arial"/>
          <w:sz w:val="20"/>
        </w:rPr>
        <w:t>a zaplatit za ně</w:t>
      </w:r>
      <w:r w:rsidR="00912CBE" w:rsidRPr="00A82683">
        <w:rPr>
          <w:rFonts w:ascii="Arial" w:hAnsi="Arial" w:cs="Arial"/>
          <w:sz w:val="20"/>
        </w:rPr>
        <w:t>j</w:t>
      </w:r>
      <w:r w:rsidRPr="00A82683">
        <w:rPr>
          <w:rFonts w:ascii="Arial" w:hAnsi="Arial" w:cs="Arial"/>
          <w:sz w:val="20"/>
        </w:rPr>
        <w:t xml:space="preserve"> zhotoviteli cenu podle smlouvy a podmínek dohodnutých ve smlouvě.</w:t>
      </w:r>
    </w:p>
    <w:p w14:paraId="4BB5EF10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1DA12084" w14:textId="77777777" w:rsidR="009E63C5" w:rsidRPr="00A82683" w:rsidRDefault="009E63C5">
      <w:pPr>
        <w:pStyle w:val="Heading2"/>
        <w:jc w:val="center"/>
        <w:rPr>
          <w:rFonts w:ascii="Arial" w:hAnsi="Arial" w:cs="Arial"/>
          <w:i w:val="0"/>
          <w:sz w:val="20"/>
        </w:rPr>
      </w:pPr>
      <w:r w:rsidRPr="00A82683">
        <w:rPr>
          <w:rFonts w:ascii="Arial" w:hAnsi="Arial" w:cs="Arial"/>
          <w:i w:val="0"/>
          <w:sz w:val="20"/>
        </w:rPr>
        <w:t>III. ČAS A MÍSTO PLNĚNÍ</w:t>
      </w:r>
    </w:p>
    <w:p w14:paraId="49692A6A" w14:textId="2683342B" w:rsidR="009E63C5" w:rsidRPr="004C6477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III.1</w:t>
      </w:r>
      <w:r w:rsidR="00912CBE" w:rsidRPr="00A82683">
        <w:rPr>
          <w:rFonts w:ascii="Arial" w:hAnsi="Arial" w:cs="Arial"/>
          <w:sz w:val="20"/>
        </w:rPr>
        <w:tab/>
        <w:t xml:space="preserve">Zhotovitel se zavazuje zahájit provádění díla dne </w:t>
      </w:r>
      <w:r w:rsidR="006438F3">
        <w:rPr>
          <w:rFonts w:ascii="Arial" w:hAnsi="Arial" w:cs="Arial"/>
          <w:sz w:val="20"/>
        </w:rPr>
        <w:t>1</w:t>
      </w:r>
      <w:r w:rsidR="005A1967">
        <w:rPr>
          <w:rFonts w:ascii="Arial" w:hAnsi="Arial" w:cs="Arial"/>
          <w:sz w:val="20"/>
        </w:rPr>
        <w:t>.</w:t>
      </w:r>
      <w:r w:rsidR="003F7E9C">
        <w:rPr>
          <w:rFonts w:ascii="Arial" w:hAnsi="Arial" w:cs="Arial"/>
          <w:sz w:val="20"/>
        </w:rPr>
        <w:t xml:space="preserve"> </w:t>
      </w:r>
      <w:r w:rsidR="006438F3">
        <w:rPr>
          <w:rFonts w:ascii="Arial" w:hAnsi="Arial" w:cs="Arial"/>
          <w:sz w:val="20"/>
        </w:rPr>
        <w:t>7</w:t>
      </w:r>
      <w:r w:rsidR="005A1967">
        <w:rPr>
          <w:rFonts w:ascii="Arial" w:hAnsi="Arial" w:cs="Arial"/>
          <w:sz w:val="20"/>
        </w:rPr>
        <w:t>.</w:t>
      </w:r>
      <w:r w:rsidR="003F7E9C">
        <w:rPr>
          <w:rFonts w:ascii="Arial" w:hAnsi="Arial" w:cs="Arial"/>
          <w:sz w:val="20"/>
        </w:rPr>
        <w:t xml:space="preserve"> </w:t>
      </w:r>
      <w:r w:rsidR="00FC6FDC">
        <w:rPr>
          <w:rFonts w:ascii="Arial" w:hAnsi="Arial" w:cs="Arial"/>
          <w:sz w:val="20"/>
        </w:rPr>
        <w:t>201</w:t>
      </w:r>
      <w:r w:rsidR="003F7E9C">
        <w:rPr>
          <w:rFonts w:ascii="Arial" w:hAnsi="Arial" w:cs="Arial"/>
          <w:sz w:val="20"/>
        </w:rPr>
        <w:t>8</w:t>
      </w:r>
      <w:r w:rsidR="004C6477">
        <w:rPr>
          <w:rFonts w:ascii="Arial" w:hAnsi="Arial" w:cs="Arial"/>
          <w:sz w:val="20"/>
        </w:rPr>
        <w:t xml:space="preserve"> a předat jej řádně dokončené nejpozději </w:t>
      </w:r>
      <w:r w:rsidR="003F7E9C">
        <w:rPr>
          <w:rFonts w:ascii="Arial" w:hAnsi="Arial" w:cs="Arial"/>
          <w:sz w:val="20"/>
        </w:rPr>
        <w:t>16</w:t>
      </w:r>
      <w:r w:rsidR="005A1967">
        <w:rPr>
          <w:rFonts w:ascii="Arial" w:hAnsi="Arial" w:cs="Arial"/>
          <w:sz w:val="20"/>
        </w:rPr>
        <w:t>.</w:t>
      </w:r>
      <w:r w:rsidR="003F7E9C">
        <w:rPr>
          <w:rFonts w:ascii="Arial" w:hAnsi="Arial" w:cs="Arial"/>
          <w:sz w:val="20"/>
        </w:rPr>
        <w:t xml:space="preserve"> </w:t>
      </w:r>
      <w:r w:rsidR="002A390A">
        <w:rPr>
          <w:rFonts w:ascii="Arial" w:hAnsi="Arial" w:cs="Arial"/>
          <w:sz w:val="20"/>
        </w:rPr>
        <w:t>8</w:t>
      </w:r>
      <w:r w:rsidR="005A1967">
        <w:rPr>
          <w:rFonts w:ascii="Arial" w:hAnsi="Arial" w:cs="Arial"/>
          <w:sz w:val="20"/>
        </w:rPr>
        <w:t>.</w:t>
      </w:r>
      <w:r w:rsidR="003F7E9C">
        <w:rPr>
          <w:rFonts w:ascii="Arial" w:hAnsi="Arial" w:cs="Arial"/>
          <w:sz w:val="20"/>
        </w:rPr>
        <w:t xml:space="preserve"> </w:t>
      </w:r>
      <w:r w:rsidR="004C6477">
        <w:rPr>
          <w:rFonts w:ascii="Arial" w:hAnsi="Arial" w:cs="Arial"/>
          <w:sz w:val="20"/>
        </w:rPr>
        <w:t>201</w:t>
      </w:r>
      <w:r w:rsidR="003F7E9C">
        <w:rPr>
          <w:rFonts w:ascii="Arial" w:hAnsi="Arial" w:cs="Arial"/>
          <w:sz w:val="20"/>
        </w:rPr>
        <w:t>8</w:t>
      </w:r>
      <w:r w:rsidR="004C6477">
        <w:rPr>
          <w:rFonts w:ascii="Arial" w:hAnsi="Arial" w:cs="Arial"/>
          <w:sz w:val="20"/>
        </w:rPr>
        <w:t>.</w:t>
      </w:r>
    </w:p>
    <w:p w14:paraId="628D02C4" w14:textId="77777777" w:rsidR="00BB14AA" w:rsidRDefault="00BB14AA" w:rsidP="00BB14AA">
      <w:pPr>
        <w:pStyle w:val="BodyText"/>
        <w:ind w:left="705"/>
        <w:rPr>
          <w:rFonts w:ascii="Arial" w:hAnsi="Arial" w:cs="Arial"/>
          <w:sz w:val="20"/>
        </w:rPr>
      </w:pPr>
    </w:p>
    <w:p w14:paraId="56B0065F" w14:textId="77777777" w:rsidR="009E63C5" w:rsidRPr="00A82683" w:rsidRDefault="00595EFF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</w:t>
      </w:r>
      <w:r w:rsidR="005B4E6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9E63C5" w:rsidRPr="00A82683">
        <w:rPr>
          <w:rFonts w:ascii="Arial" w:hAnsi="Arial" w:cs="Arial"/>
          <w:sz w:val="20"/>
        </w:rPr>
        <w:t xml:space="preserve">Místem plnění </w:t>
      </w:r>
      <w:r w:rsidR="004F60AA">
        <w:rPr>
          <w:rFonts w:ascii="Arial" w:hAnsi="Arial" w:cs="Arial"/>
          <w:sz w:val="20"/>
        </w:rPr>
        <w:t>j</w:t>
      </w:r>
      <w:r w:rsidR="004C6477">
        <w:rPr>
          <w:rFonts w:ascii="Arial" w:hAnsi="Arial" w:cs="Arial"/>
          <w:sz w:val="20"/>
        </w:rPr>
        <w:t>e</w:t>
      </w:r>
      <w:r w:rsidR="004F60AA">
        <w:rPr>
          <w:rFonts w:ascii="Arial" w:hAnsi="Arial" w:cs="Arial"/>
          <w:sz w:val="20"/>
        </w:rPr>
        <w:t xml:space="preserve"> </w:t>
      </w:r>
      <w:r w:rsidR="004C6477">
        <w:rPr>
          <w:rFonts w:ascii="Arial" w:hAnsi="Arial" w:cs="Arial"/>
          <w:sz w:val="20"/>
        </w:rPr>
        <w:t>objekt</w:t>
      </w:r>
      <w:r w:rsidR="008927A1">
        <w:rPr>
          <w:rFonts w:ascii="Arial" w:hAnsi="Arial" w:cs="Arial"/>
          <w:sz w:val="20"/>
        </w:rPr>
        <w:t xml:space="preserve"> </w:t>
      </w:r>
      <w:r w:rsidR="00057EC6">
        <w:rPr>
          <w:rFonts w:ascii="Arial" w:hAnsi="Arial" w:cs="Arial"/>
          <w:sz w:val="20"/>
        </w:rPr>
        <w:t>ZŠ Bratrství Čechů a Slováků Pod Zábřehem 1100</w:t>
      </w:r>
      <w:r w:rsidR="008927A1">
        <w:rPr>
          <w:rFonts w:ascii="Arial" w:hAnsi="Arial" w:cs="Arial"/>
          <w:sz w:val="20"/>
        </w:rPr>
        <w:t xml:space="preserve"> v Bystřici pod Hostýnem.</w:t>
      </w:r>
    </w:p>
    <w:p w14:paraId="39F15D4D" w14:textId="77777777" w:rsidR="009E63C5" w:rsidRDefault="009E63C5">
      <w:pPr>
        <w:pStyle w:val="BodyText"/>
        <w:rPr>
          <w:rFonts w:ascii="Arial" w:hAnsi="Arial" w:cs="Arial"/>
          <w:sz w:val="20"/>
        </w:rPr>
      </w:pPr>
    </w:p>
    <w:p w14:paraId="7B95374C" w14:textId="77777777" w:rsidR="007739D7" w:rsidRPr="00A82683" w:rsidRDefault="007739D7">
      <w:pPr>
        <w:pStyle w:val="BodyText"/>
        <w:rPr>
          <w:rFonts w:ascii="Arial" w:hAnsi="Arial" w:cs="Arial"/>
          <w:sz w:val="20"/>
        </w:rPr>
      </w:pPr>
    </w:p>
    <w:p w14:paraId="26776721" w14:textId="77777777" w:rsidR="009E63C5" w:rsidRPr="00A82683" w:rsidRDefault="009E63C5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>IV. CENA DÍLA</w:t>
      </w:r>
    </w:p>
    <w:p w14:paraId="4DBC3507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 xml:space="preserve">IV.1 </w:t>
      </w:r>
      <w:r w:rsidR="00912CBE"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>Cena díla je stanovena na základě nabídky zhotovitele</w:t>
      </w:r>
      <w:r w:rsidR="00521D49">
        <w:rPr>
          <w:rFonts w:ascii="Arial" w:hAnsi="Arial" w:cs="Arial"/>
          <w:sz w:val="20"/>
        </w:rPr>
        <w:t xml:space="preserve">, </w:t>
      </w:r>
      <w:r w:rsidRPr="00A82683">
        <w:rPr>
          <w:rFonts w:ascii="Arial" w:hAnsi="Arial" w:cs="Arial"/>
          <w:sz w:val="20"/>
        </w:rPr>
        <w:t>kter</w:t>
      </w:r>
      <w:r w:rsidR="00243C53">
        <w:rPr>
          <w:rFonts w:ascii="Arial" w:hAnsi="Arial" w:cs="Arial"/>
          <w:sz w:val="20"/>
        </w:rPr>
        <w:t>á</w:t>
      </w:r>
      <w:r w:rsidRPr="00A82683">
        <w:rPr>
          <w:rFonts w:ascii="Arial" w:hAnsi="Arial" w:cs="Arial"/>
          <w:sz w:val="20"/>
        </w:rPr>
        <w:t xml:space="preserve"> tvoří </w:t>
      </w:r>
      <w:r w:rsidR="00912CBE" w:rsidRPr="00A82683">
        <w:rPr>
          <w:rFonts w:ascii="Arial" w:hAnsi="Arial" w:cs="Arial"/>
          <w:sz w:val="20"/>
        </w:rPr>
        <w:t xml:space="preserve">(jako příloha č. </w:t>
      </w:r>
      <w:r w:rsidR="00714381">
        <w:rPr>
          <w:rFonts w:ascii="Arial" w:hAnsi="Arial" w:cs="Arial"/>
          <w:sz w:val="20"/>
        </w:rPr>
        <w:t>2</w:t>
      </w:r>
      <w:r w:rsidR="00912CBE" w:rsidRPr="00A82683">
        <w:rPr>
          <w:rFonts w:ascii="Arial" w:hAnsi="Arial" w:cs="Arial"/>
          <w:sz w:val="20"/>
        </w:rPr>
        <w:t xml:space="preserve">) </w:t>
      </w:r>
      <w:r w:rsidRPr="00A82683">
        <w:rPr>
          <w:rFonts w:ascii="Arial" w:hAnsi="Arial" w:cs="Arial"/>
          <w:sz w:val="20"/>
        </w:rPr>
        <w:t xml:space="preserve">nedílnou součást této smlouvy. </w:t>
      </w:r>
    </w:p>
    <w:p w14:paraId="484B37CB" w14:textId="77777777" w:rsidR="0041776C" w:rsidRPr="002A390A" w:rsidRDefault="0041776C" w:rsidP="003F7E9C">
      <w:pPr>
        <w:pStyle w:val="BodyText"/>
        <w:tabs>
          <w:tab w:val="left" w:pos="709"/>
          <w:tab w:val="right" w:pos="4678"/>
        </w:tabs>
        <w:ind w:firstLine="708"/>
        <w:rPr>
          <w:rFonts w:ascii="Arial" w:hAnsi="Arial" w:cs="Arial"/>
          <w:b/>
          <w:bCs/>
          <w:sz w:val="20"/>
        </w:rPr>
      </w:pPr>
      <w:r w:rsidRPr="002A390A">
        <w:rPr>
          <w:rFonts w:ascii="Arial" w:hAnsi="Arial" w:cs="Arial"/>
          <w:b/>
          <w:bCs/>
          <w:sz w:val="20"/>
        </w:rPr>
        <w:t>Celková cena díla činí:</w:t>
      </w:r>
    </w:p>
    <w:p w14:paraId="08A82FF4" w14:textId="3324BAC2" w:rsidR="0041776C" w:rsidRPr="002A390A" w:rsidRDefault="006D757E" w:rsidP="003F7E9C">
      <w:pPr>
        <w:pStyle w:val="BodyText"/>
        <w:tabs>
          <w:tab w:val="left" w:pos="709"/>
          <w:tab w:val="right" w:pos="4678"/>
        </w:tabs>
        <w:rPr>
          <w:rFonts w:ascii="Arial" w:hAnsi="Arial" w:cs="Arial"/>
          <w:b/>
          <w:bCs/>
          <w:sz w:val="20"/>
        </w:rPr>
      </w:pPr>
      <w:r w:rsidRPr="002A390A">
        <w:rPr>
          <w:rFonts w:ascii="Arial" w:hAnsi="Arial" w:cs="Arial"/>
          <w:b/>
          <w:bCs/>
          <w:sz w:val="20"/>
        </w:rPr>
        <w:tab/>
        <w:t>Bez DPH</w:t>
      </w:r>
      <w:r w:rsidR="003F7E9C">
        <w:rPr>
          <w:rFonts w:ascii="Arial" w:hAnsi="Arial" w:cs="Arial"/>
          <w:b/>
          <w:bCs/>
          <w:sz w:val="20"/>
        </w:rPr>
        <w:tab/>
        <w:t>142</w:t>
      </w:r>
      <w:r w:rsidR="002A390A" w:rsidRPr="002A390A">
        <w:rPr>
          <w:rFonts w:ascii="Arial" w:hAnsi="Arial" w:cs="Arial"/>
          <w:b/>
          <w:bCs/>
          <w:sz w:val="20"/>
        </w:rPr>
        <w:t> </w:t>
      </w:r>
      <w:r w:rsidR="003F7E9C">
        <w:rPr>
          <w:rFonts w:ascii="Arial" w:hAnsi="Arial" w:cs="Arial"/>
          <w:b/>
          <w:bCs/>
          <w:sz w:val="20"/>
        </w:rPr>
        <w:t>420</w:t>
      </w:r>
      <w:r w:rsidR="0041776C" w:rsidRPr="002A390A">
        <w:rPr>
          <w:rFonts w:ascii="Arial" w:hAnsi="Arial" w:cs="Arial"/>
          <w:b/>
          <w:bCs/>
          <w:sz w:val="20"/>
        </w:rPr>
        <w:t xml:space="preserve"> Kč</w:t>
      </w:r>
    </w:p>
    <w:p w14:paraId="374468E0" w14:textId="3D1C3FC1" w:rsidR="0041776C" w:rsidRPr="002A390A" w:rsidRDefault="0041776C" w:rsidP="003F7E9C">
      <w:pPr>
        <w:pStyle w:val="BodyText"/>
        <w:tabs>
          <w:tab w:val="left" w:pos="709"/>
          <w:tab w:val="right" w:pos="4678"/>
        </w:tabs>
        <w:rPr>
          <w:rFonts w:ascii="Arial" w:hAnsi="Arial" w:cs="Arial"/>
          <w:b/>
          <w:bCs/>
          <w:sz w:val="20"/>
        </w:rPr>
      </w:pPr>
      <w:r w:rsidRPr="002A390A">
        <w:rPr>
          <w:rFonts w:ascii="Arial" w:hAnsi="Arial" w:cs="Arial"/>
          <w:b/>
          <w:bCs/>
          <w:sz w:val="20"/>
        </w:rPr>
        <w:tab/>
        <w:t xml:space="preserve">DPH </w:t>
      </w:r>
      <w:r w:rsidR="006D757E" w:rsidRPr="002A390A">
        <w:rPr>
          <w:rFonts w:ascii="Arial" w:hAnsi="Arial" w:cs="Arial"/>
          <w:b/>
          <w:bCs/>
          <w:sz w:val="20"/>
        </w:rPr>
        <w:t>21</w:t>
      </w:r>
      <w:r w:rsidR="003F7E9C">
        <w:rPr>
          <w:rFonts w:ascii="Arial" w:hAnsi="Arial" w:cs="Arial"/>
          <w:b/>
          <w:bCs/>
          <w:sz w:val="20"/>
        </w:rPr>
        <w:t>%</w:t>
      </w:r>
      <w:r w:rsidR="007739D7" w:rsidRPr="002A390A">
        <w:rPr>
          <w:rFonts w:ascii="Arial" w:hAnsi="Arial" w:cs="Arial"/>
          <w:b/>
          <w:bCs/>
          <w:sz w:val="20"/>
        </w:rPr>
        <w:tab/>
      </w:r>
      <w:r w:rsidR="003F7E9C">
        <w:rPr>
          <w:rFonts w:ascii="Arial" w:hAnsi="Arial" w:cs="Arial"/>
          <w:b/>
          <w:bCs/>
          <w:sz w:val="20"/>
        </w:rPr>
        <w:t>29</w:t>
      </w:r>
      <w:r w:rsidR="002A390A" w:rsidRPr="002A390A">
        <w:rPr>
          <w:rFonts w:ascii="Arial" w:hAnsi="Arial" w:cs="Arial"/>
          <w:b/>
          <w:bCs/>
          <w:sz w:val="20"/>
        </w:rPr>
        <w:t> </w:t>
      </w:r>
      <w:r w:rsidR="003F7E9C">
        <w:rPr>
          <w:rFonts w:ascii="Arial" w:hAnsi="Arial" w:cs="Arial"/>
          <w:b/>
          <w:bCs/>
          <w:sz w:val="20"/>
        </w:rPr>
        <w:t>908</w:t>
      </w:r>
      <w:r w:rsidRPr="002A390A">
        <w:rPr>
          <w:rFonts w:ascii="Arial" w:hAnsi="Arial" w:cs="Arial"/>
          <w:b/>
          <w:bCs/>
          <w:sz w:val="20"/>
        </w:rPr>
        <w:t xml:space="preserve"> Kč</w:t>
      </w:r>
    </w:p>
    <w:p w14:paraId="56782CEB" w14:textId="7FC6A367" w:rsidR="0041776C" w:rsidRDefault="007739D7" w:rsidP="003F7E9C">
      <w:pPr>
        <w:pStyle w:val="BodyText"/>
        <w:tabs>
          <w:tab w:val="left" w:pos="709"/>
          <w:tab w:val="right" w:pos="4678"/>
        </w:tabs>
        <w:ind w:left="2124" w:hanging="1416"/>
        <w:rPr>
          <w:rFonts w:ascii="Arial" w:hAnsi="Arial" w:cs="Arial"/>
          <w:b/>
          <w:bCs/>
          <w:sz w:val="20"/>
        </w:rPr>
      </w:pPr>
      <w:r w:rsidRPr="002A390A">
        <w:rPr>
          <w:rFonts w:ascii="Arial" w:hAnsi="Arial" w:cs="Arial"/>
          <w:b/>
          <w:bCs/>
          <w:sz w:val="20"/>
        </w:rPr>
        <w:t>včetně DPH</w:t>
      </w:r>
      <w:r w:rsidR="0041776C" w:rsidRPr="002A390A">
        <w:rPr>
          <w:rFonts w:ascii="Arial" w:hAnsi="Arial" w:cs="Arial"/>
          <w:b/>
          <w:bCs/>
          <w:sz w:val="20"/>
        </w:rPr>
        <w:tab/>
      </w:r>
      <w:r w:rsidR="0041776C" w:rsidRPr="002A390A">
        <w:rPr>
          <w:rFonts w:ascii="Arial" w:hAnsi="Arial" w:cs="Arial"/>
          <w:b/>
          <w:bCs/>
          <w:sz w:val="20"/>
        </w:rPr>
        <w:tab/>
      </w:r>
      <w:r w:rsidR="003F7E9C">
        <w:rPr>
          <w:rFonts w:ascii="Arial" w:hAnsi="Arial" w:cs="Arial"/>
          <w:b/>
          <w:bCs/>
          <w:sz w:val="20"/>
        </w:rPr>
        <w:t>172</w:t>
      </w:r>
      <w:r w:rsidR="002A390A" w:rsidRPr="002A390A">
        <w:rPr>
          <w:rFonts w:ascii="Arial" w:hAnsi="Arial" w:cs="Arial"/>
          <w:b/>
          <w:bCs/>
          <w:sz w:val="20"/>
        </w:rPr>
        <w:t xml:space="preserve"> </w:t>
      </w:r>
      <w:r w:rsidR="003F7E9C">
        <w:rPr>
          <w:rFonts w:ascii="Arial" w:hAnsi="Arial" w:cs="Arial"/>
          <w:b/>
          <w:bCs/>
          <w:sz w:val="20"/>
        </w:rPr>
        <w:t>328</w:t>
      </w:r>
      <w:r w:rsidR="005A1967" w:rsidRPr="002A390A">
        <w:rPr>
          <w:rFonts w:ascii="Arial" w:hAnsi="Arial" w:cs="Arial"/>
          <w:b/>
          <w:bCs/>
          <w:sz w:val="20"/>
        </w:rPr>
        <w:t xml:space="preserve"> Kč</w:t>
      </w:r>
    </w:p>
    <w:p w14:paraId="5B602184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11F29F3F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lastRenderedPageBreak/>
        <w:t xml:space="preserve">IV.2 </w:t>
      </w:r>
      <w:r w:rsidR="00912CBE" w:rsidRPr="00A82683">
        <w:rPr>
          <w:rFonts w:ascii="Arial" w:hAnsi="Arial" w:cs="Arial"/>
          <w:sz w:val="20"/>
        </w:rPr>
        <w:tab/>
      </w:r>
      <w:r w:rsidRPr="00A82683">
        <w:rPr>
          <w:rFonts w:ascii="Arial" w:hAnsi="Arial" w:cs="Arial"/>
          <w:sz w:val="20"/>
        </w:rPr>
        <w:t>Součástí ceny jsou veškeré práce a dodávky, poplatky a jiné náklady nezbytné pro řádné a úplné zhotovení díla.</w:t>
      </w:r>
      <w:r w:rsidR="00FC29DA" w:rsidRPr="00A82683">
        <w:rPr>
          <w:rFonts w:ascii="Arial" w:hAnsi="Arial" w:cs="Arial"/>
          <w:sz w:val="20"/>
        </w:rPr>
        <w:t xml:space="preserve"> </w:t>
      </w:r>
      <w:r w:rsidR="00FC29DA" w:rsidRPr="00FC6FDC">
        <w:rPr>
          <w:rFonts w:ascii="Arial" w:hAnsi="Arial" w:cs="Arial"/>
          <w:sz w:val="20"/>
        </w:rPr>
        <w:t xml:space="preserve">Případné odchylky, vynechání, opomnění, chyby a nedostatky </w:t>
      </w:r>
      <w:r w:rsidR="00714381">
        <w:rPr>
          <w:rFonts w:ascii="Arial" w:hAnsi="Arial" w:cs="Arial"/>
          <w:sz w:val="20"/>
        </w:rPr>
        <w:t>nabídky zhotovitele</w:t>
      </w:r>
      <w:r w:rsidR="00FC29DA" w:rsidRPr="00FC6FDC">
        <w:rPr>
          <w:rFonts w:ascii="Arial" w:hAnsi="Arial" w:cs="Arial"/>
          <w:sz w:val="20"/>
        </w:rPr>
        <w:t xml:space="preserve"> nemají v žádném případě vliv na smluvní cenu za dílo, ani na rozsah díla podle této smlouvy</w:t>
      </w:r>
      <w:r w:rsidR="00B75FD9">
        <w:rPr>
          <w:rFonts w:ascii="Arial" w:hAnsi="Arial" w:cs="Arial"/>
          <w:sz w:val="20"/>
        </w:rPr>
        <w:t>.</w:t>
      </w:r>
      <w:r w:rsidRPr="00A82683">
        <w:rPr>
          <w:rFonts w:ascii="Arial" w:hAnsi="Arial" w:cs="Arial"/>
          <w:sz w:val="20"/>
        </w:rPr>
        <w:t> </w:t>
      </w:r>
    </w:p>
    <w:p w14:paraId="23D3E2A5" w14:textId="77777777" w:rsidR="008927A1" w:rsidRDefault="008927A1" w:rsidP="00912CBE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</w:p>
    <w:p w14:paraId="12AA949C" w14:textId="77777777" w:rsidR="008927A1" w:rsidRPr="002637C7" w:rsidRDefault="008927A1" w:rsidP="00912CBE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6438F3">
        <w:rPr>
          <w:rFonts w:ascii="Arial" w:hAnsi="Arial" w:cs="Arial"/>
          <w:sz w:val="20"/>
          <w:szCs w:val="20"/>
        </w:rPr>
        <w:t>IV.</w:t>
      </w:r>
      <w:r w:rsidR="005B4E68" w:rsidRPr="006438F3">
        <w:rPr>
          <w:rFonts w:ascii="Arial" w:hAnsi="Arial" w:cs="Arial"/>
          <w:sz w:val="20"/>
          <w:szCs w:val="20"/>
        </w:rPr>
        <w:t>3</w:t>
      </w:r>
      <w:r w:rsidRPr="006438F3">
        <w:rPr>
          <w:rFonts w:ascii="Arial" w:hAnsi="Arial" w:cs="Arial"/>
          <w:sz w:val="20"/>
          <w:szCs w:val="20"/>
        </w:rPr>
        <w:tab/>
      </w:r>
      <w:r w:rsidR="00057EC6" w:rsidRPr="006438F3">
        <w:rPr>
          <w:rFonts w:ascii="Arial" w:hAnsi="Arial" w:cs="Arial"/>
          <w:sz w:val="20"/>
          <w:szCs w:val="20"/>
        </w:rPr>
        <w:t xml:space="preserve">ZŠ Bratrství Čechů a Slováků </w:t>
      </w:r>
      <w:r w:rsidRPr="006438F3">
        <w:rPr>
          <w:rFonts w:ascii="Arial" w:hAnsi="Arial" w:cs="Arial"/>
          <w:sz w:val="20"/>
          <w:szCs w:val="20"/>
        </w:rPr>
        <w:t xml:space="preserve"> Bystřice pod Hostýnem bude při realizaci díla dle smlouvy o dílo osobou povinnou k dani z přidané hodnoty a daň z přidané hodnoty na výstupu bude odvedena z plnění této smlouvy o dílo investorem. Zhotovitel se zavazuje nejpozději do 10 dnů od data uskutečnění zdanitelného plnění vystavit daňový doklad a doručit jej objednateli do 3 dnů od vystavení. V případě nesplnění této povinnosti uhradí objednateli smluvní pokutu ve výši 0,05% z částky přenesené daňové povinnosti dle </w:t>
      </w:r>
      <w:proofErr w:type="spellStart"/>
      <w:r w:rsidRPr="006438F3">
        <w:rPr>
          <w:rFonts w:ascii="Arial" w:hAnsi="Arial" w:cs="Arial"/>
          <w:sz w:val="20"/>
          <w:szCs w:val="20"/>
        </w:rPr>
        <w:t>ust</w:t>
      </w:r>
      <w:proofErr w:type="spellEnd"/>
      <w:r w:rsidRPr="006438F3">
        <w:rPr>
          <w:rFonts w:ascii="Arial" w:hAnsi="Arial" w:cs="Arial"/>
          <w:sz w:val="20"/>
          <w:szCs w:val="20"/>
        </w:rPr>
        <w:t>. §92e ZDPH za každý den prodlení.</w:t>
      </w:r>
    </w:p>
    <w:p w14:paraId="3513CEC8" w14:textId="77777777" w:rsidR="0041776C" w:rsidRPr="00A82683" w:rsidRDefault="0041776C">
      <w:pPr>
        <w:pStyle w:val="BodyText"/>
        <w:jc w:val="center"/>
        <w:rPr>
          <w:rFonts w:ascii="Arial" w:hAnsi="Arial" w:cs="Arial"/>
          <w:b/>
          <w:bCs/>
          <w:sz w:val="20"/>
        </w:rPr>
      </w:pPr>
    </w:p>
    <w:p w14:paraId="53F0ABA4" w14:textId="77777777" w:rsidR="009E63C5" w:rsidRPr="00A82683" w:rsidRDefault="009E63C5">
      <w:pPr>
        <w:pStyle w:val="BodyText"/>
        <w:jc w:val="center"/>
        <w:rPr>
          <w:rFonts w:ascii="Arial" w:hAnsi="Arial" w:cs="Arial"/>
          <w:b/>
          <w:bCs/>
          <w:sz w:val="20"/>
        </w:rPr>
      </w:pPr>
      <w:r w:rsidRPr="00A82683">
        <w:rPr>
          <w:rFonts w:ascii="Arial" w:hAnsi="Arial" w:cs="Arial"/>
          <w:b/>
          <w:bCs/>
          <w:sz w:val="20"/>
        </w:rPr>
        <w:t xml:space="preserve">V. </w:t>
      </w:r>
      <w:r w:rsidR="003518B8" w:rsidRPr="00A82683">
        <w:rPr>
          <w:rFonts w:ascii="Arial" w:hAnsi="Arial" w:cs="Arial"/>
          <w:b/>
          <w:bCs/>
          <w:sz w:val="20"/>
        </w:rPr>
        <w:t>PLATEBNÍ PODMÍNKY</w:t>
      </w:r>
    </w:p>
    <w:p w14:paraId="52F59C60" w14:textId="77777777" w:rsidR="009E63C5" w:rsidRPr="00361AE3" w:rsidRDefault="007739D7" w:rsidP="00BA3821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</w:t>
      </w:r>
      <w:r w:rsidR="00BA3821" w:rsidRPr="00361AE3">
        <w:rPr>
          <w:rFonts w:ascii="Arial" w:hAnsi="Arial" w:cs="Arial"/>
          <w:sz w:val="20"/>
          <w:szCs w:val="20"/>
        </w:rPr>
        <w:tab/>
      </w:r>
      <w:r w:rsidR="009E63C5" w:rsidRPr="00361AE3">
        <w:rPr>
          <w:rFonts w:ascii="Arial" w:hAnsi="Arial" w:cs="Arial"/>
          <w:sz w:val="20"/>
          <w:szCs w:val="20"/>
        </w:rPr>
        <w:t>Objednatel neposkytne zhotoviteli zálohu.</w:t>
      </w:r>
    </w:p>
    <w:p w14:paraId="337CFAFF" w14:textId="77777777" w:rsidR="009E63C5" w:rsidRPr="00361AE3" w:rsidRDefault="009E63C5" w:rsidP="007739D7">
      <w:pPr>
        <w:jc w:val="both"/>
        <w:rPr>
          <w:rFonts w:ascii="Arial" w:hAnsi="Arial" w:cs="Arial"/>
          <w:sz w:val="20"/>
          <w:szCs w:val="20"/>
        </w:rPr>
      </w:pPr>
    </w:p>
    <w:p w14:paraId="5CB5E698" w14:textId="259DB52F" w:rsidR="00521D49" w:rsidRPr="00521D49" w:rsidRDefault="00521D49" w:rsidP="00521D49">
      <w:pPr>
        <w:pStyle w:val="BodyText"/>
        <w:rPr>
          <w:rFonts w:ascii="Arial" w:hAnsi="Arial" w:cs="Arial"/>
          <w:sz w:val="20"/>
        </w:rPr>
      </w:pPr>
      <w:r w:rsidRPr="00521D49">
        <w:rPr>
          <w:rFonts w:ascii="Arial" w:hAnsi="Arial" w:cs="Arial"/>
          <w:sz w:val="20"/>
        </w:rPr>
        <w:t xml:space="preserve">V.2  </w:t>
      </w:r>
      <w:r w:rsidRPr="00521D49">
        <w:rPr>
          <w:rFonts w:ascii="Arial" w:hAnsi="Arial" w:cs="Arial"/>
          <w:sz w:val="20"/>
        </w:rPr>
        <w:tab/>
        <w:t>Cena za dílo bude uhrazena po předání díla</w:t>
      </w:r>
      <w:r w:rsidR="00557BB4">
        <w:rPr>
          <w:rFonts w:ascii="Arial" w:hAnsi="Arial" w:cs="Arial"/>
          <w:sz w:val="20"/>
        </w:rPr>
        <w:t xml:space="preserve"> bez vad, nedodělků,</w:t>
      </w:r>
      <w:r w:rsidRPr="00521D49">
        <w:rPr>
          <w:rFonts w:ascii="Arial" w:hAnsi="Arial" w:cs="Arial"/>
          <w:sz w:val="20"/>
        </w:rPr>
        <w:t xml:space="preserve"> a jeho převzetí objednatelem, a to na základě daňového dokladu (dále jen faktury) vystavené zhotovitelem ve dvou stejnopisech se splatností </w:t>
      </w:r>
      <w:r w:rsidR="00D73253">
        <w:rPr>
          <w:rFonts w:ascii="Arial" w:hAnsi="Arial" w:cs="Arial"/>
          <w:sz w:val="20"/>
        </w:rPr>
        <w:t>14</w:t>
      </w:r>
      <w:r w:rsidRPr="00521D49">
        <w:rPr>
          <w:rFonts w:ascii="Arial" w:hAnsi="Arial" w:cs="Arial"/>
          <w:sz w:val="20"/>
        </w:rPr>
        <w:t xml:space="preserve"> dnů. </w:t>
      </w:r>
    </w:p>
    <w:p w14:paraId="495C4CE1" w14:textId="77777777" w:rsidR="00521D49" w:rsidRPr="00521D49" w:rsidRDefault="00521D49" w:rsidP="00521D49">
      <w:pPr>
        <w:pStyle w:val="BodyText"/>
        <w:rPr>
          <w:rFonts w:ascii="Arial" w:hAnsi="Arial" w:cs="Arial"/>
          <w:sz w:val="20"/>
        </w:rPr>
      </w:pPr>
    </w:p>
    <w:p w14:paraId="74FE30A5" w14:textId="77777777" w:rsidR="00521D49" w:rsidRPr="00521D49" w:rsidRDefault="00521D49" w:rsidP="00521D49">
      <w:pPr>
        <w:pStyle w:val="BodyText"/>
        <w:spacing w:line="240" w:lineRule="atLeast"/>
        <w:rPr>
          <w:rFonts w:ascii="Arial" w:hAnsi="Arial" w:cs="Arial"/>
          <w:sz w:val="20"/>
        </w:rPr>
      </w:pPr>
      <w:r w:rsidRPr="00521D49">
        <w:rPr>
          <w:rFonts w:ascii="Arial" w:hAnsi="Arial" w:cs="Arial"/>
          <w:sz w:val="20"/>
        </w:rPr>
        <w:t xml:space="preserve">V.3 </w:t>
      </w:r>
      <w:r w:rsidRPr="00521D49">
        <w:rPr>
          <w:rFonts w:ascii="Arial" w:hAnsi="Arial" w:cs="Arial"/>
          <w:sz w:val="20"/>
        </w:rPr>
        <w:tab/>
        <w:t xml:space="preserve">Objednatel je povinen uhradit fakturu zhotovitele nejpozději do </w:t>
      </w:r>
      <w:r w:rsidR="002A390A">
        <w:rPr>
          <w:rFonts w:ascii="Arial" w:hAnsi="Arial" w:cs="Arial"/>
          <w:sz w:val="20"/>
        </w:rPr>
        <w:t>14</w:t>
      </w:r>
      <w:r w:rsidRPr="00521D49">
        <w:rPr>
          <w:rFonts w:ascii="Arial" w:hAnsi="Arial" w:cs="Arial"/>
          <w:sz w:val="20"/>
        </w:rPr>
        <w:t xml:space="preserve"> dnů ode dne následujícího po dni doručení faktury. </w:t>
      </w:r>
    </w:p>
    <w:p w14:paraId="569D3322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67BF8FAB" w14:textId="77777777" w:rsidR="009E63C5" w:rsidRPr="00A82683" w:rsidRDefault="009E63C5">
      <w:pPr>
        <w:pStyle w:val="Heading1"/>
        <w:rPr>
          <w:rFonts w:ascii="Arial" w:hAnsi="Arial" w:cs="Arial"/>
          <w:sz w:val="20"/>
          <w:szCs w:val="20"/>
        </w:rPr>
      </w:pPr>
    </w:p>
    <w:p w14:paraId="3AF777AD" w14:textId="77777777" w:rsidR="00693685" w:rsidRPr="00A82683" w:rsidRDefault="00693685" w:rsidP="00693685">
      <w:pPr>
        <w:pStyle w:val="Headin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A82683">
        <w:rPr>
          <w:rFonts w:ascii="Arial" w:hAnsi="Arial" w:cs="Arial"/>
          <w:sz w:val="20"/>
          <w:szCs w:val="20"/>
        </w:rPr>
        <w:t>I. STAVENIŠTĚ</w:t>
      </w:r>
    </w:p>
    <w:p w14:paraId="42B6F88C" w14:textId="77777777" w:rsidR="00693685" w:rsidRPr="00693685" w:rsidRDefault="00696A36" w:rsidP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 w:rsidRPr="00693685">
        <w:rPr>
          <w:rFonts w:ascii="Arial" w:hAnsi="Arial" w:cs="Arial"/>
          <w:sz w:val="20"/>
        </w:rPr>
        <w:t xml:space="preserve">.1 </w:t>
      </w:r>
      <w:r w:rsidR="00693685" w:rsidRPr="00693685">
        <w:rPr>
          <w:rFonts w:ascii="Arial" w:hAnsi="Arial" w:cs="Arial"/>
          <w:sz w:val="20"/>
        </w:rPr>
        <w:tab/>
        <w:t xml:space="preserve">Objednatel předá zhotoviteli staveniště </w:t>
      </w:r>
      <w:r w:rsidR="00FE49A1">
        <w:rPr>
          <w:rFonts w:ascii="Arial" w:hAnsi="Arial" w:cs="Arial"/>
          <w:sz w:val="20"/>
        </w:rPr>
        <w:t xml:space="preserve">podle vzájemně odsouhlaseného harmonogramu provádění demontáží a montáží </w:t>
      </w:r>
      <w:r>
        <w:rPr>
          <w:rFonts w:ascii="Arial" w:hAnsi="Arial" w:cs="Arial"/>
          <w:sz w:val="20"/>
        </w:rPr>
        <w:t>dveří</w:t>
      </w:r>
      <w:r w:rsidR="00FE49A1">
        <w:rPr>
          <w:rFonts w:ascii="Arial" w:hAnsi="Arial" w:cs="Arial"/>
          <w:sz w:val="20"/>
        </w:rPr>
        <w:t>.</w:t>
      </w:r>
      <w:r w:rsidR="00693685" w:rsidRPr="00693685">
        <w:rPr>
          <w:rFonts w:ascii="Arial" w:hAnsi="Arial" w:cs="Arial"/>
          <w:sz w:val="20"/>
        </w:rPr>
        <w:t xml:space="preserve"> </w:t>
      </w:r>
    </w:p>
    <w:p w14:paraId="0069DE64" w14:textId="77777777" w:rsidR="00693685" w:rsidRPr="00693685" w:rsidRDefault="00693685" w:rsidP="00693685">
      <w:pPr>
        <w:pStyle w:val="BodyText"/>
        <w:rPr>
          <w:rFonts w:ascii="Arial" w:hAnsi="Arial" w:cs="Arial"/>
          <w:sz w:val="20"/>
        </w:rPr>
      </w:pPr>
      <w:r w:rsidRPr="00693685">
        <w:rPr>
          <w:rFonts w:ascii="Arial" w:hAnsi="Arial" w:cs="Arial"/>
          <w:sz w:val="20"/>
        </w:rPr>
        <w:t> </w:t>
      </w:r>
    </w:p>
    <w:p w14:paraId="78855966" w14:textId="77777777" w:rsidR="00693685" w:rsidRPr="00693685" w:rsidRDefault="00696A36" w:rsidP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 w:rsidRPr="00693685">
        <w:rPr>
          <w:rFonts w:ascii="Arial" w:hAnsi="Arial" w:cs="Arial"/>
          <w:sz w:val="20"/>
        </w:rPr>
        <w:t xml:space="preserve">.2 </w:t>
      </w:r>
      <w:r w:rsidR="00693685" w:rsidRPr="00693685">
        <w:rPr>
          <w:rFonts w:ascii="Arial" w:hAnsi="Arial" w:cs="Arial"/>
          <w:sz w:val="20"/>
        </w:rPr>
        <w:tab/>
        <w:t>Zhotovitel je povinen udržovat na převzatém staveništi pořádek a čistotu a je povinen odstraňovat odpady a nečistoty vzniklé jeho pracemi, a to v souladu s příslušnými předpisy, zejména ekologickými a o likvidaci odpadů.</w:t>
      </w:r>
      <w:r w:rsidR="00693685" w:rsidRPr="00693685">
        <w:rPr>
          <w:rFonts w:ascii="Arial" w:hAnsi="Arial" w:cs="Arial"/>
          <w:bCs/>
          <w:sz w:val="20"/>
        </w:rPr>
        <w:t xml:space="preserve"> Odstraňování odpadů bude zhotovitelem dokladováno.</w:t>
      </w:r>
    </w:p>
    <w:p w14:paraId="2EC38B4E" w14:textId="77777777" w:rsidR="00693685" w:rsidRPr="00693685" w:rsidRDefault="00693685" w:rsidP="00693685">
      <w:pPr>
        <w:pStyle w:val="BodyText"/>
        <w:rPr>
          <w:rFonts w:ascii="Arial" w:hAnsi="Arial" w:cs="Arial"/>
          <w:sz w:val="20"/>
        </w:rPr>
      </w:pPr>
      <w:r w:rsidRPr="00693685">
        <w:rPr>
          <w:rFonts w:ascii="Arial" w:hAnsi="Arial" w:cs="Arial"/>
          <w:sz w:val="20"/>
        </w:rPr>
        <w:t> </w:t>
      </w:r>
    </w:p>
    <w:p w14:paraId="1EC3EAC2" w14:textId="77777777" w:rsidR="00693685" w:rsidRPr="00693685" w:rsidRDefault="00696A36" w:rsidP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 w:rsidRPr="00693685">
        <w:rPr>
          <w:rFonts w:ascii="Arial" w:hAnsi="Arial" w:cs="Arial"/>
          <w:sz w:val="20"/>
        </w:rPr>
        <w:t xml:space="preserve">.3 </w:t>
      </w:r>
      <w:r w:rsidR="00693685" w:rsidRPr="00693685">
        <w:rPr>
          <w:rFonts w:ascii="Arial" w:hAnsi="Arial" w:cs="Arial"/>
          <w:sz w:val="20"/>
        </w:rPr>
        <w:tab/>
      </w:r>
      <w:r w:rsidR="00693685" w:rsidRPr="00693685">
        <w:rPr>
          <w:rFonts w:ascii="Arial" w:hAnsi="Arial" w:cs="Arial"/>
          <w:bCs/>
          <w:sz w:val="20"/>
        </w:rPr>
        <w:t xml:space="preserve">Zhotovitel odpovídá v plném rozsahu za provoz na staveništi. </w:t>
      </w:r>
      <w:r w:rsidR="00693685" w:rsidRPr="00693685">
        <w:rPr>
          <w:rFonts w:ascii="Arial" w:hAnsi="Arial" w:cs="Arial"/>
          <w:sz w:val="20"/>
        </w:rPr>
        <w:t>Zhotovitel odpovídá zejména za bezpečnost a ochranu zdraví všech osob v prostoru staveniště, dodržování bezpečnostních, hygienických a požárních předpisů.</w:t>
      </w:r>
    </w:p>
    <w:p w14:paraId="5D11C986" w14:textId="77777777" w:rsidR="00693685" w:rsidRPr="00693685" w:rsidRDefault="00693685" w:rsidP="00693685">
      <w:pPr>
        <w:pStyle w:val="BodyText"/>
        <w:rPr>
          <w:rFonts w:ascii="Arial" w:hAnsi="Arial" w:cs="Arial"/>
          <w:sz w:val="20"/>
        </w:rPr>
      </w:pPr>
      <w:r w:rsidRPr="00693685">
        <w:rPr>
          <w:rFonts w:ascii="Arial" w:hAnsi="Arial" w:cs="Arial"/>
          <w:sz w:val="20"/>
        </w:rPr>
        <w:t> </w:t>
      </w:r>
    </w:p>
    <w:p w14:paraId="0E6D0A9A" w14:textId="77777777" w:rsidR="00693685" w:rsidRPr="00693685" w:rsidRDefault="00696A36" w:rsidP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 w:rsidRPr="00693685">
        <w:rPr>
          <w:rFonts w:ascii="Arial" w:hAnsi="Arial" w:cs="Arial"/>
          <w:sz w:val="20"/>
        </w:rPr>
        <w:t>.</w:t>
      </w:r>
      <w:r w:rsidR="00693685">
        <w:rPr>
          <w:rFonts w:ascii="Arial" w:hAnsi="Arial" w:cs="Arial"/>
          <w:sz w:val="20"/>
        </w:rPr>
        <w:t>4</w:t>
      </w:r>
      <w:r w:rsidR="00693685" w:rsidRPr="00693685">
        <w:rPr>
          <w:rFonts w:ascii="Arial" w:hAnsi="Arial" w:cs="Arial"/>
          <w:sz w:val="20"/>
        </w:rPr>
        <w:t xml:space="preserve"> </w:t>
      </w:r>
      <w:r w:rsidR="00693685" w:rsidRPr="00693685">
        <w:rPr>
          <w:rFonts w:ascii="Arial" w:hAnsi="Arial" w:cs="Arial"/>
          <w:sz w:val="20"/>
        </w:rPr>
        <w:tab/>
        <w:t xml:space="preserve">Zhotovitel je povinen odstranit zařízení staveniště a vyklidit staveniště nejpozději </w:t>
      </w:r>
      <w:r w:rsidR="00057EC6">
        <w:rPr>
          <w:rFonts w:ascii="Arial" w:hAnsi="Arial" w:cs="Arial"/>
          <w:sz w:val="20"/>
        </w:rPr>
        <w:t>v den</w:t>
      </w:r>
      <w:r w:rsidR="00693685" w:rsidRPr="00693685">
        <w:rPr>
          <w:rFonts w:ascii="Arial" w:hAnsi="Arial" w:cs="Arial"/>
          <w:sz w:val="20"/>
        </w:rPr>
        <w:t xml:space="preserve"> protokolárního předání a převzetí díla, pokud se strany nedohodnou jinak. </w:t>
      </w:r>
    </w:p>
    <w:p w14:paraId="083C5F29" w14:textId="77777777" w:rsidR="00693685" w:rsidRDefault="00693685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14:paraId="0F1B57A1" w14:textId="77777777" w:rsidR="00693685" w:rsidRDefault="00693685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14:paraId="26FD63A7" w14:textId="77777777" w:rsidR="009E63C5" w:rsidRPr="00A82683" w:rsidRDefault="005B4E68">
      <w:pPr>
        <w:pStyle w:val="Headin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9368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9E63C5" w:rsidRPr="00A82683">
        <w:rPr>
          <w:rFonts w:ascii="Arial" w:hAnsi="Arial" w:cs="Arial"/>
          <w:sz w:val="20"/>
          <w:szCs w:val="20"/>
        </w:rPr>
        <w:t>. PROVÁDĚNÍ DÍLA</w:t>
      </w:r>
    </w:p>
    <w:p w14:paraId="61E4BEEE" w14:textId="77777777" w:rsidR="009E63C5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V</w:t>
      </w:r>
      <w:r w:rsidR="00693685">
        <w:rPr>
          <w:rFonts w:ascii="Arial" w:hAnsi="Arial" w:cs="Arial"/>
          <w:sz w:val="20"/>
        </w:rPr>
        <w:t>I</w:t>
      </w:r>
      <w:r w:rsidRPr="00A82683">
        <w:rPr>
          <w:rFonts w:ascii="Arial" w:hAnsi="Arial" w:cs="Arial"/>
          <w:sz w:val="20"/>
        </w:rPr>
        <w:t xml:space="preserve">I.1 </w:t>
      </w:r>
      <w:r w:rsidR="0029355A">
        <w:rPr>
          <w:rFonts w:ascii="Arial" w:hAnsi="Arial" w:cs="Arial"/>
          <w:sz w:val="20"/>
        </w:rPr>
        <w:t xml:space="preserve"> </w:t>
      </w:r>
      <w:r w:rsidRPr="00A82683">
        <w:rPr>
          <w:rFonts w:ascii="Arial" w:hAnsi="Arial" w:cs="Arial"/>
          <w:sz w:val="20"/>
        </w:rPr>
        <w:t xml:space="preserve">Zhotovitel je povinen provést </w:t>
      </w:r>
      <w:r w:rsidR="0029355A">
        <w:rPr>
          <w:rFonts w:ascii="Arial" w:hAnsi="Arial" w:cs="Arial"/>
          <w:sz w:val="20"/>
        </w:rPr>
        <w:t xml:space="preserve">jednotlivá </w:t>
      </w:r>
      <w:r w:rsidR="008D73F7">
        <w:rPr>
          <w:rFonts w:ascii="Arial" w:hAnsi="Arial" w:cs="Arial"/>
          <w:sz w:val="20"/>
        </w:rPr>
        <w:t xml:space="preserve">dílčí plnění i </w:t>
      </w:r>
      <w:r w:rsidRPr="00A82683">
        <w:rPr>
          <w:rFonts w:ascii="Arial" w:hAnsi="Arial" w:cs="Arial"/>
          <w:sz w:val="20"/>
        </w:rPr>
        <w:t xml:space="preserve">dílo </w:t>
      </w:r>
      <w:r w:rsidR="008D73F7">
        <w:rPr>
          <w:rFonts w:ascii="Arial" w:hAnsi="Arial" w:cs="Arial"/>
          <w:sz w:val="20"/>
        </w:rPr>
        <w:t xml:space="preserve">jako celek </w:t>
      </w:r>
      <w:r w:rsidRPr="00A82683">
        <w:rPr>
          <w:rFonts w:ascii="Arial" w:hAnsi="Arial" w:cs="Arial"/>
          <w:sz w:val="20"/>
        </w:rPr>
        <w:t>na svůj náklad a na své nebezpečí ve sjednané době.</w:t>
      </w:r>
    </w:p>
    <w:p w14:paraId="1F7D9252" w14:textId="77777777" w:rsidR="0029355A" w:rsidRDefault="0029355A">
      <w:pPr>
        <w:pStyle w:val="BodyText"/>
        <w:rPr>
          <w:rFonts w:ascii="Arial" w:hAnsi="Arial" w:cs="Arial"/>
          <w:sz w:val="20"/>
        </w:rPr>
      </w:pPr>
    </w:p>
    <w:p w14:paraId="2F630FCF" w14:textId="77777777" w:rsidR="0029355A" w:rsidRPr="0029355A" w:rsidRDefault="0029355A" w:rsidP="0029355A">
      <w:pPr>
        <w:pStyle w:val="BodyText"/>
        <w:rPr>
          <w:rFonts w:ascii="Arial" w:hAnsi="Arial" w:cs="Arial"/>
          <w:sz w:val="20"/>
        </w:rPr>
      </w:pPr>
      <w:r w:rsidRPr="0029355A">
        <w:rPr>
          <w:rFonts w:ascii="Arial" w:hAnsi="Arial" w:cs="Arial"/>
          <w:sz w:val="20"/>
        </w:rPr>
        <w:t>Vll.</w:t>
      </w:r>
      <w:r w:rsidR="007E3DE3">
        <w:rPr>
          <w:rFonts w:ascii="Arial" w:hAnsi="Arial" w:cs="Arial"/>
          <w:sz w:val="20"/>
        </w:rPr>
        <w:t xml:space="preserve">2   </w:t>
      </w:r>
      <w:r w:rsidRPr="0029355A">
        <w:rPr>
          <w:rFonts w:ascii="Arial" w:hAnsi="Arial" w:cs="Arial"/>
          <w:sz w:val="20"/>
        </w:rPr>
        <w:t xml:space="preserve">Před prováděním prací zpracuje vybraný zhotovitel harmonogram záboru jednotlivých </w:t>
      </w:r>
      <w:r w:rsidR="00696A36">
        <w:rPr>
          <w:rFonts w:ascii="Arial" w:hAnsi="Arial" w:cs="Arial"/>
          <w:sz w:val="20"/>
        </w:rPr>
        <w:t>prostor</w:t>
      </w:r>
      <w:r w:rsidRPr="0029355A">
        <w:rPr>
          <w:rFonts w:ascii="Arial" w:hAnsi="Arial" w:cs="Arial"/>
          <w:sz w:val="20"/>
        </w:rPr>
        <w:t xml:space="preserve"> s tím, že doba záboru bude minimalizovaná </w:t>
      </w:r>
      <w:r w:rsidR="002A390A">
        <w:rPr>
          <w:rFonts w:ascii="Arial" w:hAnsi="Arial" w:cs="Arial"/>
          <w:sz w:val="20"/>
        </w:rPr>
        <w:t>pouze na nezbytně dlouhou dobu</w:t>
      </w:r>
      <w:r w:rsidRPr="0029355A">
        <w:rPr>
          <w:rFonts w:ascii="Arial" w:hAnsi="Arial" w:cs="Arial"/>
          <w:sz w:val="20"/>
        </w:rPr>
        <w:t>. Tento harmonogram zhotovitel projedná s objednatelem a po dohodě a odsouhlasení bude dílo dle tohoto harmonogramu provádět.</w:t>
      </w:r>
    </w:p>
    <w:p w14:paraId="06623EA3" w14:textId="77777777" w:rsidR="0029355A" w:rsidRPr="0029355A" w:rsidRDefault="0029355A" w:rsidP="0029355A">
      <w:pPr>
        <w:pStyle w:val="BodyText"/>
        <w:rPr>
          <w:rFonts w:ascii="Arial" w:hAnsi="Arial" w:cs="Arial"/>
          <w:sz w:val="20"/>
        </w:rPr>
      </w:pPr>
    </w:p>
    <w:p w14:paraId="02099CCE" w14:textId="77777777" w:rsidR="00262308" w:rsidRDefault="0029355A" w:rsidP="0038655A">
      <w:pPr>
        <w:pStyle w:val="BodyText"/>
        <w:rPr>
          <w:rFonts w:ascii="Arial" w:hAnsi="Arial" w:cs="Arial"/>
          <w:sz w:val="20"/>
        </w:rPr>
      </w:pPr>
      <w:r w:rsidRPr="0029355A">
        <w:rPr>
          <w:rFonts w:ascii="Arial" w:hAnsi="Arial" w:cs="Arial"/>
          <w:sz w:val="20"/>
        </w:rPr>
        <w:t>V</w:t>
      </w:r>
      <w:r w:rsidR="007E3DE3">
        <w:rPr>
          <w:rFonts w:ascii="Arial" w:hAnsi="Arial" w:cs="Arial"/>
          <w:sz w:val="20"/>
        </w:rPr>
        <w:t xml:space="preserve">ll.3  </w:t>
      </w:r>
      <w:r w:rsidR="00262308">
        <w:rPr>
          <w:rFonts w:ascii="Arial" w:hAnsi="Arial" w:cs="Arial"/>
          <w:sz w:val="20"/>
        </w:rPr>
        <w:t xml:space="preserve">Demontáž stávajících </w:t>
      </w:r>
      <w:r w:rsidR="00696A36">
        <w:rPr>
          <w:rFonts w:ascii="Arial" w:hAnsi="Arial" w:cs="Arial"/>
          <w:sz w:val="20"/>
        </w:rPr>
        <w:t>dveří</w:t>
      </w:r>
      <w:r w:rsidR="00262308">
        <w:rPr>
          <w:rFonts w:ascii="Arial" w:hAnsi="Arial" w:cs="Arial"/>
          <w:sz w:val="20"/>
        </w:rPr>
        <w:t xml:space="preserve"> bude zhotovitel provádět opatrně tak, aby nedošlo k poškození vnitřní ostění a nadpraží stavebních otvorů. </w:t>
      </w:r>
    </w:p>
    <w:p w14:paraId="45D1370B" w14:textId="77777777" w:rsidR="00262308" w:rsidRDefault="00262308" w:rsidP="0038655A">
      <w:pPr>
        <w:pStyle w:val="BodyText"/>
        <w:rPr>
          <w:rFonts w:ascii="Arial" w:hAnsi="Arial" w:cs="Arial"/>
          <w:sz w:val="20"/>
        </w:rPr>
      </w:pPr>
    </w:p>
    <w:p w14:paraId="06398149" w14:textId="77777777" w:rsidR="0029355A" w:rsidRDefault="007E3DE3" w:rsidP="0038655A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Vll.4  </w:t>
      </w:r>
      <w:r w:rsidR="00262308">
        <w:rPr>
          <w:rFonts w:ascii="Arial" w:hAnsi="Arial" w:cs="Arial"/>
          <w:sz w:val="20"/>
        </w:rPr>
        <w:t xml:space="preserve">Zhotovitel před prováděním prací na díle v jednotlivých </w:t>
      </w:r>
      <w:r w:rsidR="00696A36">
        <w:rPr>
          <w:rFonts w:ascii="Arial" w:hAnsi="Arial" w:cs="Arial"/>
          <w:sz w:val="20"/>
        </w:rPr>
        <w:t>prostorech</w:t>
      </w:r>
      <w:r w:rsidR="00262308">
        <w:rPr>
          <w:rFonts w:ascii="Arial" w:hAnsi="Arial" w:cs="Arial"/>
          <w:sz w:val="20"/>
        </w:rPr>
        <w:t xml:space="preserve"> provede </w:t>
      </w:r>
      <w:r>
        <w:rPr>
          <w:rFonts w:ascii="Arial" w:hAnsi="Arial" w:cs="Arial"/>
          <w:sz w:val="20"/>
        </w:rPr>
        <w:t xml:space="preserve">dokonalé </w:t>
      </w:r>
      <w:r w:rsidR="00262308">
        <w:rPr>
          <w:rFonts w:ascii="Arial" w:hAnsi="Arial" w:cs="Arial"/>
          <w:sz w:val="20"/>
        </w:rPr>
        <w:t xml:space="preserve">zakrytí </w:t>
      </w:r>
      <w:r>
        <w:rPr>
          <w:rFonts w:ascii="Arial" w:hAnsi="Arial" w:cs="Arial"/>
          <w:sz w:val="20"/>
        </w:rPr>
        <w:t>podlah proti prachu a znečistění a po provedení prací provede řádný úklid.</w:t>
      </w:r>
    </w:p>
    <w:p w14:paraId="6721814B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0B6A07CB" w14:textId="77777777" w:rsidR="009E63C5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V</w:t>
      </w:r>
      <w:r w:rsidR="00693685">
        <w:rPr>
          <w:rFonts w:ascii="Arial" w:hAnsi="Arial" w:cs="Arial"/>
          <w:sz w:val="20"/>
        </w:rPr>
        <w:t>I</w:t>
      </w:r>
      <w:r w:rsidRPr="00A82683">
        <w:rPr>
          <w:rFonts w:ascii="Arial" w:hAnsi="Arial" w:cs="Arial"/>
          <w:sz w:val="20"/>
        </w:rPr>
        <w:t>I.</w:t>
      </w:r>
      <w:r w:rsidR="00696A36">
        <w:rPr>
          <w:rFonts w:ascii="Arial" w:hAnsi="Arial" w:cs="Arial"/>
          <w:sz w:val="20"/>
        </w:rPr>
        <w:t>5</w:t>
      </w:r>
      <w:r w:rsidRPr="00A82683">
        <w:rPr>
          <w:rFonts w:ascii="Arial" w:hAnsi="Arial" w:cs="Arial"/>
          <w:sz w:val="20"/>
        </w:rPr>
        <w:t xml:space="preserve"> </w:t>
      </w:r>
      <w:r w:rsidR="004A40E9">
        <w:rPr>
          <w:rFonts w:ascii="Arial" w:hAnsi="Arial" w:cs="Arial"/>
          <w:sz w:val="20"/>
        </w:rPr>
        <w:t xml:space="preserve">   </w:t>
      </w:r>
      <w:r w:rsidRPr="00A82683">
        <w:rPr>
          <w:rFonts w:ascii="Arial" w:hAnsi="Arial" w:cs="Arial"/>
          <w:sz w:val="20"/>
        </w:rPr>
        <w:t>Zhotovitel se zavazuje k součinnosti (koordinaci) se zodpovědným zástupcem objednatele.</w:t>
      </w:r>
    </w:p>
    <w:p w14:paraId="7DB9BFA6" w14:textId="77777777" w:rsidR="005B4E68" w:rsidRPr="00A82683" w:rsidRDefault="005B4E68">
      <w:pPr>
        <w:pStyle w:val="BodyText"/>
        <w:rPr>
          <w:rFonts w:ascii="Arial" w:hAnsi="Arial" w:cs="Arial"/>
          <w:sz w:val="20"/>
        </w:rPr>
      </w:pPr>
    </w:p>
    <w:p w14:paraId="59FA3964" w14:textId="77777777" w:rsidR="009E63C5" w:rsidRPr="007739D7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V</w:t>
      </w:r>
      <w:r w:rsidR="00693685">
        <w:rPr>
          <w:rFonts w:ascii="Arial" w:hAnsi="Arial" w:cs="Arial"/>
          <w:sz w:val="20"/>
        </w:rPr>
        <w:t>I</w:t>
      </w:r>
      <w:r w:rsidRPr="00A82683">
        <w:rPr>
          <w:rFonts w:ascii="Arial" w:hAnsi="Arial" w:cs="Arial"/>
          <w:sz w:val="20"/>
        </w:rPr>
        <w:t>I.</w:t>
      </w:r>
      <w:r w:rsidR="00696A36">
        <w:rPr>
          <w:rFonts w:ascii="Arial" w:hAnsi="Arial" w:cs="Arial"/>
          <w:sz w:val="20"/>
        </w:rPr>
        <w:t>6</w:t>
      </w:r>
      <w:r w:rsidRPr="00A82683">
        <w:rPr>
          <w:rFonts w:ascii="Arial" w:hAnsi="Arial" w:cs="Arial"/>
          <w:sz w:val="20"/>
        </w:rPr>
        <w:t xml:space="preserve"> </w:t>
      </w:r>
      <w:r w:rsidR="004A40E9">
        <w:rPr>
          <w:rFonts w:ascii="Arial" w:hAnsi="Arial" w:cs="Arial"/>
          <w:sz w:val="20"/>
        </w:rPr>
        <w:t xml:space="preserve">  </w:t>
      </w:r>
      <w:r w:rsidRPr="00A82683">
        <w:rPr>
          <w:rFonts w:ascii="Arial" w:hAnsi="Arial" w:cs="Arial"/>
          <w:sz w:val="20"/>
        </w:rPr>
        <w:t xml:space="preserve">Zhotovitel se zavazuje provést dílo svým jménem a na vlastní odpovědnost. V případě, že pověří provedením části díla jinou osobu, má zhotovitel odpovědnost, jako by dílo provedl sám. Veškeré odborné práce musí vykonávat pracovníci zhotovitele nebo jeho subdodavatelů mající příslušnou </w:t>
      </w:r>
      <w:r w:rsidRPr="007739D7">
        <w:rPr>
          <w:rFonts w:ascii="Arial" w:hAnsi="Arial" w:cs="Arial"/>
          <w:sz w:val="20"/>
        </w:rPr>
        <w:t>kvalifikaci.</w:t>
      </w:r>
    </w:p>
    <w:p w14:paraId="6F78955B" w14:textId="77777777" w:rsidR="001950C5" w:rsidRPr="007739D7" w:rsidRDefault="001950C5" w:rsidP="001950C5">
      <w:pPr>
        <w:pStyle w:val="BodyText"/>
        <w:rPr>
          <w:rFonts w:ascii="Arial" w:hAnsi="Arial" w:cs="Arial"/>
          <w:sz w:val="20"/>
        </w:rPr>
      </w:pPr>
    </w:p>
    <w:p w14:paraId="0006B0B5" w14:textId="77777777" w:rsidR="00693685" w:rsidRPr="00A82683" w:rsidRDefault="00693685" w:rsidP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A82683">
        <w:rPr>
          <w:rFonts w:ascii="Arial" w:hAnsi="Arial" w:cs="Arial"/>
          <w:sz w:val="20"/>
        </w:rPr>
        <w:t>II.</w:t>
      </w:r>
      <w:r w:rsidR="00696A36">
        <w:rPr>
          <w:rFonts w:ascii="Arial" w:hAnsi="Arial" w:cs="Arial"/>
          <w:sz w:val="20"/>
        </w:rPr>
        <w:t>7</w:t>
      </w:r>
      <w:r w:rsidRPr="00A82683">
        <w:rPr>
          <w:rFonts w:ascii="Arial" w:hAnsi="Arial" w:cs="Arial"/>
          <w:sz w:val="20"/>
        </w:rPr>
        <w:t xml:space="preserve"> </w:t>
      </w:r>
      <w:r w:rsidRPr="00A82683">
        <w:rPr>
          <w:rFonts w:ascii="Arial" w:hAnsi="Arial" w:cs="Arial"/>
          <w:sz w:val="20"/>
        </w:rPr>
        <w:tab/>
        <w:t>Zhotovitel ručí za to, že v rámci provádění prací dle této smlouvy nepoužije žádný materiál, o kterém je v době užití známo, že je škodlivý,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1BB5D1EB" w14:textId="77777777" w:rsidR="00693685" w:rsidRDefault="00693685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14:paraId="2942E6C3" w14:textId="77777777" w:rsidR="009E63C5" w:rsidRPr="00A82683" w:rsidRDefault="005B4E68">
      <w:pPr>
        <w:pStyle w:val="Heading1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69368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9E63C5" w:rsidRPr="00A82683">
        <w:rPr>
          <w:rFonts w:ascii="Arial" w:hAnsi="Arial" w:cs="Arial"/>
          <w:sz w:val="20"/>
          <w:szCs w:val="20"/>
        </w:rPr>
        <w:t>. PŘEDÁNÍ DÍLA, VLASTNICKÁ PRÁVA</w:t>
      </w:r>
    </w:p>
    <w:p w14:paraId="069B8569" w14:textId="77777777" w:rsidR="009E63C5" w:rsidRPr="00A82683" w:rsidRDefault="005B4E6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="009E63C5" w:rsidRPr="00A82683">
        <w:rPr>
          <w:rFonts w:ascii="Arial" w:hAnsi="Arial" w:cs="Arial"/>
          <w:sz w:val="20"/>
        </w:rPr>
        <w:t xml:space="preserve">.1 </w:t>
      </w:r>
      <w:r w:rsidR="00FD24DC" w:rsidRPr="00A82683">
        <w:rPr>
          <w:rFonts w:ascii="Arial" w:hAnsi="Arial" w:cs="Arial"/>
          <w:sz w:val="20"/>
        </w:rPr>
        <w:tab/>
      </w:r>
      <w:r w:rsidR="00693685" w:rsidRPr="00A82683">
        <w:rPr>
          <w:rFonts w:ascii="Arial" w:hAnsi="Arial" w:cs="Arial"/>
          <w:sz w:val="20"/>
        </w:rPr>
        <w:t>Dílo je považováno za ukončené dnem písemného převzetí díla objednatelem bez vad a nedodělků.</w:t>
      </w:r>
    </w:p>
    <w:p w14:paraId="1759B3F6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67599B4A" w14:textId="77777777" w:rsidR="009E63C5" w:rsidRPr="00A82683" w:rsidRDefault="005B4E6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69368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="009E63C5" w:rsidRPr="00A8268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="009E63C5" w:rsidRPr="00A82683">
        <w:rPr>
          <w:rFonts w:ascii="Arial" w:hAnsi="Arial" w:cs="Arial"/>
          <w:sz w:val="20"/>
        </w:rPr>
        <w:t xml:space="preserve"> </w:t>
      </w:r>
      <w:r w:rsidR="005C4943" w:rsidRPr="00A82683">
        <w:rPr>
          <w:rFonts w:ascii="Arial" w:hAnsi="Arial" w:cs="Arial"/>
          <w:sz w:val="20"/>
        </w:rPr>
        <w:tab/>
      </w:r>
      <w:r w:rsidR="00F36162" w:rsidRPr="00F36162">
        <w:rPr>
          <w:rFonts w:ascii="Arial" w:hAnsi="Arial" w:cs="Arial"/>
          <w:sz w:val="20"/>
        </w:rPr>
        <w:t>Objednatel je vlastníkem díla. Veškeré zařízení, materiál</w:t>
      </w:r>
      <w:r w:rsidR="00B75FD9">
        <w:rPr>
          <w:rFonts w:ascii="Arial" w:hAnsi="Arial" w:cs="Arial"/>
          <w:sz w:val="20"/>
        </w:rPr>
        <w:t>y</w:t>
      </w:r>
      <w:r w:rsidR="00F36162" w:rsidRPr="00F36162">
        <w:rPr>
          <w:rFonts w:ascii="Arial" w:hAnsi="Arial" w:cs="Arial"/>
          <w:sz w:val="20"/>
        </w:rPr>
        <w:t>, apod. do doby, než se stanou pevnou součástí díla, jsou ve vlastnictví zhotovitele.</w:t>
      </w:r>
    </w:p>
    <w:p w14:paraId="73A74530" w14:textId="77777777" w:rsidR="00B8259B" w:rsidRPr="00A82683" w:rsidRDefault="00B8259B" w:rsidP="00B8259B">
      <w:pPr>
        <w:pStyle w:val="BodyText"/>
        <w:rPr>
          <w:rFonts w:ascii="Arial" w:hAnsi="Arial" w:cs="Arial"/>
          <w:sz w:val="20"/>
        </w:rPr>
      </w:pPr>
    </w:p>
    <w:p w14:paraId="7316446F" w14:textId="77777777" w:rsidR="00B8259B" w:rsidRPr="00A82683" w:rsidRDefault="005B4E68" w:rsidP="00B8259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69368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II</w:t>
      </w:r>
      <w:r w:rsidR="00B8259B" w:rsidRPr="00A8268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="00B8259B" w:rsidRPr="00A82683">
        <w:rPr>
          <w:rFonts w:ascii="Arial" w:hAnsi="Arial" w:cs="Arial"/>
          <w:sz w:val="20"/>
        </w:rPr>
        <w:t xml:space="preserve"> </w:t>
      </w:r>
      <w:r w:rsidR="00B8259B" w:rsidRPr="00A82683">
        <w:rPr>
          <w:rFonts w:ascii="Arial" w:hAnsi="Arial" w:cs="Arial"/>
          <w:sz w:val="20"/>
        </w:rPr>
        <w:tab/>
        <w:t xml:space="preserve">Zhotovitel nese nebezpečí škody na předmětu díla po dobu provádění díla, a to až do doby jeho řádného předání objednateli. </w:t>
      </w:r>
    </w:p>
    <w:p w14:paraId="384C5C39" w14:textId="77777777" w:rsidR="009E63C5" w:rsidRDefault="009E63C5">
      <w:pPr>
        <w:rPr>
          <w:rFonts w:ascii="Arial" w:hAnsi="Arial" w:cs="Arial"/>
          <w:sz w:val="20"/>
          <w:szCs w:val="20"/>
        </w:rPr>
      </w:pPr>
    </w:p>
    <w:p w14:paraId="647AC0F6" w14:textId="77777777" w:rsidR="00693685" w:rsidRPr="00A82683" w:rsidRDefault="00693685">
      <w:pPr>
        <w:rPr>
          <w:rFonts w:ascii="Arial" w:hAnsi="Arial" w:cs="Arial"/>
          <w:sz w:val="20"/>
          <w:szCs w:val="20"/>
        </w:rPr>
      </w:pPr>
    </w:p>
    <w:p w14:paraId="5449776E" w14:textId="77777777" w:rsidR="009E63C5" w:rsidRPr="00A82683" w:rsidRDefault="00693685">
      <w:pPr>
        <w:pStyle w:val="Headin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</w:t>
      </w:r>
      <w:r w:rsidR="009E63C5" w:rsidRPr="00A82683">
        <w:rPr>
          <w:rFonts w:ascii="Arial" w:hAnsi="Arial" w:cs="Arial"/>
          <w:sz w:val="20"/>
          <w:szCs w:val="20"/>
        </w:rPr>
        <w:t>. ZÁRUKA</w:t>
      </w:r>
    </w:p>
    <w:p w14:paraId="21779D8A" w14:textId="77777777" w:rsidR="009E63C5" w:rsidRPr="00A82683" w:rsidRDefault="0069368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</w:t>
      </w:r>
      <w:r w:rsidR="009E63C5" w:rsidRPr="00A82683">
        <w:rPr>
          <w:rFonts w:ascii="Arial" w:hAnsi="Arial" w:cs="Arial"/>
          <w:sz w:val="20"/>
        </w:rPr>
        <w:t xml:space="preserve">.1 </w:t>
      </w:r>
      <w:r w:rsidR="00B41C21" w:rsidRPr="00A82683">
        <w:rPr>
          <w:rFonts w:ascii="Arial" w:hAnsi="Arial" w:cs="Arial"/>
          <w:sz w:val="20"/>
        </w:rPr>
        <w:tab/>
      </w:r>
      <w:r w:rsidR="008D73F7" w:rsidRPr="0091544E">
        <w:rPr>
          <w:rFonts w:ascii="Arial" w:hAnsi="Arial" w:cs="Arial"/>
          <w:sz w:val="20"/>
        </w:rPr>
        <w:t>Zhotovitel poskytuje na díl</w:t>
      </w:r>
      <w:r w:rsidR="00B75FD9">
        <w:rPr>
          <w:rFonts w:ascii="Arial" w:hAnsi="Arial" w:cs="Arial"/>
          <w:sz w:val="20"/>
        </w:rPr>
        <w:t>o</w:t>
      </w:r>
      <w:r w:rsidR="008D73F7" w:rsidRPr="0091544E">
        <w:rPr>
          <w:rFonts w:ascii="Arial" w:hAnsi="Arial" w:cs="Arial"/>
          <w:sz w:val="20"/>
        </w:rPr>
        <w:t xml:space="preserve"> záruku na jakost v délce </w:t>
      </w:r>
      <w:r w:rsidR="002A390A">
        <w:rPr>
          <w:rFonts w:ascii="Arial" w:hAnsi="Arial" w:cs="Arial"/>
          <w:b/>
          <w:sz w:val="20"/>
        </w:rPr>
        <w:t>24</w:t>
      </w:r>
      <w:r w:rsidR="008D73F7" w:rsidRPr="008927A1">
        <w:rPr>
          <w:rFonts w:ascii="Arial" w:hAnsi="Arial" w:cs="Arial"/>
          <w:b/>
          <w:sz w:val="20"/>
        </w:rPr>
        <w:t xml:space="preserve"> měsíců</w:t>
      </w:r>
      <w:r w:rsidR="008D73F7" w:rsidRPr="0091544E">
        <w:rPr>
          <w:rFonts w:ascii="Arial" w:hAnsi="Arial" w:cs="Arial"/>
          <w:sz w:val="20"/>
        </w:rPr>
        <w:t xml:space="preserve"> ode dne řádného předání díla objednateli.</w:t>
      </w:r>
    </w:p>
    <w:p w14:paraId="04E3842A" w14:textId="77777777" w:rsidR="009E63C5" w:rsidRPr="00A82683" w:rsidRDefault="009E63C5">
      <w:pPr>
        <w:jc w:val="both"/>
        <w:rPr>
          <w:rFonts w:ascii="Arial" w:hAnsi="Arial" w:cs="Arial"/>
          <w:sz w:val="20"/>
          <w:szCs w:val="20"/>
        </w:rPr>
      </w:pPr>
    </w:p>
    <w:p w14:paraId="2751E83F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</w:p>
    <w:p w14:paraId="0C477A14" w14:textId="77777777" w:rsidR="009E63C5" w:rsidRPr="00A82683" w:rsidRDefault="005B4E68">
      <w:pPr>
        <w:pStyle w:val="Headin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9E63C5" w:rsidRPr="00A82683">
        <w:rPr>
          <w:rFonts w:ascii="Arial" w:hAnsi="Arial" w:cs="Arial"/>
          <w:sz w:val="20"/>
          <w:szCs w:val="20"/>
        </w:rPr>
        <w:t>. ZMĚN</w:t>
      </w:r>
      <w:r w:rsidR="00527952" w:rsidRPr="00A82683">
        <w:rPr>
          <w:rFonts w:ascii="Arial" w:hAnsi="Arial" w:cs="Arial"/>
          <w:sz w:val="20"/>
          <w:szCs w:val="20"/>
        </w:rPr>
        <w:t>Y</w:t>
      </w:r>
      <w:r w:rsidR="009C54E6">
        <w:rPr>
          <w:rFonts w:ascii="Arial" w:hAnsi="Arial" w:cs="Arial"/>
          <w:sz w:val="20"/>
          <w:szCs w:val="20"/>
        </w:rPr>
        <w:t xml:space="preserve"> SMLOUVY</w:t>
      </w:r>
    </w:p>
    <w:p w14:paraId="2D2305CB" w14:textId="77777777" w:rsidR="009E63C5" w:rsidRPr="00A82683" w:rsidRDefault="005B4E6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 w:rsidR="009E63C5" w:rsidRPr="00A82683">
        <w:rPr>
          <w:rFonts w:ascii="Arial" w:hAnsi="Arial" w:cs="Arial"/>
          <w:sz w:val="20"/>
        </w:rPr>
        <w:t xml:space="preserve">.1 </w:t>
      </w:r>
      <w:r w:rsidR="00B47131" w:rsidRPr="00A82683">
        <w:rPr>
          <w:rFonts w:ascii="Arial" w:hAnsi="Arial" w:cs="Arial"/>
          <w:sz w:val="20"/>
        </w:rPr>
        <w:tab/>
      </w:r>
      <w:r w:rsidR="009E63C5" w:rsidRPr="00A82683">
        <w:rPr>
          <w:rFonts w:ascii="Arial" w:hAnsi="Arial" w:cs="Arial"/>
          <w:sz w:val="20"/>
        </w:rPr>
        <w:t>Tuto smlouvu lze změnit nebo doplnit pouze písemným oboustranně potvrzeným ujednáním výslovně nazvaným „Dodatek ke smlouvě“. Dodatky budou vzestupně číslovány a podepsány oprávněnými zástupci smluvních stran. Jiné zápisy, protokoly apod. se za změnu smlouvy nepovažují.</w:t>
      </w:r>
    </w:p>
    <w:p w14:paraId="33A1FCE3" w14:textId="77777777" w:rsidR="009E63C5" w:rsidRDefault="009E63C5">
      <w:pPr>
        <w:pStyle w:val="BodyText"/>
        <w:rPr>
          <w:rFonts w:ascii="Arial" w:hAnsi="Arial" w:cs="Arial"/>
          <w:sz w:val="20"/>
        </w:rPr>
      </w:pPr>
    </w:p>
    <w:p w14:paraId="686F5685" w14:textId="77777777" w:rsidR="007739D7" w:rsidRPr="00A82683" w:rsidRDefault="007739D7">
      <w:pPr>
        <w:pStyle w:val="BodyText"/>
        <w:rPr>
          <w:rFonts w:ascii="Arial" w:hAnsi="Arial" w:cs="Arial"/>
          <w:sz w:val="20"/>
        </w:rPr>
      </w:pPr>
    </w:p>
    <w:p w14:paraId="12572627" w14:textId="77777777" w:rsidR="009E63C5" w:rsidRPr="00A82683" w:rsidRDefault="009E63C5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>XI. ZÁVĚREČNÁ USTANOVENÍ</w:t>
      </w:r>
    </w:p>
    <w:p w14:paraId="345F66FB" w14:textId="77777777" w:rsidR="009E63C5" w:rsidRPr="00A82683" w:rsidRDefault="009E63C5">
      <w:pPr>
        <w:pStyle w:val="Body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XI.1 Tato smlouva je zhotovena ve třech stejnopisech, z nichž dva obdrží objednatel a jeden zhotovitel.</w:t>
      </w:r>
    </w:p>
    <w:p w14:paraId="4AFE8998" w14:textId="77777777" w:rsidR="009E63C5" w:rsidRDefault="009E63C5">
      <w:pPr>
        <w:pStyle w:val="BodyText"/>
        <w:rPr>
          <w:rFonts w:ascii="Arial" w:hAnsi="Arial" w:cs="Arial"/>
          <w:sz w:val="20"/>
        </w:rPr>
      </w:pPr>
    </w:p>
    <w:p w14:paraId="21F160F7" w14:textId="77777777" w:rsidR="009C54E6" w:rsidRPr="009C54E6" w:rsidRDefault="009C54E6">
      <w:pPr>
        <w:rPr>
          <w:rFonts w:ascii="Arial" w:hAnsi="Arial" w:cs="Arial"/>
          <w:sz w:val="20"/>
          <w:szCs w:val="20"/>
        </w:rPr>
      </w:pPr>
    </w:p>
    <w:p w14:paraId="4421A7EA" w14:textId="519F5936" w:rsidR="009E63C5" w:rsidRDefault="009E63C5" w:rsidP="00AE3AE6">
      <w:pPr>
        <w:rPr>
          <w:rFonts w:ascii="Arial" w:hAnsi="Arial" w:cs="Arial"/>
          <w:sz w:val="20"/>
          <w:szCs w:val="20"/>
        </w:rPr>
      </w:pPr>
      <w:r w:rsidRPr="009C54E6">
        <w:rPr>
          <w:rFonts w:ascii="Arial" w:hAnsi="Arial" w:cs="Arial"/>
          <w:sz w:val="20"/>
          <w:szCs w:val="20"/>
        </w:rPr>
        <w:t xml:space="preserve">V Bystřici pod Hostýnem dne </w:t>
      </w:r>
      <w:r w:rsidR="003F7E9C">
        <w:rPr>
          <w:rFonts w:ascii="Arial" w:hAnsi="Arial" w:cs="Arial"/>
          <w:sz w:val="20"/>
          <w:szCs w:val="20"/>
        </w:rPr>
        <w:t>19</w:t>
      </w:r>
      <w:r w:rsidR="002A390A">
        <w:rPr>
          <w:rFonts w:ascii="Arial" w:hAnsi="Arial" w:cs="Arial"/>
          <w:sz w:val="20"/>
          <w:szCs w:val="20"/>
        </w:rPr>
        <w:t xml:space="preserve">. </w:t>
      </w:r>
      <w:r w:rsidR="003F7E9C">
        <w:rPr>
          <w:rFonts w:ascii="Arial" w:hAnsi="Arial" w:cs="Arial"/>
          <w:sz w:val="20"/>
          <w:szCs w:val="20"/>
        </w:rPr>
        <w:t>6</w:t>
      </w:r>
      <w:r w:rsidR="002A390A">
        <w:rPr>
          <w:rFonts w:ascii="Arial" w:hAnsi="Arial" w:cs="Arial"/>
          <w:sz w:val="20"/>
          <w:szCs w:val="20"/>
        </w:rPr>
        <w:t>. 201</w:t>
      </w:r>
      <w:r w:rsidR="003F7E9C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</w:p>
    <w:p w14:paraId="5A33A116" w14:textId="77777777" w:rsidR="009C54E6" w:rsidRDefault="009C54E6">
      <w:pPr>
        <w:ind w:left="993" w:hanging="993"/>
        <w:rPr>
          <w:rFonts w:ascii="Arial" w:hAnsi="Arial" w:cs="Arial"/>
          <w:sz w:val="20"/>
          <w:szCs w:val="20"/>
        </w:rPr>
      </w:pPr>
    </w:p>
    <w:p w14:paraId="09B7A41C" w14:textId="77777777" w:rsidR="00714381" w:rsidRDefault="00714381">
      <w:pPr>
        <w:ind w:left="993" w:hanging="993"/>
        <w:rPr>
          <w:rFonts w:ascii="Arial" w:hAnsi="Arial" w:cs="Arial"/>
          <w:sz w:val="20"/>
          <w:szCs w:val="20"/>
        </w:rPr>
      </w:pPr>
    </w:p>
    <w:p w14:paraId="651F74DA" w14:textId="77777777" w:rsidR="009E63C5" w:rsidRDefault="00206119">
      <w:pPr>
        <w:ind w:left="993" w:hanging="993"/>
        <w:rPr>
          <w:rFonts w:ascii="Arial" w:hAnsi="Arial" w:cs="Arial"/>
          <w:sz w:val="20"/>
          <w:szCs w:val="20"/>
        </w:rPr>
      </w:pPr>
      <w:r w:rsidRPr="00A82683">
        <w:rPr>
          <w:rFonts w:ascii="Arial" w:hAnsi="Arial" w:cs="Arial"/>
          <w:sz w:val="20"/>
          <w:szCs w:val="20"/>
        </w:rPr>
        <w:t>Za o</w:t>
      </w:r>
      <w:r w:rsidR="009E63C5" w:rsidRPr="00A82683">
        <w:rPr>
          <w:rFonts w:ascii="Arial" w:hAnsi="Arial" w:cs="Arial"/>
          <w:sz w:val="20"/>
          <w:szCs w:val="20"/>
        </w:rPr>
        <w:t>bjednatel</w:t>
      </w:r>
      <w:r w:rsidRPr="00A82683">
        <w:rPr>
          <w:rFonts w:ascii="Arial" w:hAnsi="Arial" w:cs="Arial"/>
          <w:sz w:val="20"/>
          <w:szCs w:val="20"/>
        </w:rPr>
        <w:t>e</w:t>
      </w:r>
      <w:r w:rsidR="009E63C5" w:rsidRPr="00A82683">
        <w:rPr>
          <w:rFonts w:ascii="Arial" w:hAnsi="Arial" w:cs="Arial"/>
          <w:sz w:val="20"/>
          <w:szCs w:val="20"/>
        </w:rPr>
        <w:t>:</w:t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6D757E">
        <w:rPr>
          <w:rFonts w:ascii="Arial" w:hAnsi="Arial" w:cs="Arial"/>
          <w:sz w:val="20"/>
          <w:szCs w:val="20"/>
        </w:rPr>
        <w:tab/>
      </w:r>
      <w:r w:rsidR="00BB5675">
        <w:rPr>
          <w:rFonts w:ascii="Arial" w:hAnsi="Arial" w:cs="Arial"/>
          <w:sz w:val="20"/>
          <w:szCs w:val="20"/>
        </w:rPr>
        <w:tab/>
      </w:r>
      <w:r w:rsidRPr="00A82683">
        <w:rPr>
          <w:rFonts w:ascii="Arial" w:hAnsi="Arial" w:cs="Arial"/>
          <w:sz w:val="20"/>
          <w:szCs w:val="20"/>
        </w:rPr>
        <w:t>Za zhotovitele</w:t>
      </w:r>
      <w:r w:rsidR="009E63C5" w:rsidRPr="00A82683">
        <w:rPr>
          <w:rFonts w:ascii="Arial" w:hAnsi="Arial" w:cs="Arial"/>
          <w:sz w:val="20"/>
          <w:szCs w:val="20"/>
        </w:rPr>
        <w:t>:</w:t>
      </w:r>
    </w:p>
    <w:p w14:paraId="02D2AF42" w14:textId="77777777" w:rsidR="00BB5675" w:rsidRDefault="00BB5675">
      <w:pPr>
        <w:ind w:left="993" w:hanging="993"/>
        <w:rPr>
          <w:rFonts w:ascii="Arial" w:hAnsi="Arial" w:cs="Arial"/>
          <w:sz w:val="20"/>
          <w:szCs w:val="20"/>
        </w:rPr>
      </w:pPr>
    </w:p>
    <w:p w14:paraId="679A2535" w14:textId="77777777" w:rsidR="00BB5675" w:rsidRDefault="00BB5675">
      <w:pPr>
        <w:ind w:left="993" w:hanging="993"/>
        <w:rPr>
          <w:rFonts w:ascii="Arial" w:hAnsi="Arial" w:cs="Arial"/>
          <w:sz w:val="20"/>
          <w:szCs w:val="20"/>
        </w:rPr>
      </w:pPr>
    </w:p>
    <w:p w14:paraId="6B1EDE18" w14:textId="77777777" w:rsidR="00D73253" w:rsidRDefault="00D73253">
      <w:pPr>
        <w:ind w:left="993" w:hanging="993"/>
        <w:rPr>
          <w:rFonts w:ascii="Arial" w:hAnsi="Arial" w:cs="Arial"/>
          <w:sz w:val="20"/>
          <w:szCs w:val="20"/>
        </w:rPr>
      </w:pPr>
    </w:p>
    <w:p w14:paraId="1A3B35B5" w14:textId="77777777" w:rsidR="00D73253" w:rsidRDefault="00D73253">
      <w:pPr>
        <w:ind w:left="993" w:hanging="993"/>
        <w:rPr>
          <w:rFonts w:ascii="Arial" w:hAnsi="Arial" w:cs="Arial"/>
          <w:sz w:val="20"/>
          <w:szCs w:val="20"/>
        </w:rPr>
      </w:pPr>
    </w:p>
    <w:p w14:paraId="6C882550" w14:textId="77777777" w:rsidR="00D73253" w:rsidRDefault="00D73253">
      <w:pPr>
        <w:ind w:left="993" w:hanging="993"/>
        <w:rPr>
          <w:rFonts w:ascii="Arial" w:hAnsi="Arial" w:cs="Arial"/>
          <w:sz w:val="20"/>
          <w:szCs w:val="20"/>
        </w:rPr>
      </w:pPr>
    </w:p>
    <w:p w14:paraId="1F923EDF" w14:textId="77777777" w:rsidR="00BB5675" w:rsidRDefault="00BB5675">
      <w:pPr>
        <w:ind w:left="993" w:hanging="993"/>
        <w:rPr>
          <w:rFonts w:ascii="Arial" w:hAnsi="Arial" w:cs="Arial"/>
          <w:sz w:val="20"/>
          <w:szCs w:val="20"/>
        </w:rPr>
      </w:pPr>
    </w:p>
    <w:p w14:paraId="4882A89C" w14:textId="77777777" w:rsidR="00BB5675" w:rsidRPr="00A82683" w:rsidRDefault="00BB5675" w:rsidP="00696A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696A3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……</w:t>
      </w:r>
      <w:r w:rsidR="007739D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A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</w:t>
      </w:r>
      <w:r w:rsidR="007739D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578B39F8" w14:textId="02FDFA72" w:rsidR="00BB5675" w:rsidRPr="00A82683" w:rsidRDefault="00D73253" w:rsidP="00696A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Michal Zicháček</w:t>
      </w:r>
      <w:r w:rsidR="00BB5675">
        <w:rPr>
          <w:rFonts w:ascii="Arial" w:hAnsi="Arial" w:cs="Arial"/>
          <w:sz w:val="20"/>
          <w:szCs w:val="20"/>
        </w:rPr>
        <w:tab/>
      </w:r>
      <w:r w:rsidR="00BB5675">
        <w:rPr>
          <w:rFonts w:ascii="Arial" w:hAnsi="Arial" w:cs="Arial"/>
          <w:sz w:val="20"/>
          <w:szCs w:val="20"/>
        </w:rPr>
        <w:tab/>
      </w:r>
      <w:r w:rsidR="00BB5675">
        <w:rPr>
          <w:rFonts w:ascii="Arial" w:hAnsi="Arial" w:cs="Arial"/>
          <w:sz w:val="20"/>
          <w:szCs w:val="20"/>
        </w:rPr>
        <w:tab/>
      </w:r>
      <w:r w:rsidR="00BB5675">
        <w:rPr>
          <w:rFonts w:ascii="Arial" w:hAnsi="Arial" w:cs="Arial"/>
          <w:sz w:val="20"/>
          <w:szCs w:val="20"/>
        </w:rPr>
        <w:tab/>
      </w:r>
      <w:r w:rsidR="007739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Jiří Jakubec</w:t>
      </w:r>
    </w:p>
    <w:sectPr w:rsidR="00BB5675" w:rsidRPr="00A8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8AB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62AF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A1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9CC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485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60E6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06CE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BE8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9C2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F6E1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FA0F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2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5A3434"/>
    <w:multiLevelType w:val="hybridMultilevel"/>
    <w:tmpl w:val="E1A8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C025F"/>
    <w:multiLevelType w:val="multilevel"/>
    <w:tmpl w:val="7F28B20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none"/>
      <w:lvlText w:val="XII.1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XII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1CC4314C"/>
    <w:multiLevelType w:val="hybridMultilevel"/>
    <w:tmpl w:val="B3FAF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95FCC"/>
    <w:multiLevelType w:val="hybridMultilevel"/>
    <w:tmpl w:val="939E7BC6"/>
    <w:lvl w:ilvl="0" w:tplc="7E587A3E">
      <w:start w:val="750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13B51"/>
    <w:multiLevelType w:val="multilevel"/>
    <w:tmpl w:val="6E0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9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0">
    <w:nsid w:val="7CA2200B"/>
    <w:multiLevelType w:val="hybridMultilevel"/>
    <w:tmpl w:val="6798ADD0"/>
    <w:lvl w:ilvl="0" w:tplc="97005D3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</w:num>
  <w:num w:numId="14">
    <w:abstractNumId w:val="12"/>
  </w:num>
  <w:num w:numId="15">
    <w:abstractNumId w:val="15"/>
  </w:num>
  <w:num w:numId="16">
    <w:abstractNumId w:val="16"/>
  </w:num>
  <w:num w:numId="17">
    <w:abstractNumId w:val="13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C5"/>
    <w:rsid w:val="00051A18"/>
    <w:rsid w:val="00057EC6"/>
    <w:rsid w:val="00104F7D"/>
    <w:rsid w:val="00133D54"/>
    <w:rsid w:val="001950C5"/>
    <w:rsid w:val="001F0132"/>
    <w:rsid w:val="0020023B"/>
    <w:rsid w:val="00206119"/>
    <w:rsid w:val="002104E1"/>
    <w:rsid w:val="00213DD0"/>
    <w:rsid w:val="00232113"/>
    <w:rsid w:val="00243C53"/>
    <w:rsid w:val="00262308"/>
    <w:rsid w:val="002637C7"/>
    <w:rsid w:val="0027290C"/>
    <w:rsid w:val="00285A0B"/>
    <w:rsid w:val="0029355A"/>
    <w:rsid w:val="002A390A"/>
    <w:rsid w:val="002D1109"/>
    <w:rsid w:val="00330016"/>
    <w:rsid w:val="003349E6"/>
    <w:rsid w:val="00345701"/>
    <w:rsid w:val="003518B8"/>
    <w:rsid w:val="00361AE3"/>
    <w:rsid w:val="0038655A"/>
    <w:rsid w:val="003E64CB"/>
    <w:rsid w:val="003F7E9C"/>
    <w:rsid w:val="00412029"/>
    <w:rsid w:val="0041776C"/>
    <w:rsid w:val="00435D5C"/>
    <w:rsid w:val="004A40E9"/>
    <w:rsid w:val="004C6477"/>
    <w:rsid w:val="004E2D0C"/>
    <w:rsid w:val="004E437E"/>
    <w:rsid w:val="004E4B77"/>
    <w:rsid w:val="004F60AA"/>
    <w:rsid w:val="00521D49"/>
    <w:rsid w:val="00527952"/>
    <w:rsid w:val="00557BB4"/>
    <w:rsid w:val="00595EFF"/>
    <w:rsid w:val="005A1967"/>
    <w:rsid w:val="005B1C28"/>
    <w:rsid w:val="005B4E68"/>
    <w:rsid w:val="005C4943"/>
    <w:rsid w:val="00643478"/>
    <w:rsid w:val="006438F3"/>
    <w:rsid w:val="0065160E"/>
    <w:rsid w:val="00693685"/>
    <w:rsid w:val="00696A36"/>
    <w:rsid w:val="006D757E"/>
    <w:rsid w:val="006E44D2"/>
    <w:rsid w:val="00714381"/>
    <w:rsid w:val="0074037D"/>
    <w:rsid w:val="0075467E"/>
    <w:rsid w:val="007739D7"/>
    <w:rsid w:val="007A5C7D"/>
    <w:rsid w:val="007C384A"/>
    <w:rsid w:val="007E3DE3"/>
    <w:rsid w:val="007F7AD1"/>
    <w:rsid w:val="008158D7"/>
    <w:rsid w:val="0086139A"/>
    <w:rsid w:val="008927A1"/>
    <w:rsid w:val="008C1C29"/>
    <w:rsid w:val="008C7338"/>
    <w:rsid w:val="008D3318"/>
    <w:rsid w:val="008D73F7"/>
    <w:rsid w:val="008E075D"/>
    <w:rsid w:val="00912CBE"/>
    <w:rsid w:val="00925898"/>
    <w:rsid w:val="009339A7"/>
    <w:rsid w:val="00946A19"/>
    <w:rsid w:val="00970341"/>
    <w:rsid w:val="009A4E8F"/>
    <w:rsid w:val="009C54E6"/>
    <w:rsid w:val="009E63C5"/>
    <w:rsid w:val="009E74CB"/>
    <w:rsid w:val="00A82683"/>
    <w:rsid w:val="00A90A78"/>
    <w:rsid w:val="00AC38C3"/>
    <w:rsid w:val="00AE3AE6"/>
    <w:rsid w:val="00B41C21"/>
    <w:rsid w:val="00B47131"/>
    <w:rsid w:val="00B71A16"/>
    <w:rsid w:val="00B75FD9"/>
    <w:rsid w:val="00B8259B"/>
    <w:rsid w:val="00BA3821"/>
    <w:rsid w:val="00BB14AA"/>
    <w:rsid w:val="00BB5675"/>
    <w:rsid w:val="00BF2018"/>
    <w:rsid w:val="00C06347"/>
    <w:rsid w:val="00C07302"/>
    <w:rsid w:val="00C16216"/>
    <w:rsid w:val="00C3584C"/>
    <w:rsid w:val="00C55C03"/>
    <w:rsid w:val="00CA32EC"/>
    <w:rsid w:val="00CD3C31"/>
    <w:rsid w:val="00CE76B6"/>
    <w:rsid w:val="00D14802"/>
    <w:rsid w:val="00D73253"/>
    <w:rsid w:val="00DC74A4"/>
    <w:rsid w:val="00E1058A"/>
    <w:rsid w:val="00E41703"/>
    <w:rsid w:val="00E76021"/>
    <w:rsid w:val="00E81FEC"/>
    <w:rsid w:val="00EA1CA8"/>
    <w:rsid w:val="00F00EF5"/>
    <w:rsid w:val="00F0430C"/>
    <w:rsid w:val="00F10AC6"/>
    <w:rsid w:val="00F321A7"/>
    <w:rsid w:val="00F36162"/>
    <w:rsid w:val="00F371E2"/>
    <w:rsid w:val="00F56E63"/>
    <w:rsid w:val="00F846A4"/>
    <w:rsid w:val="00F96CCA"/>
    <w:rsid w:val="00FC29DA"/>
    <w:rsid w:val="00FC6FDC"/>
    <w:rsid w:val="00FD24DC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85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eastAsia="Arial Unicode MS"/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eastAsia="Arial Unicode MS"/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1043</Words>
  <Characters>5947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6977</CharactersWithSpaces>
  <SharedDoc>false</SharedDoc>
  <HLinks>
    <vt:vector size="6" baseType="variant">
      <vt:variant>
        <vt:i4>8192091</vt:i4>
      </vt:variant>
      <vt:variant>
        <vt:i4>0</vt:i4>
      </vt:variant>
      <vt:variant>
        <vt:i4>0</vt:i4>
      </vt:variant>
      <vt:variant>
        <vt:i4>5</vt:i4>
      </vt:variant>
      <vt:variant>
        <vt:lpwstr>mailto:zapletal@mubph.cz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Olša</dc:creator>
  <cp:keywords/>
  <cp:lastModifiedBy>Michal Zichacek</cp:lastModifiedBy>
  <cp:revision>5</cp:revision>
  <cp:lastPrinted>2015-04-01T11:53:00Z</cp:lastPrinted>
  <dcterms:created xsi:type="dcterms:W3CDTF">2017-07-03T11:01:00Z</dcterms:created>
  <dcterms:modified xsi:type="dcterms:W3CDTF">2018-06-19T06:22:00Z</dcterms:modified>
</cp:coreProperties>
</file>