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p>
    <w:p w14:paraId="032289B6" w14:textId="312D6C2A"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3937FD">
        <w:rPr>
          <w:rFonts w:ascii="Arial" w:hAnsi="Arial" w:cs="Arial"/>
          <w:szCs w:val="24"/>
        </w:rPr>
        <w:t>, ve znění pozdějších předpisů</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5F4C96A"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3D8C80"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pověřen: </w:t>
      </w:r>
      <w:r w:rsidR="0019793C">
        <w:rPr>
          <w:rFonts w:ascii="Arial" w:eastAsiaTheme="minorHAnsi" w:hAnsi="Arial" w:cs="Arial"/>
          <w:sz w:val="22"/>
          <w:szCs w:val="22"/>
          <w:lang w:eastAsia="en-US"/>
        </w:rPr>
        <w:t>xxxxxxxxxxxxxxx</w:t>
      </w:r>
      <w:r w:rsidR="007D4FCD">
        <w:rPr>
          <w:rFonts w:ascii="Arial" w:eastAsiaTheme="minorHAnsi" w:hAnsi="Arial" w:cs="Arial"/>
          <w:sz w:val="22"/>
          <w:szCs w:val="22"/>
          <w:lang w:eastAsia="en-US"/>
        </w:rPr>
        <w:t xml:space="preserve"> náměstkyně ředitele VZP </w:t>
      </w:r>
      <w:r w:rsidR="007D4FCD">
        <w:rPr>
          <w:rFonts w:ascii="Arial" w:eastAsiaTheme="minorHAnsi" w:hAnsi="Arial" w:cs="Arial"/>
          <w:sz w:val="22"/>
          <w:szCs w:val="22"/>
          <w:lang w:eastAsia="en-US"/>
        </w:rPr>
        <w:tab/>
        <w:t>ČR pro služby klientům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1C98A10F" w14:textId="2657C547" w:rsidR="003E31B5" w:rsidRPr="003937FD" w:rsidRDefault="003E31B5" w:rsidP="003E31B5">
      <w:pPr>
        <w:autoSpaceDE w:val="0"/>
        <w:autoSpaceDN w:val="0"/>
        <w:adjustRightInd w:val="0"/>
        <w:ind w:left="426" w:hanging="426"/>
        <w:rPr>
          <w:rFonts w:ascii="Arial" w:eastAsiaTheme="minorHAnsi" w:hAnsi="Arial" w:cs="Arial"/>
          <w:b/>
          <w:bCs/>
          <w:szCs w:val="24"/>
          <w:lang w:eastAsia="en-US"/>
        </w:rPr>
      </w:pPr>
      <w:r w:rsidRPr="003937FD">
        <w:rPr>
          <w:rFonts w:ascii="Arial" w:eastAsiaTheme="minorHAnsi" w:hAnsi="Arial" w:cs="Arial"/>
          <w:b/>
          <w:bCs/>
          <w:szCs w:val="24"/>
          <w:lang w:eastAsia="en-US"/>
        </w:rPr>
        <w:t xml:space="preserve">2. </w:t>
      </w:r>
      <w:r w:rsidR="003937FD">
        <w:rPr>
          <w:rFonts w:ascii="Arial" w:eastAsiaTheme="minorHAnsi" w:hAnsi="Arial" w:cs="Arial"/>
          <w:b/>
          <w:bCs/>
          <w:szCs w:val="24"/>
          <w:lang w:eastAsia="en-US"/>
        </w:rPr>
        <w:tab/>
      </w:r>
      <w:r w:rsidRPr="003937FD">
        <w:rPr>
          <w:rFonts w:ascii="Arial" w:eastAsiaTheme="minorHAnsi" w:hAnsi="Arial" w:cs="Arial"/>
          <w:b/>
          <w:bCs/>
          <w:szCs w:val="24"/>
          <w:lang w:eastAsia="en-US"/>
        </w:rPr>
        <w:t>Dětská galaxie, s.r.o.</w:t>
      </w:r>
    </w:p>
    <w:p w14:paraId="26676B48" w14:textId="4F3A89AE" w:rsidR="003E31B5" w:rsidRPr="003937FD" w:rsidRDefault="003E31B5" w:rsidP="003E31B5">
      <w:pPr>
        <w:autoSpaceDE w:val="0"/>
        <w:autoSpaceDN w:val="0"/>
        <w:adjustRightInd w:val="0"/>
        <w:ind w:left="426"/>
        <w:rPr>
          <w:rFonts w:ascii="Arial" w:eastAsiaTheme="minorHAnsi" w:hAnsi="Arial" w:cs="Arial"/>
          <w:szCs w:val="24"/>
          <w:lang w:eastAsia="en-US"/>
        </w:rPr>
      </w:pPr>
      <w:r w:rsidRPr="003937FD">
        <w:rPr>
          <w:rFonts w:ascii="Arial" w:eastAsiaTheme="minorHAnsi" w:hAnsi="Arial" w:cs="Arial"/>
          <w:szCs w:val="24"/>
          <w:lang w:eastAsia="en-US"/>
        </w:rPr>
        <w:t xml:space="preserve">se sídlem: </w:t>
      </w:r>
      <w:r w:rsidR="003937FD">
        <w:rPr>
          <w:rFonts w:ascii="Arial" w:eastAsiaTheme="minorHAnsi" w:hAnsi="Arial" w:cs="Arial"/>
          <w:szCs w:val="24"/>
          <w:lang w:eastAsia="en-US"/>
        </w:rPr>
        <w:tab/>
      </w:r>
      <w:r w:rsidR="003937FD">
        <w:rPr>
          <w:rFonts w:ascii="Arial" w:eastAsiaTheme="minorHAnsi" w:hAnsi="Arial" w:cs="Arial"/>
          <w:szCs w:val="24"/>
          <w:lang w:eastAsia="en-US"/>
        </w:rPr>
        <w:tab/>
      </w:r>
      <w:r w:rsidRPr="003937FD">
        <w:rPr>
          <w:rFonts w:ascii="Arial" w:eastAsiaTheme="minorHAnsi" w:hAnsi="Arial" w:cs="Arial"/>
          <w:szCs w:val="24"/>
          <w:lang w:eastAsia="en-US"/>
        </w:rPr>
        <w:t>Rosická 653, 190 17 Praha 9 - Vinoř</w:t>
      </w:r>
    </w:p>
    <w:p w14:paraId="688B70C9" w14:textId="13C0C708" w:rsidR="003E31B5" w:rsidRPr="003937FD" w:rsidRDefault="003E31B5" w:rsidP="003E31B5">
      <w:pPr>
        <w:autoSpaceDE w:val="0"/>
        <w:autoSpaceDN w:val="0"/>
        <w:adjustRightInd w:val="0"/>
        <w:ind w:left="426"/>
        <w:rPr>
          <w:rFonts w:ascii="Arial" w:eastAsiaTheme="minorHAnsi" w:hAnsi="Arial" w:cs="Arial"/>
          <w:szCs w:val="24"/>
          <w:lang w:eastAsia="en-US"/>
        </w:rPr>
      </w:pPr>
      <w:r w:rsidRPr="003937FD">
        <w:rPr>
          <w:rFonts w:ascii="Arial" w:eastAsiaTheme="minorHAnsi" w:hAnsi="Arial" w:cs="Arial"/>
          <w:szCs w:val="24"/>
          <w:lang w:eastAsia="en-US"/>
        </w:rPr>
        <w:t xml:space="preserve">kterou zastupuje: </w:t>
      </w:r>
      <w:r w:rsidR="003937FD">
        <w:rPr>
          <w:rFonts w:ascii="Arial" w:eastAsiaTheme="minorHAnsi" w:hAnsi="Arial" w:cs="Arial"/>
          <w:szCs w:val="24"/>
          <w:lang w:eastAsia="en-US"/>
        </w:rPr>
        <w:tab/>
      </w:r>
      <w:r w:rsidRPr="003937FD">
        <w:rPr>
          <w:rFonts w:ascii="Arial" w:eastAsiaTheme="minorHAnsi" w:hAnsi="Arial" w:cs="Arial"/>
          <w:szCs w:val="24"/>
          <w:lang w:eastAsia="en-US"/>
        </w:rPr>
        <w:t>Zdeněk Žáček, jednatel</w:t>
      </w:r>
    </w:p>
    <w:p w14:paraId="4872C1BC" w14:textId="3C3996A1" w:rsidR="003E31B5" w:rsidRPr="003937FD" w:rsidRDefault="003E31B5" w:rsidP="003E31B5">
      <w:pPr>
        <w:autoSpaceDE w:val="0"/>
        <w:autoSpaceDN w:val="0"/>
        <w:adjustRightInd w:val="0"/>
        <w:ind w:left="426"/>
        <w:rPr>
          <w:rFonts w:ascii="Arial" w:eastAsiaTheme="minorHAnsi" w:hAnsi="Arial" w:cs="Arial"/>
          <w:szCs w:val="24"/>
          <w:lang w:eastAsia="en-US"/>
        </w:rPr>
      </w:pPr>
      <w:r w:rsidRPr="003937FD">
        <w:rPr>
          <w:rFonts w:ascii="Arial" w:eastAsiaTheme="minorHAnsi" w:hAnsi="Arial" w:cs="Arial"/>
          <w:szCs w:val="24"/>
          <w:lang w:eastAsia="en-US"/>
        </w:rPr>
        <w:t xml:space="preserve">IČO: </w:t>
      </w:r>
      <w:r w:rsidR="003937FD">
        <w:rPr>
          <w:rFonts w:ascii="Arial" w:eastAsiaTheme="minorHAnsi" w:hAnsi="Arial" w:cs="Arial"/>
          <w:szCs w:val="24"/>
          <w:lang w:eastAsia="en-US"/>
        </w:rPr>
        <w:tab/>
      </w:r>
      <w:r w:rsidR="003937FD">
        <w:rPr>
          <w:rFonts w:ascii="Arial" w:eastAsiaTheme="minorHAnsi" w:hAnsi="Arial" w:cs="Arial"/>
          <w:szCs w:val="24"/>
          <w:lang w:eastAsia="en-US"/>
        </w:rPr>
        <w:tab/>
      </w:r>
      <w:r w:rsidR="003937FD">
        <w:rPr>
          <w:rFonts w:ascii="Arial" w:eastAsiaTheme="minorHAnsi" w:hAnsi="Arial" w:cs="Arial"/>
          <w:szCs w:val="24"/>
          <w:lang w:eastAsia="en-US"/>
        </w:rPr>
        <w:tab/>
      </w:r>
      <w:r w:rsidRPr="003937FD">
        <w:rPr>
          <w:rFonts w:ascii="Arial" w:eastAsiaTheme="minorHAnsi" w:hAnsi="Arial" w:cs="Arial"/>
          <w:szCs w:val="24"/>
          <w:lang w:eastAsia="en-US"/>
        </w:rPr>
        <w:t>00317578</w:t>
      </w:r>
    </w:p>
    <w:p w14:paraId="757F26A8" w14:textId="085475A2" w:rsidR="003E31B5" w:rsidRPr="003937FD" w:rsidRDefault="003E31B5" w:rsidP="003E31B5">
      <w:pPr>
        <w:autoSpaceDE w:val="0"/>
        <w:autoSpaceDN w:val="0"/>
        <w:adjustRightInd w:val="0"/>
        <w:ind w:left="426"/>
        <w:rPr>
          <w:rFonts w:ascii="Arial" w:eastAsiaTheme="minorHAnsi" w:hAnsi="Arial" w:cs="Arial"/>
          <w:szCs w:val="24"/>
          <w:lang w:eastAsia="en-US"/>
        </w:rPr>
      </w:pPr>
      <w:r w:rsidRPr="003937FD">
        <w:rPr>
          <w:rFonts w:ascii="Arial" w:eastAsiaTheme="minorHAnsi" w:hAnsi="Arial" w:cs="Arial"/>
          <w:szCs w:val="24"/>
          <w:lang w:eastAsia="en-US"/>
        </w:rPr>
        <w:t>zapsaná v obchodním rejstříku vedeném Městským soudem v Praze, oddíl C</w:t>
      </w:r>
      <w:r w:rsidR="003937FD">
        <w:rPr>
          <w:rFonts w:ascii="Arial" w:eastAsiaTheme="minorHAnsi" w:hAnsi="Arial" w:cs="Arial"/>
          <w:szCs w:val="24"/>
          <w:lang w:eastAsia="en-US"/>
        </w:rPr>
        <w:t>,</w:t>
      </w:r>
    </w:p>
    <w:p w14:paraId="29FAE14F" w14:textId="77777777" w:rsidR="003E31B5" w:rsidRPr="003937FD" w:rsidRDefault="003E31B5" w:rsidP="003E31B5">
      <w:pPr>
        <w:autoSpaceDE w:val="0"/>
        <w:autoSpaceDN w:val="0"/>
        <w:adjustRightInd w:val="0"/>
        <w:ind w:left="426"/>
        <w:rPr>
          <w:rFonts w:ascii="Arial" w:eastAsiaTheme="minorHAnsi" w:hAnsi="Arial" w:cs="Arial"/>
          <w:szCs w:val="24"/>
          <w:lang w:eastAsia="en-US"/>
        </w:rPr>
      </w:pPr>
      <w:r w:rsidRPr="003937FD">
        <w:rPr>
          <w:rFonts w:ascii="Arial" w:eastAsiaTheme="minorHAnsi" w:hAnsi="Arial" w:cs="Arial"/>
          <w:szCs w:val="24"/>
          <w:lang w:eastAsia="en-US"/>
        </w:rPr>
        <w:t>vložka 635</w:t>
      </w:r>
    </w:p>
    <w:p w14:paraId="18A26B4B" w14:textId="77777777" w:rsidR="003E31B5" w:rsidRPr="003937FD" w:rsidRDefault="003E31B5" w:rsidP="003E31B5">
      <w:pPr>
        <w:autoSpaceDE w:val="0"/>
        <w:autoSpaceDN w:val="0"/>
        <w:adjustRightInd w:val="0"/>
        <w:ind w:left="426"/>
        <w:rPr>
          <w:rFonts w:ascii="Arial" w:eastAsiaTheme="minorHAnsi" w:hAnsi="Arial" w:cs="Arial"/>
          <w:b/>
          <w:bCs/>
          <w:szCs w:val="24"/>
          <w:lang w:eastAsia="en-US"/>
        </w:rPr>
      </w:pPr>
      <w:r w:rsidRPr="003937FD">
        <w:rPr>
          <w:rFonts w:ascii="Arial" w:eastAsiaTheme="minorHAnsi" w:hAnsi="Arial" w:cs="Arial"/>
          <w:b/>
          <w:bCs/>
          <w:szCs w:val="24"/>
          <w:lang w:eastAsia="en-US"/>
        </w:rPr>
        <w:t>(dále jen „Partner")</w:t>
      </w:r>
    </w:p>
    <w:p w14:paraId="032289C9" w14:textId="29FADCB0" w:rsidR="003E15C2" w:rsidRPr="003937FD" w:rsidRDefault="003E31B5" w:rsidP="003E31B5">
      <w:pPr>
        <w:ind w:left="426"/>
        <w:rPr>
          <w:rFonts w:ascii="Arial" w:hAnsi="Arial" w:cs="Arial"/>
          <w:szCs w:val="24"/>
        </w:rPr>
      </w:pPr>
      <w:r w:rsidRPr="003937FD">
        <w:rPr>
          <w:rFonts w:ascii="Arial" w:eastAsiaTheme="minorHAnsi" w:hAnsi="Arial" w:cs="Arial"/>
          <w:b/>
          <w:bCs/>
          <w:szCs w:val="24"/>
          <w:lang w:eastAsia="en-US"/>
        </w:rPr>
        <w:t>(společně též „Smluvní strany" nebo jednotlivě „Smluvní strana")</w:t>
      </w:r>
      <w:r w:rsidR="003E15C2" w:rsidRPr="003937FD">
        <w:rPr>
          <w:rFonts w:ascii="Arial" w:hAnsi="Arial" w:cs="Arial"/>
          <w:szCs w:val="24"/>
        </w:rPr>
        <w:t> </w:t>
      </w:r>
    </w:p>
    <w:p w14:paraId="032289CA" w14:textId="77777777" w:rsidR="003E15C2" w:rsidRPr="003937FD"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0FA51688"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 slevy ze základních katalogových cen svých pro</w:t>
      </w:r>
      <w:r w:rsidR="003E31B5">
        <w:rPr>
          <w:rFonts w:ascii="Arial" w:hAnsi="Arial" w:cs="Arial"/>
          <w:szCs w:val="24"/>
        </w:rPr>
        <w:t>duktů nebo služeb, a to ve výši 10</w:t>
      </w:r>
      <w:r w:rsidRPr="00EB7889">
        <w:rPr>
          <w:rFonts w:ascii="Arial" w:hAnsi="Arial" w:cs="Arial"/>
          <w:szCs w:val="24"/>
        </w:rPr>
        <w:t xml:space="preserve"> %,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9" w14:textId="2ABCBBA7" w:rsidR="003E15C2" w:rsidRPr="005C7AAF" w:rsidRDefault="003E15C2" w:rsidP="005C7AAF">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v</w:t>
      </w:r>
      <w:r w:rsidR="005C7AAF">
        <w:rPr>
          <w:rFonts w:ascii="Arial" w:hAnsi="Arial" w:cs="Arial"/>
          <w:szCs w:val="24"/>
        </w:rPr>
        <w:t xml:space="preserve"> e-shopu Partnera na adrese </w:t>
      </w:r>
      <w:hyperlink r:id="rId11" w:history="1">
        <w:r w:rsidR="005C7AAF" w:rsidRPr="005C7AAF">
          <w:rPr>
            <w:rStyle w:val="Hypertextovodkaz"/>
            <w:rFonts w:ascii="Arial" w:hAnsi="Arial" w:cs="Arial"/>
            <w:szCs w:val="24"/>
          </w:rPr>
          <w:t>http://www.kasparek-baby.cz</w:t>
        </w:r>
      </w:hyperlink>
      <w:r w:rsidR="005C7AAF">
        <w:rPr>
          <w:rFonts w:ascii="Arial" w:hAnsi="Arial" w:cs="Arial"/>
          <w:szCs w:val="24"/>
        </w:rPr>
        <w:t xml:space="preserve"> </w:t>
      </w:r>
      <w:r w:rsidRPr="005C7AAF">
        <w:rPr>
          <w:rFonts w:ascii="Arial" w:hAnsi="Arial" w:cs="Arial"/>
          <w:szCs w:val="24"/>
        </w:rPr>
        <w:t xml:space="preserve">na základě zadání slevového kódu </w:t>
      </w:r>
      <w:r w:rsidR="002F0726" w:rsidRPr="005C7AAF">
        <w:rPr>
          <w:rFonts w:ascii="Arial" w:hAnsi="Arial" w:cs="Arial"/>
          <w:szCs w:val="24"/>
        </w:rPr>
        <w:t xml:space="preserve">ve znění </w:t>
      </w:r>
      <w:r w:rsidR="003937FD" w:rsidRPr="005C7AAF">
        <w:rPr>
          <w:rFonts w:ascii="Arial" w:hAnsi="Arial" w:cs="Arial"/>
          <w:szCs w:val="24"/>
        </w:rPr>
        <w:t>„</w:t>
      </w:r>
      <w:r w:rsidR="003E31B5" w:rsidRPr="005C7AAF">
        <w:rPr>
          <w:rFonts w:ascii="Arial" w:eastAsiaTheme="minorHAnsi" w:hAnsi="Arial" w:cs="Arial"/>
          <w:sz w:val="22"/>
          <w:szCs w:val="22"/>
          <w:lang w:eastAsia="en-US"/>
        </w:rPr>
        <w:t>VZP2018</w:t>
      </w:r>
      <w:r w:rsidR="003937FD" w:rsidRPr="005C7AAF">
        <w:rPr>
          <w:rFonts w:ascii="Arial" w:eastAsiaTheme="minorHAnsi" w:hAnsi="Arial" w:cs="Arial"/>
          <w:sz w:val="22"/>
          <w:szCs w:val="22"/>
          <w:lang w:eastAsia="en-US"/>
        </w:rPr>
        <w:t>“</w:t>
      </w:r>
      <w:r w:rsidR="002F0726" w:rsidRPr="005C7AAF">
        <w:rPr>
          <w:rFonts w:ascii="Arial" w:hAnsi="Arial" w:cs="Arial"/>
          <w:szCs w:val="24"/>
        </w:rPr>
        <w:t xml:space="preserve"> </w:t>
      </w:r>
      <w:r w:rsidRPr="005C7AAF">
        <w:rPr>
          <w:rFonts w:ascii="Arial" w:hAnsi="Arial" w:cs="Arial"/>
          <w:szCs w:val="24"/>
        </w:rPr>
        <w:t xml:space="preserve">do poznámky v objednávce obchodníka, nebo </w:t>
      </w:r>
    </w:p>
    <w:p w14:paraId="032289DA" w14:textId="77777777" w:rsidR="003E15C2" w:rsidRPr="00EB7889"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základě prokázání se Kartou člena KPZ.</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21947E6C" w:rsidR="003E15C2" w:rsidRPr="00137AE7"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r w:rsidR="003E31B5">
        <w:rPr>
          <w:rFonts w:ascii="Arial" w:eastAsiaTheme="minorHAnsi" w:hAnsi="Arial" w:cs="Arial"/>
          <w:color w:val="687FA9"/>
          <w:sz w:val="22"/>
          <w:szCs w:val="22"/>
          <w:lang w:eastAsia="en-US"/>
        </w:rPr>
        <w:t>www.kasparek-baby.cz</w:t>
      </w:r>
      <w:r w:rsidR="003E31B5">
        <w:rPr>
          <w:rFonts w:ascii="Arial" w:hAnsi="Arial" w:cs="Arial"/>
          <w:szCs w:val="24"/>
        </w:rPr>
        <w:t xml:space="preserve"> a zajistit</w:t>
      </w:r>
      <w:r w:rsidR="0087177A">
        <w:rPr>
          <w:rFonts w:ascii="Arial" w:hAnsi="Arial" w:cs="Arial"/>
          <w:szCs w:val="24"/>
        </w:rPr>
        <w:t xml:space="preserve"> </w:t>
      </w:r>
      <w:r w:rsidRPr="00EB7889">
        <w:rPr>
          <w:rFonts w:ascii="Arial" w:hAnsi="Arial" w:cs="Arial"/>
          <w:szCs w:val="24"/>
        </w:rPr>
        <w:t xml:space="preserve">proklik na </w:t>
      </w:r>
      <w:r w:rsidRPr="00137AE7">
        <w:rPr>
          <w:rFonts w:ascii="Arial" w:hAnsi="Arial" w:cs="Arial"/>
          <w:szCs w:val="24"/>
        </w:rPr>
        <w:t xml:space="preserve">stránky VZP ČR  </w:t>
      </w:r>
      <w:hyperlink r:id="rId12" w:history="1">
        <w:r w:rsidRPr="00137AE7">
          <w:rPr>
            <w:rStyle w:val="Hypertextovodkaz"/>
            <w:rFonts w:ascii="Arial" w:hAnsi="Arial" w:cs="Arial"/>
            <w:szCs w:val="24"/>
          </w:rPr>
          <w:t>www.vzp.cz/kpz</w:t>
        </w:r>
      </w:hyperlink>
      <w:r w:rsidRPr="00137AE7">
        <w:rPr>
          <w:rStyle w:val="Hypertextovodkaz"/>
          <w:rFonts w:ascii="Arial" w:hAnsi="Arial" w:cs="Arial"/>
          <w:szCs w:val="24"/>
        </w:rPr>
        <w:t xml:space="preserve"> </w:t>
      </w:r>
      <w:r w:rsidRPr="003840F9">
        <w:rPr>
          <w:rStyle w:val="Hypertextovodkaz"/>
          <w:rFonts w:ascii="Arial" w:hAnsi="Arial" w:cs="Arial"/>
          <w:color w:val="000000" w:themeColor="text1"/>
          <w:szCs w:val="24"/>
          <w:u w:val="none"/>
        </w:rPr>
        <w:t xml:space="preserve"> popř.</w:t>
      </w:r>
      <w:r w:rsidRPr="00137AE7">
        <w:rPr>
          <w:rStyle w:val="Hypertextovodkaz"/>
          <w:rFonts w:ascii="Arial" w:hAnsi="Arial" w:cs="Arial"/>
          <w:color w:val="00B050"/>
          <w:szCs w:val="24"/>
        </w:rPr>
        <w:t xml:space="preserve"> </w:t>
      </w:r>
      <w:hyperlink r:id="rId13" w:history="1">
        <w:r w:rsidRPr="00137AE7">
          <w:rPr>
            <w:rStyle w:val="Hypertextovodkaz"/>
            <w:rFonts w:ascii="Arial" w:hAnsi="Arial" w:cs="Arial"/>
            <w:szCs w:val="24"/>
          </w:rPr>
          <w:t>www.klubpevnehozdravi.cz</w:t>
        </w:r>
      </w:hyperlink>
      <w:r w:rsidRPr="00137AE7">
        <w:rPr>
          <w:rStyle w:val="Hypertextovodkaz"/>
          <w:rFonts w:ascii="Arial" w:hAnsi="Arial" w:cs="Arial"/>
          <w:szCs w:val="24"/>
        </w:rPr>
        <w:t>,</w:t>
      </w:r>
      <w:r w:rsidRPr="00137AE7">
        <w:rPr>
          <w:rStyle w:val="Hypertextovodkaz"/>
          <w:rFonts w:ascii="Arial" w:hAnsi="Arial" w:cs="Arial"/>
          <w:color w:val="00B050"/>
          <w:szCs w:val="24"/>
        </w:rPr>
        <w:t xml:space="preserve"> </w:t>
      </w:r>
    </w:p>
    <w:p w14:paraId="032289E1" w14:textId="4458C425" w:rsidR="003E15C2" w:rsidRPr="003937FD" w:rsidRDefault="003E15C2" w:rsidP="003E15C2">
      <w:pPr>
        <w:numPr>
          <w:ilvl w:val="0"/>
          <w:numId w:val="1"/>
        </w:numPr>
        <w:tabs>
          <w:tab w:val="left" w:pos="1134"/>
        </w:tabs>
        <w:spacing w:after="120"/>
        <w:ind w:left="1134" w:hanging="567"/>
        <w:rPr>
          <w:rFonts w:ascii="Arial" w:hAnsi="Arial" w:cs="Arial"/>
          <w:szCs w:val="24"/>
        </w:rPr>
      </w:pPr>
      <w:r w:rsidRPr="00137AE7">
        <w:rPr>
          <w:rFonts w:ascii="Arial" w:hAnsi="Arial" w:cs="Arial"/>
          <w:szCs w:val="24"/>
        </w:rPr>
        <w:t xml:space="preserve">umístit samolepku „Klub pevného zdraví VZP ČR“ na dveře své prodejny či jiné </w:t>
      </w:r>
      <w:r w:rsidRPr="003937FD">
        <w:rPr>
          <w:rFonts w:ascii="Arial" w:hAnsi="Arial" w:cs="Arial"/>
          <w:szCs w:val="24"/>
        </w:rPr>
        <w:t>viditelné místo</w:t>
      </w:r>
      <w:r w:rsidR="003937FD">
        <w:rPr>
          <w:rFonts w:ascii="Arial" w:hAnsi="Arial" w:cs="Arial"/>
          <w:szCs w:val="24"/>
        </w:rPr>
        <w:t>,</w:t>
      </w:r>
      <w:r w:rsidR="002F0726" w:rsidRPr="003937FD">
        <w:rPr>
          <w:rFonts w:ascii="Arial" w:hAnsi="Arial" w:cs="Arial"/>
          <w:szCs w:val="24"/>
        </w:rPr>
        <w:t xml:space="preserve"> </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1C6999BC"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w:t>
      </w:r>
      <w:r w:rsidRPr="00EB7889">
        <w:rPr>
          <w:rFonts w:ascii="Arial" w:hAnsi="Arial" w:cs="Arial"/>
          <w:szCs w:val="24"/>
        </w:rPr>
        <w:lastRenderedPageBreak/>
        <w:t>textové podklady pro prezentaci těchto akcí a v dostatečném časovém předstihu je zašle pověřené osobě VZP ČR, uvedené v Článku V</w:t>
      </w:r>
      <w:r w:rsidR="003937FD">
        <w:rPr>
          <w:rFonts w:ascii="Arial" w:hAnsi="Arial" w:cs="Arial"/>
          <w:szCs w:val="24"/>
        </w:rPr>
        <w:t>I</w:t>
      </w:r>
      <w:r w:rsidRPr="00EB7889">
        <w:rPr>
          <w:rFonts w:ascii="Arial" w:hAnsi="Arial" w:cs="Arial"/>
          <w:szCs w:val="24"/>
        </w:rPr>
        <w:t xml:space="preserve">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Pr="003937FD"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754689BF" w14:textId="77777777" w:rsidR="003937FD" w:rsidRPr="003937FD" w:rsidRDefault="003937FD" w:rsidP="003937FD">
      <w:pPr>
        <w:pStyle w:val="Odstavecseseznamem"/>
        <w:tabs>
          <w:tab w:val="left" w:pos="5670"/>
        </w:tabs>
        <w:spacing w:before="120" w:after="120"/>
        <w:ind w:left="567"/>
        <w:rPr>
          <w:rFonts w:ascii="Arial" w:hAnsi="Arial" w:cs="Arial"/>
          <w:sz w:val="16"/>
          <w:szCs w:val="16"/>
        </w:rPr>
      </w:pPr>
    </w:p>
    <w:p w14:paraId="1A3B700E" w14:textId="66190D90" w:rsidR="003937FD" w:rsidRDefault="003937FD" w:rsidP="00EC567B">
      <w:pPr>
        <w:pStyle w:val="Odstavecseseznamem"/>
        <w:numPr>
          <w:ilvl w:val="0"/>
          <w:numId w:val="10"/>
        </w:numPr>
        <w:tabs>
          <w:tab w:val="left" w:pos="5670"/>
        </w:tabs>
        <w:spacing w:before="120" w:after="120"/>
        <w:ind w:left="567" w:hanging="567"/>
        <w:rPr>
          <w:rFonts w:ascii="Arial" w:hAnsi="Arial" w:cs="Arial"/>
          <w:sz w:val="16"/>
          <w:szCs w:val="16"/>
        </w:rPr>
      </w:pPr>
      <w:r>
        <w:rPr>
          <w:rFonts w:ascii="Arial" w:hAnsi="Arial" w:cs="Arial"/>
          <w:szCs w:val="24"/>
        </w:rPr>
        <w:t xml:space="preserve">Partner výslovně souhlasí s tím, že s výjimkou údajů, dat a ustanovení znečitelněných v souladu se zákonem bude uveřejněno plné znění Smlouvy. </w:t>
      </w:r>
    </w:p>
    <w:p w14:paraId="1581CF97" w14:textId="77777777" w:rsidR="00EC567B" w:rsidRDefault="00EC567B" w:rsidP="00EC567B">
      <w:pPr>
        <w:jc w:val="center"/>
        <w:outlineLvl w:val="0"/>
        <w:rPr>
          <w:rFonts w:ascii="Arial" w:hAnsi="Arial" w:cs="Arial"/>
          <w:b/>
          <w:szCs w:val="24"/>
        </w:rPr>
      </w:pPr>
    </w:p>
    <w:p w14:paraId="6A2A4233" w14:textId="77777777" w:rsidR="003937FD" w:rsidRDefault="003937FD" w:rsidP="003E15C2">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07BB91D0"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5C7AAF">
        <w:rPr>
          <w:rFonts w:ascii="Arial" w:eastAsiaTheme="minorHAnsi" w:hAnsi="Arial" w:cs="Arial"/>
          <w:sz w:val="22"/>
          <w:szCs w:val="22"/>
          <w:lang w:eastAsia="en-US"/>
        </w:rPr>
        <w:t>31. 12. 2019</w:t>
      </w:r>
      <w:r w:rsidR="008F5BF1">
        <w:rPr>
          <w:rFonts w:ascii="Arial" w:eastAsiaTheme="minorHAnsi" w:hAnsi="Arial" w:cs="Arial"/>
          <w:sz w:val="22"/>
          <w:szCs w:val="22"/>
          <w:lang w:eastAsia="en-US"/>
        </w:rPr>
        <w:t>.</w:t>
      </w:r>
    </w:p>
    <w:p w14:paraId="032289F4" w14:textId="2F07221C"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 xml:space="preserve">Tato Smlouva nabývá </w:t>
      </w:r>
      <w:r w:rsidR="008F5BF1">
        <w:rPr>
          <w:rFonts w:ascii="Arial" w:hAnsi="Arial" w:cs="Arial"/>
          <w:szCs w:val="24"/>
        </w:rPr>
        <w:t>platnosti</w:t>
      </w:r>
      <w:r w:rsidRPr="0087177A">
        <w:rPr>
          <w:rFonts w:ascii="Arial" w:hAnsi="Arial" w:cs="Arial"/>
          <w:szCs w:val="24"/>
        </w:rPr>
        <w:t xml:space="preserve"> dnem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lastRenderedPageBreak/>
        <w:t xml:space="preserve">  </w:t>
      </w: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654D1729" w:rsidR="003E15C2" w:rsidRPr="00EB7889"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sidR="005C7AAF">
        <w:rPr>
          <w:rFonts w:ascii="Arial" w:hAnsi="Arial" w:cs="Arial"/>
          <w:szCs w:val="24"/>
        </w:rPr>
        <w:t xml:space="preserve"> </w:t>
      </w:r>
      <w:r>
        <w:rPr>
          <w:rFonts w:ascii="Arial" w:hAnsi="Arial" w:cs="Arial"/>
          <w:szCs w:val="24"/>
        </w:rPr>
        <w:tab/>
      </w:r>
      <w:r w:rsidR="003E15C2" w:rsidRPr="00EB7889">
        <w:rPr>
          <w:rFonts w:ascii="Arial" w:hAnsi="Arial" w:cs="Arial"/>
          <w:szCs w:val="24"/>
        </w:rPr>
        <w:t xml:space="preserve">pověřena: </w:t>
      </w:r>
    </w:p>
    <w:p w14:paraId="03228A07" w14:textId="5F555383" w:rsidR="0087177A" w:rsidRDefault="0019793C" w:rsidP="0087177A">
      <w:pPr>
        <w:ind w:left="1134"/>
        <w:rPr>
          <w:rFonts w:ascii="Arial" w:hAnsi="Arial" w:cs="Arial"/>
          <w:szCs w:val="24"/>
        </w:rPr>
      </w:pPr>
      <w:r>
        <w:rPr>
          <w:rFonts w:ascii="Arial" w:hAnsi="Arial" w:cs="Arial"/>
          <w:szCs w:val="24"/>
        </w:rPr>
        <w:t>xxxxxxxxxxxxxxxxxxxxxxxxxxxxxxxxxxxxxxxxx</w:t>
      </w:r>
    </w:p>
    <w:p w14:paraId="02762BBB" w14:textId="1A0C2788" w:rsidR="00F34EE4" w:rsidRDefault="0019793C" w:rsidP="00F34EE4">
      <w:pPr>
        <w:spacing w:after="120"/>
        <w:ind w:left="1134"/>
        <w:rPr>
          <w:rFonts w:ascii="Arial" w:hAnsi="Arial" w:cs="Arial"/>
          <w:szCs w:val="24"/>
        </w:rPr>
      </w:pPr>
      <w:r>
        <w:rPr>
          <w:rFonts w:ascii="Arial" w:hAnsi="Arial" w:cs="Arial"/>
          <w:szCs w:val="24"/>
        </w:rPr>
        <w:t>xxxxxxxxxxxxxxxxxxxxxxxxxxxxxxxxxxxxxxxxx</w:t>
      </w:r>
    </w:p>
    <w:p w14:paraId="6EE73AE8" w14:textId="02993135" w:rsidR="008F5BF1" w:rsidRPr="003937FD" w:rsidRDefault="008F5BF1" w:rsidP="008F5BF1">
      <w:pPr>
        <w:autoSpaceDE w:val="0"/>
        <w:autoSpaceDN w:val="0"/>
        <w:adjustRightInd w:val="0"/>
        <w:ind w:left="567"/>
        <w:jc w:val="left"/>
        <w:rPr>
          <w:rFonts w:ascii="Arial" w:eastAsiaTheme="minorHAnsi" w:hAnsi="Arial" w:cs="Arial"/>
          <w:color w:val="000000"/>
          <w:szCs w:val="24"/>
          <w:lang w:eastAsia="en-US"/>
        </w:rPr>
      </w:pPr>
      <w:r>
        <w:rPr>
          <w:rFonts w:ascii="Arial" w:hAnsi="Arial" w:cs="Arial"/>
          <w:szCs w:val="24"/>
        </w:rPr>
        <w:t xml:space="preserve">b)     </w:t>
      </w:r>
      <w:r w:rsidRPr="003937FD">
        <w:rPr>
          <w:rFonts w:ascii="Arial" w:eastAsiaTheme="minorHAnsi" w:hAnsi="Arial" w:cs="Arial"/>
          <w:color w:val="000000"/>
          <w:szCs w:val="24"/>
          <w:lang w:eastAsia="en-US"/>
        </w:rPr>
        <w:t>Za Partnera je k jednání ve věci plnění podmínek této Smlouvy pověřena:</w:t>
      </w:r>
    </w:p>
    <w:p w14:paraId="57C66D45" w14:textId="3DDE73C5" w:rsidR="003937FD" w:rsidRDefault="008F5BF1" w:rsidP="003937FD">
      <w:pPr>
        <w:autoSpaceDE w:val="0"/>
        <w:autoSpaceDN w:val="0"/>
        <w:adjustRightInd w:val="0"/>
        <w:ind w:left="708"/>
        <w:jc w:val="left"/>
        <w:rPr>
          <w:rFonts w:ascii="Arial" w:eastAsiaTheme="minorHAnsi" w:hAnsi="Arial" w:cs="Arial"/>
          <w:color w:val="000000"/>
          <w:szCs w:val="24"/>
          <w:lang w:eastAsia="en-US"/>
        </w:rPr>
      </w:pPr>
      <w:r w:rsidRPr="003937FD">
        <w:rPr>
          <w:rFonts w:ascii="Arial" w:eastAsiaTheme="minorHAnsi" w:hAnsi="Arial" w:cs="Arial"/>
          <w:color w:val="000000"/>
          <w:szCs w:val="24"/>
          <w:lang w:eastAsia="en-US"/>
        </w:rPr>
        <w:t xml:space="preserve">     </w:t>
      </w:r>
      <w:r w:rsidR="003937FD">
        <w:rPr>
          <w:rFonts w:ascii="Arial" w:eastAsiaTheme="minorHAnsi" w:hAnsi="Arial" w:cs="Arial"/>
          <w:color w:val="000000"/>
          <w:szCs w:val="24"/>
          <w:lang w:eastAsia="en-US"/>
        </w:rPr>
        <w:t xml:space="preserve"> </w:t>
      </w:r>
      <w:r w:rsidR="0019793C">
        <w:rPr>
          <w:rFonts w:ascii="Arial" w:eastAsiaTheme="minorHAnsi" w:hAnsi="Arial" w:cs="Arial"/>
          <w:color w:val="000000"/>
          <w:szCs w:val="24"/>
          <w:lang w:eastAsia="en-US"/>
        </w:rPr>
        <w:t>xxxxxxxxxxxxxxxxxxxxxxxxxxxxxxxxxxxxxxxxxxx</w:t>
      </w:r>
    </w:p>
    <w:p w14:paraId="20A62CEB" w14:textId="6591431E" w:rsidR="008F5BF1" w:rsidRPr="003937FD" w:rsidRDefault="003937FD" w:rsidP="003937FD">
      <w:pPr>
        <w:autoSpaceDE w:val="0"/>
        <w:autoSpaceDN w:val="0"/>
        <w:adjustRightInd w:val="0"/>
        <w:ind w:left="708"/>
        <w:jc w:val="left"/>
        <w:rPr>
          <w:rFonts w:ascii="Arial" w:eastAsiaTheme="minorHAnsi" w:hAnsi="Arial" w:cs="Arial"/>
          <w:color w:val="687FA9"/>
          <w:szCs w:val="24"/>
          <w:lang w:eastAsia="en-US"/>
        </w:rPr>
      </w:pPr>
      <w:r>
        <w:rPr>
          <w:rFonts w:ascii="Arial" w:eastAsiaTheme="minorHAnsi" w:hAnsi="Arial" w:cs="Arial"/>
          <w:color w:val="000000"/>
          <w:szCs w:val="24"/>
          <w:lang w:eastAsia="en-US"/>
        </w:rPr>
        <w:t xml:space="preserve">    </w:t>
      </w:r>
      <w:r w:rsidR="008F5BF1" w:rsidRPr="003937FD">
        <w:rPr>
          <w:rFonts w:ascii="Arial" w:eastAsiaTheme="minorHAnsi" w:hAnsi="Arial" w:cs="Arial"/>
          <w:color w:val="000000"/>
          <w:szCs w:val="24"/>
          <w:lang w:eastAsia="en-US"/>
        </w:rPr>
        <w:t xml:space="preserve"> </w:t>
      </w:r>
      <w:r w:rsidR="0019793C">
        <w:rPr>
          <w:rFonts w:ascii="Arial" w:eastAsiaTheme="minorHAnsi" w:hAnsi="Arial" w:cs="Arial"/>
          <w:color w:val="000000"/>
          <w:szCs w:val="24"/>
          <w:lang w:eastAsia="en-US"/>
        </w:rPr>
        <w:t>xxxxxxxxxxxxxxxxxxxxxxxxxxxxxxxxxxxxxxxxxxxx</w:t>
      </w:r>
    </w:p>
    <w:p w14:paraId="19FDE2F2" w14:textId="77777777" w:rsidR="008F5BF1" w:rsidRDefault="008F5BF1" w:rsidP="008F5BF1">
      <w:pPr>
        <w:tabs>
          <w:tab w:val="left" w:pos="1134"/>
        </w:tabs>
        <w:ind w:left="567"/>
        <w:rPr>
          <w:rFonts w:ascii="Arial" w:eastAsiaTheme="minorHAnsi" w:hAnsi="Arial" w:cs="Arial"/>
          <w:color w:val="687FA9"/>
          <w:sz w:val="22"/>
          <w:szCs w:val="22"/>
          <w:lang w:eastAsia="en-US"/>
        </w:rPr>
      </w:pPr>
    </w:p>
    <w:p w14:paraId="03228A0C" w14:textId="3B3CA5F2" w:rsidR="003E15C2" w:rsidRPr="00EB7889" w:rsidRDefault="003937FD" w:rsidP="003937FD">
      <w:pPr>
        <w:tabs>
          <w:tab w:val="left" w:pos="1134"/>
        </w:tabs>
        <w:spacing w:before="120" w:after="120"/>
        <w:ind w:left="567" w:hanging="567"/>
        <w:rPr>
          <w:rFonts w:ascii="Arial" w:hAnsi="Arial" w:cs="Arial"/>
          <w:szCs w:val="24"/>
        </w:rPr>
      </w:pPr>
      <w:r>
        <w:rPr>
          <w:rFonts w:ascii="Arial" w:hAnsi="Arial" w:cs="Arial"/>
          <w:szCs w:val="24"/>
        </w:rPr>
        <w:t>5.</w:t>
      </w:r>
      <w:r>
        <w:rPr>
          <w:rFonts w:ascii="Arial" w:hAnsi="Arial" w:cs="Arial"/>
          <w:szCs w:val="24"/>
        </w:rPr>
        <w:tab/>
      </w:r>
      <w:r w:rsidR="003E15C2"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20B70431" w:rsidR="003E15C2" w:rsidRPr="00EB7889" w:rsidRDefault="003937FD" w:rsidP="003937FD">
      <w:pPr>
        <w:pStyle w:val="Stylpravidel"/>
        <w:spacing w:before="0" w:after="120" w:line="240" w:lineRule="atLeast"/>
        <w:ind w:left="567" w:hanging="567"/>
        <w:rPr>
          <w:rFonts w:ascii="Arial" w:hAnsi="Arial" w:cs="Arial"/>
          <w:szCs w:val="24"/>
        </w:rPr>
      </w:pPr>
      <w:r>
        <w:rPr>
          <w:rFonts w:ascii="Arial" w:hAnsi="Arial" w:cs="Arial"/>
          <w:szCs w:val="24"/>
        </w:rPr>
        <w:t>6.</w:t>
      </w:r>
      <w:r>
        <w:rPr>
          <w:rFonts w:ascii="Arial" w:hAnsi="Arial" w:cs="Arial"/>
          <w:szCs w:val="24"/>
        </w:rPr>
        <w:tab/>
      </w:r>
      <w:r w:rsidR="003E15C2"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28288606" w:rsidR="003E15C2" w:rsidRPr="00EB7889" w:rsidRDefault="003937FD" w:rsidP="003937FD">
      <w:pPr>
        <w:spacing w:after="120"/>
        <w:ind w:left="567" w:hanging="567"/>
        <w:rPr>
          <w:rFonts w:ascii="Arial" w:hAnsi="Arial" w:cs="Arial"/>
          <w:szCs w:val="24"/>
        </w:rPr>
      </w:pPr>
      <w:r>
        <w:rPr>
          <w:rFonts w:ascii="Arial" w:hAnsi="Arial" w:cs="Arial"/>
          <w:szCs w:val="24"/>
        </w:rPr>
        <w:t>7.</w:t>
      </w:r>
      <w:r>
        <w:rPr>
          <w:rFonts w:ascii="Arial" w:hAnsi="Arial" w:cs="Arial"/>
          <w:szCs w:val="24"/>
        </w:rPr>
        <w:tab/>
      </w:r>
      <w:r w:rsidR="003E15C2"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35AA4CD4" w:rsidR="003E15C2" w:rsidRPr="00EB7889" w:rsidRDefault="003937FD" w:rsidP="003937FD">
      <w:pPr>
        <w:pStyle w:val="Stylpravidel"/>
        <w:spacing w:before="0" w:after="120" w:line="240" w:lineRule="auto"/>
        <w:ind w:left="567" w:hanging="567"/>
        <w:rPr>
          <w:rFonts w:ascii="Arial" w:hAnsi="Arial" w:cs="Arial"/>
          <w:szCs w:val="24"/>
        </w:rPr>
      </w:pPr>
      <w:r>
        <w:rPr>
          <w:rFonts w:ascii="Arial" w:hAnsi="Arial" w:cs="Arial"/>
          <w:szCs w:val="24"/>
        </w:rPr>
        <w:lastRenderedPageBreak/>
        <w:t>8.</w:t>
      </w:r>
      <w:r>
        <w:rPr>
          <w:rFonts w:ascii="Arial" w:hAnsi="Arial" w:cs="Arial"/>
          <w:szCs w:val="24"/>
        </w:rPr>
        <w:tab/>
      </w:r>
      <w:r w:rsidR="003E15C2"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615220C7" w:rsidR="003E15C2" w:rsidRPr="00EB7889" w:rsidRDefault="003937FD" w:rsidP="003937FD">
      <w:pPr>
        <w:pStyle w:val="Stylpravidel"/>
        <w:spacing w:before="0" w:line="240" w:lineRule="auto"/>
        <w:ind w:left="567" w:hanging="567"/>
        <w:rPr>
          <w:rFonts w:ascii="Arial" w:hAnsi="Arial" w:cs="Arial"/>
          <w:szCs w:val="24"/>
        </w:rPr>
      </w:pPr>
      <w:r>
        <w:rPr>
          <w:rFonts w:ascii="Arial" w:hAnsi="Arial" w:cs="Arial"/>
          <w:szCs w:val="24"/>
        </w:rPr>
        <w:t>9.</w:t>
      </w:r>
      <w:r>
        <w:rPr>
          <w:rFonts w:ascii="Arial" w:hAnsi="Arial" w:cs="Arial"/>
          <w:szCs w:val="24"/>
        </w:rPr>
        <w:tab/>
      </w:r>
      <w:r w:rsidR="003E15C2"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197DB0BF" w:rsidR="003E15C2" w:rsidRPr="003937FD" w:rsidRDefault="003E15C2" w:rsidP="003E15C2">
      <w:pPr>
        <w:rPr>
          <w:rFonts w:ascii="Arial" w:hAnsi="Arial" w:cs="Arial"/>
          <w:szCs w:val="24"/>
        </w:rPr>
      </w:pPr>
      <w:r w:rsidRPr="00EB7889">
        <w:rPr>
          <w:rFonts w:ascii="Arial" w:hAnsi="Arial" w:cs="Arial"/>
          <w:szCs w:val="24"/>
        </w:rPr>
        <w:t> </w:t>
      </w:r>
      <w:r w:rsidRPr="003937FD">
        <w:rPr>
          <w:rFonts w:ascii="Arial" w:hAnsi="Arial" w:cs="Arial"/>
          <w:szCs w:val="24"/>
        </w:rPr>
        <w:t>V Praze dne    </w:t>
      </w:r>
      <w:r w:rsidR="00567F97" w:rsidRPr="003937FD">
        <w:rPr>
          <w:rFonts w:ascii="Arial" w:hAnsi="Arial" w:cs="Arial"/>
          <w:szCs w:val="24"/>
        </w:rPr>
        <w:t>                           </w:t>
      </w:r>
      <w:r w:rsidR="00567F97" w:rsidRPr="003937FD">
        <w:rPr>
          <w:rFonts w:ascii="Arial" w:hAnsi="Arial" w:cs="Arial"/>
          <w:szCs w:val="24"/>
        </w:rPr>
        <w:tab/>
      </w:r>
      <w:r w:rsidR="00567F97" w:rsidRPr="003937FD">
        <w:rPr>
          <w:rFonts w:ascii="Arial" w:hAnsi="Arial" w:cs="Arial"/>
          <w:szCs w:val="24"/>
        </w:rPr>
        <w:tab/>
      </w:r>
      <w:r w:rsidR="00567F97" w:rsidRPr="003937FD">
        <w:rPr>
          <w:rFonts w:ascii="Arial" w:hAnsi="Arial" w:cs="Arial"/>
          <w:szCs w:val="24"/>
        </w:rPr>
        <w:tab/>
        <w:t>V Praze</w:t>
      </w:r>
      <w:r w:rsidRPr="003937FD">
        <w:rPr>
          <w:rFonts w:ascii="Arial" w:hAnsi="Arial" w:cs="Arial"/>
          <w:szCs w:val="24"/>
        </w:rPr>
        <w:t xml:space="preserve"> dne</w:t>
      </w:r>
      <w:r w:rsidR="003411D0" w:rsidRPr="003937FD">
        <w:rPr>
          <w:rFonts w:ascii="Arial" w:hAnsi="Arial" w:cs="Arial"/>
          <w:szCs w:val="24"/>
        </w:rPr>
        <w:t xml:space="preserve"> </w:t>
      </w:r>
    </w:p>
    <w:p w14:paraId="03228A15" w14:textId="77777777" w:rsidR="003E15C2" w:rsidRPr="003937FD" w:rsidRDefault="003E15C2" w:rsidP="003E15C2">
      <w:pPr>
        <w:rPr>
          <w:rFonts w:ascii="Arial" w:hAnsi="Arial" w:cs="Arial"/>
          <w:szCs w:val="24"/>
        </w:rPr>
      </w:pPr>
      <w:r w:rsidRPr="003937FD">
        <w:rPr>
          <w:rFonts w:ascii="Arial" w:hAnsi="Arial" w:cs="Arial"/>
          <w:szCs w:val="24"/>
        </w:rPr>
        <w:t> </w:t>
      </w:r>
    </w:p>
    <w:p w14:paraId="03228A16" w14:textId="4A0160DF" w:rsidR="003E15C2" w:rsidRPr="003937FD" w:rsidRDefault="003E15C2" w:rsidP="003E15C2">
      <w:pPr>
        <w:rPr>
          <w:rFonts w:ascii="Arial" w:hAnsi="Arial" w:cs="Arial"/>
          <w:szCs w:val="24"/>
        </w:rPr>
      </w:pPr>
      <w:r w:rsidRPr="003937FD">
        <w:rPr>
          <w:rFonts w:ascii="Arial" w:hAnsi="Arial" w:cs="Arial"/>
          <w:szCs w:val="24"/>
        </w:rPr>
        <w:t xml:space="preserve">Všeobecná zdravotní pojišťovna </w:t>
      </w:r>
      <w:r w:rsidRPr="003937FD">
        <w:rPr>
          <w:rFonts w:ascii="Arial" w:hAnsi="Arial" w:cs="Arial"/>
          <w:szCs w:val="24"/>
        </w:rPr>
        <w:tab/>
      </w:r>
      <w:r w:rsidRPr="003937FD">
        <w:rPr>
          <w:rFonts w:ascii="Arial" w:hAnsi="Arial" w:cs="Arial"/>
          <w:szCs w:val="24"/>
        </w:rPr>
        <w:tab/>
      </w:r>
      <w:r w:rsidRPr="003937FD">
        <w:rPr>
          <w:rFonts w:ascii="Arial" w:hAnsi="Arial" w:cs="Arial"/>
          <w:szCs w:val="24"/>
        </w:rPr>
        <w:tab/>
      </w:r>
      <w:r w:rsidR="00567F97" w:rsidRPr="003937FD">
        <w:rPr>
          <w:rFonts w:ascii="Arial" w:eastAsiaTheme="minorHAnsi" w:hAnsi="Arial" w:cs="Arial"/>
          <w:szCs w:val="24"/>
          <w:lang w:eastAsia="en-US"/>
        </w:rPr>
        <w:t>Dětská galaxie s.r.o.</w:t>
      </w:r>
    </w:p>
    <w:p w14:paraId="03228A17" w14:textId="77777777" w:rsidR="003E15C2" w:rsidRPr="003937FD" w:rsidRDefault="003E15C2" w:rsidP="003E15C2">
      <w:pPr>
        <w:ind w:left="3540" w:hanging="3540"/>
        <w:rPr>
          <w:rFonts w:ascii="Arial" w:hAnsi="Arial" w:cs="Arial"/>
          <w:szCs w:val="24"/>
        </w:rPr>
      </w:pPr>
      <w:r w:rsidRPr="003937FD">
        <w:rPr>
          <w:rFonts w:ascii="Arial" w:hAnsi="Arial" w:cs="Arial"/>
          <w:szCs w:val="24"/>
        </w:rPr>
        <w:t>České republiky</w:t>
      </w:r>
      <w:r w:rsidRPr="003937FD">
        <w:rPr>
          <w:rFonts w:ascii="Arial" w:hAnsi="Arial" w:cs="Arial"/>
          <w:szCs w:val="24"/>
        </w:rPr>
        <w:tab/>
      </w:r>
      <w:r w:rsidRPr="003937FD">
        <w:rPr>
          <w:rFonts w:ascii="Arial" w:hAnsi="Arial" w:cs="Arial"/>
          <w:szCs w:val="24"/>
        </w:rPr>
        <w:tab/>
      </w:r>
      <w:r w:rsidRPr="003937FD">
        <w:rPr>
          <w:rFonts w:ascii="Arial" w:hAnsi="Arial" w:cs="Arial"/>
          <w:szCs w:val="24"/>
        </w:rPr>
        <w:tab/>
      </w:r>
      <w:r w:rsidRPr="003937FD">
        <w:rPr>
          <w:rFonts w:ascii="Arial" w:hAnsi="Arial" w:cs="Arial"/>
          <w:szCs w:val="24"/>
        </w:rPr>
        <w:tab/>
      </w:r>
    </w:p>
    <w:p w14:paraId="03228A18" w14:textId="77777777" w:rsidR="003E15C2" w:rsidRPr="003937FD" w:rsidRDefault="003E15C2" w:rsidP="003E15C2">
      <w:pPr>
        <w:rPr>
          <w:rFonts w:ascii="Arial" w:hAnsi="Arial" w:cs="Arial"/>
          <w:szCs w:val="24"/>
        </w:rPr>
      </w:pPr>
      <w:r w:rsidRPr="003937FD">
        <w:rPr>
          <w:rFonts w:ascii="Arial" w:hAnsi="Arial" w:cs="Arial"/>
          <w:szCs w:val="24"/>
        </w:rPr>
        <w:t> </w:t>
      </w:r>
    </w:p>
    <w:p w14:paraId="03228A19" w14:textId="77777777" w:rsidR="003E15C2" w:rsidRPr="003937FD" w:rsidRDefault="003E15C2" w:rsidP="003E15C2">
      <w:pPr>
        <w:rPr>
          <w:rFonts w:ascii="Arial" w:hAnsi="Arial" w:cs="Arial"/>
          <w:szCs w:val="24"/>
        </w:rPr>
      </w:pPr>
      <w:r w:rsidRPr="003937FD">
        <w:rPr>
          <w:rFonts w:ascii="Arial" w:hAnsi="Arial" w:cs="Arial"/>
          <w:szCs w:val="24"/>
        </w:rPr>
        <w:t> </w:t>
      </w:r>
    </w:p>
    <w:p w14:paraId="03228A1A" w14:textId="77777777" w:rsidR="003E15C2" w:rsidRPr="003937FD" w:rsidRDefault="003E15C2" w:rsidP="003E15C2">
      <w:pPr>
        <w:rPr>
          <w:rFonts w:ascii="Arial" w:hAnsi="Arial" w:cs="Arial"/>
          <w:szCs w:val="24"/>
        </w:rPr>
      </w:pPr>
    </w:p>
    <w:p w14:paraId="03228A1C" w14:textId="08827754" w:rsidR="003E15C2" w:rsidRPr="003937FD" w:rsidRDefault="003937FD" w:rsidP="003E15C2">
      <w:pPr>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t>…………………………………….</w:t>
      </w:r>
    </w:p>
    <w:p w14:paraId="6A0E8135" w14:textId="77777777" w:rsidR="007D4FCD" w:rsidRDefault="007D4FCD" w:rsidP="007D4FCD">
      <w:pPr>
        <w:autoSpaceDE w:val="0"/>
        <w:autoSpaceDN w:val="0"/>
        <w:adjustRightInd w:val="0"/>
        <w:jc w:val="left"/>
        <w:rPr>
          <w:rFonts w:ascii="Arial" w:eastAsiaTheme="minorHAnsi" w:hAnsi="Arial" w:cs="Arial"/>
          <w:sz w:val="22"/>
          <w:szCs w:val="22"/>
          <w:lang w:eastAsia="en-US"/>
        </w:rPr>
      </w:pPr>
    </w:p>
    <w:p w14:paraId="48A5FD9C" w14:textId="6C202023" w:rsidR="007D4FCD" w:rsidRDefault="0019793C" w:rsidP="007D4FCD">
      <w:pPr>
        <w:autoSpaceDE w:val="0"/>
        <w:autoSpaceDN w:val="0"/>
        <w:adjustRightInd w:val="0"/>
        <w:jc w:val="left"/>
        <w:rPr>
          <w:rFonts w:ascii="Arial" w:eastAsiaTheme="minorHAnsi" w:hAnsi="Arial" w:cs="Arial"/>
          <w:sz w:val="22"/>
          <w:szCs w:val="22"/>
          <w:lang w:eastAsia="en-US"/>
        </w:rPr>
      </w:pPr>
      <w:r>
        <w:rPr>
          <w:rFonts w:ascii="Arial" w:eastAsiaTheme="minorHAnsi" w:hAnsi="Arial" w:cs="Arial"/>
          <w:sz w:val="22"/>
          <w:szCs w:val="22"/>
          <w:lang w:eastAsia="en-US"/>
        </w:rPr>
        <w:t>xxxxxxxxxxxxxxxxxxx</w:t>
      </w:r>
    </w:p>
    <w:p w14:paraId="77020BA7" w14:textId="77777777" w:rsidR="007D4FCD" w:rsidRDefault="007D4FCD" w:rsidP="007D4FCD">
      <w:pPr>
        <w:autoSpaceDE w:val="0"/>
        <w:autoSpaceDN w:val="0"/>
        <w:adjustRightInd w:val="0"/>
        <w:jc w:val="left"/>
        <w:rPr>
          <w:rFonts w:ascii="Arial" w:eastAsiaTheme="minorHAnsi" w:hAnsi="Arial" w:cs="Arial"/>
          <w:szCs w:val="24"/>
          <w:lang w:eastAsia="en-US"/>
        </w:rPr>
      </w:pPr>
      <w:r>
        <w:rPr>
          <w:rFonts w:ascii="Arial" w:eastAsiaTheme="minorHAnsi" w:hAnsi="Arial" w:cs="Arial"/>
          <w:sz w:val="22"/>
          <w:szCs w:val="22"/>
          <w:lang w:eastAsia="en-US"/>
        </w:rPr>
        <w:t xml:space="preserve">náměstkyně ředitele VZP ČR </w:t>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r>
      <w:r w:rsidRPr="003937FD">
        <w:rPr>
          <w:rFonts w:ascii="Arial" w:eastAsiaTheme="minorHAnsi" w:hAnsi="Arial" w:cs="Arial"/>
          <w:szCs w:val="24"/>
          <w:lang w:eastAsia="en-US"/>
        </w:rPr>
        <w:t>Zdeněk Žáček</w:t>
      </w:r>
      <w:r w:rsidRPr="003937FD">
        <w:rPr>
          <w:rFonts w:ascii="Arial" w:eastAsiaTheme="minorHAnsi" w:hAnsi="Arial" w:cs="Arial"/>
          <w:szCs w:val="24"/>
          <w:lang w:eastAsia="en-US"/>
        </w:rPr>
        <w:tab/>
      </w:r>
      <w:r>
        <w:rPr>
          <w:rFonts w:ascii="Arial" w:eastAsiaTheme="minorHAnsi" w:hAnsi="Arial" w:cs="Arial"/>
          <w:szCs w:val="24"/>
          <w:lang w:eastAsia="en-US"/>
        </w:rPr>
        <w:tab/>
      </w:r>
      <w:r>
        <w:rPr>
          <w:rFonts w:ascii="Arial" w:eastAsiaTheme="minorHAnsi" w:hAnsi="Arial" w:cs="Arial"/>
          <w:szCs w:val="24"/>
          <w:lang w:eastAsia="en-US"/>
        </w:rPr>
        <w:tab/>
      </w:r>
    </w:p>
    <w:p w14:paraId="3D57965C" w14:textId="3BA5979B" w:rsidR="007D4FCD" w:rsidRDefault="007D4FCD" w:rsidP="007D4FCD">
      <w:pPr>
        <w:autoSpaceDE w:val="0"/>
        <w:autoSpaceDN w:val="0"/>
        <w:adjustRightInd w:val="0"/>
        <w:jc w:val="left"/>
        <w:rPr>
          <w:rFonts w:ascii="Arial" w:eastAsiaTheme="minorHAnsi" w:hAnsi="Arial" w:cs="Arial"/>
          <w:sz w:val="22"/>
          <w:szCs w:val="22"/>
          <w:lang w:eastAsia="en-US"/>
        </w:rPr>
      </w:pPr>
      <w:r>
        <w:rPr>
          <w:rFonts w:ascii="Arial" w:eastAsiaTheme="minorHAnsi" w:hAnsi="Arial" w:cs="Arial"/>
          <w:sz w:val="22"/>
          <w:szCs w:val="22"/>
          <w:lang w:eastAsia="en-US"/>
        </w:rPr>
        <w:t>pro služby klientům</w:t>
      </w:r>
      <w:r>
        <w:rPr>
          <w:rFonts w:ascii="Arial" w:eastAsiaTheme="minorHAnsi" w:hAnsi="Arial" w:cs="Arial"/>
          <w:szCs w:val="24"/>
          <w:lang w:eastAsia="en-US"/>
        </w:rPr>
        <w:tab/>
      </w:r>
      <w:r>
        <w:rPr>
          <w:rFonts w:ascii="Arial" w:eastAsiaTheme="minorHAnsi" w:hAnsi="Arial" w:cs="Arial"/>
          <w:szCs w:val="24"/>
          <w:lang w:eastAsia="en-US"/>
        </w:rPr>
        <w:tab/>
      </w:r>
      <w:r>
        <w:rPr>
          <w:rFonts w:ascii="Arial" w:eastAsiaTheme="minorHAnsi" w:hAnsi="Arial" w:cs="Arial"/>
          <w:szCs w:val="24"/>
          <w:lang w:eastAsia="en-US"/>
        </w:rPr>
        <w:tab/>
      </w:r>
      <w:r>
        <w:rPr>
          <w:rFonts w:ascii="Arial" w:eastAsiaTheme="minorHAnsi" w:hAnsi="Arial" w:cs="Arial"/>
          <w:szCs w:val="24"/>
          <w:lang w:eastAsia="en-US"/>
        </w:rPr>
        <w:tab/>
      </w:r>
      <w:r>
        <w:rPr>
          <w:rFonts w:ascii="Arial" w:eastAsiaTheme="minorHAnsi" w:hAnsi="Arial" w:cs="Arial"/>
          <w:szCs w:val="24"/>
          <w:lang w:eastAsia="en-US"/>
        </w:rPr>
        <w:tab/>
      </w:r>
      <w:r w:rsidRPr="003937FD">
        <w:rPr>
          <w:rFonts w:ascii="Arial" w:eastAsiaTheme="minorHAnsi" w:hAnsi="Arial" w:cs="Arial"/>
          <w:szCs w:val="24"/>
          <w:lang w:eastAsia="en-US"/>
        </w:rPr>
        <w:t>jednatel</w:t>
      </w:r>
    </w:p>
    <w:p w14:paraId="03228A20" w14:textId="4E22A931" w:rsidR="003E15C2" w:rsidRPr="007D4FCD" w:rsidRDefault="00567F97" w:rsidP="007D4FCD">
      <w:pPr>
        <w:autoSpaceDE w:val="0"/>
        <w:autoSpaceDN w:val="0"/>
        <w:adjustRightInd w:val="0"/>
        <w:jc w:val="left"/>
        <w:rPr>
          <w:rFonts w:ascii="Arial" w:eastAsiaTheme="minorHAnsi" w:hAnsi="Arial" w:cs="Arial"/>
          <w:szCs w:val="24"/>
          <w:lang w:eastAsia="en-US"/>
        </w:rPr>
      </w:pPr>
      <w:r w:rsidRPr="003937FD">
        <w:rPr>
          <w:rFonts w:ascii="Arial" w:eastAsiaTheme="minorHAnsi" w:hAnsi="Arial" w:cs="Arial"/>
          <w:szCs w:val="24"/>
          <w:lang w:eastAsia="en-US"/>
        </w:rPr>
        <w:tab/>
      </w:r>
      <w:r w:rsidRPr="003937FD">
        <w:rPr>
          <w:rFonts w:ascii="Arial" w:eastAsiaTheme="minorHAnsi" w:hAnsi="Arial" w:cs="Arial"/>
          <w:szCs w:val="24"/>
          <w:lang w:eastAsia="en-US"/>
        </w:rPr>
        <w:tab/>
      </w:r>
      <w:r w:rsidRPr="003937FD">
        <w:rPr>
          <w:rFonts w:ascii="Arial" w:eastAsiaTheme="minorHAnsi" w:hAnsi="Arial" w:cs="Arial"/>
          <w:szCs w:val="24"/>
          <w:lang w:eastAsia="en-US"/>
        </w:rPr>
        <w:tab/>
      </w:r>
      <w:r w:rsidRPr="003937FD">
        <w:rPr>
          <w:rFonts w:ascii="Arial" w:eastAsiaTheme="minorHAnsi" w:hAnsi="Arial" w:cs="Arial"/>
          <w:szCs w:val="24"/>
          <w:lang w:eastAsia="en-US"/>
        </w:rPr>
        <w:tab/>
      </w:r>
      <w:r w:rsidR="007D4FCD">
        <w:rPr>
          <w:rFonts w:ascii="Arial" w:eastAsiaTheme="minorHAnsi" w:hAnsi="Arial" w:cs="Arial"/>
          <w:szCs w:val="24"/>
          <w:lang w:eastAsia="en-US"/>
        </w:rPr>
        <w:tab/>
      </w:r>
      <w:r w:rsidR="007D4FCD">
        <w:rPr>
          <w:rFonts w:ascii="Arial" w:eastAsiaTheme="minorHAnsi" w:hAnsi="Arial" w:cs="Arial"/>
          <w:szCs w:val="24"/>
          <w:lang w:eastAsia="en-US"/>
        </w:rPr>
        <w:tab/>
      </w:r>
    </w:p>
    <w:p w14:paraId="03228A21" w14:textId="77777777" w:rsidR="003E15C2" w:rsidRPr="003937FD"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D0C1" w14:textId="77777777" w:rsidR="008400AD" w:rsidRDefault="008400AD" w:rsidP="0087177A">
      <w:r>
        <w:separator/>
      </w:r>
    </w:p>
  </w:endnote>
  <w:endnote w:type="continuationSeparator" w:id="0">
    <w:p w14:paraId="4BF5BF94" w14:textId="77777777" w:rsidR="008400AD" w:rsidRDefault="008400AD"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334825"/>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CC43EE">
          <w:rPr>
            <w:noProof/>
          </w:rPr>
          <w:t>3</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14299" w14:textId="77777777" w:rsidR="008400AD" w:rsidRDefault="008400AD" w:rsidP="0087177A">
      <w:r>
        <w:separator/>
      </w:r>
    </w:p>
  </w:footnote>
  <w:footnote w:type="continuationSeparator" w:id="0">
    <w:p w14:paraId="372AA6B6" w14:textId="77777777" w:rsidR="008400AD" w:rsidRDefault="008400AD"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539609A8"/>
    <w:lvl w:ilvl="0" w:tplc="F502E04C">
      <w:start w:val="1"/>
      <w:numFmt w:val="lowerLetter"/>
      <w:lvlText w:val="%1)"/>
      <w:lvlJc w:val="left"/>
      <w:pPr>
        <w:tabs>
          <w:tab w:val="num" w:pos="1536"/>
        </w:tabs>
        <w:ind w:left="1536" w:hanging="405"/>
      </w:pPr>
      <w:rPr>
        <w:rFonts w:hint="default"/>
        <w:i w:val="0"/>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37AE7"/>
    <w:rsid w:val="001422AC"/>
    <w:rsid w:val="001530CA"/>
    <w:rsid w:val="0019793C"/>
    <w:rsid w:val="00211192"/>
    <w:rsid w:val="00226F52"/>
    <w:rsid w:val="00293AB4"/>
    <w:rsid w:val="002D3411"/>
    <w:rsid w:val="002F0726"/>
    <w:rsid w:val="003411D0"/>
    <w:rsid w:val="003840F9"/>
    <w:rsid w:val="003937FD"/>
    <w:rsid w:val="003E15C2"/>
    <w:rsid w:val="003E31B5"/>
    <w:rsid w:val="004B4424"/>
    <w:rsid w:val="004D4E81"/>
    <w:rsid w:val="00567F97"/>
    <w:rsid w:val="005C7AAF"/>
    <w:rsid w:val="005D7233"/>
    <w:rsid w:val="00606DEB"/>
    <w:rsid w:val="007370E0"/>
    <w:rsid w:val="00774717"/>
    <w:rsid w:val="007D4FCD"/>
    <w:rsid w:val="007F0C79"/>
    <w:rsid w:val="008219F5"/>
    <w:rsid w:val="0083514D"/>
    <w:rsid w:val="008361E7"/>
    <w:rsid w:val="008400AD"/>
    <w:rsid w:val="0087177A"/>
    <w:rsid w:val="008D4584"/>
    <w:rsid w:val="008F5BF1"/>
    <w:rsid w:val="00A66FEC"/>
    <w:rsid w:val="00A81CAB"/>
    <w:rsid w:val="00BC3CB5"/>
    <w:rsid w:val="00C150D6"/>
    <w:rsid w:val="00C56843"/>
    <w:rsid w:val="00CC43EE"/>
    <w:rsid w:val="00EB7889"/>
    <w:rsid w:val="00EC567B"/>
    <w:rsid w:val="00F34EE4"/>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3937FD"/>
    <w:rPr>
      <w:b/>
      <w:bCs/>
    </w:rPr>
  </w:style>
  <w:style w:type="character" w:customStyle="1" w:styleId="PedmtkomenteChar">
    <w:name w:val="Předmět komentáře Char"/>
    <w:basedOn w:val="TextkomenteChar"/>
    <w:link w:val="Pedmtkomente"/>
    <w:uiPriority w:val="99"/>
    <w:semiHidden/>
    <w:rsid w:val="003937FD"/>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3937FD"/>
    <w:rPr>
      <w:b/>
      <w:bCs/>
    </w:rPr>
  </w:style>
  <w:style w:type="character" w:customStyle="1" w:styleId="PedmtkomenteChar">
    <w:name w:val="Předmět komentáře Char"/>
    <w:basedOn w:val="TextkomenteChar"/>
    <w:link w:val="Pedmtkomente"/>
    <w:uiPriority w:val="99"/>
    <w:semiHidden/>
    <w:rsid w:val="003937FD"/>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3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kasparek-baby.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7a46cf09b4daf31ba651817786fec4b4">
  <xsd:schema xmlns:xsd="http://www.w3.org/2001/XMLSchema" xmlns:xs="http://www.w3.org/2001/XMLSchema" xmlns:p="http://schemas.microsoft.com/office/2006/metadata/properties" xmlns:ns2="b9088817-1d07-46fb-aa58-60a0faebdf1c" targetNamespace="http://schemas.microsoft.com/office/2006/metadata/properties" ma:root="true" ma:fieldsID="3fc0f37d7667426c6c18226674e73cb5"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101</VZP_Count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EAFA6-A22A-455C-AB45-0DD38780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3.xml><?xml version="1.0" encoding="utf-8"?>
<ds:datastoreItem xmlns:ds="http://schemas.openxmlformats.org/officeDocument/2006/customXml" ds:itemID="{36A3A3B8-771D-4A9C-A24E-DE75000B0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1893</Words>
  <Characters>11174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Marie Medlínová</cp:lastModifiedBy>
  <cp:revision>2</cp:revision>
  <dcterms:created xsi:type="dcterms:W3CDTF">2018-06-29T06:08:00Z</dcterms:created>
  <dcterms:modified xsi:type="dcterms:W3CDTF">2018-06-29T06:08:00Z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