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701"/>
        <w:gridCol w:w="425"/>
        <w:gridCol w:w="951"/>
        <w:gridCol w:w="325"/>
        <w:gridCol w:w="567"/>
        <w:gridCol w:w="1276"/>
        <w:gridCol w:w="1276"/>
        <w:gridCol w:w="992"/>
        <w:gridCol w:w="142"/>
        <w:gridCol w:w="425"/>
      </w:tblGrid>
      <w:tr w:rsidR="00AB2A98" w:rsidTr="00E75FD1">
        <w:trPr>
          <w:trHeight w:val="131"/>
        </w:trPr>
        <w:tc>
          <w:tcPr>
            <w:tcW w:w="1900" w:type="dxa"/>
            <w:gridSpan w:val="2"/>
          </w:tcPr>
          <w:p w:rsidR="00AB2A98" w:rsidRDefault="00AB2A98" w:rsidP="00E75FD1">
            <w:pPr>
              <w:spacing w:line="240" w:lineRule="auto"/>
            </w:pPr>
          </w:p>
        </w:tc>
        <w:tc>
          <w:tcPr>
            <w:tcW w:w="3077" w:type="dxa"/>
            <w:gridSpan w:val="3"/>
          </w:tcPr>
          <w:p w:rsidR="00AB2A98" w:rsidRDefault="00AB2A98" w:rsidP="00E75FD1">
            <w:pPr>
              <w:spacing w:line="240" w:lineRule="auto"/>
            </w:pPr>
          </w:p>
        </w:tc>
        <w:tc>
          <w:tcPr>
            <w:tcW w:w="5003" w:type="dxa"/>
            <w:gridSpan w:val="7"/>
            <w:vMerge w:val="restart"/>
          </w:tcPr>
          <w:p w:rsidR="00AB2A98" w:rsidRDefault="00AB2A98" w:rsidP="00E75FD1">
            <w:pPr>
              <w:spacing w:line="240" w:lineRule="auto"/>
            </w:pPr>
          </w:p>
        </w:tc>
      </w:tr>
      <w:tr w:rsidR="00AB2A98" w:rsidTr="00E75FD1">
        <w:trPr>
          <w:trHeight w:val="59"/>
        </w:trPr>
        <w:tc>
          <w:tcPr>
            <w:tcW w:w="1900" w:type="dxa"/>
            <w:gridSpan w:val="2"/>
          </w:tcPr>
          <w:p w:rsidR="00AB2A98" w:rsidRDefault="00AB2A98" w:rsidP="00E75FD1">
            <w:pPr>
              <w:spacing w:line="240" w:lineRule="auto"/>
            </w:pPr>
          </w:p>
        </w:tc>
        <w:tc>
          <w:tcPr>
            <w:tcW w:w="3077" w:type="dxa"/>
            <w:gridSpan w:val="3"/>
          </w:tcPr>
          <w:p w:rsidR="00AB2A98" w:rsidRDefault="00AB2A98" w:rsidP="00E75FD1">
            <w:pPr>
              <w:spacing w:line="240" w:lineRule="auto"/>
            </w:pPr>
          </w:p>
        </w:tc>
        <w:tc>
          <w:tcPr>
            <w:tcW w:w="5003" w:type="dxa"/>
            <w:gridSpan w:val="7"/>
            <w:vMerge/>
          </w:tcPr>
          <w:p w:rsidR="00AB2A98" w:rsidRPr="00E75FD1" w:rsidRDefault="00AB2A98" w:rsidP="00E75FD1">
            <w:pPr>
              <w:spacing w:line="240" w:lineRule="auto"/>
              <w:rPr>
                <w:b/>
                <w:sz w:val="16"/>
              </w:rPr>
            </w:pPr>
          </w:p>
        </w:tc>
      </w:tr>
      <w:tr w:rsidR="00AB2A98" w:rsidTr="00E75FD1">
        <w:trPr>
          <w:trHeight w:val="59"/>
        </w:trPr>
        <w:tc>
          <w:tcPr>
            <w:tcW w:w="1900" w:type="dxa"/>
            <w:gridSpan w:val="2"/>
          </w:tcPr>
          <w:p w:rsidR="00AB2A98" w:rsidRDefault="00AB2A98" w:rsidP="00E75FD1">
            <w:pPr>
              <w:spacing w:line="240" w:lineRule="auto"/>
            </w:pPr>
          </w:p>
        </w:tc>
        <w:tc>
          <w:tcPr>
            <w:tcW w:w="3077" w:type="dxa"/>
            <w:gridSpan w:val="3"/>
          </w:tcPr>
          <w:p w:rsidR="00AB2A98" w:rsidRDefault="00AB2A98" w:rsidP="00E75FD1">
            <w:pPr>
              <w:spacing w:line="240" w:lineRule="auto"/>
            </w:pPr>
          </w:p>
        </w:tc>
        <w:tc>
          <w:tcPr>
            <w:tcW w:w="5003" w:type="dxa"/>
            <w:gridSpan w:val="7"/>
            <w:vMerge/>
          </w:tcPr>
          <w:p w:rsidR="00AB2A98" w:rsidRPr="00E75FD1" w:rsidRDefault="00AB2A98" w:rsidP="00E75FD1">
            <w:pPr>
              <w:spacing w:line="240" w:lineRule="auto"/>
              <w:rPr>
                <w:b/>
                <w:sz w:val="16"/>
              </w:rPr>
            </w:pPr>
          </w:p>
        </w:tc>
      </w:tr>
      <w:tr w:rsidR="00AB2A98" w:rsidTr="00E75FD1">
        <w:trPr>
          <w:trHeight w:val="253"/>
        </w:trPr>
        <w:tc>
          <w:tcPr>
            <w:tcW w:w="1900" w:type="dxa"/>
            <w:gridSpan w:val="2"/>
          </w:tcPr>
          <w:p w:rsidR="00AB2A98" w:rsidRDefault="00AB2A98" w:rsidP="00E75FD1">
            <w:pPr>
              <w:spacing w:line="240" w:lineRule="auto"/>
            </w:pPr>
          </w:p>
        </w:tc>
        <w:tc>
          <w:tcPr>
            <w:tcW w:w="3077" w:type="dxa"/>
            <w:gridSpan w:val="3"/>
          </w:tcPr>
          <w:p w:rsidR="00AB2A98" w:rsidRDefault="00AB2A98" w:rsidP="00E75FD1">
            <w:pPr>
              <w:spacing w:line="240" w:lineRule="auto"/>
            </w:pPr>
          </w:p>
        </w:tc>
        <w:tc>
          <w:tcPr>
            <w:tcW w:w="5003" w:type="dxa"/>
            <w:gridSpan w:val="7"/>
            <w:vMerge/>
          </w:tcPr>
          <w:p w:rsidR="00AB2A98" w:rsidRPr="00E75FD1" w:rsidRDefault="00AB2A98" w:rsidP="00E75FD1">
            <w:pPr>
              <w:spacing w:line="240" w:lineRule="auto"/>
              <w:rPr>
                <w:b/>
                <w:sz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c>
          <w:tcPr>
            <w:tcW w:w="9980" w:type="dxa"/>
            <w:gridSpan w:val="12"/>
          </w:tcPr>
          <w:p w:rsidR="00AB2A98" w:rsidRPr="00E75FD1" w:rsidRDefault="00AB2A98" w:rsidP="00E75FD1">
            <w:pPr>
              <w:spacing w:line="240" w:lineRule="auto"/>
              <w:rPr>
                <w:sz w:val="16"/>
                <w:szCs w:val="16"/>
              </w:rPr>
            </w:pPr>
            <w:r w:rsidRPr="00E75FD1">
              <w:rPr>
                <w:b/>
                <w:sz w:val="16"/>
                <w:szCs w:val="16"/>
                <w:u w:val="single"/>
              </w:rPr>
              <w:t xml:space="preserve">KNTB </w:t>
            </w:r>
            <w:proofErr w:type="gramStart"/>
            <w:r w:rsidRPr="00E75FD1">
              <w:rPr>
                <w:b/>
                <w:sz w:val="16"/>
                <w:szCs w:val="16"/>
                <w:u w:val="single"/>
              </w:rPr>
              <w:t>Zlín - zvýšení</w:t>
            </w:r>
            <w:proofErr w:type="gramEnd"/>
            <w:r w:rsidRPr="00E75FD1">
              <w:rPr>
                <w:b/>
                <w:sz w:val="16"/>
                <w:szCs w:val="16"/>
                <w:u w:val="single"/>
              </w:rPr>
              <w:t xml:space="preserve"> kvality návazné péče I. - část 5 - přístroje ultrazvukové - část C</w:t>
            </w:r>
            <w:r w:rsidRPr="00E75FD1">
              <w:rPr>
                <w:sz w:val="16"/>
                <w:szCs w:val="16"/>
              </w:rPr>
              <w:t xml:space="preserve"> </w:t>
            </w:r>
          </w:p>
          <w:p w:rsidR="00AB2A98" w:rsidRPr="00E75FD1" w:rsidRDefault="00AB2A98" w:rsidP="00E75FD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B2A98" w:rsidTr="00E75FD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83" w:type="dxa"/>
            <w:tcBorders>
              <w:bottom w:val="single" w:sz="4" w:space="0" w:color="auto"/>
            </w:tcBorders>
            <w:vAlign w:val="bottom"/>
          </w:tcPr>
          <w:p w:rsidR="00AB2A98" w:rsidRPr="00E75FD1" w:rsidRDefault="00AB2A98" w:rsidP="00E75FD1">
            <w:pPr>
              <w:spacing w:line="240" w:lineRule="auto"/>
              <w:rPr>
                <w:b/>
                <w:sz w:val="16"/>
                <w:szCs w:val="16"/>
              </w:rPr>
            </w:pPr>
            <w:r w:rsidRPr="00E75FD1">
              <w:rPr>
                <w:b/>
                <w:sz w:val="16"/>
                <w:szCs w:val="16"/>
              </w:rPr>
              <w:t>Pol.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AB2A98" w:rsidRPr="00E75FD1" w:rsidRDefault="00AB2A98" w:rsidP="00E75FD1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75FD1">
              <w:rPr>
                <w:b/>
                <w:sz w:val="16"/>
                <w:szCs w:val="16"/>
              </w:rPr>
              <w:t>Kat.č</w:t>
            </w:r>
            <w:proofErr w:type="spellEnd"/>
            <w:r w:rsidRPr="00E75FD1">
              <w:rPr>
                <w:b/>
                <w:sz w:val="16"/>
                <w:szCs w:val="16"/>
              </w:rPr>
              <w:t>. / Popis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AB2A98" w:rsidRPr="00E75FD1" w:rsidRDefault="00AB2A98" w:rsidP="00E75FD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E75FD1">
              <w:rPr>
                <w:b/>
                <w:sz w:val="16"/>
                <w:szCs w:val="16"/>
              </w:rPr>
              <w:t>Ks</w:t>
            </w:r>
            <w:r w:rsidRPr="00E75FD1">
              <w:rPr>
                <w:b/>
                <w:sz w:val="16"/>
                <w:szCs w:val="16"/>
              </w:rPr>
              <w:br/>
              <w:t>[-]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AB2A98" w:rsidRPr="00E75FD1" w:rsidRDefault="00AB2A98" w:rsidP="00E75FD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B2A98" w:rsidRPr="00E75FD1" w:rsidRDefault="00AB2A98" w:rsidP="00E75FD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B2A98" w:rsidRPr="00E75FD1" w:rsidRDefault="00AB2A98" w:rsidP="00E75FD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B2A98" w:rsidRPr="00E75FD1" w:rsidRDefault="00AB2A98" w:rsidP="00E75FD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B2A98" w:rsidRPr="00E75FD1" w:rsidRDefault="00AB2A98" w:rsidP="00E75FD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AB2A98" w:rsidRPr="00E75FD1" w:rsidRDefault="00AB2A98" w:rsidP="00E75FD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c>
          <w:tcPr>
            <w:tcW w:w="9980" w:type="dxa"/>
            <w:gridSpan w:val="12"/>
          </w:tcPr>
          <w:p w:rsidR="00AB2A98" w:rsidRPr="00E75FD1" w:rsidRDefault="00AB2A98" w:rsidP="00E75FD1">
            <w:pPr>
              <w:spacing w:line="240" w:lineRule="auto"/>
              <w:rPr>
                <w:sz w:val="16"/>
                <w:szCs w:val="16"/>
                <w:u w:val="single"/>
              </w:rPr>
            </w:pPr>
          </w:p>
          <w:p w:rsidR="00AB2A98" w:rsidRPr="00E75FD1" w:rsidRDefault="00AB2A98" w:rsidP="00E75FD1">
            <w:pPr>
              <w:spacing w:line="240" w:lineRule="auto"/>
              <w:rPr>
                <w:b/>
                <w:sz w:val="16"/>
                <w:szCs w:val="16"/>
                <w:u w:val="single"/>
              </w:rPr>
            </w:pPr>
            <w:r w:rsidRPr="00E75FD1">
              <w:rPr>
                <w:b/>
                <w:sz w:val="16"/>
                <w:szCs w:val="16"/>
                <w:u w:val="single"/>
              </w:rPr>
              <w:t xml:space="preserve">Univerzální mobilní UZ skener nejvyšší </w:t>
            </w:r>
            <w:proofErr w:type="gramStart"/>
            <w:r w:rsidRPr="00E75FD1">
              <w:rPr>
                <w:b/>
                <w:sz w:val="16"/>
                <w:szCs w:val="16"/>
                <w:u w:val="single"/>
              </w:rPr>
              <w:t>třídy - ABDOMINÁLNÍ</w:t>
            </w:r>
            <w:proofErr w:type="gramEnd"/>
            <w:r w:rsidRPr="00E75FD1">
              <w:rPr>
                <w:b/>
                <w:sz w:val="16"/>
                <w:szCs w:val="16"/>
                <w:u w:val="single"/>
              </w:rPr>
              <w:t xml:space="preserve"> - 1ks</w:t>
            </w:r>
          </w:p>
          <w:p w:rsidR="00AB2A98" w:rsidRPr="00E75FD1" w:rsidRDefault="00AB2A98" w:rsidP="00E75FD1">
            <w:pPr>
              <w:spacing w:line="240" w:lineRule="auto"/>
              <w:rPr>
                <w:sz w:val="16"/>
                <w:szCs w:val="16"/>
              </w:rPr>
            </w:pPr>
            <w:r w:rsidRPr="00E75FD1">
              <w:rPr>
                <w:sz w:val="16"/>
                <w:szCs w:val="16"/>
              </w:rPr>
              <w:t xml:space="preserve"> </w:t>
            </w: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keepNext/>
              <w:spacing w:line="240" w:lineRule="auto"/>
              <w:jc w:val="center"/>
            </w:pPr>
            <w:r>
              <w:t xml:space="preserve"> 1</w:t>
            </w:r>
          </w:p>
        </w:tc>
        <w:tc>
          <w:tcPr>
            <w:tcW w:w="3118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rPr>
                <w:b/>
              </w:rPr>
            </w:pPr>
            <w:r w:rsidRPr="00E75FD1">
              <w:rPr>
                <w:b/>
              </w:rPr>
              <w:t>USS-HS7AL40/WR</w:t>
            </w: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  <w:r w:rsidRPr="00E75FD1"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spacing w:line="240" w:lineRule="auto"/>
              <w:jc w:val="center"/>
            </w:pPr>
          </w:p>
        </w:tc>
        <w:tc>
          <w:tcPr>
            <w:tcW w:w="9072" w:type="dxa"/>
            <w:gridSpan w:val="10"/>
            <w:vAlign w:val="center"/>
          </w:tcPr>
          <w:p w:rsidR="00AB2A98" w:rsidRPr="00E75FD1" w:rsidRDefault="00AB2A98" w:rsidP="00E75FD1">
            <w:pPr>
              <w:spacing w:line="240" w:lineRule="auto"/>
              <w:rPr>
                <w:sz w:val="16"/>
                <w:szCs w:val="16"/>
              </w:rPr>
            </w:pPr>
            <w:r w:rsidRPr="00E75FD1">
              <w:rPr>
                <w:sz w:val="16"/>
                <w:szCs w:val="16"/>
              </w:rPr>
              <w:t xml:space="preserve">SAMSUNG MEDISON </w:t>
            </w:r>
            <w:proofErr w:type="gramStart"/>
            <w:r w:rsidRPr="00E75FD1">
              <w:rPr>
                <w:sz w:val="16"/>
                <w:szCs w:val="16"/>
              </w:rPr>
              <w:t>HS70A- digitální</w:t>
            </w:r>
            <w:proofErr w:type="gramEnd"/>
            <w:r w:rsidRPr="00E75FD1">
              <w:rPr>
                <w:sz w:val="16"/>
                <w:szCs w:val="16"/>
              </w:rPr>
              <w:t xml:space="preserve"> barevný ultrazvukový přístroj třídy - 4 konektory </w:t>
            </w:r>
          </w:p>
          <w:p w:rsidR="00AB2A98" w:rsidRDefault="00AB2A98" w:rsidP="00E75FD1">
            <w:pPr>
              <w:spacing w:line="240" w:lineRule="auto"/>
            </w:pPr>
            <w:r w:rsidRPr="00E75FD1">
              <w:rPr>
                <w:sz w:val="16"/>
                <w:szCs w:val="16"/>
              </w:rPr>
              <w:t xml:space="preserve">CEUS. </w:t>
            </w:r>
            <w:proofErr w:type="spellStart"/>
            <w:r w:rsidRPr="00E75FD1">
              <w:rPr>
                <w:sz w:val="16"/>
                <w:szCs w:val="16"/>
              </w:rPr>
              <w:t>Elastoscan</w:t>
            </w:r>
            <w:proofErr w:type="spellEnd"/>
            <w:r w:rsidRPr="00E75FD1">
              <w:rPr>
                <w:sz w:val="16"/>
                <w:szCs w:val="16"/>
              </w:rPr>
              <w:t>, E-</w:t>
            </w:r>
            <w:proofErr w:type="spellStart"/>
            <w:r w:rsidRPr="00E75FD1">
              <w:rPr>
                <w:sz w:val="16"/>
                <w:szCs w:val="16"/>
              </w:rPr>
              <w:t>Thyroid</w:t>
            </w:r>
            <w:proofErr w:type="spellEnd"/>
            <w:r w:rsidRPr="00E75FD1">
              <w:rPr>
                <w:sz w:val="16"/>
                <w:szCs w:val="16"/>
              </w:rPr>
              <w:t xml:space="preserve">, </w:t>
            </w:r>
            <w:proofErr w:type="spellStart"/>
            <w:r w:rsidRPr="00E75FD1">
              <w:rPr>
                <w:sz w:val="16"/>
                <w:szCs w:val="16"/>
              </w:rPr>
              <w:t>Panoramatic</w:t>
            </w:r>
            <w:proofErr w:type="spellEnd"/>
            <w:r w:rsidRPr="00E75FD1">
              <w:rPr>
                <w:sz w:val="16"/>
                <w:szCs w:val="16"/>
              </w:rPr>
              <w:t>, S-</w:t>
            </w:r>
            <w:proofErr w:type="spellStart"/>
            <w:r w:rsidRPr="00E75FD1">
              <w:rPr>
                <w:sz w:val="16"/>
                <w:szCs w:val="16"/>
              </w:rPr>
              <w:t>ShearWave</w:t>
            </w:r>
            <w:proofErr w:type="spellEnd"/>
            <w:r w:rsidRPr="00E75FD1">
              <w:rPr>
                <w:sz w:val="16"/>
                <w:szCs w:val="16"/>
              </w:rPr>
              <w:t>, DICOM 3.0</w:t>
            </w:r>
          </w:p>
        </w:tc>
        <w:tc>
          <w:tcPr>
            <w:tcW w:w="425" w:type="dxa"/>
            <w:vAlign w:val="center"/>
          </w:tcPr>
          <w:p w:rsidR="00AB2A98" w:rsidRDefault="00AB2A98" w:rsidP="00E75FD1">
            <w:pPr>
              <w:spacing w:line="240" w:lineRule="auto"/>
              <w:jc w:val="right"/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keepNext/>
              <w:spacing w:line="240" w:lineRule="auto"/>
              <w:jc w:val="center"/>
            </w:pPr>
            <w:r>
              <w:t xml:space="preserve"> 2</w:t>
            </w:r>
          </w:p>
        </w:tc>
        <w:tc>
          <w:tcPr>
            <w:tcW w:w="3118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rPr>
                <w:b/>
              </w:rPr>
            </w:pPr>
            <w:r w:rsidRPr="00E75FD1">
              <w:rPr>
                <w:b/>
              </w:rPr>
              <w:t>USP-C017FSB/WR</w:t>
            </w: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  <w:r w:rsidRPr="00E75FD1"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spacing w:line="240" w:lineRule="auto"/>
              <w:jc w:val="center"/>
            </w:pPr>
          </w:p>
        </w:tc>
        <w:tc>
          <w:tcPr>
            <w:tcW w:w="9072" w:type="dxa"/>
            <w:gridSpan w:val="10"/>
            <w:vAlign w:val="center"/>
          </w:tcPr>
          <w:p w:rsidR="00AB2A98" w:rsidRDefault="00AB2A98" w:rsidP="00E75FD1">
            <w:pPr>
              <w:spacing w:line="240" w:lineRule="auto"/>
            </w:pPr>
            <w:r w:rsidRPr="00E75FD1">
              <w:rPr>
                <w:sz w:val="16"/>
                <w:szCs w:val="16"/>
              </w:rPr>
              <w:t>SAMSUNG MEDISON 1-7 MHz širokopásmová konvexní sonda, S-VUE technologie</w:t>
            </w:r>
          </w:p>
        </w:tc>
        <w:tc>
          <w:tcPr>
            <w:tcW w:w="425" w:type="dxa"/>
            <w:vAlign w:val="center"/>
          </w:tcPr>
          <w:p w:rsidR="00AB2A98" w:rsidRDefault="00AB2A98" w:rsidP="00E75FD1">
            <w:pPr>
              <w:spacing w:line="240" w:lineRule="auto"/>
              <w:jc w:val="right"/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keepNext/>
              <w:spacing w:line="240" w:lineRule="auto"/>
              <w:jc w:val="center"/>
            </w:pPr>
            <w:r>
              <w:t xml:space="preserve"> 3</w:t>
            </w:r>
          </w:p>
        </w:tc>
        <w:tc>
          <w:tcPr>
            <w:tcW w:w="3118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rPr>
                <w:b/>
              </w:rPr>
            </w:pPr>
            <w:r w:rsidRPr="00E75FD1">
              <w:rPr>
                <w:b/>
              </w:rPr>
              <w:t>USP-L03CF5B/WR</w:t>
            </w: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  <w:r w:rsidRPr="00E75FD1"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spacing w:line="240" w:lineRule="auto"/>
              <w:jc w:val="center"/>
            </w:pPr>
          </w:p>
        </w:tc>
        <w:tc>
          <w:tcPr>
            <w:tcW w:w="9072" w:type="dxa"/>
            <w:gridSpan w:val="10"/>
            <w:vAlign w:val="center"/>
          </w:tcPr>
          <w:p w:rsidR="00AB2A98" w:rsidRDefault="00AB2A98" w:rsidP="00E75FD1">
            <w:pPr>
              <w:spacing w:line="240" w:lineRule="auto"/>
            </w:pPr>
            <w:r w:rsidRPr="00E75FD1">
              <w:rPr>
                <w:sz w:val="16"/>
                <w:szCs w:val="16"/>
              </w:rPr>
              <w:t>SAMSUNG MEDISON 3-12 MHz širokopásmová lineární sonda, 50 mm</w:t>
            </w:r>
          </w:p>
        </w:tc>
        <w:tc>
          <w:tcPr>
            <w:tcW w:w="425" w:type="dxa"/>
            <w:vAlign w:val="center"/>
          </w:tcPr>
          <w:p w:rsidR="00AB2A98" w:rsidRDefault="00AB2A98" w:rsidP="00E75FD1">
            <w:pPr>
              <w:spacing w:line="240" w:lineRule="auto"/>
              <w:jc w:val="right"/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keepNext/>
              <w:spacing w:line="240" w:lineRule="auto"/>
              <w:jc w:val="center"/>
            </w:pPr>
            <w:r>
              <w:t xml:space="preserve"> 4</w:t>
            </w:r>
          </w:p>
        </w:tc>
        <w:tc>
          <w:tcPr>
            <w:tcW w:w="3118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rPr>
                <w:b/>
              </w:rPr>
            </w:pPr>
            <w:r w:rsidRPr="00E75FD1">
              <w:rPr>
                <w:b/>
              </w:rPr>
              <w:t>P-95DE</w:t>
            </w: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  <w:r w:rsidRPr="00E75FD1"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spacing w:line="240" w:lineRule="auto"/>
              <w:jc w:val="center"/>
            </w:pPr>
          </w:p>
        </w:tc>
        <w:tc>
          <w:tcPr>
            <w:tcW w:w="9072" w:type="dxa"/>
            <w:gridSpan w:val="10"/>
            <w:vAlign w:val="center"/>
          </w:tcPr>
          <w:p w:rsidR="00AB2A98" w:rsidRDefault="00AB2A98" w:rsidP="00E75FD1">
            <w:pPr>
              <w:spacing w:line="240" w:lineRule="auto"/>
            </w:pPr>
            <w:proofErr w:type="gramStart"/>
            <w:r w:rsidRPr="00E75FD1">
              <w:rPr>
                <w:sz w:val="16"/>
                <w:szCs w:val="16"/>
              </w:rPr>
              <w:t>MITSUBISHI  digitální</w:t>
            </w:r>
            <w:proofErr w:type="gramEnd"/>
            <w:r w:rsidRPr="00E75FD1">
              <w:rPr>
                <w:sz w:val="16"/>
                <w:szCs w:val="16"/>
              </w:rPr>
              <w:t xml:space="preserve"> termotiskárna</w:t>
            </w:r>
          </w:p>
        </w:tc>
        <w:tc>
          <w:tcPr>
            <w:tcW w:w="425" w:type="dxa"/>
            <w:vAlign w:val="center"/>
          </w:tcPr>
          <w:p w:rsidR="00AB2A98" w:rsidRDefault="00AB2A98" w:rsidP="00E75FD1">
            <w:pPr>
              <w:spacing w:line="240" w:lineRule="auto"/>
              <w:jc w:val="right"/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c>
          <w:tcPr>
            <w:tcW w:w="9980" w:type="dxa"/>
            <w:gridSpan w:val="12"/>
          </w:tcPr>
          <w:p w:rsidR="00AB2A98" w:rsidRPr="00E75FD1" w:rsidRDefault="00AB2A98" w:rsidP="00E75FD1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AB2A98" w:rsidRPr="00E75FD1" w:rsidRDefault="00AB2A98" w:rsidP="00E75FD1">
            <w:pPr>
              <w:spacing w:line="240" w:lineRule="auto"/>
              <w:rPr>
                <w:sz w:val="16"/>
                <w:szCs w:val="16"/>
              </w:rPr>
            </w:pPr>
            <w:r w:rsidRPr="00E75FD1">
              <w:rPr>
                <w:b/>
                <w:sz w:val="16"/>
                <w:szCs w:val="16"/>
                <w:u w:val="single"/>
              </w:rPr>
              <w:t xml:space="preserve">Univerzální mobilní UZ skener nejvyšší </w:t>
            </w:r>
            <w:proofErr w:type="gramStart"/>
            <w:r w:rsidRPr="00E75FD1">
              <w:rPr>
                <w:b/>
                <w:sz w:val="16"/>
                <w:szCs w:val="16"/>
                <w:u w:val="single"/>
              </w:rPr>
              <w:t>třídy - ANGIOLOGICKÝ</w:t>
            </w:r>
            <w:proofErr w:type="gramEnd"/>
            <w:r w:rsidRPr="00E75FD1">
              <w:rPr>
                <w:b/>
                <w:sz w:val="16"/>
                <w:szCs w:val="16"/>
                <w:u w:val="single"/>
              </w:rPr>
              <w:t xml:space="preserve"> - 1 ks</w:t>
            </w:r>
            <w:r w:rsidRPr="00E75FD1">
              <w:rPr>
                <w:sz w:val="16"/>
                <w:szCs w:val="16"/>
              </w:rPr>
              <w:t xml:space="preserve"> </w:t>
            </w:r>
          </w:p>
          <w:p w:rsidR="00AB2A98" w:rsidRPr="00E75FD1" w:rsidRDefault="00AB2A98" w:rsidP="00E75FD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keepNext/>
              <w:spacing w:line="240" w:lineRule="auto"/>
              <w:jc w:val="center"/>
            </w:pPr>
            <w:r>
              <w:t xml:space="preserve"> 5</w:t>
            </w:r>
          </w:p>
        </w:tc>
        <w:tc>
          <w:tcPr>
            <w:tcW w:w="3118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rPr>
                <w:b/>
              </w:rPr>
            </w:pPr>
            <w:r w:rsidRPr="00E75FD1">
              <w:rPr>
                <w:b/>
              </w:rPr>
              <w:t>USS-RS8CF4U/WR</w:t>
            </w: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  <w:r w:rsidRPr="00E75FD1"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spacing w:line="240" w:lineRule="auto"/>
              <w:jc w:val="center"/>
            </w:pPr>
          </w:p>
        </w:tc>
        <w:tc>
          <w:tcPr>
            <w:tcW w:w="9072" w:type="dxa"/>
            <w:gridSpan w:val="10"/>
            <w:vAlign w:val="center"/>
          </w:tcPr>
          <w:p w:rsidR="00AB2A98" w:rsidRPr="00E75FD1" w:rsidRDefault="00AB2A98" w:rsidP="00E75FD1">
            <w:pPr>
              <w:spacing w:line="240" w:lineRule="auto"/>
              <w:rPr>
                <w:sz w:val="16"/>
                <w:szCs w:val="16"/>
              </w:rPr>
            </w:pPr>
            <w:r w:rsidRPr="00E75FD1">
              <w:rPr>
                <w:sz w:val="16"/>
                <w:szCs w:val="16"/>
              </w:rPr>
              <w:t xml:space="preserve">SAMSUNG MEDISON </w:t>
            </w:r>
            <w:proofErr w:type="gramStart"/>
            <w:r w:rsidRPr="00E75FD1">
              <w:rPr>
                <w:sz w:val="16"/>
                <w:szCs w:val="16"/>
              </w:rPr>
              <w:t>RS80A - digitální</w:t>
            </w:r>
            <w:proofErr w:type="gramEnd"/>
            <w:r w:rsidRPr="00E75FD1">
              <w:rPr>
                <w:sz w:val="16"/>
                <w:szCs w:val="16"/>
              </w:rPr>
              <w:t xml:space="preserve"> barevný ultrazvukový přístroj třídy Premium </w:t>
            </w:r>
          </w:p>
          <w:p w:rsidR="00AB2A98" w:rsidRDefault="00AB2A98" w:rsidP="00E75FD1">
            <w:pPr>
              <w:spacing w:line="240" w:lineRule="auto"/>
            </w:pPr>
            <w:r w:rsidRPr="00E75FD1">
              <w:rPr>
                <w:sz w:val="16"/>
                <w:szCs w:val="16"/>
              </w:rPr>
              <w:t xml:space="preserve">CEUS, DICOM 3.0, </w:t>
            </w:r>
            <w:proofErr w:type="spellStart"/>
            <w:r w:rsidRPr="00E75FD1">
              <w:rPr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425" w:type="dxa"/>
            <w:vAlign w:val="center"/>
          </w:tcPr>
          <w:p w:rsidR="00AB2A98" w:rsidRDefault="00AB2A98" w:rsidP="00E75FD1">
            <w:pPr>
              <w:spacing w:line="240" w:lineRule="auto"/>
              <w:jc w:val="right"/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keepNext/>
              <w:spacing w:line="240" w:lineRule="auto"/>
              <w:jc w:val="center"/>
            </w:pPr>
            <w:r>
              <w:t xml:space="preserve"> 6</w:t>
            </w:r>
          </w:p>
        </w:tc>
        <w:tc>
          <w:tcPr>
            <w:tcW w:w="3118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rPr>
                <w:b/>
              </w:rPr>
            </w:pPr>
            <w:r w:rsidRPr="00E75FD1">
              <w:rPr>
                <w:b/>
              </w:rPr>
              <w:t>USP-C017FSB/WR</w:t>
            </w: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  <w:r w:rsidRPr="00E75FD1"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spacing w:line="240" w:lineRule="auto"/>
              <w:jc w:val="center"/>
            </w:pPr>
          </w:p>
        </w:tc>
        <w:tc>
          <w:tcPr>
            <w:tcW w:w="9072" w:type="dxa"/>
            <w:gridSpan w:val="10"/>
            <w:vAlign w:val="center"/>
          </w:tcPr>
          <w:p w:rsidR="00AB2A98" w:rsidRDefault="00AB2A98" w:rsidP="00E75FD1">
            <w:pPr>
              <w:spacing w:line="240" w:lineRule="auto"/>
            </w:pPr>
            <w:r w:rsidRPr="00E75FD1">
              <w:rPr>
                <w:sz w:val="16"/>
                <w:szCs w:val="16"/>
              </w:rPr>
              <w:t>SAMSUNG MEDISON 1-7 MHz širokopásmová konvexní sonda, S-VUE technologie</w:t>
            </w:r>
          </w:p>
        </w:tc>
        <w:tc>
          <w:tcPr>
            <w:tcW w:w="425" w:type="dxa"/>
            <w:vAlign w:val="center"/>
          </w:tcPr>
          <w:p w:rsidR="00AB2A98" w:rsidRDefault="00AB2A98" w:rsidP="00E75FD1">
            <w:pPr>
              <w:spacing w:line="240" w:lineRule="auto"/>
              <w:jc w:val="right"/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keepNext/>
              <w:spacing w:line="240" w:lineRule="auto"/>
              <w:jc w:val="center"/>
            </w:pPr>
            <w:r>
              <w:t xml:space="preserve"> 7</w:t>
            </w:r>
          </w:p>
        </w:tc>
        <w:tc>
          <w:tcPr>
            <w:tcW w:w="3118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rPr>
                <w:b/>
              </w:rPr>
            </w:pPr>
            <w:r w:rsidRPr="00E75FD1">
              <w:rPr>
                <w:b/>
              </w:rPr>
              <w:t>USP-L03GF4B/WR</w:t>
            </w: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  <w:r w:rsidRPr="00E75FD1"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spacing w:line="240" w:lineRule="auto"/>
              <w:jc w:val="center"/>
            </w:pPr>
          </w:p>
        </w:tc>
        <w:tc>
          <w:tcPr>
            <w:tcW w:w="9072" w:type="dxa"/>
            <w:gridSpan w:val="10"/>
            <w:vAlign w:val="center"/>
          </w:tcPr>
          <w:p w:rsidR="00AB2A98" w:rsidRDefault="00AB2A98" w:rsidP="00E75FD1">
            <w:pPr>
              <w:spacing w:line="240" w:lineRule="auto"/>
            </w:pPr>
            <w:r w:rsidRPr="00E75FD1">
              <w:rPr>
                <w:sz w:val="16"/>
                <w:szCs w:val="16"/>
              </w:rPr>
              <w:t>SAMSUNG MEDISON 3-16 MHz širokopásmová lineární sonda</w:t>
            </w:r>
          </w:p>
        </w:tc>
        <w:tc>
          <w:tcPr>
            <w:tcW w:w="425" w:type="dxa"/>
            <w:vAlign w:val="center"/>
          </w:tcPr>
          <w:p w:rsidR="00AB2A98" w:rsidRDefault="00AB2A98" w:rsidP="00E75FD1">
            <w:pPr>
              <w:spacing w:line="240" w:lineRule="auto"/>
              <w:jc w:val="right"/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keepNext/>
              <w:spacing w:line="240" w:lineRule="auto"/>
              <w:jc w:val="center"/>
            </w:pPr>
            <w:r>
              <w:t xml:space="preserve"> 8</w:t>
            </w:r>
          </w:p>
        </w:tc>
        <w:tc>
          <w:tcPr>
            <w:tcW w:w="3118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rPr>
                <w:b/>
              </w:rPr>
            </w:pPr>
            <w:r w:rsidRPr="00E75FD1">
              <w:rPr>
                <w:b/>
              </w:rPr>
              <w:t>P-95DE</w:t>
            </w: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  <w:r w:rsidRPr="00E75FD1"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AB2A98" w:rsidRPr="00E75FD1" w:rsidRDefault="00AB2A98" w:rsidP="00E75FD1">
            <w:pPr>
              <w:keepNext/>
              <w:spacing w:line="240" w:lineRule="auto"/>
              <w:jc w:val="right"/>
              <w:rPr>
                <w:sz w:val="16"/>
              </w:rPr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spacing w:line="240" w:lineRule="auto"/>
              <w:jc w:val="center"/>
            </w:pPr>
          </w:p>
        </w:tc>
        <w:tc>
          <w:tcPr>
            <w:tcW w:w="9072" w:type="dxa"/>
            <w:gridSpan w:val="10"/>
            <w:vAlign w:val="center"/>
          </w:tcPr>
          <w:p w:rsidR="00AB2A98" w:rsidRDefault="00AB2A98" w:rsidP="00E75FD1">
            <w:pPr>
              <w:spacing w:line="240" w:lineRule="auto"/>
            </w:pPr>
            <w:proofErr w:type="gramStart"/>
            <w:r w:rsidRPr="00E75FD1">
              <w:rPr>
                <w:sz w:val="16"/>
                <w:szCs w:val="16"/>
              </w:rPr>
              <w:t>MITSUBISHI  digitální</w:t>
            </w:r>
            <w:proofErr w:type="gramEnd"/>
            <w:r w:rsidRPr="00E75FD1">
              <w:rPr>
                <w:sz w:val="16"/>
                <w:szCs w:val="16"/>
              </w:rPr>
              <w:t xml:space="preserve"> termotiskárna</w:t>
            </w:r>
          </w:p>
        </w:tc>
        <w:tc>
          <w:tcPr>
            <w:tcW w:w="425" w:type="dxa"/>
            <w:vAlign w:val="center"/>
          </w:tcPr>
          <w:p w:rsidR="00AB2A98" w:rsidRDefault="00AB2A98" w:rsidP="00E75FD1">
            <w:pPr>
              <w:spacing w:line="240" w:lineRule="auto"/>
              <w:jc w:val="right"/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rPr>
          <w:cantSplit/>
        </w:trPr>
        <w:tc>
          <w:tcPr>
            <w:tcW w:w="483" w:type="dxa"/>
            <w:vAlign w:val="center"/>
          </w:tcPr>
          <w:p w:rsidR="00AB2A98" w:rsidRDefault="00AB2A98" w:rsidP="00E75FD1">
            <w:pPr>
              <w:keepNext/>
              <w:spacing w:line="240" w:lineRule="auto"/>
              <w:jc w:val="center"/>
            </w:pPr>
          </w:p>
        </w:tc>
        <w:tc>
          <w:tcPr>
            <w:tcW w:w="4819" w:type="dxa"/>
            <w:gridSpan w:val="5"/>
            <w:vAlign w:val="center"/>
          </w:tcPr>
          <w:p w:rsidR="00AB2A98" w:rsidRDefault="00AB2A98" w:rsidP="00E75FD1">
            <w:pPr>
              <w:keepNext/>
              <w:spacing w:line="240" w:lineRule="auto"/>
            </w:pPr>
          </w:p>
        </w:tc>
        <w:tc>
          <w:tcPr>
            <w:tcW w:w="1843" w:type="dxa"/>
            <w:gridSpan w:val="2"/>
            <w:vAlign w:val="center"/>
          </w:tcPr>
          <w:p w:rsidR="00AB2A98" w:rsidRDefault="00AB2A98" w:rsidP="00E75FD1">
            <w:pPr>
              <w:keepNext/>
              <w:spacing w:line="240" w:lineRule="auto"/>
              <w:jc w:val="right"/>
            </w:pPr>
          </w:p>
        </w:tc>
        <w:tc>
          <w:tcPr>
            <w:tcW w:w="2835" w:type="dxa"/>
            <w:gridSpan w:val="4"/>
            <w:vAlign w:val="center"/>
          </w:tcPr>
          <w:p w:rsidR="00AB2A98" w:rsidRDefault="00AB2A98" w:rsidP="00E75FD1">
            <w:pPr>
              <w:keepNext/>
              <w:spacing w:line="240" w:lineRule="auto"/>
              <w:jc w:val="right"/>
            </w:pPr>
          </w:p>
        </w:tc>
      </w:tr>
      <w:tr w:rsidR="00AB2A98" w:rsidTr="00E75FD1">
        <w:tblPrEx>
          <w:tblCellMar>
            <w:top w:w="28" w:type="dxa"/>
            <w:bottom w:w="28" w:type="dxa"/>
          </w:tblCellMar>
        </w:tblPrEx>
        <w:tc>
          <w:tcPr>
            <w:tcW w:w="9980" w:type="dxa"/>
            <w:gridSpan w:val="12"/>
          </w:tcPr>
          <w:p w:rsidR="00AB2A98" w:rsidRPr="00E75FD1" w:rsidRDefault="00800AA3" w:rsidP="00E75FD1">
            <w:pPr>
              <w:spacing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2907030" cy="845396"/>
                  <wp:effectExtent l="19050" t="0" r="7620" b="0"/>
                  <wp:docPr id="1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974" cy="845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  <w:lang w:eastAsia="cs-CZ"/>
              </w:rPr>
              <w:t xml:space="preserve"> </w:t>
            </w:r>
            <w:r>
              <w:rPr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3133090" cy="906145"/>
                  <wp:effectExtent l="19050" t="0" r="0" b="0"/>
                  <wp:docPr id="1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09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2A98" w:rsidRPr="00E75FD1">
              <w:rPr>
                <w:sz w:val="16"/>
                <w:szCs w:val="16"/>
              </w:rPr>
              <w:t xml:space="preserve"> </w:t>
            </w:r>
          </w:p>
        </w:tc>
      </w:tr>
    </w:tbl>
    <w:p w:rsidR="00AB2A98" w:rsidRDefault="00AB2A98" w:rsidP="005E76F7"/>
    <w:p w:rsidR="005E76F7" w:rsidRDefault="005E76F7" w:rsidP="005E76F7"/>
    <w:p w:rsidR="005E76F7" w:rsidRPr="006F3C7B" w:rsidRDefault="005E76F7" w:rsidP="005E76F7">
      <w:pPr>
        <w:rPr>
          <w:b/>
          <w:sz w:val="20"/>
          <w:szCs w:val="20"/>
        </w:rPr>
      </w:pPr>
      <w:r w:rsidRPr="006F3C7B">
        <w:rPr>
          <w:b/>
          <w:sz w:val="20"/>
          <w:szCs w:val="20"/>
        </w:rPr>
        <w:t>Výrobce:</w:t>
      </w:r>
    </w:p>
    <w:p w:rsidR="005E76F7" w:rsidRPr="006F3C7B" w:rsidRDefault="005E76F7" w:rsidP="005E76F7">
      <w:pPr>
        <w:rPr>
          <w:b/>
          <w:sz w:val="20"/>
          <w:szCs w:val="20"/>
        </w:rPr>
      </w:pPr>
    </w:p>
    <w:p w:rsidR="005E76F7" w:rsidRPr="006F3C7B" w:rsidRDefault="005E76F7" w:rsidP="005E76F7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  <w:lang w:eastAsia="cs-CZ"/>
        </w:rPr>
      </w:pPr>
      <w:r w:rsidRPr="006F3C7B">
        <w:rPr>
          <w:rFonts w:cs="Arial"/>
          <w:b/>
          <w:sz w:val="20"/>
          <w:szCs w:val="20"/>
          <w:lang w:eastAsia="cs-CZ"/>
        </w:rPr>
        <w:t>SAMSUNG MEDISON CO., LTD.</w:t>
      </w:r>
    </w:p>
    <w:p w:rsidR="005E76F7" w:rsidRPr="006F3C7B" w:rsidRDefault="005E76F7" w:rsidP="005E76F7">
      <w:pPr>
        <w:rPr>
          <w:rFonts w:cs="Arial"/>
          <w:b/>
          <w:sz w:val="20"/>
          <w:szCs w:val="20"/>
        </w:rPr>
      </w:pPr>
      <w:r w:rsidRPr="006F3C7B">
        <w:rPr>
          <w:rFonts w:cs="Arial"/>
          <w:b/>
          <w:sz w:val="20"/>
          <w:szCs w:val="20"/>
          <w:lang w:eastAsia="cs-CZ"/>
        </w:rPr>
        <w:t xml:space="preserve">42, </w:t>
      </w:r>
      <w:proofErr w:type="spellStart"/>
      <w:r w:rsidRPr="006F3C7B">
        <w:rPr>
          <w:rFonts w:cs="Arial"/>
          <w:b/>
          <w:sz w:val="20"/>
          <w:szCs w:val="20"/>
          <w:lang w:eastAsia="cs-CZ"/>
        </w:rPr>
        <w:t>Teheran</w:t>
      </w:r>
      <w:proofErr w:type="spellEnd"/>
      <w:r w:rsidRPr="006F3C7B">
        <w:rPr>
          <w:rFonts w:cs="Arial"/>
          <w:b/>
          <w:sz w:val="20"/>
          <w:szCs w:val="20"/>
          <w:lang w:eastAsia="cs-CZ"/>
        </w:rPr>
        <w:t xml:space="preserve">-ro </w:t>
      </w:r>
      <w:proofErr w:type="gramStart"/>
      <w:r w:rsidRPr="006F3C7B">
        <w:rPr>
          <w:rFonts w:cs="Arial"/>
          <w:b/>
          <w:sz w:val="20"/>
          <w:szCs w:val="20"/>
          <w:lang w:eastAsia="cs-CZ"/>
        </w:rPr>
        <w:t>108-gil</w:t>
      </w:r>
      <w:proofErr w:type="gramEnd"/>
      <w:r w:rsidRPr="006F3C7B">
        <w:rPr>
          <w:rFonts w:cs="Arial"/>
          <w:b/>
          <w:sz w:val="20"/>
          <w:szCs w:val="20"/>
          <w:lang w:eastAsia="cs-CZ"/>
        </w:rPr>
        <w:t xml:space="preserve">, </w:t>
      </w:r>
      <w:proofErr w:type="spellStart"/>
      <w:r w:rsidRPr="006F3C7B">
        <w:rPr>
          <w:rFonts w:cs="Arial"/>
          <w:b/>
          <w:sz w:val="20"/>
          <w:szCs w:val="20"/>
          <w:lang w:eastAsia="cs-CZ"/>
        </w:rPr>
        <w:t>Gangnam-gu</w:t>
      </w:r>
      <w:proofErr w:type="spellEnd"/>
      <w:r w:rsidRPr="006F3C7B">
        <w:rPr>
          <w:rFonts w:cs="Arial"/>
          <w:b/>
          <w:sz w:val="20"/>
          <w:szCs w:val="20"/>
          <w:lang w:eastAsia="cs-CZ"/>
        </w:rPr>
        <w:t xml:space="preserve">, </w:t>
      </w:r>
      <w:proofErr w:type="spellStart"/>
      <w:r w:rsidRPr="006F3C7B">
        <w:rPr>
          <w:rFonts w:cs="Arial"/>
          <w:b/>
          <w:sz w:val="20"/>
          <w:szCs w:val="20"/>
          <w:lang w:eastAsia="cs-CZ"/>
        </w:rPr>
        <w:t>Seoul</w:t>
      </w:r>
      <w:proofErr w:type="spellEnd"/>
      <w:r w:rsidRPr="006F3C7B">
        <w:rPr>
          <w:rFonts w:cs="Arial"/>
          <w:b/>
          <w:sz w:val="20"/>
          <w:szCs w:val="20"/>
          <w:lang w:eastAsia="cs-CZ"/>
        </w:rPr>
        <w:t>, Korea</w:t>
      </w:r>
    </w:p>
    <w:p w:rsidR="005E76F7" w:rsidRDefault="005E76F7" w:rsidP="005E76F7">
      <w:bookmarkStart w:id="0" w:name="_GoBack"/>
      <w:bookmarkEnd w:id="0"/>
    </w:p>
    <w:sectPr w:rsidR="005E76F7" w:rsidSect="00DF27D8">
      <w:headerReference w:type="default" r:id="rId8"/>
      <w:footerReference w:type="default" r:id="rId9"/>
      <w:pgSz w:w="11906" w:h="16838"/>
      <w:pgMar w:top="1560" w:right="1021" w:bottom="1134" w:left="1021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CD" w:rsidRDefault="006107CD">
      <w:pPr>
        <w:spacing w:line="240" w:lineRule="auto"/>
      </w:pPr>
      <w:r>
        <w:separator/>
      </w:r>
    </w:p>
  </w:endnote>
  <w:endnote w:type="continuationSeparator" w:id="0">
    <w:p w:rsidR="006107CD" w:rsidRDefault="00610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8000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9978"/>
    </w:tblGrid>
    <w:tr w:rsidR="00AB2A98" w:rsidRPr="00E75FD1" w:rsidTr="00E75FD1">
      <w:tc>
        <w:tcPr>
          <w:tcW w:w="9978" w:type="dxa"/>
          <w:tcBorders>
            <w:top w:val="single" w:sz="4" w:space="0" w:color="008000"/>
          </w:tcBorders>
        </w:tcPr>
        <w:p w:rsidR="00AB2A98" w:rsidRPr="00E75FD1" w:rsidRDefault="00AB2A98" w:rsidP="00E75FD1">
          <w:pPr>
            <w:pStyle w:val="Zhlav"/>
            <w:tabs>
              <w:tab w:val="clear" w:pos="4536"/>
              <w:tab w:val="clear" w:pos="9072"/>
              <w:tab w:val="center" w:pos="4962"/>
              <w:tab w:val="right" w:pos="9864"/>
            </w:tabs>
            <w:rPr>
              <w:color w:val="008000"/>
              <w:sz w:val="16"/>
              <w:szCs w:val="16"/>
            </w:rPr>
          </w:pPr>
          <w:r w:rsidRPr="00E75FD1">
            <w:rPr>
              <w:color w:val="008000"/>
              <w:sz w:val="16"/>
              <w:szCs w:val="16"/>
            </w:rPr>
            <w:t>IČO: 18825605</w:t>
          </w:r>
          <w:r w:rsidRPr="00E75FD1">
            <w:rPr>
              <w:color w:val="008000"/>
              <w:sz w:val="16"/>
              <w:szCs w:val="16"/>
            </w:rPr>
            <w:tab/>
            <w:t>Tel: 549246688</w:t>
          </w:r>
          <w:r w:rsidRPr="00E75FD1">
            <w:rPr>
              <w:color w:val="008000"/>
              <w:sz w:val="16"/>
              <w:szCs w:val="16"/>
            </w:rPr>
            <w:tab/>
            <w:t>e-mail: nimotech@nimotech.cz</w:t>
          </w:r>
        </w:p>
        <w:p w:rsidR="00AB2A98" w:rsidRPr="00E75FD1" w:rsidRDefault="00AB2A98" w:rsidP="00E75FD1">
          <w:pPr>
            <w:pStyle w:val="Zhlav"/>
            <w:tabs>
              <w:tab w:val="clear" w:pos="4536"/>
              <w:tab w:val="clear" w:pos="9072"/>
              <w:tab w:val="center" w:pos="4962"/>
              <w:tab w:val="right" w:pos="9864"/>
            </w:tabs>
            <w:rPr>
              <w:color w:val="008000"/>
              <w:sz w:val="16"/>
              <w:szCs w:val="16"/>
            </w:rPr>
          </w:pPr>
          <w:r w:rsidRPr="00E75FD1">
            <w:rPr>
              <w:color w:val="008000"/>
              <w:sz w:val="16"/>
              <w:szCs w:val="16"/>
            </w:rPr>
            <w:t>DIČ: CZ18825605</w:t>
          </w:r>
          <w:r w:rsidRPr="00E75FD1">
            <w:rPr>
              <w:color w:val="008000"/>
              <w:sz w:val="16"/>
              <w:szCs w:val="16"/>
            </w:rPr>
            <w:tab/>
            <w:t>Fax: 549245759</w:t>
          </w:r>
          <w:r w:rsidRPr="00E75FD1">
            <w:rPr>
              <w:color w:val="008000"/>
              <w:sz w:val="16"/>
              <w:szCs w:val="16"/>
            </w:rPr>
            <w:tab/>
            <w:t>http: //www.nimotech.cz</w:t>
          </w:r>
        </w:p>
        <w:p w:rsidR="00AB2A98" w:rsidRPr="00E75FD1" w:rsidRDefault="00AB2A98" w:rsidP="00E75FD1">
          <w:pPr>
            <w:pStyle w:val="Zhlav"/>
            <w:tabs>
              <w:tab w:val="clear" w:pos="4536"/>
              <w:tab w:val="clear" w:pos="9072"/>
              <w:tab w:val="center" w:pos="4962"/>
              <w:tab w:val="right" w:pos="9864"/>
            </w:tabs>
            <w:rPr>
              <w:color w:val="008000"/>
              <w:sz w:val="16"/>
              <w:szCs w:val="16"/>
            </w:rPr>
          </w:pPr>
        </w:p>
        <w:p w:rsidR="00AB2A98" w:rsidRPr="00E75FD1" w:rsidRDefault="00AB2A98" w:rsidP="00E75FD1">
          <w:pPr>
            <w:pStyle w:val="Zhlav"/>
            <w:tabs>
              <w:tab w:val="clear" w:pos="4536"/>
              <w:tab w:val="clear" w:pos="9072"/>
              <w:tab w:val="center" w:pos="4962"/>
              <w:tab w:val="right" w:pos="9864"/>
            </w:tabs>
            <w:rPr>
              <w:color w:val="008000"/>
              <w:sz w:val="16"/>
              <w:szCs w:val="16"/>
            </w:rPr>
          </w:pPr>
          <w:r w:rsidRPr="00E75FD1">
            <w:rPr>
              <w:color w:val="008000"/>
              <w:sz w:val="16"/>
              <w:szCs w:val="16"/>
            </w:rPr>
            <w:t>EKO-KOM ID: EK-F00022859.Ekologická likvidace elektrozařízení je zajištěna v rámci kolektivního systému RETELA.</w:t>
          </w:r>
        </w:p>
      </w:tc>
    </w:tr>
  </w:tbl>
  <w:p w:rsidR="00AB2A98" w:rsidRDefault="00AB2A98">
    <w:pPr>
      <w:pStyle w:val="Zhlav"/>
      <w:rPr>
        <w:color w:val="008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CD" w:rsidRDefault="006107CD">
      <w:pPr>
        <w:spacing w:line="240" w:lineRule="auto"/>
      </w:pPr>
      <w:r>
        <w:separator/>
      </w:r>
    </w:p>
  </w:footnote>
  <w:footnote w:type="continuationSeparator" w:id="0">
    <w:p w:rsidR="006107CD" w:rsidRDefault="00610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8000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5002"/>
      <w:gridCol w:w="5002"/>
    </w:tblGrid>
    <w:tr w:rsidR="00AB2A98" w:rsidRPr="00E75FD1" w:rsidTr="00E75FD1">
      <w:tc>
        <w:tcPr>
          <w:tcW w:w="5002" w:type="dxa"/>
          <w:tcBorders>
            <w:bottom w:val="single" w:sz="4" w:space="0" w:color="008000"/>
          </w:tcBorders>
          <w:vAlign w:val="bottom"/>
        </w:tcPr>
        <w:p w:rsidR="00AB2A98" w:rsidRPr="00E75FD1" w:rsidRDefault="00800AA3">
          <w:pPr>
            <w:pStyle w:val="Zhlav"/>
            <w:rPr>
              <w:color w:val="008000"/>
              <w:sz w:val="16"/>
              <w:szCs w:val="16"/>
            </w:rPr>
          </w:pPr>
          <w:r>
            <w:rPr>
              <w:noProof/>
              <w:color w:val="008000"/>
              <w:sz w:val="16"/>
              <w:szCs w:val="16"/>
              <w:lang w:eastAsia="cs-CZ"/>
            </w:rPr>
            <w:drawing>
              <wp:inline distT="0" distB="0" distL="0" distR="0">
                <wp:extent cx="1979930" cy="628015"/>
                <wp:effectExtent l="19050" t="0" r="1270" b="0"/>
                <wp:docPr id="1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B2A98" w:rsidRPr="00E75FD1">
            <w:rPr>
              <w:color w:val="008000"/>
              <w:sz w:val="16"/>
              <w:szCs w:val="16"/>
            </w:rPr>
            <w:t xml:space="preserve"> </w:t>
          </w:r>
        </w:p>
      </w:tc>
      <w:tc>
        <w:tcPr>
          <w:tcW w:w="5002" w:type="dxa"/>
          <w:tcBorders>
            <w:bottom w:val="single" w:sz="4" w:space="0" w:color="008000"/>
          </w:tcBorders>
          <w:vAlign w:val="bottom"/>
        </w:tcPr>
        <w:p w:rsidR="00AB2A98" w:rsidRPr="00E75FD1" w:rsidRDefault="00AB2A98" w:rsidP="00E75FD1">
          <w:pPr>
            <w:pStyle w:val="Zhlav"/>
            <w:jc w:val="right"/>
            <w:rPr>
              <w:color w:val="008000"/>
              <w:sz w:val="16"/>
              <w:szCs w:val="16"/>
            </w:rPr>
          </w:pPr>
          <w:r w:rsidRPr="00E75FD1">
            <w:rPr>
              <w:color w:val="008000"/>
              <w:sz w:val="16"/>
              <w:szCs w:val="16"/>
            </w:rPr>
            <w:t>NIMOTECH, s.r.o.</w:t>
          </w:r>
        </w:p>
        <w:p w:rsidR="00AB2A98" w:rsidRPr="00E75FD1" w:rsidRDefault="00AB2A98" w:rsidP="00E75FD1">
          <w:pPr>
            <w:pStyle w:val="Zhlav"/>
            <w:jc w:val="right"/>
            <w:rPr>
              <w:color w:val="008000"/>
              <w:sz w:val="16"/>
              <w:szCs w:val="16"/>
            </w:rPr>
          </w:pPr>
          <w:r w:rsidRPr="00E75FD1">
            <w:rPr>
              <w:color w:val="008000"/>
              <w:sz w:val="16"/>
              <w:szCs w:val="16"/>
            </w:rPr>
            <w:t xml:space="preserve">Šumavská 416/15 </w:t>
          </w:r>
        </w:p>
        <w:p w:rsidR="00AB2A98" w:rsidRPr="00E75FD1" w:rsidRDefault="00AB2A98" w:rsidP="00E75FD1">
          <w:pPr>
            <w:pStyle w:val="Zhlav"/>
            <w:jc w:val="right"/>
            <w:rPr>
              <w:color w:val="008000"/>
              <w:sz w:val="16"/>
              <w:szCs w:val="16"/>
            </w:rPr>
          </w:pPr>
          <w:r w:rsidRPr="00E75FD1">
            <w:rPr>
              <w:color w:val="008000"/>
              <w:sz w:val="16"/>
              <w:szCs w:val="16"/>
            </w:rPr>
            <w:t>602 00 Brno, Česká republika</w:t>
          </w:r>
        </w:p>
        <w:p w:rsidR="00AB2A98" w:rsidRPr="00E75FD1" w:rsidRDefault="00AB2A98" w:rsidP="00E75FD1">
          <w:pPr>
            <w:pStyle w:val="Zhlav"/>
            <w:jc w:val="right"/>
            <w:rPr>
              <w:color w:val="008000"/>
              <w:sz w:val="16"/>
              <w:szCs w:val="16"/>
            </w:rPr>
          </w:pPr>
          <w:r w:rsidRPr="00E75FD1">
            <w:rPr>
              <w:color w:val="008000"/>
              <w:sz w:val="16"/>
              <w:szCs w:val="16"/>
            </w:rPr>
            <w:t xml:space="preserve">IČO: </w:t>
          </w:r>
          <w:proofErr w:type="gramStart"/>
          <w:r w:rsidRPr="00E75FD1">
            <w:rPr>
              <w:color w:val="008000"/>
              <w:sz w:val="16"/>
              <w:szCs w:val="16"/>
            </w:rPr>
            <w:t>18825605,  DIČ</w:t>
          </w:r>
          <w:proofErr w:type="gramEnd"/>
          <w:r w:rsidRPr="00E75FD1">
            <w:rPr>
              <w:color w:val="008000"/>
              <w:sz w:val="16"/>
              <w:szCs w:val="16"/>
            </w:rPr>
            <w:t>: CZ18825605</w:t>
          </w:r>
        </w:p>
        <w:p w:rsidR="00AB2A98" w:rsidRPr="00E75FD1" w:rsidRDefault="00AB2A98" w:rsidP="00E75FD1">
          <w:pPr>
            <w:pStyle w:val="Zhlav"/>
            <w:jc w:val="right"/>
            <w:rPr>
              <w:color w:val="008000"/>
              <w:sz w:val="16"/>
              <w:szCs w:val="16"/>
            </w:rPr>
          </w:pPr>
          <w:r w:rsidRPr="00E75FD1">
            <w:rPr>
              <w:color w:val="008000"/>
              <w:sz w:val="16"/>
              <w:szCs w:val="16"/>
            </w:rPr>
            <w:t xml:space="preserve">Zapsaná v obch. </w:t>
          </w:r>
          <w:proofErr w:type="spellStart"/>
          <w:r w:rsidRPr="00E75FD1">
            <w:rPr>
              <w:color w:val="008000"/>
              <w:sz w:val="16"/>
              <w:szCs w:val="16"/>
            </w:rPr>
            <w:t>rejstř</w:t>
          </w:r>
          <w:proofErr w:type="spellEnd"/>
          <w:r w:rsidRPr="00E75FD1">
            <w:rPr>
              <w:color w:val="008000"/>
              <w:sz w:val="16"/>
              <w:szCs w:val="16"/>
            </w:rPr>
            <w:t xml:space="preserve">. u KS v Brně, </w:t>
          </w:r>
          <w:proofErr w:type="spellStart"/>
          <w:proofErr w:type="gramStart"/>
          <w:r w:rsidRPr="00E75FD1">
            <w:rPr>
              <w:color w:val="008000"/>
              <w:sz w:val="16"/>
              <w:szCs w:val="16"/>
            </w:rPr>
            <w:t>sp.zn</w:t>
          </w:r>
          <w:proofErr w:type="spellEnd"/>
          <w:proofErr w:type="gramEnd"/>
          <w:r w:rsidRPr="00E75FD1">
            <w:rPr>
              <w:color w:val="008000"/>
              <w:sz w:val="16"/>
              <w:szCs w:val="16"/>
            </w:rPr>
            <w:t>: oddíl C, vložka 1292</w:t>
          </w:r>
        </w:p>
        <w:p w:rsidR="00AB2A98" w:rsidRPr="00E75FD1" w:rsidRDefault="00AB2A98" w:rsidP="00E75FD1">
          <w:pPr>
            <w:pStyle w:val="Zhlav"/>
            <w:jc w:val="right"/>
            <w:rPr>
              <w:color w:val="008000"/>
              <w:sz w:val="16"/>
              <w:szCs w:val="16"/>
            </w:rPr>
          </w:pPr>
          <w:r w:rsidRPr="00E75FD1">
            <w:rPr>
              <w:color w:val="008000"/>
              <w:sz w:val="16"/>
              <w:szCs w:val="16"/>
            </w:rPr>
            <w:t xml:space="preserve">ISO: 13485:2003, ISO 9001:2008  </w:t>
          </w:r>
        </w:p>
      </w:tc>
    </w:tr>
  </w:tbl>
  <w:p w:rsidR="00AB2A98" w:rsidRDefault="00AB2A98">
    <w:pPr>
      <w:pStyle w:val="Zhlav"/>
      <w:rPr>
        <w:color w:val="008000"/>
        <w:sz w:val="16"/>
        <w:szCs w:val="16"/>
      </w:rPr>
    </w:pPr>
  </w:p>
  <w:tbl>
    <w:tblPr>
      <w:tblW w:w="9980" w:type="dxa"/>
      <w:tblLayout w:type="fixed"/>
      <w:tblCellMar>
        <w:top w:w="11" w:type="dxa"/>
        <w:left w:w="57" w:type="dxa"/>
        <w:bottom w:w="11" w:type="dxa"/>
        <w:right w:w="57" w:type="dxa"/>
      </w:tblCellMar>
      <w:tblLook w:val="04A0" w:firstRow="1" w:lastRow="0" w:firstColumn="1" w:lastColumn="0" w:noHBand="0" w:noVBand="1"/>
    </w:tblPr>
    <w:tblGrid>
      <w:gridCol w:w="9980"/>
    </w:tblGrid>
    <w:tr w:rsidR="00AB2A98" w:rsidTr="00E75FD1">
      <w:tc>
        <w:tcPr>
          <w:tcW w:w="9980" w:type="dxa"/>
        </w:tcPr>
        <w:p w:rsidR="00AB2A98" w:rsidRPr="00E75FD1" w:rsidRDefault="005E76F7" w:rsidP="005E76F7">
          <w:pPr>
            <w:tabs>
              <w:tab w:val="right" w:pos="9866"/>
            </w:tabs>
            <w:spacing w:after="6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Specifikace zboží</w:t>
          </w:r>
        </w:p>
      </w:tc>
    </w:tr>
  </w:tbl>
  <w:p w:rsidR="00AB2A98" w:rsidRDefault="00AB2A98">
    <w:pP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46"/>
    <w:rsid w:val="00154746"/>
    <w:rsid w:val="004B09E1"/>
    <w:rsid w:val="004E23AF"/>
    <w:rsid w:val="005E76F7"/>
    <w:rsid w:val="006107CD"/>
    <w:rsid w:val="00800AA3"/>
    <w:rsid w:val="00A66749"/>
    <w:rsid w:val="00AB2A98"/>
    <w:rsid w:val="00DF27D8"/>
    <w:rsid w:val="00E75FD1"/>
    <w:rsid w:val="00F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99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27D8"/>
    <w:pPr>
      <w:spacing w:line="276" w:lineRule="auto"/>
    </w:pPr>
    <w:rPr>
      <w:rFonts w:ascii="Arial" w:hAnsi="Arial" w:cs="Times New Roman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F27D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27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F27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F27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F27D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27D8"/>
    <w:rPr>
      <w:rFonts w:ascii="Tahoma" w:hAnsi="Tahoma" w:cs="Times New Roman"/>
    </w:rPr>
  </w:style>
  <w:style w:type="paragraph" w:styleId="Zpat">
    <w:name w:val="footer"/>
    <w:basedOn w:val="Normln"/>
    <w:link w:val="ZpatChar"/>
    <w:uiPriority w:val="99"/>
    <w:unhideWhenUsed/>
    <w:rsid w:val="00DF27D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F27D8"/>
    <w:rPr>
      <w:rFonts w:ascii="Tahoma" w:hAnsi="Tahoma" w:cs="Times New Roman"/>
    </w:rPr>
  </w:style>
  <w:style w:type="table" w:styleId="Mkatabulky">
    <w:name w:val="Table Grid"/>
    <w:basedOn w:val="Normlntabulka"/>
    <w:uiPriority w:val="59"/>
    <w:rsid w:val="00DF27D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F27D8"/>
    <w:rPr>
      <w:rFonts w:ascii="Arial" w:hAnsi="Arial" w:cs="Times New Roman"/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RTF šablona</vt:lpstr>
    </vt:vector>
  </TitlesOfParts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šablona</dc:title>
  <dc:creator/>
  <cp:lastModifiedBy/>
  <cp:revision>1</cp:revision>
  <dcterms:created xsi:type="dcterms:W3CDTF">2018-03-01T10:00:00Z</dcterms:created>
  <dcterms:modified xsi:type="dcterms:W3CDTF">2018-03-01T10:03:00Z</dcterms:modified>
</cp:coreProperties>
</file>