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14" w:rsidRDefault="00BA1DE5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160270" simplePos="0" relativeHeight="377487104" behindDoc="1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-66040</wp:posOffset>
                </wp:positionV>
                <wp:extent cx="1645920" cy="1379220"/>
                <wp:effectExtent l="0" t="3175" r="3810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E14" w:rsidRDefault="00BA1DE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647825" cy="952500"/>
                                  <wp:effectExtent l="0" t="0" r="9525" b="0"/>
                                  <wp:docPr id="1" name="obrázek 1" descr="C:\Users\KOSTEL~1.GIS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STEL~1.GIS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14" w:rsidRDefault="00B47BC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spoi. s ro.</w:t>
                            </w:r>
                          </w:p>
                          <w:p w:rsidR="00442E14" w:rsidRDefault="00B47BC8">
                            <w:pPr>
                              <w:pStyle w:val="Titulekobrzku"/>
                              <w:shd w:val="clear" w:color="auto" w:fill="auto"/>
                              <w:jc w:val="both"/>
                            </w:pPr>
                            <w:r>
                              <w:t>KANCELÁŘSKÉ ŽIDLE A NÁBYTEK VELKOOBCHOD - MALOOBCHOD NÁVRHY A REALIZACE INTERIÉRU</w:t>
                            </w:r>
                          </w:p>
                          <w:p w:rsidR="00442E14" w:rsidRDefault="00B47BC8">
                            <w:pPr>
                              <w:pStyle w:val="Titulekobrzku"/>
                              <w:shd w:val="clear" w:color="auto" w:fill="auto"/>
                              <w:jc w:val="both"/>
                            </w:pPr>
                            <w:r>
                              <w:t>JINDŘIŠSKÁ 698 530 02 PARDUBICE tel :774 494 838 e-mail flx@fix « wmvfix cz IČO 2528238/ DIČ CZ2S282387 KB Pardubice íu 19 - 2</w:t>
                            </w:r>
                            <w:r>
                              <w:t>519/10227/0100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-5.2pt;width:129.6pt;height:108.6pt;z-index:-125829376;visibility:visible;mso-wrap-style:square;mso-width-percent:0;mso-height-percent:0;mso-wrap-distance-left:5pt;mso-wrap-distance-top:0;mso-wrap-distance-right:17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HvqgIAAKo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" filled="f" stroked="f">
                <v:textbox style="mso-fit-shape-to-text:t" inset="0,0,0,0">
                  <w:txbxContent>
                    <w:p w:rsidR="00442E14" w:rsidRDefault="00BA1DE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647825" cy="952500"/>
                            <wp:effectExtent l="0" t="0" r="9525" b="0"/>
                            <wp:docPr id="1" name="obrázek 1" descr="C:\Users\KOSTEL~1.GIS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STEL~1.GIS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14" w:rsidRDefault="00B47BC8">
                      <w:pPr>
                        <w:pStyle w:val="Titulekobrzku"/>
                        <w:shd w:val="clear" w:color="auto" w:fill="auto"/>
                      </w:pPr>
                      <w:r>
                        <w:t>spoi. s ro.</w:t>
                      </w:r>
                    </w:p>
                    <w:p w:rsidR="00442E14" w:rsidRDefault="00B47BC8">
                      <w:pPr>
                        <w:pStyle w:val="Titulekobrzku"/>
                        <w:shd w:val="clear" w:color="auto" w:fill="auto"/>
                        <w:jc w:val="both"/>
                      </w:pPr>
                      <w:r>
                        <w:t>KANCELÁŘSKÉ ŽIDLE A NÁBYTEK VELKOOBCHOD - MALOOBCHOD NÁVRHY A REALIZACE INTERIÉRU</w:t>
                      </w:r>
                    </w:p>
                    <w:p w:rsidR="00442E14" w:rsidRDefault="00B47BC8">
                      <w:pPr>
                        <w:pStyle w:val="Titulekobrzku"/>
                        <w:shd w:val="clear" w:color="auto" w:fill="auto"/>
                        <w:jc w:val="both"/>
                      </w:pPr>
                      <w:r>
                        <w:t>JINDŘIŠSKÁ 698 530 02 PARDUBICE tel :774 494 838 e-mail flx@fix « wmvfix cz IČO 2528238/ DIČ CZ2S282387 KB Pardubice íu 19 - 2</w:t>
                      </w:r>
                      <w:r>
                        <w:t>519/10227/0100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1"/>
      <w:r w:rsidR="00B47BC8">
        <w:t>Vážená paní</w:t>
      </w:r>
      <w:bookmarkEnd w:id="0"/>
    </w:p>
    <w:p w:rsidR="00442E14" w:rsidRDefault="00B47BC8">
      <w:pPr>
        <w:pStyle w:val="Zkladntext30"/>
        <w:shd w:val="clear" w:color="auto" w:fill="auto"/>
        <w:spacing w:after="269"/>
      </w:pPr>
      <w:r>
        <w:t>Mgr. Bc. Gisela Kostelecká Základní škola Pardubice, Staňkova 128 Staňkova 128 530 02 Pardubice</w:t>
      </w:r>
    </w:p>
    <w:p w:rsidR="00442E14" w:rsidRDefault="00B47BC8">
      <w:pPr>
        <w:pStyle w:val="Nadpis20"/>
        <w:keepNext/>
        <w:keepLines/>
        <w:shd w:val="clear" w:color="auto" w:fill="auto"/>
        <w:spacing w:after="346" w:line="200" w:lineRule="exact"/>
        <w:ind w:left="6080"/>
      </w:pPr>
      <w:bookmarkStart w:id="1" w:name="bookmark3"/>
      <w:r>
        <w:t>Par</w:t>
      </w:r>
      <w:r>
        <w:t>dubice, 29. březen 2018</w:t>
      </w:r>
      <w:bookmarkEnd w:id="1"/>
    </w:p>
    <w:p w:rsidR="00442E14" w:rsidRDefault="00B47BC8">
      <w:pPr>
        <w:pStyle w:val="Nadpis10"/>
        <w:keepNext/>
        <w:keepLines/>
        <w:shd w:val="clear" w:color="auto" w:fill="auto"/>
        <w:spacing w:before="0"/>
        <w:ind w:left="60"/>
      </w:pPr>
      <w:bookmarkStart w:id="2" w:name="bookmark4"/>
      <w:r>
        <w:t>CENOVÁ NABÍDKA č. 18045V01</w:t>
      </w:r>
      <w:bookmarkEnd w:id="2"/>
    </w:p>
    <w:p w:rsidR="00442E14" w:rsidRDefault="00B47BC8">
      <w:pPr>
        <w:pStyle w:val="Titulektabulky20"/>
        <w:framePr w:w="9886" w:wrap="notBeside" w:vAnchor="text" w:hAnchor="text" w:xAlign="center" w:y="1"/>
        <w:shd w:val="clear" w:color="auto" w:fill="auto"/>
      </w:pPr>
      <w:r>
        <w:t>Zasedací místnost - varianta 01 - stoly na centrální podnoži</w:t>
      </w:r>
    </w:p>
    <w:p w:rsidR="00442E14" w:rsidRDefault="00B47BC8">
      <w:pPr>
        <w:pStyle w:val="Titulektabulky0"/>
        <w:framePr w:w="9886" w:wrap="notBeside" w:vAnchor="text" w:hAnchor="text" w:xAlign="center" w:y="1"/>
        <w:shd w:val="clear" w:color="auto" w:fill="auto"/>
      </w:pPr>
      <w:r>
        <w:t xml:space="preserve">nábytkový systém Kompakt, lamino antracit / šedá, tl. </w:t>
      </w:r>
      <w:r>
        <w:rPr>
          <w:rStyle w:val="Titulektabulkydkovn1pt"/>
        </w:rPr>
        <w:t>25/18</w:t>
      </w:r>
      <w:r>
        <w:t xml:space="preserve"> mm, ABS hrany, kovové části v provedení </w:t>
      </w:r>
      <w:r>
        <w:rPr>
          <w:rStyle w:val="Titulektabulky1"/>
        </w:rPr>
        <w:t xml:space="preserve">stříbrný komaxit RAL 9006, úchytky matný </w:t>
      </w:r>
      <w:r>
        <w:rPr>
          <w:rStyle w:val="Titulektabulky1"/>
        </w:rPr>
        <w:t>chrom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5062"/>
        <w:gridCol w:w="1076"/>
        <w:gridCol w:w="1480"/>
        <w:gridCol w:w="1364"/>
      </w:tblGrid>
      <w:tr w:rsidR="00442E14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>Položka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Cena / ks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Množství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Celkem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Zkladntext21"/>
              </w:rPr>
              <w:t>Jednací stůl, 1300 x 1000 x 750 mm, stolová deska lamino šedé tl. 25 mm, 1x centrální podnož v provedení RAL 9006, spojovací kování (stoly musí být navzájem sešroubovány)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5 298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10 596 Kč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Zkladntext21"/>
              </w:rPr>
              <w:t xml:space="preserve">Jednací </w:t>
            </w:r>
            <w:r>
              <w:rPr>
                <w:rStyle w:val="Zkladntext21"/>
              </w:rPr>
              <w:t>stůl, 1950 x 1000 x 750 mm, stolová deska lamino antracit tl. 25 mm, 2x centrální podnož v.provedení RAL 9006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9 755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9 755 Kč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Zkladntext21"/>
              </w:rPr>
              <w:t>Elektricky otočný panel, 4x el.zás 230 V, vypínač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4 450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13 350 Kč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Zkladntext21"/>
              </w:rPr>
              <w:t xml:space="preserve">Skříň střední policová uzavřená </w:t>
            </w:r>
            <w:r>
              <w:rPr>
                <w:rStyle w:val="Zkladntext2Tun"/>
              </w:rPr>
              <w:t xml:space="preserve">S 3 80 01 AT, </w:t>
            </w:r>
            <w:r>
              <w:rPr>
                <w:rStyle w:val="Zkladntext21"/>
              </w:rPr>
              <w:t>700</w:t>
            </w:r>
            <w:r>
              <w:rPr>
                <w:rStyle w:val="Zkladntext21"/>
              </w:rPr>
              <w:t xml:space="preserve"> x 320 x 1152 mm, rektifikační nožičky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4 498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8 995 Kč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Zkladntext21"/>
              </w:rPr>
              <w:t>Krycí deska D 140, 1400 x 350 x 25 mm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784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784 Kč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27" w:lineRule="exact"/>
            </w:pPr>
            <w:r>
              <w:rPr>
                <w:rStyle w:val="Zkladntext21"/>
              </w:rPr>
              <w:t xml:space="preserve">Konferenční židle </w:t>
            </w:r>
            <w:r>
              <w:rPr>
                <w:rStyle w:val="Zkladntext2Tun"/>
              </w:rPr>
              <w:t xml:space="preserve">Metis, </w:t>
            </w:r>
            <w:r>
              <w:rPr>
                <w:rStyle w:val="Zkladntext21"/>
              </w:rPr>
              <w:t>kovová kosta v provedení stříbrný komaxit, kolečka, pevné područky, sedák čalouněný, opěrák síť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1 857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 xml:space="preserve">27 </w:t>
            </w:r>
            <w:r>
              <w:rPr>
                <w:rStyle w:val="Zkladntext21"/>
              </w:rPr>
              <w:t>855 Kč</w:t>
            </w:r>
          </w:p>
        </w:tc>
      </w:tr>
    </w:tbl>
    <w:p w:rsidR="00442E14" w:rsidRDefault="00442E14">
      <w:pPr>
        <w:framePr w:w="9886" w:wrap="notBeside" w:vAnchor="text" w:hAnchor="text" w:xAlign="center" w:y="1"/>
        <w:rPr>
          <w:sz w:val="2"/>
          <w:szCs w:val="2"/>
        </w:rPr>
      </w:pPr>
    </w:p>
    <w:p w:rsidR="00442E14" w:rsidRDefault="00442E14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1354"/>
      </w:tblGrid>
      <w:tr w:rsidR="00442E14">
        <w:tblPrEx>
          <w:tblCellMar>
            <w:top w:w="0" w:type="dxa"/>
            <w:bottom w:w="0" w:type="dxa"/>
          </w:tblCellMar>
        </w:tblPrEx>
        <w:trPr>
          <w:trHeight w:hRule="exact" w:val="299"/>
          <w:jc w:val="right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3928" w:wrap="notBeside" w:vAnchor="text" w:hAnchor="text" w:xAlign="righ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Celkem (bez DPH):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3928" w:wrap="notBeside" w:vAnchor="text" w:hAnchor="text" w:xAlign="righ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71 335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281"/>
          <w:jc w:val="right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3928" w:wrap="notBeside" w:vAnchor="text" w:hAnchor="text" w:xAlign="righ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DPH 21%: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3928" w:wrap="notBeside" w:vAnchor="text" w:hAnchor="text" w:xAlign="righ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14 980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295"/>
          <w:jc w:val="right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3928" w:wrap="notBeside" w:vAnchor="text" w:hAnchor="text" w:xAlign="righ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Celkem (s DPH):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3928" w:wrap="notBeside" w:vAnchor="text" w:hAnchor="text" w:xAlign="righ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86 316</w:t>
            </w:r>
          </w:p>
        </w:tc>
      </w:tr>
    </w:tbl>
    <w:p w:rsidR="00442E14" w:rsidRDefault="00442E14">
      <w:pPr>
        <w:framePr w:w="3928" w:wrap="notBeside" w:vAnchor="text" w:hAnchor="text" w:xAlign="right" w:y="1"/>
        <w:rPr>
          <w:sz w:val="2"/>
          <w:szCs w:val="2"/>
        </w:rPr>
      </w:pPr>
    </w:p>
    <w:p w:rsidR="00442E14" w:rsidRDefault="00442E14">
      <w:pPr>
        <w:rPr>
          <w:sz w:val="2"/>
          <w:szCs w:val="2"/>
        </w:rPr>
      </w:pPr>
    </w:p>
    <w:p w:rsidR="00442E14" w:rsidRDefault="00B47BC8">
      <w:pPr>
        <w:pStyle w:val="Titulektabulky20"/>
        <w:framePr w:w="9886" w:wrap="notBeside" w:vAnchor="text" w:hAnchor="text" w:xAlign="center" w:y="1"/>
        <w:shd w:val="clear" w:color="auto" w:fill="auto"/>
        <w:jc w:val="left"/>
      </w:pPr>
      <w:r>
        <w:t>Kabinet zeměpisu</w:t>
      </w:r>
    </w:p>
    <w:p w:rsidR="00442E14" w:rsidRDefault="00B47BC8">
      <w:pPr>
        <w:pStyle w:val="Titulektabulky0"/>
        <w:framePr w:w="9886" w:wrap="notBeside" w:vAnchor="text" w:hAnchor="text" w:xAlign="center" w:y="1"/>
        <w:shd w:val="clear" w:color="auto" w:fill="auto"/>
        <w:spacing w:line="224" w:lineRule="exact"/>
        <w:jc w:val="left"/>
      </w:pPr>
      <w:r>
        <w:rPr>
          <w:rStyle w:val="Titulektabulky1"/>
        </w:rPr>
        <w:t>nábytkový systém Hobis Strong / Gate, provedení celobuk, úchytky USN, kovové části stříbrné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5062"/>
        <w:gridCol w:w="1076"/>
        <w:gridCol w:w="1480"/>
        <w:gridCol w:w="1364"/>
      </w:tblGrid>
      <w:tr w:rsidR="00442E14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>Položka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Cena / ks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Množství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Celkem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Zkladntext21"/>
              </w:rPr>
              <w:t xml:space="preserve">Pracovní stůl </w:t>
            </w:r>
            <w:r>
              <w:rPr>
                <w:rStyle w:val="Zkladntext2Tun"/>
              </w:rPr>
              <w:t xml:space="preserve">GE 1200, </w:t>
            </w:r>
            <w:r>
              <w:rPr>
                <w:rStyle w:val="Zkladntext21"/>
              </w:rPr>
              <w:t>1200 x 600 x 755 mm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1 895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7 580 Kč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27" w:lineRule="exact"/>
            </w:pPr>
            <w:r>
              <w:rPr>
                <w:rStyle w:val="Zkladntext21"/>
              </w:rPr>
              <w:t xml:space="preserve">Přístavný pětizásuvkový kontejner </w:t>
            </w:r>
            <w:r>
              <w:rPr>
                <w:rStyle w:val="Zkladntext2Tun"/>
              </w:rPr>
              <w:t xml:space="preserve">K 25 C N, </w:t>
            </w:r>
            <w:r>
              <w:rPr>
                <w:rStyle w:val="Zkladntext21"/>
              </w:rPr>
              <w:t>400 x 600 x 755 mm, centrální zámek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5 070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20 280 Kč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Zkladntext21"/>
              </w:rPr>
              <w:t xml:space="preserve">Skříň vysoká uzavřená šatní </w:t>
            </w:r>
            <w:r>
              <w:rPr>
                <w:rStyle w:val="Zkladntext2Tun"/>
              </w:rPr>
              <w:t xml:space="preserve">S </w:t>
            </w:r>
            <w:r>
              <w:rPr>
                <w:rStyle w:val="Zkladntext21"/>
              </w:rPr>
              <w:t xml:space="preserve">5 </w:t>
            </w:r>
            <w:r>
              <w:rPr>
                <w:rStyle w:val="Zkladntext2Tun"/>
              </w:rPr>
              <w:t xml:space="preserve">80 01, </w:t>
            </w:r>
            <w:r>
              <w:rPr>
                <w:rStyle w:val="Zkladntext21"/>
              </w:rPr>
              <w:t>800 x 400 x 1920 mm, šatní výsuv, police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4 934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4 934 Kč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Zkladntext21"/>
              </w:rPr>
              <w:t xml:space="preserve">Skříň vysoká policová uzavřená </w:t>
            </w:r>
            <w:r>
              <w:rPr>
                <w:rStyle w:val="Zkladntext2Tun"/>
              </w:rPr>
              <w:t xml:space="preserve">S 5 80 00, </w:t>
            </w:r>
            <w:r>
              <w:rPr>
                <w:rStyle w:val="Zkladntext21"/>
              </w:rPr>
              <w:t>800 x 400 x 1920 mm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5 472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16 416 Kč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 xml:space="preserve">Skříň nízká policová uzavřená úzká </w:t>
            </w:r>
            <w:r>
              <w:rPr>
                <w:rStyle w:val="Zkladntext2Tun"/>
              </w:rPr>
              <w:t xml:space="preserve">S 2 40 01 L, </w:t>
            </w:r>
            <w:r>
              <w:rPr>
                <w:rStyle w:val="Zkladntext21"/>
              </w:rPr>
              <w:t>400 x 400 x 768 mm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2 142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2 142 Kč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12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Zkladntext21"/>
              </w:rPr>
              <w:t xml:space="preserve">Rektifikační nožičky </w:t>
            </w:r>
            <w:r>
              <w:rPr>
                <w:rStyle w:val="Zkladntext2Tun"/>
              </w:rPr>
              <w:t xml:space="preserve">R 400 800 30 </w:t>
            </w:r>
            <w:r>
              <w:rPr>
                <w:rStyle w:val="Zkladntext21"/>
              </w:rPr>
              <w:t>k výše uvedeným skříním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148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740 Kč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13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Zkladntext21"/>
              </w:rPr>
              <w:t xml:space="preserve">Skříňový nástavec </w:t>
            </w:r>
            <w:r>
              <w:rPr>
                <w:rStyle w:val="Zkladntext2Tun"/>
              </w:rPr>
              <w:t xml:space="preserve">S 2 80 01, </w:t>
            </w:r>
            <w:r>
              <w:rPr>
                <w:rStyle w:val="Zkladntext21"/>
              </w:rPr>
              <w:t>800 x 400 x 768 mm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2 967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11 868 Kč</w:t>
            </w:r>
          </w:p>
        </w:tc>
      </w:tr>
    </w:tbl>
    <w:p w:rsidR="00442E14" w:rsidRDefault="00442E14">
      <w:pPr>
        <w:framePr w:w="9886" w:wrap="notBeside" w:vAnchor="text" w:hAnchor="text" w:xAlign="center" w:y="1"/>
        <w:rPr>
          <w:sz w:val="2"/>
          <w:szCs w:val="2"/>
        </w:rPr>
      </w:pPr>
    </w:p>
    <w:p w:rsidR="00442E14" w:rsidRDefault="00442E14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1350"/>
      </w:tblGrid>
      <w:tr w:rsidR="00442E14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3928" w:wrap="notBeside" w:vAnchor="text" w:hAnchor="text" w:xAlign="righ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Celkem (bez DPH):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3928" w:wrap="notBeside" w:vAnchor="text" w:hAnchor="text" w:xAlign="righ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63 960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281"/>
          <w:jc w:val="right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3928" w:wrap="notBeside" w:vAnchor="text" w:hAnchor="text" w:xAlign="righ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DPH 21%: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3928" w:wrap="notBeside" w:vAnchor="text" w:hAnchor="text" w:xAlign="righ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13 432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3928" w:wrap="notBeside" w:vAnchor="text" w:hAnchor="text" w:xAlign="righ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Celkem (s DPH):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3928" w:wrap="notBeside" w:vAnchor="text" w:hAnchor="text" w:xAlign="righ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77 392</w:t>
            </w:r>
          </w:p>
        </w:tc>
      </w:tr>
    </w:tbl>
    <w:p w:rsidR="00442E14" w:rsidRDefault="00442E14">
      <w:pPr>
        <w:framePr w:w="3928" w:wrap="notBeside" w:vAnchor="text" w:hAnchor="text" w:xAlign="right" w:y="1"/>
        <w:rPr>
          <w:sz w:val="2"/>
          <w:szCs w:val="2"/>
        </w:rPr>
      </w:pPr>
    </w:p>
    <w:p w:rsidR="00442E14" w:rsidRDefault="00442E14">
      <w:pPr>
        <w:rPr>
          <w:sz w:val="2"/>
          <w:szCs w:val="2"/>
        </w:rPr>
      </w:pPr>
    </w:p>
    <w:p w:rsidR="00442E14" w:rsidRDefault="00BA1DE5">
      <w:pPr>
        <w:pStyle w:val="Zkladntext40"/>
        <w:shd w:val="clear" w:color="auto" w:fill="auto"/>
        <w:spacing w:before="1514"/>
      </w:pPr>
      <w:r>
        <w:rPr>
          <w:noProof/>
          <w:lang w:bidi="ar-SA"/>
        </w:rPr>
        <mc:AlternateContent>
          <mc:Choice Requires="wps">
            <w:drawing>
              <wp:anchor distT="0" distB="0" distL="2294890" distR="63500" simplePos="0" relativeHeight="377487105" behindDoc="1" locked="0" layoutInCell="1" allowOverlap="1">
                <wp:simplePos x="0" y="0"/>
                <wp:positionH relativeFrom="margin">
                  <wp:posOffset>5783580</wp:posOffset>
                </wp:positionH>
                <wp:positionV relativeFrom="paragraph">
                  <wp:posOffset>-10795</wp:posOffset>
                </wp:positionV>
                <wp:extent cx="505460" cy="99060"/>
                <wp:effectExtent l="1905" t="0" r="0" b="0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E14" w:rsidRDefault="00B47BC8">
                            <w:pPr>
                              <w:pStyle w:val="Zkladntext4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4Exact"/>
                              </w:rPr>
                              <w:t>strana 1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5.4pt;margin-top:-.85pt;width:39.8pt;height:7.8pt;z-index:-125829375;visibility:visible;mso-wrap-style:square;mso-width-percent:0;mso-height-percent:0;mso-wrap-distance-left:180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" filled="f" stroked="f">
                <v:textbox style="mso-fit-shape-to-text:t" inset="0,0,0,0">
                  <w:txbxContent>
                    <w:p w:rsidR="00442E14" w:rsidRDefault="00B47BC8">
                      <w:pPr>
                        <w:pStyle w:val="Zkladntext40"/>
                        <w:shd w:val="clear" w:color="auto" w:fill="auto"/>
                        <w:spacing w:before="0"/>
                      </w:pPr>
                      <w:r>
                        <w:rPr>
                          <w:rStyle w:val="Zkladntext4Exact"/>
                        </w:rPr>
                        <w:t>strana 1 z 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47BC8">
        <w:t>FLX spol. s r.o., zapsáno u Krajského OS v Hradci Králové, OR odd. C. vložka 12734</w:t>
      </w:r>
      <w:r w:rsidR="00B47BC8"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065"/>
        <w:gridCol w:w="1080"/>
        <w:gridCol w:w="1476"/>
        <w:gridCol w:w="1364"/>
      </w:tblGrid>
      <w:tr w:rsidR="00442E1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lastRenderedPageBreak/>
              <w:t>Položka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"/>
              </w:rPr>
              <w:t>Cena / ks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Množství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Celkem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14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</w:pPr>
            <w:r>
              <w:rPr>
                <w:rStyle w:val="Zkladntext21"/>
              </w:rPr>
              <w:t xml:space="preserve">Jednací stůl </w:t>
            </w:r>
            <w:r>
              <w:rPr>
                <w:rStyle w:val="Zkladntext2Tun"/>
              </w:rPr>
              <w:t xml:space="preserve">UJ 1400, </w:t>
            </w:r>
            <w:r>
              <w:rPr>
                <w:rStyle w:val="Zkladntext21"/>
              </w:rPr>
              <w:t>1400 x 800 x 755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3 527 Kč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10 581 Kč</w:t>
            </w:r>
          </w:p>
        </w:tc>
      </w:tr>
      <w:tr w:rsidR="00442E14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15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/>
            </w:pPr>
            <w:r>
              <w:rPr>
                <w:rStyle w:val="Zkladntext21"/>
              </w:rPr>
              <w:t xml:space="preserve">Konferenční židle </w:t>
            </w:r>
            <w:r>
              <w:rPr>
                <w:rStyle w:val="Zkladntext2Tun"/>
              </w:rPr>
              <w:t xml:space="preserve">Metis, </w:t>
            </w:r>
            <w:r>
              <w:rPr>
                <w:rStyle w:val="Zkladntext21"/>
              </w:rPr>
              <w:t>kovová kosta v provedení stříbrný komaxit, kolečka, pevné područky, sedák čalouněný, opěrák síť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1 857 Kč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4" w:rsidRDefault="00B47BC8">
            <w:pPr>
              <w:pStyle w:val="Zkladntext20"/>
              <w:framePr w:w="9886" w:h="1400" w:hSpace="5" w:wrap="notBeside" w:vAnchor="text" w:hAnchor="text" w:x="6" w:y="537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25 998 Kč</w:t>
            </w:r>
          </w:p>
        </w:tc>
      </w:tr>
    </w:tbl>
    <w:p w:rsidR="00442E14" w:rsidRDefault="00B47BC8">
      <w:pPr>
        <w:pStyle w:val="Titulektabulky20"/>
        <w:framePr w:w="7700" w:h="598" w:hSpace="5" w:wrap="notBeside" w:vAnchor="text" w:hAnchor="text" w:x="53" w:y="-26"/>
        <w:shd w:val="clear" w:color="auto" w:fill="auto"/>
        <w:jc w:val="left"/>
      </w:pPr>
      <w:r>
        <w:t>Sborovna</w:t>
      </w:r>
    </w:p>
    <w:p w:rsidR="00442E14" w:rsidRDefault="00B47BC8">
      <w:pPr>
        <w:pStyle w:val="Titulektabulky0"/>
        <w:framePr w:w="7700" w:h="598" w:hSpace="5" w:wrap="notBeside" w:vAnchor="text" w:hAnchor="text" w:x="53" w:y="-26"/>
        <w:shd w:val="clear" w:color="auto" w:fill="auto"/>
        <w:spacing w:line="224" w:lineRule="exact"/>
        <w:jc w:val="left"/>
      </w:pPr>
      <w:r>
        <w:rPr>
          <w:rStyle w:val="Titulektabulky1"/>
        </w:rPr>
        <w:t>nábytkový systém Hobis UNI, provedení celobuk, úchytky USN, kovové části stříbrné</w:t>
      </w:r>
    </w:p>
    <w:p w:rsidR="00442E14" w:rsidRDefault="00442E14">
      <w:pPr>
        <w:rPr>
          <w:sz w:val="2"/>
          <w:szCs w:val="2"/>
        </w:rPr>
      </w:pPr>
    </w:p>
    <w:p w:rsidR="00442E14" w:rsidRDefault="00B47BC8">
      <w:pPr>
        <w:pStyle w:val="Zkladntext20"/>
        <w:shd w:val="clear" w:color="auto" w:fill="auto"/>
      </w:pPr>
      <w:r>
        <w:rPr>
          <w:rStyle w:val="Zkladntext2Tun0"/>
        </w:rPr>
        <w:t xml:space="preserve">Poznámka: </w:t>
      </w:r>
      <w:r>
        <w:t xml:space="preserve">není-li zámek uveden přímo u daného prvku v tabulce nabídky, pak tento prvek není uzamykatelný </w:t>
      </w:r>
      <w:r>
        <w:rPr>
          <w:rStyle w:val="Zkladntext2Tun0"/>
        </w:rPr>
        <w:t xml:space="preserve">Termín dodání: </w:t>
      </w:r>
      <w:r>
        <w:t xml:space="preserve">4 týdny od data objednání </w:t>
      </w:r>
      <w:r>
        <w:rPr>
          <w:rStyle w:val="Zkladntext2Tun0"/>
        </w:rPr>
        <w:t xml:space="preserve">Záruční doba: </w:t>
      </w:r>
      <w:r>
        <w:t>5 let, sedací</w:t>
      </w:r>
      <w:r>
        <w:t xml:space="preserve"> nábytek 3 roky </w:t>
      </w:r>
      <w:r>
        <w:rPr>
          <w:rStyle w:val="Zkladntext2Tun0"/>
        </w:rPr>
        <w:t xml:space="preserve">Platba: </w:t>
      </w:r>
      <w:r>
        <w:t>fakturou, splatnost 10 dnů</w:t>
      </w:r>
    </w:p>
    <w:p w:rsidR="00442E14" w:rsidRDefault="00B47BC8">
      <w:pPr>
        <w:pStyle w:val="Zkladntext20"/>
        <w:shd w:val="clear" w:color="auto" w:fill="auto"/>
        <w:spacing w:after="0"/>
      </w:pPr>
      <w:r>
        <w:t>Vypracoval</w:t>
      </w:r>
    </w:p>
    <w:p w:rsidR="00442E14" w:rsidRDefault="00B47BC8">
      <w:pPr>
        <w:pStyle w:val="Zkladntext20"/>
        <w:shd w:val="clear" w:color="auto" w:fill="auto"/>
        <w:spacing w:after="6964"/>
      </w:pPr>
      <w:bookmarkStart w:id="3" w:name="_GoBack"/>
      <w:bookmarkEnd w:id="3"/>
      <w:r>
        <w:t>FLX spol. s r.o.</w:t>
      </w:r>
    </w:p>
    <w:p w:rsidR="00442E14" w:rsidRDefault="00BA1DE5">
      <w:pPr>
        <w:pStyle w:val="Zkladntext40"/>
        <w:shd w:val="clear" w:color="auto" w:fill="auto"/>
        <w:spacing w:before="0" w:line="16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299970" distR="63500" simplePos="0" relativeHeight="377487106" behindDoc="1" locked="0" layoutInCell="1" allowOverlap="1">
                <wp:simplePos x="0" y="0"/>
                <wp:positionH relativeFrom="margin">
                  <wp:posOffset>5800725</wp:posOffset>
                </wp:positionH>
                <wp:positionV relativeFrom="paragraph">
                  <wp:posOffset>-13335</wp:posOffset>
                </wp:positionV>
                <wp:extent cx="505460" cy="99060"/>
                <wp:effectExtent l="0" t="0" r="0" b="0"/>
                <wp:wrapSquare wrapText="lef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E14" w:rsidRDefault="00B47BC8">
                            <w:pPr>
                              <w:pStyle w:val="Zkladntext4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4Exact"/>
                              </w:rPr>
                              <w:t xml:space="preserve">strana </w:t>
                            </w:r>
                            <w:r>
                              <w:rPr>
                                <w:rStyle w:val="Zkladntext4TunExact"/>
                              </w:rPr>
                              <w:t>2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6.75pt;margin-top:-1.05pt;width:39.8pt;height:7.8pt;z-index:-125829374;visibility:visible;mso-wrap-style:square;mso-width-percent:0;mso-height-percent:0;mso-wrap-distance-left:181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nkqwIAAK4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" filled="f" stroked="f">
                <v:textbox style="mso-fit-shape-to-text:t" inset="0,0,0,0">
                  <w:txbxContent>
                    <w:p w:rsidR="00442E14" w:rsidRDefault="00B47BC8">
                      <w:pPr>
                        <w:pStyle w:val="Zkladntext40"/>
                        <w:shd w:val="clear" w:color="auto" w:fill="auto"/>
                        <w:spacing w:before="0"/>
                      </w:pPr>
                      <w:r>
                        <w:rPr>
                          <w:rStyle w:val="Zkladntext4Exact"/>
                        </w:rPr>
                        <w:t xml:space="preserve">strana </w:t>
                      </w:r>
                      <w:r>
                        <w:rPr>
                          <w:rStyle w:val="Zkladntext4TunExact"/>
                        </w:rPr>
                        <w:t>2 z 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37160" distB="237490" distL="63500" distR="63500" simplePos="0" relativeHeight="377487107" behindDoc="1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1307465</wp:posOffset>
            </wp:positionV>
            <wp:extent cx="6270625" cy="2514600"/>
            <wp:effectExtent l="0" t="0" r="0" b="0"/>
            <wp:wrapTopAndBottom/>
            <wp:docPr id="6" name="obrázek 6" descr="C:\Users\KOSTEL~1.GIS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STEL~1.GIS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24790" distB="0" distL="834390" distR="930275" simplePos="0" relativeHeight="377487108" behindDoc="1" locked="0" layoutInCell="1" allowOverlap="1">
                <wp:simplePos x="0" y="0"/>
                <wp:positionH relativeFrom="margin">
                  <wp:posOffset>837565</wp:posOffset>
                </wp:positionH>
                <wp:positionV relativeFrom="margin">
                  <wp:posOffset>4046855</wp:posOffset>
                </wp:positionV>
                <wp:extent cx="3625850" cy="194310"/>
                <wp:effectExtent l="0" t="1270" r="3810" b="444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E14" w:rsidRDefault="00B47BC8">
                            <w:pPr>
                              <w:pStyle w:val="Zkladntext5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Cena kompletní dodávky včetně montáže a DPH 21%: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5.95pt;margin-top:318.65pt;width:285.5pt;height:15.3pt;z-index:-125829372;visibility:visible;mso-wrap-style:square;mso-width-percent:0;mso-height-percent:0;mso-wrap-distance-left:65.7pt;mso-wrap-distance-top:17.7pt;mso-wrap-distance-right:73.2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xv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LU52+Uwk4PXTgpgfYhi7bTFV3L4rvCnGxrgnf0VspRV9TUgI739x0X1wd&#10;cZQB2fafRAlhyF4LCzRUsjWlg2IgQIcuPZ06Y6gUsDlbBPNoDkcFnPlxOPNt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" filled="f" stroked="f">
                <v:textbox style="mso-fit-shape-to-text:t" inset="0,0,0,0">
                  <w:txbxContent>
                    <w:p w:rsidR="00442E14" w:rsidRDefault="00B47BC8">
                      <w:pPr>
                        <w:pStyle w:val="Zkladntext5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Cena kompletní dodávky včetně montáže a DPH 21%: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4790" distB="0" distL="1556385" distR="63500" simplePos="0" relativeHeight="377487109" behindDoc="1" locked="0" layoutInCell="1" allowOverlap="1">
                <wp:simplePos x="0" y="0"/>
                <wp:positionH relativeFrom="margin">
                  <wp:posOffset>5393690</wp:posOffset>
                </wp:positionH>
                <wp:positionV relativeFrom="margin">
                  <wp:posOffset>4047490</wp:posOffset>
                </wp:positionV>
                <wp:extent cx="857250" cy="170180"/>
                <wp:effectExtent l="2540" t="1905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E14" w:rsidRDefault="00B47BC8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before="0"/>
                              <w:jc w:val="left"/>
                            </w:pPr>
                            <w:bookmarkStart w:id="4" w:name="bookmark0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214 018 Kč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24.7pt;margin-top:318.7pt;width:67.5pt;height:13.4pt;z-index:-125829371;visibility:visible;mso-wrap-style:square;mso-width-percent:0;mso-height-percent:0;mso-wrap-distance-left:122.55pt;mso-wrap-distance-top:17.7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m4rw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" filled="f" stroked="f">
                <v:textbox style="mso-fit-shape-to-text:t" inset="0,0,0,0">
                  <w:txbxContent>
                    <w:p w:rsidR="00442E14" w:rsidRDefault="00B47BC8">
                      <w:pPr>
                        <w:pStyle w:val="Nadpis10"/>
                        <w:keepNext/>
                        <w:keepLines/>
                        <w:shd w:val="clear" w:color="auto" w:fill="auto"/>
                        <w:spacing w:before="0"/>
                        <w:jc w:val="left"/>
                      </w:pPr>
                      <w:bookmarkStart w:id="5" w:name="bookmark0"/>
                      <w:r>
                        <w:rPr>
                          <w:rStyle w:val="Nadpis1Exact"/>
                          <w:b/>
                          <w:bCs/>
                        </w:rPr>
                        <w:t>214 018 Kč</w:t>
                      </w:r>
                      <w:bookmarkEnd w:id="5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47BC8">
        <w:t xml:space="preserve">FLX spol. s r.o., zapsáno u Krajského OS v Hradci Králové, OR odd. </w:t>
      </w:r>
      <w:r w:rsidR="00B47BC8">
        <w:rPr>
          <w:rStyle w:val="Zkladntext475pt"/>
        </w:rPr>
        <w:t xml:space="preserve">C, </w:t>
      </w:r>
      <w:r w:rsidR="00B47BC8">
        <w:t>vložka 12734</w:t>
      </w:r>
    </w:p>
    <w:sectPr w:rsidR="00442E14">
      <w:pgSz w:w="11900" w:h="16840"/>
      <w:pgMar w:top="469" w:right="818" w:bottom="173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C8" w:rsidRDefault="00B47BC8">
      <w:r>
        <w:separator/>
      </w:r>
    </w:p>
  </w:endnote>
  <w:endnote w:type="continuationSeparator" w:id="0">
    <w:p w:rsidR="00B47BC8" w:rsidRDefault="00B4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C8" w:rsidRDefault="00B47BC8"/>
  </w:footnote>
  <w:footnote w:type="continuationSeparator" w:id="0">
    <w:p w:rsidR="00B47BC8" w:rsidRDefault="00B47B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14"/>
    <w:rsid w:val="00442E14"/>
    <w:rsid w:val="00B47BC8"/>
    <w:rsid w:val="00B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FCB81-5B22-4CD2-A476-41F3DDB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TunExact">
    <w:name w:val="Základní text (4) + Tučné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dkovn1pt">
    <w:name w:val="Titulek tabulky + Řádkování 1 p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75pt">
    <w:name w:val="Základní text (4) + 7;5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52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0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7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223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Gisela Kostelecká</dc:creator>
  <cp:lastModifiedBy>Gisela Kostelecká</cp:lastModifiedBy>
  <cp:revision>1</cp:revision>
  <dcterms:created xsi:type="dcterms:W3CDTF">2018-06-29T11:51:00Z</dcterms:created>
  <dcterms:modified xsi:type="dcterms:W3CDTF">2018-06-29T11:53:00Z</dcterms:modified>
</cp:coreProperties>
</file>