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5A7994" w:rsidP="005A7994">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5A7994" w:rsidRPr="005A7994">
        <w:rPr>
          <w:rFonts w:ascii="Arial" w:hAnsi="Arial" w:cs="Arial"/>
          <w:b/>
          <w:sz w:val="22"/>
          <w:szCs w:val="22"/>
        </w:rPr>
        <w:t>728</w:t>
      </w:r>
      <w:r w:rsidRPr="005A7994">
        <w:rPr>
          <w:rFonts w:ascii="Arial" w:hAnsi="Arial" w:cs="Arial"/>
          <w:b/>
          <w:sz w:val="22"/>
          <w:szCs w:val="22"/>
        </w:rPr>
        <w:t>/20</w:t>
      </w:r>
      <w:r w:rsidR="004E6261" w:rsidRPr="005A7994">
        <w:rPr>
          <w:rFonts w:ascii="Arial" w:hAnsi="Arial" w:cs="Arial"/>
          <w:b/>
          <w:sz w:val="22"/>
          <w:szCs w:val="22"/>
        </w:rPr>
        <w:t>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Default="00D2294D" w:rsidP="00D2294D">
      <w:pPr>
        <w:tabs>
          <w:tab w:val="left" w:pos="4080"/>
        </w:tabs>
        <w:jc w:val="center"/>
        <w:rPr>
          <w:rFonts w:ascii="Arial" w:hAnsi="Arial" w:cs="Arial"/>
          <w:b/>
          <w:sz w:val="28"/>
          <w:szCs w:val="28"/>
          <w:lang w:val="en-US"/>
        </w:rPr>
      </w:pPr>
      <w:r w:rsidRPr="00D2294D">
        <w:rPr>
          <w:rFonts w:ascii="Arial" w:hAnsi="Arial" w:cs="Arial"/>
          <w:b/>
          <w:sz w:val="28"/>
          <w:szCs w:val="28"/>
          <w:lang w:val="en-US"/>
        </w:rPr>
        <w:t xml:space="preserve">PD </w:t>
      </w:r>
      <w:proofErr w:type="spellStart"/>
      <w:r w:rsidRPr="00D2294D">
        <w:rPr>
          <w:rFonts w:ascii="Arial" w:hAnsi="Arial" w:cs="Arial"/>
          <w:b/>
          <w:sz w:val="28"/>
          <w:szCs w:val="28"/>
          <w:lang w:val="en-US"/>
        </w:rPr>
        <w:t>Cheb</w:t>
      </w:r>
      <w:proofErr w:type="spellEnd"/>
      <w:r w:rsidRPr="00D2294D">
        <w:rPr>
          <w:rFonts w:ascii="Arial" w:hAnsi="Arial" w:cs="Arial"/>
          <w:b/>
          <w:sz w:val="28"/>
          <w:szCs w:val="28"/>
          <w:lang w:val="en-US"/>
        </w:rPr>
        <w:t xml:space="preserve"> – </w:t>
      </w:r>
      <w:proofErr w:type="spellStart"/>
      <w:r w:rsidRPr="00D2294D">
        <w:rPr>
          <w:rFonts w:ascii="Arial" w:hAnsi="Arial" w:cs="Arial"/>
          <w:b/>
          <w:sz w:val="28"/>
          <w:szCs w:val="28"/>
          <w:lang w:val="en-US"/>
        </w:rPr>
        <w:t>oprava</w:t>
      </w:r>
      <w:proofErr w:type="spellEnd"/>
      <w:r w:rsidRPr="00D2294D">
        <w:rPr>
          <w:rFonts w:ascii="Arial" w:hAnsi="Arial" w:cs="Arial"/>
          <w:b/>
          <w:sz w:val="28"/>
          <w:szCs w:val="28"/>
          <w:lang w:val="en-US"/>
        </w:rPr>
        <w:t xml:space="preserve"> a </w:t>
      </w:r>
      <w:proofErr w:type="spellStart"/>
      <w:r w:rsidRPr="00D2294D">
        <w:rPr>
          <w:rFonts w:ascii="Arial" w:hAnsi="Arial" w:cs="Arial"/>
          <w:b/>
          <w:sz w:val="28"/>
          <w:szCs w:val="28"/>
          <w:lang w:val="en-US"/>
        </w:rPr>
        <w:t>rekonstrukce</w:t>
      </w:r>
      <w:proofErr w:type="spellEnd"/>
      <w:r w:rsidRPr="00D2294D">
        <w:rPr>
          <w:rFonts w:ascii="Arial" w:hAnsi="Arial" w:cs="Arial"/>
          <w:b/>
          <w:sz w:val="28"/>
          <w:szCs w:val="28"/>
          <w:lang w:val="en-US"/>
        </w:rPr>
        <w:t xml:space="preserve"> 3 </w:t>
      </w:r>
      <w:proofErr w:type="spellStart"/>
      <w:r w:rsidRPr="00D2294D">
        <w:rPr>
          <w:rFonts w:ascii="Arial" w:hAnsi="Arial" w:cs="Arial"/>
          <w:b/>
          <w:sz w:val="28"/>
          <w:szCs w:val="28"/>
          <w:lang w:val="en-US"/>
        </w:rPr>
        <w:t>objektů</w:t>
      </w:r>
      <w:proofErr w:type="spellEnd"/>
    </w:p>
    <w:p w:rsidR="00D2294D" w:rsidRDefault="00D2294D" w:rsidP="00D2294D">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981D3D" w:rsidRDefault="00D35FAE" w:rsidP="00322B0B">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322B0B" w:rsidRPr="00D74A50" w:rsidRDefault="00322B0B" w:rsidP="00322B0B">
      <w:pPr>
        <w:tabs>
          <w:tab w:val="left" w:pos="3960"/>
        </w:tabs>
        <w:jc w:val="both"/>
        <w:rPr>
          <w:rFonts w:ascii="Arial" w:hAnsi="Arial" w:cs="Arial"/>
          <w:sz w:val="22"/>
          <w:szCs w:val="22"/>
        </w:rPr>
      </w:pPr>
    </w:p>
    <w:p w:rsidR="00322B0B" w:rsidRPr="00322B0B" w:rsidRDefault="00D35FAE" w:rsidP="00981D3D">
      <w:pPr>
        <w:tabs>
          <w:tab w:val="left" w:pos="3960"/>
        </w:tabs>
        <w:jc w:val="both"/>
        <w:rPr>
          <w:rFonts w:ascii="Arial" w:hAnsi="Arial" w:cs="Arial"/>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22B0B" w:rsidRPr="00D74A50" w:rsidRDefault="00322B0B"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E6261">
        <w:rPr>
          <w:rFonts w:ascii="Arial" w:hAnsi="Arial" w:cs="Arial"/>
          <w:b/>
          <w:sz w:val="22"/>
          <w:szCs w:val="22"/>
        </w:rPr>
        <w:t xml:space="preserve"> </w:t>
      </w:r>
      <w:r w:rsidR="00AE4C47">
        <w:rPr>
          <w:rFonts w:ascii="Arial" w:hAnsi="Arial" w:cs="Arial"/>
          <w:b/>
          <w:sz w:val="22"/>
          <w:szCs w:val="22"/>
        </w:rPr>
        <w:tab/>
      </w:r>
      <w:r w:rsidR="004E6261" w:rsidRPr="004E6261">
        <w:rPr>
          <w:rFonts w:ascii="Arial" w:hAnsi="Arial" w:cs="Arial"/>
          <w:b/>
          <w:sz w:val="22"/>
          <w:szCs w:val="22"/>
        </w:rPr>
        <w:t xml:space="preserve">ŠU-STR </w:t>
      </w:r>
      <w:proofErr w:type="spellStart"/>
      <w:r w:rsidR="004E6261" w:rsidRPr="004E6261">
        <w:rPr>
          <w:rFonts w:ascii="Arial" w:hAnsi="Arial" w:cs="Arial"/>
          <w:b/>
          <w:sz w:val="22"/>
          <w:szCs w:val="22"/>
        </w:rPr>
        <w:t>s.r.o</w:t>
      </w:r>
      <w:proofErr w:type="spellEnd"/>
      <w:r w:rsidR="00482FB6"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AE4C47"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4E6261" w:rsidRPr="004E6261">
        <w:t xml:space="preserve"> </w:t>
      </w:r>
      <w:r w:rsidR="00AE4C47">
        <w:tab/>
      </w:r>
      <w:r w:rsidR="004E6261" w:rsidRPr="00AE4C47">
        <w:rPr>
          <w:rFonts w:ascii="Arial" w:hAnsi="Arial" w:cs="Arial"/>
          <w:sz w:val="22"/>
          <w:szCs w:val="22"/>
        </w:rPr>
        <w:t>25244833</w:t>
      </w:r>
      <w:r w:rsidRPr="00AE4C47">
        <w:rPr>
          <w:rFonts w:ascii="Arial" w:hAnsi="Arial" w:cs="Arial"/>
          <w:sz w:val="22"/>
          <w:szCs w:val="22"/>
        </w:rPr>
        <w:tab/>
      </w:r>
    </w:p>
    <w:p w:rsidR="00482FB6" w:rsidRPr="004E6261" w:rsidRDefault="00482FB6" w:rsidP="00AE4C47">
      <w:pPr>
        <w:tabs>
          <w:tab w:val="left" w:pos="3960"/>
        </w:tabs>
        <w:jc w:val="both"/>
        <w:rPr>
          <w:rFonts w:ascii="Arial" w:eastAsia="Calibri" w:hAnsi="Arial" w:cs="Arial"/>
        </w:rPr>
      </w:pPr>
      <w:r w:rsidRPr="00AE4C47">
        <w:rPr>
          <w:rFonts w:ascii="Arial" w:hAnsi="Arial" w:cs="Arial"/>
          <w:b/>
          <w:sz w:val="22"/>
          <w:szCs w:val="22"/>
        </w:rPr>
        <w:t>DIČ:</w:t>
      </w:r>
      <w:r w:rsidR="004E6261" w:rsidRPr="00AE4C47">
        <w:rPr>
          <w:rFonts w:ascii="Arial" w:hAnsi="Arial" w:cs="Arial"/>
          <w:sz w:val="22"/>
          <w:szCs w:val="22"/>
        </w:rPr>
        <w:t xml:space="preserve"> </w:t>
      </w:r>
      <w:r w:rsidR="00AE4C47" w:rsidRPr="00AE4C47">
        <w:rPr>
          <w:rFonts w:ascii="Arial" w:hAnsi="Arial" w:cs="Arial"/>
          <w:sz w:val="22"/>
          <w:szCs w:val="22"/>
        </w:rPr>
        <w:tab/>
      </w:r>
      <w:r w:rsidR="004E6261" w:rsidRPr="00AE4C47">
        <w:rPr>
          <w:rFonts w:ascii="Arial" w:hAnsi="Arial" w:cs="Arial"/>
          <w:sz w:val="22"/>
          <w:szCs w:val="22"/>
        </w:rPr>
        <w:t>CZ25244833</w:t>
      </w:r>
      <w:r w:rsidRPr="00386410">
        <w:rPr>
          <w:rFonts w:ascii="Arial" w:hAnsi="Arial" w:cs="Arial"/>
          <w:b/>
          <w:sz w:val="22"/>
          <w:szCs w:val="22"/>
        </w:rPr>
        <w:tab/>
      </w:r>
    </w:p>
    <w:p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4E6261">
        <w:rPr>
          <w:rFonts w:ascii="Arial" w:hAnsi="Arial" w:cs="Arial"/>
          <w:b/>
          <w:sz w:val="22"/>
          <w:szCs w:val="22"/>
        </w:rPr>
        <w:t xml:space="preserve"> </w:t>
      </w:r>
      <w:r w:rsidR="00AE4C47">
        <w:rPr>
          <w:rFonts w:ascii="Arial" w:hAnsi="Arial" w:cs="Arial"/>
          <w:b/>
          <w:sz w:val="22"/>
          <w:szCs w:val="22"/>
        </w:rPr>
        <w:tab/>
      </w:r>
    </w:p>
    <w:p w:rsidR="00322B0B"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004E6261">
        <w:rPr>
          <w:rFonts w:ascii="Arial" w:hAnsi="Arial" w:cs="Arial"/>
          <w:b/>
          <w:sz w:val="22"/>
          <w:szCs w:val="22"/>
        </w:rPr>
        <w:t xml:space="preserve"> </w:t>
      </w:r>
      <w:r w:rsidR="00AE4C47">
        <w:rPr>
          <w:rFonts w:ascii="Arial" w:hAnsi="Arial" w:cs="Arial"/>
          <w:b/>
          <w:sz w:val="22"/>
          <w:szCs w:val="22"/>
        </w:rPr>
        <w:tab/>
      </w:r>
    </w:p>
    <w:p w:rsidR="00322B0B" w:rsidRDefault="00482FB6" w:rsidP="00482FB6">
      <w:pPr>
        <w:tabs>
          <w:tab w:val="left" w:pos="3960"/>
        </w:tabs>
        <w:jc w:val="both"/>
      </w:pPr>
      <w:r w:rsidRPr="00386410">
        <w:rPr>
          <w:rFonts w:ascii="Arial" w:hAnsi="Arial" w:cs="Arial"/>
          <w:b/>
          <w:sz w:val="22"/>
          <w:szCs w:val="22"/>
        </w:rPr>
        <w:t>zástupce ve věcech technických:</w:t>
      </w:r>
      <w:r w:rsidR="004E6261" w:rsidRPr="004E6261">
        <w:t xml:space="preserve"> </w:t>
      </w:r>
      <w:r w:rsidR="00AE4C47">
        <w:tab/>
      </w:r>
    </w:p>
    <w:p w:rsidR="00322B0B" w:rsidRDefault="00482FB6" w:rsidP="00482FB6">
      <w:pPr>
        <w:tabs>
          <w:tab w:val="left" w:pos="3960"/>
        </w:tabs>
        <w:jc w:val="both"/>
      </w:pPr>
      <w:r w:rsidRPr="00386410">
        <w:rPr>
          <w:rFonts w:ascii="Arial" w:hAnsi="Arial" w:cs="Arial"/>
          <w:b/>
          <w:sz w:val="22"/>
          <w:szCs w:val="22"/>
        </w:rPr>
        <w:t>stavbyvedoucí:</w:t>
      </w:r>
      <w:r w:rsidR="004E6261" w:rsidRPr="004E6261">
        <w:t xml:space="preserve"> </w:t>
      </w:r>
      <w:r w:rsidR="00AE4C47">
        <w:tab/>
      </w:r>
    </w:p>
    <w:p w:rsidR="00482FB6" w:rsidRDefault="00482FB6" w:rsidP="00322B0B">
      <w:pPr>
        <w:tabs>
          <w:tab w:val="left" w:pos="3960"/>
        </w:tabs>
        <w:jc w:val="both"/>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004E6261" w:rsidRPr="004E6261">
        <w:t xml:space="preserve"> </w:t>
      </w:r>
      <w:r w:rsidR="00AE4C47">
        <w:tab/>
      </w:r>
    </w:p>
    <w:p w:rsidR="00322B0B" w:rsidRPr="00386410" w:rsidRDefault="00322B0B" w:rsidP="00322B0B">
      <w:pPr>
        <w:tabs>
          <w:tab w:val="left" w:pos="3960"/>
        </w:tabs>
        <w:jc w:val="both"/>
        <w:rPr>
          <w:rFonts w:ascii="Arial" w:hAnsi="Arial" w:cs="Arial"/>
          <w:bCs/>
          <w:color w:val="000000"/>
          <w:sz w:val="22"/>
          <w:szCs w:val="22"/>
        </w:rPr>
      </w:pPr>
    </w:p>
    <w:p w:rsidR="00322B0B" w:rsidRDefault="00482FB6" w:rsidP="00482FB6">
      <w:pPr>
        <w:tabs>
          <w:tab w:val="left" w:pos="3960"/>
        </w:tabs>
        <w:jc w:val="both"/>
      </w:pPr>
      <w:r w:rsidRPr="00386410">
        <w:rPr>
          <w:rFonts w:ascii="Arial" w:hAnsi="Arial" w:cs="Arial"/>
          <w:b/>
          <w:sz w:val="22"/>
          <w:szCs w:val="22"/>
        </w:rPr>
        <w:t>bankovní spojení:</w:t>
      </w:r>
      <w:r w:rsidR="004E6261" w:rsidRPr="004E6261">
        <w:t xml:space="preserve"> </w:t>
      </w:r>
      <w:r w:rsidR="00AE4C47">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004E6261" w:rsidRPr="004E6261">
        <w:rPr>
          <w:rFonts w:ascii="Arial" w:hAnsi="Arial" w:cs="Arial"/>
          <w:b/>
          <w:sz w:val="22"/>
          <w:szCs w:val="22"/>
        </w:rPr>
        <w:t xml:space="preserve"> </w:t>
      </w:r>
      <w:r w:rsidR="00AE4C47">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Default="00BD0CD0" w:rsidP="00883C98">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4E6261" w:rsidRPr="004E6261">
        <w:t xml:space="preserve"> </w:t>
      </w:r>
      <w:r w:rsidR="004E6261" w:rsidRPr="004E6261">
        <w:rPr>
          <w:rFonts w:ascii="Arial" w:hAnsi="Arial" w:cs="Arial"/>
          <w:sz w:val="22"/>
          <w:szCs w:val="22"/>
        </w:rPr>
        <w:t>vedeném u Krajského soudu v</w:t>
      </w:r>
      <w:r w:rsidR="004E6261">
        <w:rPr>
          <w:rFonts w:ascii="Arial" w:hAnsi="Arial" w:cs="Arial"/>
          <w:sz w:val="22"/>
          <w:szCs w:val="22"/>
        </w:rPr>
        <w:t> </w:t>
      </w:r>
      <w:r w:rsidR="004E6261" w:rsidRPr="004E6261">
        <w:rPr>
          <w:rFonts w:ascii="Arial" w:hAnsi="Arial" w:cs="Arial"/>
          <w:sz w:val="22"/>
          <w:szCs w:val="22"/>
        </w:rPr>
        <w:t>Plzni</w:t>
      </w:r>
      <w:r w:rsidR="004E6261">
        <w:rPr>
          <w:rFonts w:ascii="Arial" w:hAnsi="Arial" w:cs="Arial"/>
          <w:sz w:val="22"/>
          <w:szCs w:val="22"/>
        </w:rPr>
        <w:t>,</w:t>
      </w:r>
      <w:r w:rsidR="004E6261" w:rsidRPr="004E6261">
        <w:rPr>
          <w:rFonts w:ascii="Arial" w:hAnsi="Arial" w:cs="Arial"/>
          <w:sz w:val="22"/>
          <w:szCs w:val="22"/>
        </w:rPr>
        <w:t xml:space="preserve"> oddíl C</w:t>
      </w:r>
      <w:r w:rsidR="004E6261">
        <w:rPr>
          <w:rFonts w:ascii="Arial" w:hAnsi="Arial" w:cs="Arial"/>
          <w:sz w:val="22"/>
          <w:szCs w:val="22"/>
        </w:rPr>
        <w:t>,</w:t>
      </w:r>
      <w:r w:rsidR="004E6261" w:rsidRPr="004E6261">
        <w:rPr>
          <w:rFonts w:ascii="Arial" w:hAnsi="Arial" w:cs="Arial"/>
          <w:sz w:val="22"/>
          <w:szCs w:val="22"/>
        </w:rPr>
        <w:t xml:space="preserve"> vložka 12240</w:t>
      </w:r>
    </w:p>
    <w:p w:rsidR="00883C98" w:rsidRPr="00883C98" w:rsidRDefault="00883C98" w:rsidP="00883C98">
      <w:pPr>
        <w:jc w:val="both"/>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Default="00D2294D" w:rsidP="001F59EB">
      <w:pPr>
        <w:jc w:val="both"/>
        <w:rPr>
          <w:rFonts w:ascii="Arial" w:hAnsi="Arial" w:cs="Arial"/>
          <w:b/>
          <w:szCs w:val="24"/>
          <w:lang w:val="en-US"/>
        </w:rPr>
      </w:pPr>
      <w:r w:rsidRPr="00D2294D">
        <w:rPr>
          <w:rFonts w:ascii="Arial" w:hAnsi="Arial" w:cs="Arial"/>
          <w:b/>
          <w:szCs w:val="24"/>
          <w:lang w:val="en-US"/>
        </w:rPr>
        <w:t xml:space="preserve">PD </w:t>
      </w:r>
      <w:proofErr w:type="spellStart"/>
      <w:r w:rsidRPr="00D2294D">
        <w:rPr>
          <w:rFonts w:ascii="Arial" w:hAnsi="Arial" w:cs="Arial"/>
          <w:b/>
          <w:szCs w:val="24"/>
          <w:lang w:val="en-US"/>
        </w:rPr>
        <w:t>Cheb</w:t>
      </w:r>
      <w:proofErr w:type="spellEnd"/>
      <w:r w:rsidRPr="00D2294D">
        <w:rPr>
          <w:rFonts w:ascii="Arial" w:hAnsi="Arial" w:cs="Arial"/>
          <w:b/>
          <w:szCs w:val="24"/>
          <w:lang w:val="en-US"/>
        </w:rPr>
        <w:t xml:space="preserve"> – </w:t>
      </w:r>
      <w:proofErr w:type="spellStart"/>
      <w:r w:rsidRPr="00D2294D">
        <w:rPr>
          <w:rFonts w:ascii="Arial" w:hAnsi="Arial" w:cs="Arial"/>
          <w:b/>
          <w:szCs w:val="24"/>
          <w:lang w:val="en-US"/>
        </w:rPr>
        <w:t>oprava</w:t>
      </w:r>
      <w:proofErr w:type="spellEnd"/>
      <w:r w:rsidRPr="00D2294D">
        <w:rPr>
          <w:rFonts w:ascii="Arial" w:hAnsi="Arial" w:cs="Arial"/>
          <w:b/>
          <w:szCs w:val="24"/>
          <w:lang w:val="en-US"/>
        </w:rPr>
        <w:t xml:space="preserve"> a </w:t>
      </w:r>
      <w:proofErr w:type="spellStart"/>
      <w:r w:rsidRPr="00D2294D">
        <w:rPr>
          <w:rFonts w:ascii="Arial" w:hAnsi="Arial" w:cs="Arial"/>
          <w:b/>
          <w:szCs w:val="24"/>
          <w:lang w:val="en-US"/>
        </w:rPr>
        <w:t>rekonstrukce</w:t>
      </w:r>
      <w:proofErr w:type="spellEnd"/>
      <w:r w:rsidRPr="00D2294D">
        <w:rPr>
          <w:rFonts w:ascii="Arial" w:hAnsi="Arial" w:cs="Arial"/>
          <w:b/>
          <w:szCs w:val="24"/>
          <w:lang w:val="en-US"/>
        </w:rPr>
        <w:t xml:space="preserve"> 3 </w:t>
      </w:r>
      <w:proofErr w:type="spellStart"/>
      <w:r w:rsidRPr="00D2294D">
        <w:rPr>
          <w:rFonts w:ascii="Arial" w:hAnsi="Arial" w:cs="Arial"/>
          <w:b/>
          <w:szCs w:val="24"/>
          <w:lang w:val="en-US"/>
        </w:rPr>
        <w:t>objektů</w:t>
      </w:r>
      <w:proofErr w:type="spellEnd"/>
    </w:p>
    <w:p w:rsidR="00D2294D" w:rsidRPr="00B1004E" w:rsidRDefault="00D2294D"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FD45E7" w:rsidRDefault="005127E9" w:rsidP="005127E9">
      <w:pPr>
        <w:ind w:left="426"/>
        <w:rPr>
          <w:rFonts w:ascii="Arial" w:hAnsi="Arial" w:cs="Arial"/>
          <w:b/>
          <w:sz w:val="22"/>
          <w:szCs w:val="22"/>
        </w:rPr>
      </w:pPr>
      <w:r w:rsidRPr="00FD45E7">
        <w:rPr>
          <w:rFonts w:ascii="Arial" w:hAnsi="Arial" w:cs="Arial"/>
          <w:b/>
          <w:sz w:val="22"/>
          <w:szCs w:val="22"/>
        </w:rPr>
        <w:t>Zahájení díla:</w:t>
      </w:r>
      <w:r w:rsidRPr="00FD45E7">
        <w:rPr>
          <w:rFonts w:ascii="Arial" w:hAnsi="Arial" w:cs="Arial"/>
          <w:b/>
          <w:sz w:val="22"/>
          <w:szCs w:val="22"/>
        </w:rPr>
        <w:tab/>
      </w:r>
      <w:r w:rsidRPr="00FD45E7">
        <w:rPr>
          <w:rFonts w:ascii="Arial" w:hAnsi="Arial" w:cs="Arial"/>
          <w:b/>
          <w:sz w:val="22"/>
          <w:szCs w:val="22"/>
        </w:rPr>
        <w:tab/>
        <w:t xml:space="preserve">bez zbytečného odkladu po nabytí účinnosti této smlouvy </w:t>
      </w:r>
    </w:p>
    <w:p w:rsidR="005127E9" w:rsidRPr="00FD45E7" w:rsidRDefault="005127E9" w:rsidP="005127E9">
      <w:pPr>
        <w:ind w:left="426"/>
        <w:rPr>
          <w:rFonts w:ascii="Arial" w:hAnsi="Arial" w:cs="Arial"/>
          <w:b/>
          <w:sz w:val="22"/>
          <w:szCs w:val="22"/>
        </w:rPr>
      </w:pPr>
      <w:r w:rsidRPr="00FD45E7">
        <w:rPr>
          <w:rFonts w:ascii="Arial" w:hAnsi="Arial" w:cs="Arial"/>
          <w:b/>
          <w:sz w:val="22"/>
          <w:szCs w:val="22"/>
        </w:rPr>
        <w:t>Ukončení díla:</w:t>
      </w:r>
      <w:r w:rsidRPr="00FD45E7">
        <w:rPr>
          <w:rFonts w:ascii="Arial" w:hAnsi="Arial" w:cs="Arial"/>
          <w:b/>
          <w:sz w:val="22"/>
          <w:szCs w:val="22"/>
        </w:rPr>
        <w:tab/>
      </w:r>
      <w:r w:rsidRPr="00FD45E7">
        <w:rPr>
          <w:rFonts w:ascii="Arial" w:hAnsi="Arial" w:cs="Arial"/>
          <w:b/>
          <w:sz w:val="22"/>
          <w:szCs w:val="22"/>
        </w:rPr>
        <w:tab/>
        <w:t xml:space="preserve">nejpozději do </w:t>
      </w:r>
      <w:proofErr w:type="gramStart"/>
      <w:r w:rsidR="00FD45E7" w:rsidRPr="00FD45E7">
        <w:rPr>
          <w:rFonts w:ascii="Arial" w:hAnsi="Arial" w:cs="Arial"/>
          <w:b/>
          <w:sz w:val="22"/>
          <w:szCs w:val="22"/>
        </w:rPr>
        <w:t>14.12</w:t>
      </w:r>
      <w:r w:rsidRPr="00FD45E7">
        <w:rPr>
          <w:rFonts w:ascii="Arial" w:hAnsi="Arial" w:cs="Arial"/>
          <w:b/>
          <w:sz w:val="22"/>
          <w:szCs w:val="22"/>
        </w:rPr>
        <w:t>.2018</w:t>
      </w:r>
      <w:proofErr w:type="gramEnd"/>
    </w:p>
    <w:p w:rsidR="00C86B0F" w:rsidRDefault="00C86B0F" w:rsidP="005127E9">
      <w:pPr>
        <w:overflowPunct/>
        <w:autoSpaceDE/>
        <w:adjustRightInd/>
        <w:ind w:left="426"/>
        <w:rPr>
          <w:rFonts w:ascii="Arial" w:hAnsi="Arial" w:cs="Arial"/>
          <w:color w:val="000000"/>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883C98" w:rsidRDefault="00C322D1" w:rsidP="00883C98">
      <w:pPr>
        <w:ind w:firstLine="360"/>
        <w:jc w:val="both"/>
        <w:rPr>
          <w:rFonts w:ascii="Arial" w:hAnsi="Arial" w:cs="Arial"/>
          <w:b/>
          <w:sz w:val="22"/>
          <w:szCs w:val="22"/>
        </w:rPr>
      </w:pPr>
      <w:r>
        <w:rPr>
          <w:rFonts w:ascii="Arial" w:hAnsi="Arial" w:cs="Arial"/>
          <w:b/>
          <w:sz w:val="22"/>
          <w:szCs w:val="22"/>
        </w:rPr>
        <w:lastRenderedPageBreak/>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E33DF">
        <w:rPr>
          <w:rFonts w:ascii="Arial" w:hAnsi="Arial" w:cs="Arial"/>
          <w:b/>
          <w:sz w:val="22"/>
          <w:szCs w:val="22"/>
        </w:rPr>
        <w:t>3 </w:t>
      </w:r>
      <w:r w:rsidR="009026B5">
        <w:rPr>
          <w:rFonts w:ascii="Arial" w:hAnsi="Arial" w:cs="Arial"/>
          <w:b/>
          <w:sz w:val="22"/>
          <w:szCs w:val="22"/>
        </w:rPr>
        <w:t>497</w:t>
      </w:r>
      <w:r w:rsidR="00FE33DF">
        <w:rPr>
          <w:rFonts w:ascii="Arial" w:hAnsi="Arial" w:cs="Arial"/>
          <w:b/>
          <w:sz w:val="22"/>
          <w:szCs w:val="22"/>
        </w:rPr>
        <w:t> </w:t>
      </w:r>
      <w:r w:rsidR="009026B5">
        <w:rPr>
          <w:rFonts w:ascii="Arial" w:hAnsi="Arial" w:cs="Arial"/>
          <w:b/>
          <w:sz w:val="22"/>
          <w:szCs w:val="22"/>
        </w:rPr>
        <w:t>476</w:t>
      </w:r>
      <w:r w:rsidR="00FE33DF">
        <w:rPr>
          <w:rFonts w:ascii="Arial" w:hAnsi="Arial" w:cs="Arial"/>
          <w:b/>
          <w:sz w:val="22"/>
          <w:szCs w:val="22"/>
        </w:rPr>
        <w:t>,</w:t>
      </w:r>
      <w:r w:rsidR="009026B5">
        <w:rPr>
          <w:rFonts w:ascii="Arial" w:hAnsi="Arial" w:cs="Arial"/>
          <w:b/>
          <w:sz w:val="22"/>
          <w:szCs w:val="22"/>
        </w:rPr>
        <w:t>90</w:t>
      </w:r>
      <w:r>
        <w:rPr>
          <w:rFonts w:ascii="Arial" w:hAnsi="Arial" w:cs="Arial"/>
          <w:sz w:val="22"/>
          <w:szCs w:val="22"/>
        </w:rPr>
        <w:t xml:space="preserve"> </w:t>
      </w:r>
      <w:r w:rsidRPr="00883C98">
        <w:rPr>
          <w:rFonts w:ascii="Arial" w:hAnsi="Arial" w:cs="Arial"/>
          <w:b/>
          <w:sz w:val="22"/>
          <w:szCs w:val="22"/>
        </w:rPr>
        <w:t>Kč</w:t>
      </w:r>
    </w:p>
    <w:p w:rsidR="00C322D1" w:rsidRPr="00757638" w:rsidRDefault="00C322D1" w:rsidP="00C322D1">
      <w:pPr>
        <w:ind w:left="360"/>
        <w:jc w:val="both"/>
        <w:rPr>
          <w:rFonts w:ascii="Arial" w:hAnsi="Arial" w:cs="Arial"/>
          <w:sz w:val="22"/>
          <w:szCs w:val="22"/>
        </w:rPr>
      </w:pPr>
      <w:r w:rsidRPr="00757638">
        <w:rPr>
          <w:rFonts w:ascii="Arial" w:hAnsi="Arial" w:cs="Arial"/>
          <w:sz w:val="22"/>
          <w:szCs w:val="22"/>
        </w:rPr>
        <w:t xml:space="preserve">z toho: </w:t>
      </w:r>
    </w:p>
    <w:p w:rsidR="00757638" w:rsidRDefault="00757638" w:rsidP="00757638">
      <w:pPr>
        <w:ind w:left="360"/>
        <w:jc w:val="both"/>
        <w:rPr>
          <w:rFonts w:ascii="Arial" w:hAnsi="Arial" w:cs="Arial"/>
          <w:sz w:val="22"/>
          <w:szCs w:val="22"/>
        </w:rPr>
      </w:pPr>
      <w:r w:rsidRPr="00757638">
        <w:rPr>
          <w:rFonts w:ascii="Arial" w:hAnsi="Arial" w:cs="Arial"/>
          <w:sz w:val="22"/>
          <w:szCs w:val="22"/>
        </w:rPr>
        <w:t xml:space="preserve">oprava: </w:t>
      </w:r>
      <w:r>
        <w:rPr>
          <w:rFonts w:ascii="Arial" w:hAnsi="Arial" w:cs="Arial"/>
          <w:sz w:val="22"/>
          <w:szCs w:val="22"/>
        </w:rPr>
        <w:tab/>
      </w:r>
      <w:r w:rsidRPr="00757638">
        <w:rPr>
          <w:rFonts w:ascii="Arial" w:hAnsi="Arial" w:cs="Arial"/>
          <w:sz w:val="22"/>
          <w:szCs w:val="22"/>
        </w:rPr>
        <w:t>SO 01-101143 + SO 03-101141  + VON</w:t>
      </w:r>
      <w:r w:rsidRPr="00757638">
        <w:rPr>
          <w:rFonts w:ascii="Arial" w:hAnsi="Arial" w:cs="Arial"/>
          <w:sz w:val="22"/>
          <w:szCs w:val="22"/>
        </w:rPr>
        <w:tab/>
        <w:t xml:space="preserve"> </w:t>
      </w:r>
      <w:r>
        <w:rPr>
          <w:rFonts w:ascii="Arial" w:hAnsi="Arial" w:cs="Arial"/>
          <w:sz w:val="22"/>
          <w:szCs w:val="22"/>
        </w:rPr>
        <w:t xml:space="preserve">          </w:t>
      </w:r>
      <w:r w:rsidR="00FE33DF">
        <w:rPr>
          <w:rFonts w:ascii="Arial" w:hAnsi="Arial" w:cs="Arial"/>
          <w:sz w:val="22"/>
          <w:szCs w:val="22"/>
        </w:rPr>
        <w:t>1 </w:t>
      </w:r>
      <w:r w:rsidR="009026B5">
        <w:rPr>
          <w:rFonts w:ascii="Arial" w:hAnsi="Arial" w:cs="Arial"/>
          <w:sz w:val="22"/>
          <w:szCs w:val="22"/>
        </w:rPr>
        <w:t>381</w:t>
      </w:r>
      <w:r w:rsidR="00FE33DF">
        <w:rPr>
          <w:rFonts w:ascii="Arial" w:hAnsi="Arial" w:cs="Arial"/>
          <w:sz w:val="22"/>
          <w:szCs w:val="22"/>
        </w:rPr>
        <w:t> </w:t>
      </w:r>
      <w:r w:rsidR="009026B5">
        <w:rPr>
          <w:rFonts w:ascii="Arial" w:hAnsi="Arial" w:cs="Arial"/>
          <w:sz w:val="22"/>
          <w:szCs w:val="22"/>
        </w:rPr>
        <w:t>614</w:t>
      </w:r>
      <w:r w:rsidR="00FE33DF">
        <w:rPr>
          <w:rFonts w:ascii="Arial" w:hAnsi="Arial" w:cs="Arial"/>
          <w:sz w:val="22"/>
          <w:szCs w:val="22"/>
        </w:rPr>
        <w:t>,</w:t>
      </w:r>
      <w:r w:rsidR="009026B5">
        <w:rPr>
          <w:rFonts w:ascii="Arial" w:hAnsi="Arial" w:cs="Arial"/>
          <w:sz w:val="22"/>
          <w:szCs w:val="22"/>
        </w:rPr>
        <w:t>88</w:t>
      </w:r>
      <w:r w:rsidR="00FE33DF">
        <w:rPr>
          <w:rFonts w:ascii="Arial" w:hAnsi="Arial" w:cs="Arial"/>
          <w:sz w:val="22"/>
          <w:szCs w:val="22"/>
        </w:rPr>
        <w:t xml:space="preserve"> </w:t>
      </w:r>
      <w:r w:rsidRPr="00757638">
        <w:rPr>
          <w:rFonts w:ascii="Arial" w:hAnsi="Arial" w:cs="Arial"/>
          <w:sz w:val="22"/>
          <w:szCs w:val="22"/>
        </w:rPr>
        <w:t>Kč</w:t>
      </w:r>
    </w:p>
    <w:p w:rsidR="00757638" w:rsidRPr="00757638" w:rsidRDefault="00757638" w:rsidP="00757638">
      <w:pPr>
        <w:ind w:left="360"/>
        <w:jc w:val="both"/>
        <w:rPr>
          <w:rFonts w:ascii="Arial" w:hAnsi="Arial" w:cs="Arial"/>
          <w:sz w:val="22"/>
          <w:szCs w:val="22"/>
        </w:rPr>
      </w:pPr>
    </w:p>
    <w:p w:rsidR="003541E9" w:rsidRDefault="00757638" w:rsidP="00757638">
      <w:pPr>
        <w:ind w:left="360"/>
        <w:rPr>
          <w:rFonts w:ascii="Arial" w:hAnsi="Arial" w:cs="Arial"/>
          <w:sz w:val="22"/>
          <w:szCs w:val="22"/>
        </w:rPr>
      </w:pPr>
      <w:r w:rsidRPr="00757638">
        <w:rPr>
          <w:rFonts w:ascii="Arial" w:hAnsi="Arial" w:cs="Arial"/>
          <w:sz w:val="22"/>
          <w:szCs w:val="22"/>
        </w:rPr>
        <w:t>investice:</w:t>
      </w:r>
      <w:r>
        <w:rPr>
          <w:rFonts w:ascii="Arial" w:hAnsi="Arial" w:cs="Arial"/>
          <w:sz w:val="22"/>
          <w:szCs w:val="22"/>
        </w:rPr>
        <w:tab/>
      </w:r>
      <w:r w:rsidRPr="00757638">
        <w:rPr>
          <w:rFonts w:ascii="Arial" w:hAnsi="Arial" w:cs="Arial"/>
          <w:sz w:val="22"/>
          <w:szCs w:val="22"/>
        </w:rPr>
        <w:t>SO01-502253 + SO 02-502222 + SO 03-502252  + VON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E33DF">
        <w:rPr>
          <w:rFonts w:ascii="Arial" w:hAnsi="Arial" w:cs="Arial"/>
          <w:sz w:val="22"/>
          <w:szCs w:val="22"/>
        </w:rPr>
        <w:t>2 </w:t>
      </w:r>
      <w:r w:rsidR="009026B5">
        <w:rPr>
          <w:rFonts w:ascii="Arial" w:hAnsi="Arial" w:cs="Arial"/>
          <w:sz w:val="22"/>
          <w:szCs w:val="22"/>
        </w:rPr>
        <w:t>115</w:t>
      </w:r>
      <w:r w:rsidR="00FE33DF">
        <w:rPr>
          <w:rFonts w:ascii="Arial" w:hAnsi="Arial" w:cs="Arial"/>
          <w:sz w:val="22"/>
          <w:szCs w:val="22"/>
        </w:rPr>
        <w:t> </w:t>
      </w:r>
      <w:r w:rsidR="009026B5">
        <w:rPr>
          <w:rFonts w:ascii="Arial" w:hAnsi="Arial" w:cs="Arial"/>
          <w:sz w:val="22"/>
          <w:szCs w:val="22"/>
        </w:rPr>
        <w:t>862</w:t>
      </w:r>
      <w:r w:rsidR="00FE33DF">
        <w:rPr>
          <w:rFonts w:ascii="Arial" w:hAnsi="Arial" w:cs="Arial"/>
          <w:sz w:val="22"/>
          <w:szCs w:val="22"/>
        </w:rPr>
        <w:t>,</w:t>
      </w:r>
      <w:r w:rsidR="009026B5">
        <w:rPr>
          <w:rFonts w:ascii="Arial" w:hAnsi="Arial" w:cs="Arial"/>
          <w:sz w:val="22"/>
          <w:szCs w:val="22"/>
        </w:rPr>
        <w:t>02</w:t>
      </w:r>
      <w:r w:rsidR="00FE33DF">
        <w:rPr>
          <w:rFonts w:ascii="Arial" w:hAnsi="Arial" w:cs="Arial"/>
          <w:sz w:val="22"/>
          <w:szCs w:val="22"/>
        </w:rPr>
        <w:t xml:space="preserve"> </w:t>
      </w:r>
      <w:r w:rsidRPr="00757638">
        <w:rPr>
          <w:rFonts w:ascii="Arial" w:hAnsi="Arial" w:cs="Arial"/>
          <w:sz w:val="22"/>
          <w:szCs w:val="22"/>
        </w:rPr>
        <w:t>Kč</w:t>
      </w:r>
    </w:p>
    <w:p w:rsidR="00C322D1" w:rsidRDefault="00C322D1" w:rsidP="00757638">
      <w:pPr>
        <w:ind w:left="360"/>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757638" w:rsidRDefault="0086177F" w:rsidP="0086177F">
      <w:pPr>
        <w:numPr>
          <w:ilvl w:val="3"/>
          <w:numId w:val="3"/>
        </w:numPr>
        <w:ind w:left="426" w:hanging="426"/>
        <w:jc w:val="both"/>
        <w:rPr>
          <w:rFonts w:ascii="Arial" w:hAnsi="Arial" w:cs="Arial"/>
          <w:sz w:val="22"/>
          <w:szCs w:val="22"/>
        </w:rPr>
      </w:pPr>
      <w:r w:rsidRPr="00757638">
        <w:rPr>
          <w:rFonts w:ascii="Arial" w:hAnsi="Arial" w:cs="Arial"/>
          <w:sz w:val="22"/>
          <w:szCs w:val="22"/>
        </w:rPr>
        <w:t>Samostatně budou vystaveny faktury za případné vícepráce.</w:t>
      </w:r>
    </w:p>
    <w:p w:rsidR="0086177F" w:rsidRDefault="0086177F" w:rsidP="0086177F">
      <w:pPr>
        <w:ind w:left="426"/>
        <w:jc w:val="both"/>
        <w:rPr>
          <w:rFonts w:ascii="Arial" w:hAnsi="Arial" w:cs="Arial"/>
          <w:sz w:val="22"/>
          <w:szCs w:val="22"/>
        </w:rPr>
      </w:pPr>
      <w:r w:rsidRPr="00757638">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lastRenderedPageBreak/>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883C98"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883C98">
        <w:rPr>
          <w:rFonts w:ascii="Arial" w:hAnsi="Arial" w:cs="Arial"/>
          <w:color w:val="auto"/>
          <w:sz w:val="22"/>
          <w:szCs w:val="22"/>
        </w:rPr>
        <w:t xml:space="preserve">adresu: </w:t>
      </w:r>
      <w:hyperlink r:id="rId11" w:history="1">
        <w:r w:rsidRPr="00883C98">
          <w:rPr>
            <w:rStyle w:val="Hypertextovodkaz"/>
            <w:rFonts w:ascii="Arial" w:hAnsi="Arial" w:cs="Arial"/>
            <w:b/>
            <w:bCs/>
            <w:color w:val="auto"/>
            <w:sz w:val="22"/>
            <w:szCs w:val="22"/>
          </w:rPr>
          <w:t>faktury-pr@poh.cz</w:t>
        </w:r>
      </w:hyperlink>
      <w:r w:rsidRPr="00883C98">
        <w:rPr>
          <w:rFonts w:ascii="Arial" w:hAnsi="Arial" w:cs="Arial"/>
          <w:b/>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00FC4E5D">
        <w:rPr>
          <w:rFonts w:cs="Arial"/>
          <w:sz w:val="22"/>
          <w:szCs w:val="22"/>
        </w:rPr>
        <w:t xml:space="preserve"> </w:t>
      </w:r>
      <w:r w:rsidRPr="00386410">
        <w:rPr>
          <w:rFonts w:cs="Arial"/>
          <w:sz w:val="22"/>
          <w:szCs w:val="22"/>
        </w:rPr>
        <w:t>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lastRenderedPageBreak/>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proofErr w:type="gramStart"/>
      <w:r>
        <w:rPr>
          <w:rFonts w:cs="Arial"/>
          <w:color w:val="auto"/>
          <w:sz w:val="22"/>
          <w:szCs w:val="22"/>
        </w:rPr>
        <w:t>s.p</w:t>
      </w:r>
      <w:proofErr w:type="spellEnd"/>
      <w:r>
        <w:rPr>
          <w:rFonts w:cs="Arial"/>
          <w:color w:val="auto"/>
          <w:sz w:val="22"/>
          <w:szCs w:val="22"/>
        </w:rPr>
        <w:t>.</w:t>
      </w:r>
      <w:proofErr w:type="gramEnd"/>
      <w:r>
        <w:rPr>
          <w:rFonts w:cs="Arial"/>
          <w:color w:val="auto"/>
          <w:sz w:val="22"/>
          <w:szCs w:val="22"/>
        </w:rPr>
        <w:t xml:space="preserve"> (viz </w:t>
      </w:r>
      <w:hyperlink r:id="rId12" w:history="1">
        <w:r w:rsidRPr="00883C98">
          <w:rPr>
            <w:rStyle w:val="Hypertextovodkaz"/>
            <w:rFonts w:cs="Arial"/>
            <w:color w:val="auto"/>
            <w:sz w:val="22"/>
            <w:szCs w:val="22"/>
            <w:u w:val="none"/>
          </w:rPr>
          <w:t>http://www.poh.cz/profilfirmy/Compliance_programy.htm</w:t>
        </w:r>
      </w:hyperlink>
      <w:r w:rsidRPr="00883C98">
        <w:rPr>
          <w:rFonts w:cs="Arial"/>
          <w:color w:val="auto"/>
          <w:sz w:val="22"/>
          <w:szCs w:val="22"/>
        </w:rPr>
        <w:t>),</w:t>
      </w:r>
      <w:r>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883C98" w:rsidRDefault="005D1FC7" w:rsidP="005D1FC7">
      <w:pPr>
        <w:pStyle w:val="Zkladntext"/>
        <w:widowControl/>
        <w:tabs>
          <w:tab w:val="left" w:pos="360"/>
        </w:tabs>
        <w:ind w:left="360" w:firstLine="66"/>
        <w:jc w:val="both"/>
        <w:rPr>
          <w:rFonts w:cs="Arial"/>
          <w:i/>
          <w:color w:val="auto"/>
          <w:sz w:val="22"/>
          <w:szCs w:val="22"/>
        </w:rPr>
      </w:pPr>
      <w:r w:rsidRPr="00883C98">
        <w:rPr>
          <w:rFonts w:cs="Arial"/>
          <w:i/>
          <w:color w:val="auto"/>
          <w:sz w:val="22"/>
          <w:szCs w:val="22"/>
        </w:rPr>
        <w:t xml:space="preserve">(pozn. pokud druhá smluvní strana považuje některé informace ve smlouvě za obch. </w:t>
      </w:r>
      <w:proofErr w:type="gramStart"/>
      <w:r w:rsidRPr="00883C98">
        <w:rPr>
          <w:rFonts w:cs="Arial"/>
          <w:i/>
          <w:color w:val="auto"/>
          <w:sz w:val="22"/>
          <w:szCs w:val="22"/>
        </w:rPr>
        <w:t>tajemství</w:t>
      </w:r>
      <w:proofErr w:type="gramEnd"/>
      <w:r w:rsidRPr="00883C98">
        <w:rPr>
          <w:rFonts w:cs="Arial"/>
          <w:i/>
          <w:color w:val="auto"/>
          <w:sz w:val="22"/>
          <w:szCs w:val="22"/>
        </w:rPr>
        <w:t>, pak zde vysloveně uvést, které ustanovení za obch. tajemství považují).</w:t>
      </w:r>
    </w:p>
    <w:p w:rsidR="003C0A01" w:rsidRPr="00883C98" w:rsidRDefault="005D1FC7" w:rsidP="00B61257">
      <w:pPr>
        <w:pStyle w:val="Zkladntext"/>
        <w:widowControl/>
        <w:tabs>
          <w:tab w:val="left" w:pos="360"/>
        </w:tabs>
        <w:ind w:left="360" w:hanging="360"/>
        <w:jc w:val="both"/>
        <w:rPr>
          <w:color w:val="auto"/>
          <w:sz w:val="22"/>
          <w:szCs w:val="22"/>
        </w:rPr>
      </w:pPr>
      <w:r w:rsidRPr="00883C98">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883C98">
        <w:rPr>
          <w:rFonts w:ascii="Arial" w:hAnsi="Arial" w:cs="Arial"/>
          <w:sz w:val="22"/>
          <w:szCs w:val="22"/>
        </w:rPr>
        <w:t> Chebu dne ……………</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846A2A" w:rsidRDefault="00846A2A" w:rsidP="003C0A01">
      <w:pPr>
        <w:keepNext/>
        <w:jc w:val="both"/>
        <w:rPr>
          <w:rFonts w:ascii="Arial" w:hAnsi="Arial" w:cs="Arial"/>
          <w:sz w:val="22"/>
          <w:szCs w:val="22"/>
        </w:rPr>
      </w:pPr>
    </w:p>
    <w:p w:rsidR="00883C98" w:rsidRDefault="00883C98" w:rsidP="003C0A01">
      <w:pPr>
        <w:keepNext/>
        <w:jc w:val="both"/>
        <w:rPr>
          <w:rFonts w:ascii="Arial" w:hAnsi="Arial" w:cs="Arial"/>
          <w:sz w:val="22"/>
          <w:szCs w:val="22"/>
        </w:rPr>
      </w:pPr>
    </w:p>
    <w:p w:rsidR="00883C98" w:rsidRDefault="00883C98" w:rsidP="003C0A01">
      <w:pPr>
        <w:keepNext/>
        <w:jc w:val="both"/>
        <w:rPr>
          <w:rFonts w:ascii="Arial" w:hAnsi="Arial" w:cs="Arial"/>
          <w:sz w:val="22"/>
          <w:szCs w:val="22"/>
        </w:rPr>
      </w:pPr>
    </w:p>
    <w:p w:rsidR="00883C98" w:rsidRDefault="00883C98" w:rsidP="003C0A01">
      <w:pPr>
        <w:keepNext/>
        <w:jc w:val="both"/>
        <w:rPr>
          <w:rFonts w:ascii="Arial" w:hAnsi="Arial" w:cs="Arial"/>
          <w:sz w:val="22"/>
          <w:szCs w:val="22"/>
        </w:rPr>
      </w:pPr>
    </w:p>
    <w:p w:rsidR="00883C98" w:rsidRDefault="00883C98" w:rsidP="003C0A01">
      <w:pPr>
        <w:keepNext/>
        <w:jc w:val="both"/>
        <w:rPr>
          <w:rFonts w:ascii="Arial" w:hAnsi="Arial" w:cs="Arial"/>
          <w:sz w:val="22"/>
          <w:szCs w:val="22"/>
        </w:rPr>
      </w:pPr>
    </w:p>
    <w:p w:rsidR="00883C98" w:rsidRDefault="00883C98" w:rsidP="003C0A01">
      <w:pPr>
        <w:keepNext/>
        <w:jc w:val="both"/>
        <w:rPr>
          <w:rFonts w:ascii="Arial" w:hAnsi="Arial" w:cs="Arial"/>
          <w:sz w:val="22"/>
          <w:szCs w:val="22"/>
        </w:rPr>
      </w:pPr>
    </w:p>
    <w:p w:rsidR="00846A2A" w:rsidRDefault="00846A2A"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bookmarkStart w:id="0" w:name="_GoBack"/>
      <w:bookmarkEnd w:id="0"/>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sidR="004E6261">
        <w:rPr>
          <w:rFonts w:ascii="Arial" w:hAnsi="Arial" w:cs="Arial"/>
          <w:sz w:val="22"/>
          <w:szCs w:val="22"/>
        </w:rPr>
        <w:tab/>
      </w:r>
      <w:r w:rsidR="004E6261">
        <w:rPr>
          <w:rFonts w:ascii="Arial" w:hAnsi="Arial" w:cs="Arial"/>
          <w:sz w:val="22"/>
          <w:szCs w:val="22"/>
        </w:rPr>
        <w:tab/>
      </w:r>
      <w:r w:rsidR="004E6261">
        <w:rPr>
          <w:rFonts w:ascii="Arial" w:hAnsi="Arial" w:cs="Arial"/>
          <w:sz w:val="22"/>
          <w:szCs w:val="22"/>
        </w:rPr>
        <w:tab/>
      </w:r>
      <w:r w:rsidR="004E6261">
        <w:rPr>
          <w:rFonts w:ascii="Arial" w:hAnsi="Arial" w:cs="Arial"/>
          <w:sz w:val="22"/>
          <w:szCs w:val="22"/>
        </w:rPr>
        <w:tab/>
      </w:r>
      <w:r w:rsidR="004E6261">
        <w:rPr>
          <w:rFonts w:ascii="Arial" w:hAnsi="Arial" w:cs="Arial"/>
          <w:sz w:val="22"/>
          <w:szCs w:val="22"/>
        </w:rPr>
        <w:tab/>
      </w:r>
      <w:r w:rsidR="004E6261" w:rsidRPr="004E6261">
        <w:rPr>
          <w:rFonts w:ascii="Arial" w:hAnsi="Arial" w:cs="Arial"/>
          <w:sz w:val="22"/>
          <w:szCs w:val="22"/>
        </w:rPr>
        <w:t>jednatel společnosti</w:t>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4E6261">
        <w:rPr>
          <w:rFonts w:ascii="Arial" w:hAnsi="Arial" w:cs="Arial"/>
          <w:sz w:val="22"/>
          <w:szCs w:val="22"/>
        </w:rPr>
        <w:tab/>
      </w:r>
      <w:r w:rsidR="004E6261">
        <w:rPr>
          <w:rFonts w:ascii="Arial" w:hAnsi="Arial" w:cs="Arial"/>
          <w:sz w:val="22"/>
          <w:szCs w:val="22"/>
        </w:rPr>
        <w:tab/>
      </w:r>
      <w:r w:rsidR="004E6261">
        <w:rPr>
          <w:rFonts w:ascii="Arial" w:hAnsi="Arial" w:cs="Arial"/>
          <w:sz w:val="22"/>
          <w:szCs w:val="22"/>
        </w:rPr>
        <w:tab/>
      </w:r>
      <w:r w:rsidR="004E6261">
        <w:rPr>
          <w:rFonts w:ascii="Arial" w:hAnsi="Arial" w:cs="Arial"/>
          <w:sz w:val="22"/>
          <w:szCs w:val="22"/>
        </w:rPr>
        <w:tab/>
      </w:r>
      <w:r w:rsidR="004E6261" w:rsidRPr="004E6261">
        <w:rPr>
          <w:rFonts w:ascii="Arial" w:hAnsi="Arial" w:cs="Arial"/>
          <w:sz w:val="22"/>
          <w:szCs w:val="22"/>
        </w:rPr>
        <w:t>ŠU-STR s.r.o.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E1" w:rsidRDefault="005848E1">
      <w:r>
        <w:separator/>
      </w:r>
    </w:p>
  </w:endnote>
  <w:endnote w:type="continuationSeparator" w:id="0">
    <w:p w:rsidR="005848E1" w:rsidRDefault="0058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22B0B">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22B0B">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22B0B">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22B0B">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E1" w:rsidRDefault="005848E1">
      <w:r>
        <w:separator/>
      </w:r>
    </w:p>
  </w:footnote>
  <w:footnote w:type="continuationSeparator" w:id="0">
    <w:p w:rsidR="005848E1" w:rsidRDefault="0058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3E7"/>
    <w:rsid w:val="00043795"/>
    <w:rsid w:val="000456A7"/>
    <w:rsid w:val="00047C9A"/>
    <w:rsid w:val="0005321E"/>
    <w:rsid w:val="00053346"/>
    <w:rsid w:val="0005373E"/>
    <w:rsid w:val="00061569"/>
    <w:rsid w:val="000824C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7096"/>
    <w:rsid w:val="00182A31"/>
    <w:rsid w:val="00197AC0"/>
    <w:rsid w:val="001C04BD"/>
    <w:rsid w:val="001C40EA"/>
    <w:rsid w:val="001C6F31"/>
    <w:rsid w:val="001C7CBB"/>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2B0B"/>
    <w:rsid w:val="00324305"/>
    <w:rsid w:val="0032614C"/>
    <w:rsid w:val="003302BD"/>
    <w:rsid w:val="00346C0D"/>
    <w:rsid w:val="00350F03"/>
    <w:rsid w:val="003541E9"/>
    <w:rsid w:val="003649B0"/>
    <w:rsid w:val="00386410"/>
    <w:rsid w:val="003A753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19"/>
    <w:rsid w:val="004A2984"/>
    <w:rsid w:val="004C008F"/>
    <w:rsid w:val="004D1273"/>
    <w:rsid w:val="004D50A0"/>
    <w:rsid w:val="004D6914"/>
    <w:rsid w:val="004D74F4"/>
    <w:rsid w:val="004E3484"/>
    <w:rsid w:val="004E6261"/>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48E1"/>
    <w:rsid w:val="00586A2F"/>
    <w:rsid w:val="0059593F"/>
    <w:rsid w:val="00595DCE"/>
    <w:rsid w:val="005A7994"/>
    <w:rsid w:val="005D1FC7"/>
    <w:rsid w:val="005D408E"/>
    <w:rsid w:val="005E7B3E"/>
    <w:rsid w:val="005F1702"/>
    <w:rsid w:val="005F34D9"/>
    <w:rsid w:val="00600AFF"/>
    <w:rsid w:val="00602394"/>
    <w:rsid w:val="0060344A"/>
    <w:rsid w:val="00614245"/>
    <w:rsid w:val="00632678"/>
    <w:rsid w:val="00640D5E"/>
    <w:rsid w:val="00653562"/>
    <w:rsid w:val="00657C8C"/>
    <w:rsid w:val="00676DE3"/>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57638"/>
    <w:rsid w:val="00767889"/>
    <w:rsid w:val="00786D51"/>
    <w:rsid w:val="00790057"/>
    <w:rsid w:val="00790434"/>
    <w:rsid w:val="007A7EC7"/>
    <w:rsid w:val="007B36EA"/>
    <w:rsid w:val="007B59C9"/>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46A2A"/>
    <w:rsid w:val="00860849"/>
    <w:rsid w:val="0086126A"/>
    <w:rsid w:val="0086177F"/>
    <w:rsid w:val="00883C98"/>
    <w:rsid w:val="00883D67"/>
    <w:rsid w:val="008962AD"/>
    <w:rsid w:val="00896691"/>
    <w:rsid w:val="008A0FF7"/>
    <w:rsid w:val="008A107C"/>
    <w:rsid w:val="008A2650"/>
    <w:rsid w:val="008B343D"/>
    <w:rsid w:val="008C4FAD"/>
    <w:rsid w:val="008C50B7"/>
    <w:rsid w:val="008D07D7"/>
    <w:rsid w:val="008D36CC"/>
    <w:rsid w:val="008E2BD1"/>
    <w:rsid w:val="008E3619"/>
    <w:rsid w:val="008E3E73"/>
    <w:rsid w:val="0090228D"/>
    <w:rsid w:val="009026B5"/>
    <w:rsid w:val="00916305"/>
    <w:rsid w:val="00917F5B"/>
    <w:rsid w:val="00920427"/>
    <w:rsid w:val="00924F8F"/>
    <w:rsid w:val="0092548D"/>
    <w:rsid w:val="00932681"/>
    <w:rsid w:val="009402A7"/>
    <w:rsid w:val="00940E3B"/>
    <w:rsid w:val="0094582D"/>
    <w:rsid w:val="009520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E4C47"/>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506B6"/>
    <w:rsid w:val="00C66556"/>
    <w:rsid w:val="00C86B0F"/>
    <w:rsid w:val="00C931D1"/>
    <w:rsid w:val="00CA7704"/>
    <w:rsid w:val="00CA7CEE"/>
    <w:rsid w:val="00CB478B"/>
    <w:rsid w:val="00CD2A5C"/>
    <w:rsid w:val="00CE2F33"/>
    <w:rsid w:val="00CE5EF2"/>
    <w:rsid w:val="00D1305C"/>
    <w:rsid w:val="00D14AB6"/>
    <w:rsid w:val="00D2294D"/>
    <w:rsid w:val="00D276F7"/>
    <w:rsid w:val="00D35C19"/>
    <w:rsid w:val="00D35FAE"/>
    <w:rsid w:val="00D558EB"/>
    <w:rsid w:val="00D7549F"/>
    <w:rsid w:val="00D8383F"/>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D45E7"/>
    <w:rsid w:val="00FE1ED0"/>
    <w:rsid w:val="00FE33DF"/>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68</TotalTime>
  <Pages>8</Pages>
  <Words>2853</Words>
  <Characters>16833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Slampova Andrea</cp:lastModifiedBy>
  <cp:revision>12</cp:revision>
  <cp:lastPrinted>2018-06-12T10:07:00Z</cp:lastPrinted>
  <dcterms:created xsi:type="dcterms:W3CDTF">2018-06-08T09:22:00Z</dcterms:created>
  <dcterms:modified xsi:type="dcterms:W3CDTF">2018-06-28T11:27:00Z</dcterms:modified>
</cp:coreProperties>
</file>