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76" w:rsidRDefault="00092DF4">
      <w:pPr>
        <w:pStyle w:val="Zkladntext30"/>
        <w:shd w:val="clear" w:color="auto" w:fill="auto"/>
        <w:spacing w:after="10" w:line="400" w:lineRule="exact"/>
        <w:ind w:left="100"/>
      </w:pPr>
      <w:r>
        <w:rPr>
          <w:rStyle w:val="Zkladntext3Malpsmena"/>
          <w:b/>
          <w:bCs/>
        </w:rPr>
        <w:t>Smlouva o poskytování služby</w:t>
      </w:r>
    </w:p>
    <w:p w:rsidR="006D3A76" w:rsidRDefault="00092DF4">
      <w:pPr>
        <w:pStyle w:val="Nadpis10"/>
        <w:keepNext/>
        <w:keepLines/>
        <w:shd w:val="clear" w:color="auto" w:fill="auto"/>
        <w:spacing w:before="0" w:after="146" w:line="400" w:lineRule="exact"/>
        <w:ind w:left="100"/>
      </w:pPr>
      <w:bookmarkStart w:id="0" w:name="bookmark0"/>
      <w:r>
        <w:t>VÝPLATNÍ LÍSTEK NA MOBILNÍ TELEFON</w:t>
      </w:r>
      <w:bookmarkEnd w:id="0"/>
    </w:p>
    <w:p w:rsidR="006D3A76" w:rsidRDefault="00092DF4">
      <w:pPr>
        <w:pStyle w:val="Zkladntext40"/>
        <w:shd w:val="clear" w:color="auto" w:fill="auto"/>
        <w:spacing w:before="0" w:after="189" w:line="240" w:lineRule="exact"/>
        <w:ind w:left="100"/>
      </w:pPr>
      <w:r>
        <w:t>č. 2018/424</w:t>
      </w:r>
    </w:p>
    <w:p w:rsidR="006D3A76" w:rsidRDefault="00092DF4">
      <w:pPr>
        <w:pStyle w:val="Zkladntext20"/>
        <w:shd w:val="clear" w:color="auto" w:fill="auto"/>
        <w:spacing w:before="0" w:after="18" w:line="220" w:lineRule="exact"/>
        <w:ind w:firstLine="0"/>
      </w:pPr>
      <w:r>
        <w:t xml:space="preserve">uzavřená podle </w:t>
      </w:r>
      <w:proofErr w:type="spellStart"/>
      <w:r>
        <w:t>ust</w:t>
      </w:r>
      <w:proofErr w:type="spellEnd"/>
      <w:r>
        <w:t>. § 1746, odst. 2 zákona č. 89/2012 Sb., občanského zákoníku, ve znění</w:t>
      </w:r>
    </w:p>
    <w:p w:rsidR="006D3A76" w:rsidRDefault="00816231">
      <w:pPr>
        <w:pStyle w:val="Zkladntext20"/>
        <w:shd w:val="clear" w:color="auto" w:fill="auto"/>
        <w:spacing w:before="0" w:after="0" w:line="220" w:lineRule="exact"/>
        <w:ind w:left="100" w:firstLine="0"/>
        <w:jc w:val="center"/>
        <w:sectPr w:rsidR="006D3A76">
          <w:footerReference w:type="even" r:id="rId8"/>
          <w:footerReference w:type="default" r:id="rId9"/>
          <w:pgSz w:w="11900" w:h="16840"/>
          <w:pgMar w:top="1107" w:right="1324" w:bottom="2811" w:left="1282" w:header="0" w:footer="3" w:gutter="0"/>
          <w:cols w:space="720"/>
          <w:noEndnote/>
          <w:docGrid w:linePitch="360"/>
        </w:sectPr>
      </w:pPr>
      <w:r>
        <w:pict>
          <v:shapetype id="_x0000_t202" coordsize="21600,21600" o:spt="202" path="m,l,21600r21600,l21600,xe">
            <v:stroke joinstyle="miter"/>
            <v:path gradientshapeok="t" o:connecttype="rect"/>
          </v:shapetype>
          <v:shape id="_x0000_s1046" type="#_x0000_t202" style="position:absolute;left:0;text-align:left;margin-left:-1.9pt;margin-top:31.9pt;width:465.85pt;height:13.9pt;z-index:-251660800;mso-wrap-distance-left:5pt;mso-wrap-distance-right:5pt;mso-wrap-distance-bottom:9.6pt;mso-position-horizontal-relative:margin" wrapcoords="0 0 21600 0 21600 8126 4751 15696 4751 21600 77 21600 77 15696 0 8126 0 0" filled="f" stroked="f">
            <v:textbox style="mso-fit-shape-to-text:t" inset="0,0,0,0">
              <w:txbxContent>
                <w:p w:rsidR="006D3A76" w:rsidRDefault="00092DF4">
                  <w:pPr>
                    <w:jc w:val="center"/>
                    <w:rPr>
                      <w:sz w:val="2"/>
                      <w:szCs w:val="2"/>
                    </w:rPr>
                  </w:pPr>
                  <w:r>
                    <w:fldChar w:fldCharType="begin"/>
                  </w:r>
                  <w:r>
                    <w:instrText xml:space="preserve"> INCLUDEPICTURE  "C:\\Users\\horakj\\Desktop\\media\\image1.jpeg" \* MERGEFORMATINET </w:instrText>
                  </w:r>
                  <w:r>
                    <w:fldChar w:fldCharType="separate"/>
                  </w:r>
                  <w:r w:rsidR="003A022A">
                    <w:fldChar w:fldCharType="begin"/>
                  </w:r>
                  <w:r w:rsidR="003A022A">
                    <w:instrText xml:space="preserve"> INCLUDEPICTURE  "C:\\Users\\horakj\\Desktop\\media\\image1.jpeg" \* MERGEFORMATINET </w:instrText>
                  </w:r>
                  <w:r w:rsidR="003A022A">
                    <w:fldChar w:fldCharType="separate"/>
                  </w:r>
                  <w:r w:rsidR="00816231">
                    <w:fldChar w:fldCharType="begin"/>
                  </w:r>
                  <w:r w:rsidR="00816231">
                    <w:instrText xml:space="preserve"> </w:instrText>
                  </w:r>
                  <w:r w:rsidR="00816231">
                    <w:instrText>INCLUDEPICTURE  "C:\\Users\\horakj\\Desktop\\media\\image</w:instrText>
                  </w:r>
                  <w:r w:rsidR="00816231">
                    <w:instrText>1.jpeg" \* MERGEFORMATINET</w:instrText>
                  </w:r>
                  <w:r w:rsidR="00816231">
                    <w:instrText xml:space="preserve"> </w:instrText>
                  </w:r>
                  <w:r w:rsidR="00816231">
                    <w:fldChar w:fldCharType="separate"/>
                  </w:r>
                  <w:r w:rsidR="0081623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5.75pt;height:14.25pt">
                        <v:imagedata r:id="rId10" r:href="rId11"/>
                      </v:shape>
                    </w:pict>
                  </w:r>
                  <w:r w:rsidR="00816231">
                    <w:fldChar w:fldCharType="end"/>
                  </w:r>
                  <w:r w:rsidR="003A022A">
                    <w:fldChar w:fldCharType="end"/>
                  </w:r>
                  <w:r>
                    <w:fldChar w:fldCharType="end"/>
                  </w:r>
                </w:p>
                <w:p w:rsidR="006D3A76" w:rsidRDefault="00092DF4">
                  <w:pPr>
                    <w:pStyle w:val="Titulekobrzku"/>
                    <w:shd w:val="clear" w:color="auto" w:fill="auto"/>
                    <w:spacing w:line="190" w:lineRule="exact"/>
                  </w:pPr>
                  <w:r>
                    <w:rPr>
                      <w:rStyle w:val="TitulekobrzkuMalpsmenaExact"/>
                      <w:b/>
                      <w:bCs/>
                    </w:rPr>
                    <w:t>1.1 Objednatel</w:t>
                  </w:r>
                </w:p>
              </w:txbxContent>
            </v:textbox>
            <w10:wrap type="topAndBottom" anchorx="margin"/>
          </v:shape>
        </w:pict>
      </w:r>
      <w:r>
        <w:pict>
          <v:shape id="_x0000_s1045" type="#_x0000_t202" style="position:absolute;left:0;text-align:left;margin-left:32.65pt;margin-top:75.55pt;width:101.05pt;height:73.9pt;z-index:-251659776;mso-wrap-distance-left:32.65pt;mso-wrap-distance-right:45.85pt;mso-position-horizontal-relative:margin" filled="f" stroked="f">
            <v:textbox style="mso-fit-shape-to-text:t" inset="0,0,0,0">
              <w:txbxContent>
                <w:p w:rsidR="006D3A76" w:rsidRDefault="00092DF4">
                  <w:pPr>
                    <w:pStyle w:val="Zkladntext5"/>
                    <w:shd w:val="clear" w:color="auto" w:fill="auto"/>
                  </w:pPr>
                  <w:r>
                    <w:t>Organizace:</w:t>
                  </w:r>
                </w:p>
                <w:p w:rsidR="006D3A76" w:rsidRDefault="00092DF4">
                  <w:pPr>
                    <w:pStyle w:val="Zkladntext5"/>
                    <w:shd w:val="clear" w:color="auto" w:fill="auto"/>
                  </w:pPr>
                  <w:r>
                    <w:t>Adresa:</w:t>
                  </w:r>
                </w:p>
                <w:p w:rsidR="006D3A76" w:rsidRDefault="00092DF4">
                  <w:pPr>
                    <w:pStyle w:val="Zkladntext5"/>
                    <w:shd w:val="clear" w:color="auto" w:fill="auto"/>
                  </w:pPr>
                  <w:r>
                    <w:t>Zastoupená:</w:t>
                  </w:r>
                </w:p>
                <w:p w:rsidR="006D3A76" w:rsidRDefault="00092DF4">
                  <w:pPr>
                    <w:pStyle w:val="Zkladntext6"/>
                    <w:shd w:val="clear" w:color="auto" w:fill="auto"/>
                  </w:pPr>
                  <w:r>
                    <w:t>IČ:</w:t>
                  </w:r>
                </w:p>
                <w:p w:rsidR="006D3A76" w:rsidRDefault="00092DF4">
                  <w:pPr>
                    <w:pStyle w:val="Zkladntext5"/>
                    <w:shd w:val="clear" w:color="auto" w:fill="auto"/>
                  </w:pPr>
                  <w:r>
                    <w:t>Přidělené číslo licence:</w:t>
                  </w:r>
                </w:p>
              </w:txbxContent>
            </v:textbox>
            <w10:wrap type="topAndBottom" anchorx="margin"/>
          </v:shape>
        </w:pict>
      </w:r>
      <w:r>
        <w:pict>
          <v:shape id="_x0000_s1044" type="#_x0000_t202" style="position:absolute;left:0;text-align:left;margin-left:179.5pt;margin-top:75.65pt;width:273.35pt;height:73.15pt;z-index:-251658752;mso-wrap-distance-left:5pt;mso-wrap-distance-right:11.75pt;mso-wrap-distance-bottom:.5pt;mso-position-horizontal-relative:margin" filled="f" stroked="f">
            <v:textbox style="mso-fit-shape-to-text:t" inset="0,0,0,0">
              <w:txbxContent>
                <w:p w:rsidR="006D3A76" w:rsidRDefault="00092DF4">
                  <w:pPr>
                    <w:pStyle w:val="Zkladntext20"/>
                    <w:shd w:val="clear" w:color="auto" w:fill="auto"/>
                    <w:spacing w:before="0" w:after="0" w:line="288" w:lineRule="exact"/>
                    <w:ind w:firstLine="0"/>
                  </w:pPr>
                  <w:r>
                    <w:rPr>
                      <w:rStyle w:val="Zkladntext2Exact"/>
                    </w:rPr>
                    <w:t xml:space="preserve">Střední škola a Základní škola, Nové město nad Metují Husovo náměstí 1218, 549 01 Nové Město nad </w:t>
                  </w:r>
                  <w:proofErr w:type="spellStart"/>
                  <w:r>
                    <w:rPr>
                      <w:rStyle w:val="Zkladntext2Exact"/>
                    </w:rPr>
                    <w:t>Metuj</w:t>
                  </w:r>
                  <w:proofErr w:type="spellEnd"/>
                  <w:r>
                    <w:rPr>
                      <w:rStyle w:val="Zkladntext2Exact"/>
                    </w:rPr>
                    <w:t xml:space="preserve"> PaedDr. Olga Talášková, ředitelka školy 48623725 ~</w:t>
                  </w:r>
                </w:p>
                <w:p w:rsidR="006D3A76" w:rsidRDefault="00092DF4">
                  <w:pPr>
                    <w:pStyle w:val="Zkladntext7"/>
                    <w:shd w:val="clear" w:color="auto" w:fill="auto"/>
                    <w:spacing w:line="190" w:lineRule="exact"/>
                  </w:pPr>
                  <w:r>
                    <w:t>17678</w:t>
                  </w:r>
                </w:p>
              </w:txbxContent>
            </v:textbox>
            <w10:wrap type="topAndBottom" anchorx="margin"/>
          </v:shape>
        </w:pict>
      </w:r>
      <w:r>
        <w:pict>
          <v:shape id="_x0000_s1043" type="#_x0000_t202" style="position:absolute;left:0;text-align:left;margin-left:33.35pt;margin-top:148.9pt;width:189.35pt;height:14.1pt;z-index:-251657728;mso-wrap-distance-left:33.35pt;mso-wrap-distance-right:5pt;mso-wrap-distance-bottom:5.5pt;mso-position-horizontal-relative:margin" filled="f" stroked="f">
            <v:textbox style="mso-fit-shape-to-text:t" inset="0,0,0,0">
              <w:txbxContent>
                <w:p w:rsidR="006D3A76" w:rsidRDefault="00092DF4">
                  <w:pPr>
                    <w:pStyle w:val="Zkladntext20"/>
                    <w:shd w:val="clear" w:color="auto" w:fill="auto"/>
                    <w:spacing w:before="0" w:after="0" w:line="220" w:lineRule="exact"/>
                    <w:ind w:firstLine="0"/>
                  </w:pPr>
                  <w:r>
                    <w:rPr>
                      <w:rStyle w:val="Zkladntext2Exact"/>
                    </w:rPr>
                    <w:t>(dále v této smlouvě jen „Objednatel")</w:t>
                  </w:r>
                </w:p>
              </w:txbxContent>
            </v:textbox>
            <w10:wrap type="topAndBottom" anchorx="margin"/>
          </v:shape>
        </w:pict>
      </w:r>
      <w:r>
        <w:pict>
          <v:shape id="_x0000_s1042" type="#_x0000_t202" style="position:absolute;left:0;text-align:left;margin-left:.25pt;margin-top:168.05pt;width:15.1pt;height:12.4pt;z-index:-251656704;mso-wrap-distance-left:5pt;mso-wrap-distance-right:18pt;mso-wrap-distance-bottom:99.85pt;mso-position-horizontal-relative:margin" filled="f" stroked="f">
            <v:textbox style="mso-fit-shape-to-text:t" inset="0,0,0,0">
              <w:txbxContent>
                <w:p w:rsidR="006D3A76" w:rsidRDefault="00092DF4">
                  <w:pPr>
                    <w:pStyle w:val="Zkladntext8"/>
                    <w:shd w:val="clear" w:color="auto" w:fill="auto"/>
                    <w:spacing w:line="190" w:lineRule="exact"/>
                  </w:pPr>
                  <w:r>
                    <w:t>1.2</w:t>
                  </w:r>
                </w:p>
              </w:txbxContent>
            </v:textbox>
            <w10:wrap type="topAndBottom" anchorx="margin"/>
          </v:shape>
        </w:pict>
      </w:r>
      <w:r>
        <w:pict>
          <v:shape id="_x0000_s1041" type="#_x0000_t202" style="position:absolute;left:0;text-align:left;margin-left:33.35pt;margin-top:168.35pt;width:80.9pt;height:12.35pt;z-index:-251655680;mso-wrap-distance-left:5pt;mso-wrap-distance-right:5pt;mso-wrap-distance-bottom:9.15pt;mso-position-horizontal-relative:margin" filled="f" stroked="f">
            <v:textbox style="mso-fit-shape-to-text:t" inset="0,0,0,0">
              <w:txbxContent>
                <w:p w:rsidR="006D3A76" w:rsidRDefault="00092DF4">
                  <w:pPr>
                    <w:pStyle w:val="Zkladntext7"/>
                    <w:shd w:val="clear" w:color="auto" w:fill="auto"/>
                    <w:spacing w:line="190" w:lineRule="exact"/>
                  </w:pPr>
                  <w:r>
                    <w:rPr>
                      <w:rStyle w:val="Zkladntext7MalpsmenaExact"/>
                      <w:b/>
                      <w:bCs/>
                    </w:rPr>
                    <w:t>Poskytovatel</w:t>
                  </w:r>
                </w:p>
              </w:txbxContent>
            </v:textbox>
            <w10:wrap type="topAndBottom" anchorx="margin"/>
          </v:shape>
        </w:pict>
      </w:r>
      <w:r>
        <w:pict>
          <v:shape id="_x0000_s1040" type="#_x0000_t202" style="position:absolute;left:0;text-align:left;margin-left:33.1pt;margin-top:185.55pt;width:52.55pt;height:60.5pt;z-index:-251654656;mso-wrap-distance-left:33.1pt;mso-wrap-distance-right:93.85pt;mso-position-horizontal-relative:margin" filled="f" stroked="f">
            <v:textbox style="mso-fit-shape-to-text:t" inset="0,0,0,0">
              <w:txbxContent>
                <w:p w:rsidR="006D3A76" w:rsidRDefault="00092DF4">
                  <w:pPr>
                    <w:pStyle w:val="Zkladntext5"/>
                    <w:shd w:val="clear" w:color="auto" w:fill="auto"/>
                    <w:spacing w:line="288" w:lineRule="exact"/>
                  </w:pPr>
                  <w:r>
                    <w:t>Společnost:</w:t>
                  </w:r>
                </w:p>
                <w:p w:rsidR="006D3A76" w:rsidRDefault="00092DF4">
                  <w:pPr>
                    <w:pStyle w:val="Zkladntext5"/>
                    <w:shd w:val="clear" w:color="auto" w:fill="auto"/>
                    <w:spacing w:line="288" w:lineRule="exact"/>
                  </w:pPr>
                  <w:r>
                    <w:t>Sídlo:</w:t>
                  </w:r>
                </w:p>
                <w:p w:rsidR="006D3A76" w:rsidRDefault="00092DF4">
                  <w:pPr>
                    <w:pStyle w:val="Zkladntext5"/>
                    <w:shd w:val="clear" w:color="auto" w:fill="auto"/>
                    <w:spacing w:line="288" w:lineRule="exact"/>
                  </w:pPr>
                  <w:r>
                    <w:t>Zastoupená:</w:t>
                  </w:r>
                </w:p>
                <w:p w:rsidR="006D3A76" w:rsidRDefault="00092DF4">
                  <w:pPr>
                    <w:pStyle w:val="Zkladntext9"/>
                    <w:shd w:val="clear" w:color="auto" w:fill="auto"/>
                  </w:pPr>
                  <w:r>
                    <w:t>IČ:</w:t>
                  </w:r>
                </w:p>
              </w:txbxContent>
            </v:textbox>
            <w10:wrap type="topAndBottom" anchorx="margin"/>
          </v:shape>
        </w:pict>
      </w:r>
      <w:r>
        <w:pict>
          <v:shape id="_x0000_s1039" type="#_x0000_t202" style="position:absolute;left:0;text-align:left;margin-left:179.5pt;margin-top:185.75pt;width:221.05pt;height:60.5pt;z-index:-251653632;mso-wrap-distance-left:5pt;mso-wrap-distance-right:64.1pt;mso-position-horizontal-relative:margin" filled="f" stroked="f">
            <v:textbox style="mso-fit-shape-to-text:t" inset="0,0,0,0">
              <w:txbxContent>
                <w:p w:rsidR="006D3A76" w:rsidRDefault="00092DF4">
                  <w:pPr>
                    <w:pStyle w:val="Zkladntext20"/>
                    <w:shd w:val="clear" w:color="auto" w:fill="auto"/>
                    <w:spacing w:before="0" w:after="0" w:line="288" w:lineRule="exact"/>
                    <w:ind w:firstLine="0"/>
                  </w:pPr>
                  <w:proofErr w:type="spellStart"/>
                  <w:r>
                    <w:rPr>
                      <w:rStyle w:val="Zkladntext2Exact"/>
                    </w:rPr>
                    <w:t>Vema</w:t>
                  </w:r>
                  <w:proofErr w:type="spellEnd"/>
                  <w:r>
                    <w:rPr>
                      <w:rStyle w:val="Zkladntext2Exact"/>
                    </w:rPr>
                    <w:t>, a. s.</w:t>
                  </w:r>
                </w:p>
                <w:p w:rsidR="006D3A76" w:rsidRDefault="00092DF4">
                  <w:pPr>
                    <w:pStyle w:val="Zkladntext20"/>
                    <w:shd w:val="clear" w:color="auto" w:fill="auto"/>
                    <w:spacing w:before="0" w:after="0" w:line="288" w:lineRule="exact"/>
                    <w:ind w:firstLine="0"/>
                  </w:pPr>
                  <w:r>
                    <w:rPr>
                      <w:rStyle w:val="Zkladntext2Exact"/>
                    </w:rPr>
                    <w:t>Okružní 871/3a, 638 00 Brno</w:t>
                  </w:r>
                </w:p>
                <w:p w:rsidR="006D3A76" w:rsidRDefault="00092DF4">
                  <w:pPr>
                    <w:pStyle w:val="Zkladntext20"/>
                    <w:shd w:val="clear" w:color="auto" w:fill="auto"/>
                    <w:spacing w:before="0" w:after="0" w:line="288" w:lineRule="exact"/>
                    <w:ind w:firstLine="0"/>
                  </w:pPr>
                  <w:r>
                    <w:rPr>
                      <w:rStyle w:val="Zkladntext2Exact"/>
                    </w:rPr>
                    <w:t xml:space="preserve">Ing. Jan </w:t>
                  </w:r>
                  <w:proofErr w:type="spellStart"/>
                  <w:r>
                    <w:rPr>
                      <w:rStyle w:val="Zkladntext2Exact"/>
                    </w:rPr>
                    <w:t>Tomíšek</w:t>
                  </w:r>
                  <w:proofErr w:type="spellEnd"/>
                  <w:r>
                    <w:rPr>
                      <w:rStyle w:val="Zkladntext2Exact"/>
                    </w:rPr>
                    <w:t>, předseda představenstva</w:t>
                  </w:r>
                </w:p>
                <w:p w:rsidR="006D3A76" w:rsidRDefault="00092DF4">
                  <w:pPr>
                    <w:pStyle w:val="Zkladntext20"/>
                    <w:shd w:val="clear" w:color="auto" w:fill="auto"/>
                    <w:spacing w:before="0" w:after="0" w:line="288" w:lineRule="exact"/>
                    <w:ind w:firstLine="0"/>
                  </w:pPr>
                  <w:r>
                    <w:rPr>
                      <w:rStyle w:val="Zkladntext2Exact"/>
                    </w:rPr>
                    <w:t>26226511</w:t>
                  </w:r>
                </w:p>
              </w:txbxContent>
            </v:textbox>
            <w10:wrap type="topAndBottom" anchorx="margin"/>
          </v:shape>
        </w:pict>
      </w:r>
      <w:r>
        <w:pict>
          <v:shape id="_x0000_s1038" type="#_x0000_t202" style="position:absolute;left:0;text-align:left;margin-left:33.1pt;margin-top:242.2pt;width:381.6pt;height:32.1pt;z-index:-251652608;mso-wrap-distance-left:33.1pt;mso-wrap-distance-right:49.9pt;mso-wrap-distance-bottom:6pt;mso-position-horizontal-relative:margin" filled="f" stroked="f">
            <v:textbox style="mso-fit-shape-to-text:t" inset="0,0,0,0">
              <w:txbxContent>
                <w:p w:rsidR="006D3A76" w:rsidRDefault="00092DF4">
                  <w:pPr>
                    <w:pStyle w:val="Zkladntext20"/>
                    <w:shd w:val="clear" w:color="auto" w:fill="auto"/>
                    <w:tabs>
                      <w:tab w:val="left" w:pos="2947"/>
                    </w:tabs>
                    <w:spacing w:before="0" w:after="0" w:line="293" w:lineRule="exact"/>
                    <w:ind w:firstLine="0"/>
                    <w:jc w:val="both"/>
                  </w:pPr>
                  <w:r>
                    <w:rPr>
                      <w:rStyle w:val="Zkladntext29ptExact"/>
                    </w:rPr>
                    <w:t>Zapsaná:</w:t>
                  </w:r>
                  <w:r>
                    <w:rPr>
                      <w:rStyle w:val="Zkladntext29ptExact"/>
                    </w:rPr>
                    <w:tab/>
                  </w:r>
                  <w:r>
                    <w:rPr>
                      <w:rStyle w:val="Zkladntext2Exact"/>
                    </w:rPr>
                    <w:t>Krajským soudem v Brně, oddíl B, vložka 3415</w:t>
                  </w:r>
                </w:p>
                <w:p w:rsidR="006D3A76" w:rsidRDefault="00092DF4">
                  <w:pPr>
                    <w:pStyle w:val="Zkladntext20"/>
                    <w:shd w:val="clear" w:color="auto" w:fill="auto"/>
                    <w:spacing w:before="0" w:after="0" w:line="293" w:lineRule="exact"/>
                    <w:ind w:firstLine="0"/>
                    <w:jc w:val="both"/>
                  </w:pPr>
                  <w:r>
                    <w:rPr>
                      <w:rStyle w:val="Zkladntext2Exact"/>
                    </w:rPr>
                    <w:t>(dále v této smlouvě jen „Poskytovatel").</w:t>
                  </w:r>
                </w:p>
              </w:txbxContent>
            </v:textbox>
            <w10:wrap type="topAndBottom" anchorx="margin"/>
          </v:shape>
        </w:pict>
      </w:r>
      <w:r>
        <w:pict>
          <v:shape id="_x0000_s1037" type="#_x0000_t202" style="position:absolute;left:0;text-align:left;margin-left:.05pt;margin-top:277.9pt;width:463.7pt;height:31.95pt;z-index:-251651584;mso-wrap-distance-left:5pt;mso-wrap-distance-right:5pt;mso-wrap-distance-bottom:18.9pt;mso-position-horizontal-relative:margin" filled="f" stroked="f">
            <v:textbox style="mso-fit-shape-to-text:t" inset="0,0,0,0">
              <w:txbxContent>
                <w:p w:rsidR="006D3A76" w:rsidRDefault="00092DF4">
                  <w:pPr>
                    <w:pStyle w:val="Zkladntext20"/>
                    <w:shd w:val="clear" w:color="auto" w:fill="auto"/>
                    <w:spacing w:before="0" w:after="0" w:line="288" w:lineRule="exact"/>
                    <w:ind w:firstLine="0"/>
                    <w:jc w:val="both"/>
                  </w:pPr>
                  <w:r>
                    <w:rPr>
                      <w:rStyle w:val="Zkladntext2Exact"/>
                    </w:rPr>
                    <w:t>Níže uvedeného dne, měsíce a roku uzavřely smluvní strany tuto smlouvu o poskytování služby Výplatní lístek na mobilní telefon:</w:t>
                  </w:r>
                </w:p>
              </w:txbxContent>
            </v:textbox>
            <w10:wrap type="topAndBottom" anchorx="margin"/>
          </v:shape>
        </w:pict>
      </w:r>
      <w:r>
        <w:pict>
          <v:shape id="_x0000_s1036" type="#_x0000_t75" style="position:absolute;left:0;text-align:left;margin-left:-.5pt;margin-top:328.8pt;width:465.6pt;height:14.4pt;z-index:-251650560;mso-wrap-distance-left:5pt;mso-wrap-distance-right:5pt;mso-position-horizontal-relative:margin" wrapcoords="0 0 21600 0 21600 21600 0 21600 0 0">
            <v:imagedata r:id="rId12" o:title="image2"/>
            <w10:wrap type="topAndBottom" anchorx="margin"/>
          </v:shape>
        </w:pict>
      </w:r>
      <w:r w:rsidR="00092DF4">
        <w:t>pozdějších předpisů</w:t>
      </w:r>
    </w:p>
    <w:p w:rsidR="006D3A76" w:rsidRDefault="00816231">
      <w:pPr>
        <w:rPr>
          <w:sz w:val="2"/>
          <w:szCs w:val="2"/>
        </w:rPr>
      </w:pPr>
      <w:r>
        <w:pict>
          <v:shape id="_x0000_s1049" type="#_x0000_t202" style="width:595pt;height:11.7pt;mso-left-percent:-10001;mso-top-percent:-10001;mso-position-horizontal:absolute;mso-position-horizontal-relative:char;mso-position-vertical:absolute;mso-position-vertical-relative:line;mso-left-percent:-10001;mso-top-percent:-10001" filled="f" stroked="f">
            <v:textbox inset="0,0,0,0">
              <w:txbxContent>
                <w:p w:rsidR="006D3A76" w:rsidRDefault="006D3A76"/>
              </w:txbxContent>
            </v:textbox>
            <w10:wrap type="none"/>
            <w10:anchorlock/>
          </v:shape>
        </w:pict>
      </w:r>
      <w:r w:rsidR="00092DF4">
        <w:t xml:space="preserve"> </w:t>
      </w:r>
    </w:p>
    <w:p w:rsidR="006D3A76" w:rsidRDefault="006D3A76">
      <w:pPr>
        <w:rPr>
          <w:sz w:val="2"/>
          <w:szCs w:val="2"/>
        </w:rPr>
        <w:sectPr w:rsidR="006D3A76">
          <w:type w:val="continuous"/>
          <w:pgSz w:w="11900" w:h="16840"/>
          <w:pgMar w:top="1107" w:right="0" w:bottom="1107" w:left="0" w:header="0" w:footer="3" w:gutter="0"/>
          <w:cols w:space="720"/>
          <w:noEndnote/>
          <w:docGrid w:linePitch="360"/>
        </w:sectPr>
      </w:pPr>
    </w:p>
    <w:p w:rsidR="006D3A76" w:rsidRDefault="00092DF4">
      <w:pPr>
        <w:pStyle w:val="Zkladntext20"/>
        <w:numPr>
          <w:ilvl w:val="0"/>
          <w:numId w:val="1"/>
        </w:numPr>
        <w:shd w:val="clear" w:color="auto" w:fill="auto"/>
        <w:tabs>
          <w:tab w:val="left" w:pos="692"/>
        </w:tabs>
        <w:spacing w:before="0" w:after="116" w:line="278" w:lineRule="exact"/>
        <w:ind w:left="720"/>
        <w:jc w:val="both"/>
      </w:pPr>
      <w:r>
        <w:t>Poskytovatel se touto smlouvou zavazuje poskytovat Objednateli službu Výplatní lístek na mobilní telefon spočívající v zasílání výplatních lístků na mobilní telefony zaměstnanců Objednatele a/nebo formou e-mailu.</w:t>
      </w:r>
    </w:p>
    <w:p w:rsidR="006D3A76" w:rsidRDefault="00092DF4">
      <w:pPr>
        <w:pStyle w:val="Zkladntext20"/>
        <w:numPr>
          <w:ilvl w:val="0"/>
          <w:numId w:val="1"/>
        </w:numPr>
        <w:shd w:val="clear" w:color="auto" w:fill="auto"/>
        <w:tabs>
          <w:tab w:val="left" w:pos="692"/>
        </w:tabs>
        <w:spacing w:before="0" w:after="904" w:line="283" w:lineRule="exact"/>
        <w:ind w:left="720"/>
        <w:jc w:val="both"/>
      </w:pPr>
      <w:r>
        <w:t>Objednatel se zavazuje za tuto službu hradit Poskytovateli odměnu za dále stanovených podmínek.</w:t>
      </w:r>
    </w:p>
    <w:p w:rsidR="006D3A76" w:rsidRDefault="00092DF4">
      <w:pPr>
        <w:pStyle w:val="Zkladntext20"/>
        <w:numPr>
          <w:ilvl w:val="0"/>
          <w:numId w:val="2"/>
        </w:numPr>
        <w:shd w:val="clear" w:color="auto" w:fill="auto"/>
        <w:tabs>
          <w:tab w:val="left" w:pos="692"/>
        </w:tabs>
        <w:spacing w:before="0" w:after="112" w:line="278" w:lineRule="exact"/>
        <w:ind w:left="720"/>
        <w:jc w:val="both"/>
      </w:pPr>
      <w:r>
        <w:t xml:space="preserve">Poskytovatel je povinen provést odeslání výplatních lístků vždy na pokyn Objednatele zadaný prostřednictvím příslušné aplikace </w:t>
      </w:r>
      <w:proofErr w:type="spellStart"/>
      <w:r>
        <w:t>Vema</w:t>
      </w:r>
      <w:proofErr w:type="spellEnd"/>
      <w:r>
        <w:t>.</w:t>
      </w:r>
    </w:p>
    <w:p w:rsidR="006D3A76" w:rsidRDefault="00092DF4">
      <w:pPr>
        <w:pStyle w:val="Zkladntext20"/>
        <w:numPr>
          <w:ilvl w:val="0"/>
          <w:numId w:val="2"/>
        </w:numPr>
        <w:shd w:val="clear" w:color="auto" w:fill="auto"/>
        <w:tabs>
          <w:tab w:val="left" w:pos="692"/>
        </w:tabs>
        <w:spacing w:before="0" w:after="0" w:line="288" w:lineRule="exact"/>
        <w:ind w:left="720"/>
        <w:jc w:val="both"/>
        <w:sectPr w:rsidR="006D3A76">
          <w:type w:val="continuous"/>
          <w:pgSz w:w="11900" w:h="16840"/>
          <w:pgMar w:top="1107" w:right="1324" w:bottom="1107" w:left="1282" w:header="0" w:footer="3" w:gutter="0"/>
          <w:cols w:space="720"/>
          <w:noEndnote/>
          <w:docGrid w:linePitch="360"/>
        </w:sectPr>
      </w:pPr>
      <w:r>
        <w:t>Poskytovatel není odpovědný za obsah výplatního lístku. Tento bude vytvořen aplikací Mzdy na základě dat zadaných Objednatelem do této aplikace.</w:t>
      </w:r>
    </w:p>
    <w:p w:rsidR="006D3A76" w:rsidRDefault="00092DF4">
      <w:pPr>
        <w:pStyle w:val="Zkladntext20"/>
        <w:numPr>
          <w:ilvl w:val="0"/>
          <w:numId w:val="3"/>
        </w:numPr>
        <w:shd w:val="clear" w:color="auto" w:fill="auto"/>
        <w:tabs>
          <w:tab w:val="left" w:pos="709"/>
        </w:tabs>
        <w:spacing w:before="0" w:after="0" w:line="288" w:lineRule="exact"/>
        <w:ind w:left="800" w:hanging="800"/>
        <w:jc w:val="both"/>
      </w:pPr>
      <w:r>
        <w:lastRenderedPageBreak/>
        <w:t>Objednatel se zavazuje hradit za poskytnutou službu cenu, která bude určena na základě počtu odeslaných výplatních lístků za měsíc v souladu s ceníkem, který tvoří přílohu č. 1 této smlouvy.</w:t>
      </w:r>
    </w:p>
    <w:p w:rsidR="006D3A76" w:rsidRDefault="00092DF4">
      <w:pPr>
        <w:pStyle w:val="Titulekobrzku20"/>
        <w:framePr w:h="293" w:wrap="notBeside" w:vAnchor="text" w:hAnchor="text" w:xAlign="center" w:y="1"/>
        <w:numPr>
          <w:ilvl w:val="0"/>
          <w:numId w:val="4"/>
        </w:numPr>
        <w:shd w:val="clear" w:color="auto" w:fill="auto"/>
        <w:tabs>
          <w:tab w:val="left" w:pos="-40"/>
        </w:tabs>
        <w:ind w:firstLine="0"/>
      </w:pPr>
      <w:r>
        <w:t xml:space="preserve">Poskytovatel je oprávněn pro každý další rok poskytování služby upravit výši ceny uvedenou v předchozím odstavci o míru nárůstu spotřebitelských cen za ostatní zboží a služby tak, jak byly za bezprostředně předcházející období statisticky zjišťovány a oficiálně zveřejňovány Českým statistickým úřadem na jeho webových stránkách </w:t>
      </w:r>
      <w:hyperlink r:id="rId13" w:history="1">
        <w:r>
          <w:rPr>
            <w:rStyle w:val="Hypertextovodkaz"/>
          </w:rPr>
          <w:t>www.czso.cz</w:t>
        </w:r>
      </w:hyperlink>
    </w:p>
    <w:p w:rsidR="006D3A76" w:rsidRDefault="00092DF4">
      <w:pPr>
        <w:framePr w:h="293" w:wrap="notBeside" w:vAnchor="text" w:hAnchor="text" w:xAlign="center" w:y="1"/>
        <w:jc w:val="center"/>
        <w:rPr>
          <w:sz w:val="2"/>
          <w:szCs w:val="2"/>
        </w:rPr>
      </w:pPr>
      <w:r>
        <w:fldChar w:fldCharType="begin"/>
      </w:r>
      <w:r>
        <w:instrText xml:space="preserve"> INCLUDEPICTURE  "C:\\Users\\horakj\\Desktop\\media\\image3.jpeg" \* MERGEFORMATINET </w:instrText>
      </w:r>
      <w:r>
        <w:fldChar w:fldCharType="separate"/>
      </w:r>
      <w:r w:rsidR="003A022A">
        <w:fldChar w:fldCharType="begin"/>
      </w:r>
      <w:r w:rsidR="003A022A">
        <w:instrText xml:space="preserve"> INCLUDEPICTURE  "C:\\Users\\horakj\\Desktop\\media\\image3.jpeg" \* MERGEFORMATINET </w:instrText>
      </w:r>
      <w:r w:rsidR="003A022A">
        <w:fldChar w:fldCharType="separate"/>
      </w:r>
      <w:r w:rsidR="00816231">
        <w:fldChar w:fldCharType="begin"/>
      </w:r>
      <w:r w:rsidR="00816231">
        <w:instrText xml:space="preserve"> </w:instrText>
      </w:r>
      <w:r w:rsidR="00816231">
        <w:instrText>INCLUDEPICTURE  "C:\\Users\\horakj\\Desktop\\media\\image3.jpeg" \* MERGEFORMATINET</w:instrText>
      </w:r>
      <w:r w:rsidR="00816231">
        <w:instrText xml:space="preserve"> </w:instrText>
      </w:r>
      <w:r w:rsidR="00816231">
        <w:fldChar w:fldCharType="separate"/>
      </w:r>
      <w:r w:rsidR="00816231">
        <w:pict>
          <v:shape id="_x0000_i1026" type="#_x0000_t75" style="width:465.75pt;height:15pt">
            <v:imagedata r:id="rId14" r:href="rId15"/>
          </v:shape>
        </w:pict>
      </w:r>
      <w:r w:rsidR="00816231">
        <w:fldChar w:fldCharType="end"/>
      </w:r>
      <w:r w:rsidR="003A022A">
        <w:fldChar w:fldCharType="end"/>
      </w:r>
      <w:r>
        <w:fldChar w:fldCharType="end"/>
      </w:r>
    </w:p>
    <w:p w:rsidR="006D3A76" w:rsidRDefault="006D3A76">
      <w:pPr>
        <w:rPr>
          <w:sz w:val="2"/>
          <w:szCs w:val="2"/>
        </w:rPr>
      </w:pPr>
    </w:p>
    <w:p w:rsidR="006D3A76" w:rsidRDefault="00092DF4">
      <w:pPr>
        <w:pStyle w:val="Zkladntext20"/>
        <w:numPr>
          <w:ilvl w:val="0"/>
          <w:numId w:val="5"/>
        </w:numPr>
        <w:shd w:val="clear" w:color="auto" w:fill="auto"/>
        <w:tabs>
          <w:tab w:val="left" w:pos="709"/>
        </w:tabs>
        <w:spacing w:before="183" w:after="109" w:line="288" w:lineRule="exact"/>
        <w:ind w:left="800" w:hanging="800"/>
        <w:jc w:val="both"/>
      </w:pPr>
      <w:r>
        <w:t>Poskytovatel vystaví fakturu na cenu určenou v souladu s čl. 3 odst. 3.1 po uplynutí daného kalendářního čtvrtletí.</w:t>
      </w:r>
    </w:p>
    <w:p w:rsidR="006D3A76" w:rsidRDefault="00092DF4">
      <w:pPr>
        <w:pStyle w:val="Zkladntext20"/>
        <w:numPr>
          <w:ilvl w:val="0"/>
          <w:numId w:val="5"/>
        </w:numPr>
        <w:shd w:val="clear" w:color="auto" w:fill="auto"/>
        <w:tabs>
          <w:tab w:val="left" w:pos="709"/>
        </w:tabs>
        <w:spacing w:before="0" w:after="143" w:line="302" w:lineRule="exact"/>
        <w:ind w:left="800" w:hanging="800"/>
        <w:jc w:val="both"/>
      </w:pPr>
      <w:r>
        <w:t>Objednatel uhradí peněžité závazky vyplývající z této smlouvy v době splatnosti 14 dní od vystavení faktury a na účet poskytovatele uvedený na faktuře.</w:t>
      </w:r>
    </w:p>
    <w:p w:rsidR="006D3A76" w:rsidRDefault="00092DF4">
      <w:pPr>
        <w:pStyle w:val="Zkladntext20"/>
        <w:numPr>
          <w:ilvl w:val="0"/>
          <w:numId w:val="5"/>
        </w:numPr>
        <w:shd w:val="clear" w:color="auto" w:fill="auto"/>
        <w:tabs>
          <w:tab w:val="left" w:pos="709"/>
        </w:tabs>
        <w:spacing w:before="0" w:after="365" w:line="274" w:lineRule="exact"/>
        <w:ind w:left="800" w:hanging="800"/>
        <w:jc w:val="both"/>
      </w:pPr>
      <w:r>
        <w:t>Objednatel je oprávněn před uplynutím doby splatnosti vrátit bez zaplacení fakturu, která neobsahuje náležitosti daňového dokladu dle zákona č. 235/2004 Sb., o dani z přidané hodnoty, ve znění pozdějších předpisů, nebo má jiné závady v obsahu podle této smlouvy. Ve vrácené faktuře musí vyznačit důvod vrácení. Poskytovatel je v tomto případě povinen podle povahy nesprávnosti fakturu opravit nebo nově vyhotovit. Oprávněným vrácením faktury přestává běžet původní doba splatnosti. Celá doba běží znovu ode dne doručení opravené nebo nově vyhotovené faktury.</w:t>
      </w:r>
    </w:p>
    <w:p w:rsidR="006175A3" w:rsidRPr="0037340A" w:rsidRDefault="006175A3" w:rsidP="006175A3">
      <w:pPr>
        <w:pStyle w:val="Zkladntext20"/>
        <w:shd w:val="clear" w:color="auto" w:fill="auto"/>
        <w:tabs>
          <w:tab w:val="left" w:pos="709"/>
        </w:tabs>
        <w:spacing w:before="0" w:after="365" w:line="274" w:lineRule="exact"/>
        <w:ind w:firstLine="0"/>
        <w:jc w:val="both"/>
        <w:rPr>
          <w:b/>
          <w:sz w:val="18"/>
          <w:szCs w:val="18"/>
        </w:rPr>
      </w:pPr>
      <w:r w:rsidRPr="0037340A">
        <w:rPr>
          <w:b/>
          <w:sz w:val="18"/>
          <w:szCs w:val="18"/>
        </w:rPr>
        <w:t xml:space="preserve">6.          </w:t>
      </w:r>
      <w:proofErr w:type="gramStart"/>
      <w:r w:rsidRPr="0037340A">
        <w:rPr>
          <w:b/>
          <w:sz w:val="18"/>
          <w:szCs w:val="18"/>
        </w:rPr>
        <w:t>S</w:t>
      </w:r>
      <w:r w:rsidR="0037340A">
        <w:rPr>
          <w:b/>
          <w:sz w:val="18"/>
          <w:szCs w:val="18"/>
        </w:rPr>
        <w:t> </w:t>
      </w:r>
      <w:r w:rsidRPr="0037340A">
        <w:rPr>
          <w:b/>
          <w:sz w:val="18"/>
          <w:szCs w:val="18"/>
        </w:rPr>
        <w:t>A</w:t>
      </w:r>
      <w:r w:rsidR="0037340A">
        <w:rPr>
          <w:b/>
          <w:sz w:val="18"/>
          <w:szCs w:val="18"/>
        </w:rPr>
        <w:t xml:space="preserve"> </w:t>
      </w:r>
      <w:r w:rsidRPr="0037340A">
        <w:rPr>
          <w:b/>
          <w:sz w:val="18"/>
          <w:szCs w:val="18"/>
        </w:rPr>
        <w:t>N</w:t>
      </w:r>
      <w:r w:rsidR="0037340A">
        <w:rPr>
          <w:b/>
          <w:sz w:val="18"/>
          <w:szCs w:val="18"/>
        </w:rPr>
        <w:t xml:space="preserve"> </w:t>
      </w:r>
      <w:r w:rsidRPr="0037340A">
        <w:rPr>
          <w:b/>
          <w:sz w:val="18"/>
          <w:szCs w:val="18"/>
        </w:rPr>
        <w:t>K</w:t>
      </w:r>
      <w:r w:rsidR="0037340A">
        <w:rPr>
          <w:b/>
          <w:sz w:val="18"/>
          <w:szCs w:val="18"/>
        </w:rPr>
        <w:t> </w:t>
      </w:r>
      <w:r w:rsidRPr="0037340A">
        <w:rPr>
          <w:b/>
          <w:sz w:val="18"/>
          <w:szCs w:val="18"/>
        </w:rPr>
        <w:t>C</w:t>
      </w:r>
      <w:r w:rsidR="0037340A">
        <w:rPr>
          <w:b/>
          <w:sz w:val="18"/>
          <w:szCs w:val="18"/>
        </w:rPr>
        <w:t xml:space="preserve"> </w:t>
      </w:r>
      <w:r w:rsidRPr="0037340A">
        <w:rPr>
          <w:b/>
          <w:sz w:val="18"/>
          <w:szCs w:val="18"/>
        </w:rPr>
        <w:t>E,</w:t>
      </w:r>
      <w:r w:rsidR="0037340A">
        <w:rPr>
          <w:b/>
          <w:sz w:val="18"/>
          <w:szCs w:val="18"/>
        </w:rPr>
        <w:t xml:space="preserve"> </w:t>
      </w:r>
      <w:r w:rsidRPr="0037340A">
        <w:rPr>
          <w:b/>
          <w:sz w:val="18"/>
          <w:szCs w:val="18"/>
        </w:rPr>
        <w:t xml:space="preserve"> O</w:t>
      </w:r>
      <w:r w:rsidR="0037340A">
        <w:rPr>
          <w:b/>
          <w:sz w:val="18"/>
          <w:szCs w:val="18"/>
        </w:rPr>
        <w:t xml:space="preserve"> </w:t>
      </w:r>
      <w:r w:rsidRPr="0037340A">
        <w:rPr>
          <w:b/>
          <w:sz w:val="18"/>
          <w:szCs w:val="18"/>
        </w:rPr>
        <w:t>D</w:t>
      </w:r>
      <w:r w:rsidR="0037340A">
        <w:rPr>
          <w:b/>
          <w:sz w:val="18"/>
          <w:szCs w:val="18"/>
        </w:rPr>
        <w:t xml:space="preserve"> </w:t>
      </w:r>
      <w:r w:rsidRPr="0037340A">
        <w:rPr>
          <w:b/>
          <w:sz w:val="18"/>
          <w:szCs w:val="18"/>
        </w:rPr>
        <w:t>S</w:t>
      </w:r>
      <w:r w:rsidR="0037340A">
        <w:rPr>
          <w:b/>
          <w:sz w:val="18"/>
          <w:szCs w:val="18"/>
        </w:rPr>
        <w:t> </w:t>
      </w:r>
      <w:r w:rsidRPr="0037340A">
        <w:rPr>
          <w:b/>
          <w:sz w:val="18"/>
          <w:szCs w:val="18"/>
        </w:rPr>
        <w:t>T</w:t>
      </w:r>
      <w:r w:rsidR="0037340A">
        <w:rPr>
          <w:b/>
          <w:sz w:val="18"/>
          <w:szCs w:val="18"/>
        </w:rPr>
        <w:t xml:space="preserve"> </w:t>
      </w:r>
      <w:r w:rsidRPr="0037340A">
        <w:rPr>
          <w:b/>
          <w:sz w:val="18"/>
          <w:szCs w:val="18"/>
        </w:rPr>
        <w:t>O</w:t>
      </w:r>
      <w:r w:rsidR="0037340A">
        <w:rPr>
          <w:b/>
          <w:sz w:val="18"/>
          <w:szCs w:val="18"/>
        </w:rPr>
        <w:t xml:space="preserve"> </w:t>
      </w:r>
      <w:r w:rsidRPr="0037340A">
        <w:rPr>
          <w:b/>
          <w:sz w:val="18"/>
          <w:szCs w:val="18"/>
        </w:rPr>
        <w:t>U</w:t>
      </w:r>
      <w:r w:rsidR="0037340A">
        <w:rPr>
          <w:b/>
          <w:sz w:val="18"/>
          <w:szCs w:val="18"/>
        </w:rPr>
        <w:t xml:space="preserve"> </w:t>
      </w:r>
      <w:r w:rsidRPr="0037340A">
        <w:rPr>
          <w:b/>
          <w:sz w:val="18"/>
          <w:szCs w:val="18"/>
        </w:rPr>
        <w:t>P</w:t>
      </w:r>
      <w:r w:rsidR="0037340A">
        <w:rPr>
          <w:b/>
          <w:sz w:val="18"/>
          <w:szCs w:val="18"/>
        </w:rPr>
        <w:t xml:space="preserve"> </w:t>
      </w:r>
      <w:r w:rsidRPr="0037340A">
        <w:rPr>
          <w:b/>
          <w:sz w:val="18"/>
          <w:szCs w:val="18"/>
        </w:rPr>
        <w:t>E</w:t>
      </w:r>
      <w:r w:rsidR="0037340A">
        <w:rPr>
          <w:b/>
          <w:sz w:val="18"/>
          <w:szCs w:val="18"/>
        </w:rPr>
        <w:t xml:space="preserve"> </w:t>
      </w:r>
      <w:r w:rsidRPr="0037340A">
        <w:rPr>
          <w:b/>
          <w:sz w:val="18"/>
          <w:szCs w:val="18"/>
        </w:rPr>
        <w:t>N</w:t>
      </w:r>
      <w:r w:rsidR="0037340A">
        <w:rPr>
          <w:b/>
          <w:sz w:val="18"/>
          <w:szCs w:val="18"/>
        </w:rPr>
        <w:t xml:space="preserve"> </w:t>
      </w:r>
      <w:r w:rsidRPr="0037340A">
        <w:rPr>
          <w:b/>
          <w:sz w:val="18"/>
          <w:szCs w:val="18"/>
        </w:rPr>
        <w:t>Í</w:t>
      </w:r>
      <w:r w:rsidR="0037340A">
        <w:rPr>
          <w:b/>
          <w:sz w:val="18"/>
          <w:szCs w:val="18"/>
        </w:rPr>
        <w:t xml:space="preserve"> </w:t>
      </w:r>
      <w:r w:rsidRPr="0037340A">
        <w:rPr>
          <w:b/>
          <w:sz w:val="18"/>
          <w:szCs w:val="18"/>
        </w:rPr>
        <w:t xml:space="preserve"> O</w:t>
      </w:r>
      <w:r w:rsidR="0037340A">
        <w:rPr>
          <w:b/>
          <w:sz w:val="18"/>
          <w:szCs w:val="18"/>
        </w:rPr>
        <w:t xml:space="preserve"> </w:t>
      </w:r>
      <w:r w:rsidRPr="0037340A">
        <w:rPr>
          <w:b/>
          <w:sz w:val="18"/>
          <w:szCs w:val="18"/>
        </w:rPr>
        <w:t>D S</w:t>
      </w:r>
      <w:r w:rsidR="0037340A">
        <w:rPr>
          <w:b/>
          <w:sz w:val="18"/>
          <w:szCs w:val="18"/>
        </w:rPr>
        <w:t> </w:t>
      </w:r>
      <w:r w:rsidRPr="0037340A">
        <w:rPr>
          <w:b/>
          <w:sz w:val="18"/>
          <w:szCs w:val="18"/>
        </w:rPr>
        <w:t>M</w:t>
      </w:r>
      <w:r w:rsidR="0037340A">
        <w:rPr>
          <w:b/>
          <w:sz w:val="18"/>
          <w:szCs w:val="18"/>
        </w:rPr>
        <w:t xml:space="preserve"> </w:t>
      </w:r>
      <w:r w:rsidRPr="0037340A">
        <w:rPr>
          <w:b/>
          <w:sz w:val="18"/>
          <w:szCs w:val="18"/>
        </w:rPr>
        <w:t>L</w:t>
      </w:r>
      <w:r w:rsidR="0037340A">
        <w:rPr>
          <w:b/>
          <w:sz w:val="18"/>
          <w:szCs w:val="18"/>
        </w:rPr>
        <w:t xml:space="preserve"> </w:t>
      </w:r>
      <w:r w:rsidRPr="0037340A">
        <w:rPr>
          <w:b/>
          <w:sz w:val="18"/>
          <w:szCs w:val="18"/>
        </w:rPr>
        <w:t>O</w:t>
      </w:r>
      <w:r w:rsidR="0037340A">
        <w:rPr>
          <w:b/>
          <w:sz w:val="18"/>
          <w:szCs w:val="18"/>
        </w:rPr>
        <w:t xml:space="preserve"> </w:t>
      </w:r>
      <w:r w:rsidRPr="0037340A">
        <w:rPr>
          <w:b/>
          <w:sz w:val="18"/>
          <w:szCs w:val="18"/>
        </w:rPr>
        <w:t>U</w:t>
      </w:r>
      <w:r w:rsidR="0037340A">
        <w:rPr>
          <w:b/>
          <w:sz w:val="18"/>
          <w:szCs w:val="18"/>
        </w:rPr>
        <w:t xml:space="preserve"> </w:t>
      </w:r>
      <w:r w:rsidRPr="0037340A">
        <w:rPr>
          <w:b/>
          <w:sz w:val="18"/>
          <w:szCs w:val="18"/>
        </w:rPr>
        <w:t>V</w:t>
      </w:r>
      <w:r w:rsidR="0037340A">
        <w:rPr>
          <w:b/>
          <w:sz w:val="18"/>
          <w:szCs w:val="18"/>
        </w:rPr>
        <w:t xml:space="preserve"> </w:t>
      </w:r>
      <w:r w:rsidRPr="0037340A">
        <w:rPr>
          <w:b/>
          <w:sz w:val="18"/>
          <w:szCs w:val="18"/>
        </w:rPr>
        <w:t>Y</w:t>
      </w:r>
      <w:proofErr w:type="gramEnd"/>
    </w:p>
    <w:p w:rsidR="006D3A76" w:rsidRDefault="006D3A76">
      <w:pPr>
        <w:framePr w:w="5510" w:wrap="notBeside" w:vAnchor="text" w:hAnchor="text" w:y="1"/>
        <w:rPr>
          <w:sz w:val="2"/>
          <w:szCs w:val="2"/>
        </w:rPr>
      </w:pPr>
    </w:p>
    <w:p w:rsidR="006D3A76" w:rsidRDefault="006D3A76">
      <w:pPr>
        <w:rPr>
          <w:sz w:val="2"/>
          <w:szCs w:val="2"/>
        </w:rPr>
      </w:pPr>
    </w:p>
    <w:p w:rsidR="006D3A76" w:rsidRDefault="00092DF4">
      <w:pPr>
        <w:pStyle w:val="Zkladntext20"/>
        <w:numPr>
          <w:ilvl w:val="0"/>
          <w:numId w:val="6"/>
        </w:numPr>
        <w:shd w:val="clear" w:color="auto" w:fill="auto"/>
        <w:tabs>
          <w:tab w:val="left" w:pos="709"/>
        </w:tabs>
        <w:spacing w:before="247" w:after="120" w:line="283" w:lineRule="exact"/>
        <w:ind w:left="800" w:hanging="800"/>
        <w:jc w:val="both"/>
      </w:pPr>
      <w:r>
        <w:t>V případě prodlení Objednatele s úhradou peněžitého závazku vyplývajícího z této smlouvy je Poskytovatel oprávněn nárokovat úrok z prodlení ve výši 0,5 % z dlužné částky za každý, i započatý, den prodlení.</w:t>
      </w:r>
    </w:p>
    <w:p w:rsidR="006D3A76" w:rsidRDefault="00092DF4">
      <w:pPr>
        <w:pStyle w:val="Zkladntext20"/>
        <w:numPr>
          <w:ilvl w:val="0"/>
          <w:numId w:val="6"/>
        </w:numPr>
        <w:shd w:val="clear" w:color="auto" w:fill="auto"/>
        <w:tabs>
          <w:tab w:val="left" w:pos="709"/>
        </w:tabs>
        <w:spacing w:before="0" w:after="120" w:line="283" w:lineRule="exact"/>
        <w:ind w:left="800" w:hanging="800"/>
        <w:jc w:val="both"/>
      </w:pPr>
      <w:r>
        <w:t>V případě prodlení Poskytovatele s dodáním výplatních lístků v dohodnutém termínu je Poskytovatel povinen uhradit Objednateli smluvní pokutu ve výši 1 % z ceny poskytnuté služby za dotčené čtvrtletí za každý jednotlivý případ. Smluvní pokuta bude započtena oproti ceně za poskytnutou službu pro dané čtvrtletí.</w:t>
      </w:r>
    </w:p>
    <w:p w:rsidR="006D3A76" w:rsidRDefault="00092DF4">
      <w:pPr>
        <w:pStyle w:val="Zkladntext20"/>
        <w:numPr>
          <w:ilvl w:val="0"/>
          <w:numId w:val="6"/>
        </w:numPr>
        <w:shd w:val="clear" w:color="auto" w:fill="auto"/>
        <w:tabs>
          <w:tab w:val="left" w:pos="709"/>
        </w:tabs>
        <w:spacing w:before="0" w:after="120" w:line="283" w:lineRule="exact"/>
        <w:ind w:left="800" w:hanging="800"/>
        <w:jc w:val="both"/>
      </w:pPr>
      <w:r>
        <w:t>Poskytovatel je oprávněn požadovat po Objednateli zaplacení smluvní pokuty v případě Objednatelova porušení povinnost uchovat v tajnosti obchodní tajemství dle čl. 8 této smlouvy. Výše smluvní pokuty činí 100 000,- Kč (slovy jedno sto tisíc Kč).</w:t>
      </w:r>
    </w:p>
    <w:p w:rsidR="006D3A76" w:rsidRDefault="00092DF4">
      <w:pPr>
        <w:pStyle w:val="Zkladntext20"/>
        <w:numPr>
          <w:ilvl w:val="0"/>
          <w:numId w:val="6"/>
        </w:numPr>
        <w:shd w:val="clear" w:color="auto" w:fill="auto"/>
        <w:tabs>
          <w:tab w:val="left" w:pos="709"/>
        </w:tabs>
        <w:spacing w:before="0" w:after="124" w:line="283" w:lineRule="exact"/>
        <w:ind w:left="800" w:hanging="800"/>
        <w:jc w:val="both"/>
      </w:pPr>
      <w:r>
        <w:t>Poskytovatel je oprávněn požadovat po Objednateli zaplacení smluvní pokuty v případě, že smlouva bude později zrušena v důsledku Objednatelova porušení povinnosti zveřejnit smlouvu nebo její část dle čl. 9.4. Výše smluvní pokuty činí 100 000,- Kč (slovy: jedno sto tisíc Kč).</w:t>
      </w:r>
    </w:p>
    <w:p w:rsidR="006D3A76" w:rsidRDefault="00092DF4">
      <w:pPr>
        <w:pStyle w:val="Zkladntext20"/>
        <w:numPr>
          <w:ilvl w:val="0"/>
          <w:numId w:val="6"/>
        </w:numPr>
        <w:shd w:val="clear" w:color="auto" w:fill="auto"/>
        <w:tabs>
          <w:tab w:val="left" w:pos="709"/>
        </w:tabs>
        <w:spacing w:before="0" w:after="82" w:line="278" w:lineRule="exact"/>
        <w:ind w:left="800" w:hanging="800"/>
        <w:jc w:val="both"/>
      </w:pPr>
      <w:r>
        <w:t>Uhrazením smluvní pokuty nebo úrokem z prodlení není dotčeno ani omezeno právo domáhat se náhrady škody, jež prokazatelně vznikla porušením smluvní povinnosti, které se smluvní pokuta týká.</w:t>
      </w:r>
    </w:p>
    <w:p w:rsidR="006D3A76" w:rsidRDefault="00092DF4">
      <w:pPr>
        <w:pStyle w:val="Zkladntext100"/>
        <w:numPr>
          <w:ilvl w:val="0"/>
          <w:numId w:val="6"/>
        </w:numPr>
        <w:shd w:val="clear" w:color="auto" w:fill="auto"/>
        <w:tabs>
          <w:tab w:val="left" w:pos="709"/>
        </w:tabs>
        <w:spacing w:before="0"/>
        <w:ind w:left="800"/>
      </w:pPr>
      <w:r>
        <w:t>Obě strany jsou oprávněny odstoupit od smlouvy v případě jejího podstatného porušení, tak jak je stanoveno v § 2001 a násl. občanského zákoníku. Za podstatné</w:t>
      </w:r>
    </w:p>
    <w:p w:rsidR="006D3A76" w:rsidRDefault="00092DF4">
      <w:pPr>
        <w:pStyle w:val="Zkladntext110"/>
        <w:shd w:val="clear" w:color="auto" w:fill="auto"/>
        <w:ind w:right="20"/>
        <w:sectPr w:rsidR="006D3A76">
          <w:footerReference w:type="even" r:id="rId16"/>
          <w:footerReference w:type="default" r:id="rId17"/>
          <w:pgSz w:w="11900" w:h="16840"/>
          <w:pgMar w:top="1550" w:right="1388" w:bottom="987" w:left="1108" w:header="0" w:footer="3" w:gutter="0"/>
          <w:cols w:space="720"/>
          <w:noEndnote/>
          <w:titlePg/>
          <w:docGrid w:linePitch="360"/>
        </w:sectPr>
      </w:pPr>
      <w:r>
        <w:t>2</w:t>
      </w:r>
    </w:p>
    <w:p w:rsidR="006D3A76" w:rsidRDefault="00092DF4">
      <w:pPr>
        <w:pStyle w:val="Zkladntext20"/>
        <w:shd w:val="clear" w:color="auto" w:fill="auto"/>
        <w:spacing w:before="0" w:after="904" w:line="288" w:lineRule="exact"/>
        <w:ind w:left="780" w:firstLine="0"/>
        <w:jc w:val="both"/>
      </w:pPr>
      <w:r>
        <w:lastRenderedPageBreak/>
        <w:t>porušení smlouvy se považuje zejména prodlení Objednatele s úhradou peněžitého závazku vyplývajícího z této smlouvy po dobu delší než 30 dní.</w:t>
      </w:r>
    </w:p>
    <w:p w:rsidR="006175A3" w:rsidRPr="0037340A" w:rsidRDefault="006175A3" w:rsidP="0037340A">
      <w:pPr>
        <w:pStyle w:val="Zkladntext20"/>
        <w:shd w:val="clear" w:color="auto" w:fill="auto"/>
        <w:tabs>
          <w:tab w:val="left" w:pos="709"/>
        </w:tabs>
        <w:spacing w:before="0" w:after="365" w:line="274" w:lineRule="exact"/>
        <w:ind w:firstLine="0"/>
        <w:jc w:val="both"/>
        <w:rPr>
          <w:b/>
          <w:sz w:val="18"/>
          <w:szCs w:val="18"/>
        </w:rPr>
      </w:pPr>
      <w:r w:rsidRPr="0037340A">
        <w:rPr>
          <w:b/>
          <w:sz w:val="18"/>
          <w:szCs w:val="18"/>
        </w:rPr>
        <w:t>7.        O</w:t>
      </w:r>
      <w:r w:rsidR="0037340A">
        <w:rPr>
          <w:b/>
          <w:sz w:val="18"/>
          <w:szCs w:val="18"/>
        </w:rPr>
        <w:t xml:space="preserve"> </w:t>
      </w:r>
      <w:proofErr w:type="gramStart"/>
      <w:r w:rsidRPr="0037340A">
        <w:rPr>
          <w:b/>
          <w:sz w:val="18"/>
          <w:szCs w:val="18"/>
        </w:rPr>
        <w:t>CH</w:t>
      </w:r>
      <w:r w:rsidR="0037340A">
        <w:rPr>
          <w:b/>
          <w:sz w:val="18"/>
          <w:szCs w:val="18"/>
        </w:rPr>
        <w:t xml:space="preserve"> </w:t>
      </w:r>
      <w:r w:rsidRPr="0037340A">
        <w:rPr>
          <w:b/>
          <w:sz w:val="18"/>
          <w:szCs w:val="18"/>
        </w:rPr>
        <w:t>R</w:t>
      </w:r>
      <w:r w:rsidR="0037340A">
        <w:rPr>
          <w:b/>
          <w:sz w:val="18"/>
          <w:szCs w:val="18"/>
        </w:rPr>
        <w:t xml:space="preserve"> </w:t>
      </w:r>
      <w:r w:rsidRPr="0037340A">
        <w:rPr>
          <w:b/>
          <w:sz w:val="18"/>
          <w:szCs w:val="18"/>
        </w:rPr>
        <w:t>A</w:t>
      </w:r>
      <w:r w:rsidR="0037340A">
        <w:rPr>
          <w:b/>
          <w:sz w:val="18"/>
          <w:szCs w:val="18"/>
        </w:rPr>
        <w:t xml:space="preserve"> </w:t>
      </w:r>
      <w:r w:rsidRPr="0037340A">
        <w:rPr>
          <w:b/>
          <w:sz w:val="18"/>
          <w:szCs w:val="18"/>
        </w:rPr>
        <w:t>N</w:t>
      </w:r>
      <w:r w:rsidR="0037340A">
        <w:rPr>
          <w:b/>
          <w:sz w:val="18"/>
          <w:szCs w:val="18"/>
        </w:rPr>
        <w:t xml:space="preserve"> </w:t>
      </w:r>
      <w:r w:rsidRPr="0037340A">
        <w:rPr>
          <w:b/>
          <w:sz w:val="18"/>
          <w:szCs w:val="18"/>
        </w:rPr>
        <w:t>A  D</w:t>
      </w:r>
      <w:r w:rsidR="0037340A">
        <w:rPr>
          <w:b/>
          <w:sz w:val="18"/>
          <w:szCs w:val="18"/>
        </w:rPr>
        <w:t xml:space="preserve"> </w:t>
      </w:r>
      <w:r w:rsidRPr="0037340A">
        <w:rPr>
          <w:b/>
          <w:sz w:val="18"/>
          <w:szCs w:val="18"/>
        </w:rPr>
        <w:t>A</w:t>
      </w:r>
      <w:r w:rsidR="0037340A">
        <w:rPr>
          <w:b/>
          <w:sz w:val="18"/>
          <w:szCs w:val="18"/>
        </w:rPr>
        <w:t xml:space="preserve"> </w:t>
      </w:r>
      <w:r w:rsidRPr="0037340A">
        <w:rPr>
          <w:b/>
          <w:sz w:val="18"/>
          <w:szCs w:val="18"/>
        </w:rPr>
        <w:t>T  O</w:t>
      </w:r>
      <w:r w:rsidR="0037340A">
        <w:rPr>
          <w:b/>
          <w:sz w:val="18"/>
          <w:szCs w:val="18"/>
        </w:rPr>
        <w:t xml:space="preserve"> </w:t>
      </w:r>
      <w:r w:rsidRPr="0037340A">
        <w:rPr>
          <w:b/>
          <w:sz w:val="18"/>
          <w:szCs w:val="18"/>
        </w:rPr>
        <w:t>B</w:t>
      </w:r>
      <w:r w:rsidR="0037340A">
        <w:rPr>
          <w:b/>
          <w:sz w:val="18"/>
          <w:szCs w:val="18"/>
        </w:rPr>
        <w:t xml:space="preserve"> </w:t>
      </w:r>
      <w:r w:rsidRPr="0037340A">
        <w:rPr>
          <w:b/>
          <w:sz w:val="18"/>
          <w:szCs w:val="18"/>
        </w:rPr>
        <w:t>J</w:t>
      </w:r>
      <w:r w:rsidR="0037340A">
        <w:rPr>
          <w:b/>
          <w:sz w:val="18"/>
          <w:szCs w:val="18"/>
        </w:rPr>
        <w:t xml:space="preserve"> </w:t>
      </w:r>
      <w:r w:rsidRPr="0037340A">
        <w:rPr>
          <w:b/>
          <w:sz w:val="18"/>
          <w:szCs w:val="18"/>
        </w:rPr>
        <w:t>E</w:t>
      </w:r>
      <w:r w:rsidR="0037340A">
        <w:rPr>
          <w:b/>
          <w:sz w:val="18"/>
          <w:szCs w:val="18"/>
        </w:rPr>
        <w:t xml:space="preserve"> </w:t>
      </w:r>
      <w:r w:rsidRPr="0037340A">
        <w:rPr>
          <w:b/>
          <w:sz w:val="18"/>
          <w:szCs w:val="18"/>
        </w:rPr>
        <w:t>D</w:t>
      </w:r>
      <w:r w:rsidR="0037340A">
        <w:rPr>
          <w:b/>
          <w:sz w:val="18"/>
          <w:szCs w:val="18"/>
        </w:rPr>
        <w:t xml:space="preserve"> </w:t>
      </w:r>
      <w:r w:rsidRPr="0037340A">
        <w:rPr>
          <w:b/>
          <w:sz w:val="18"/>
          <w:szCs w:val="18"/>
        </w:rPr>
        <w:t>N</w:t>
      </w:r>
      <w:r w:rsidR="0037340A">
        <w:rPr>
          <w:b/>
          <w:sz w:val="18"/>
          <w:szCs w:val="18"/>
        </w:rPr>
        <w:t xml:space="preserve"> </w:t>
      </w:r>
      <w:r w:rsidRPr="0037340A">
        <w:rPr>
          <w:b/>
          <w:sz w:val="18"/>
          <w:szCs w:val="18"/>
        </w:rPr>
        <w:t>A</w:t>
      </w:r>
      <w:r w:rsidR="0037340A">
        <w:rPr>
          <w:b/>
          <w:sz w:val="18"/>
          <w:szCs w:val="18"/>
        </w:rPr>
        <w:t xml:space="preserve"> </w:t>
      </w:r>
      <w:r w:rsidRPr="0037340A">
        <w:rPr>
          <w:b/>
          <w:sz w:val="18"/>
          <w:szCs w:val="18"/>
        </w:rPr>
        <w:t>T</w:t>
      </w:r>
      <w:r w:rsidR="0037340A">
        <w:rPr>
          <w:b/>
          <w:sz w:val="18"/>
          <w:szCs w:val="18"/>
        </w:rPr>
        <w:t xml:space="preserve"> </w:t>
      </w:r>
      <w:r w:rsidRPr="0037340A">
        <w:rPr>
          <w:b/>
          <w:sz w:val="18"/>
          <w:szCs w:val="18"/>
        </w:rPr>
        <w:t>E</w:t>
      </w:r>
      <w:r w:rsidR="0037340A">
        <w:rPr>
          <w:b/>
          <w:sz w:val="18"/>
          <w:szCs w:val="18"/>
        </w:rPr>
        <w:t xml:space="preserve"> </w:t>
      </w:r>
      <w:r w:rsidRPr="0037340A">
        <w:rPr>
          <w:b/>
          <w:sz w:val="18"/>
          <w:szCs w:val="18"/>
        </w:rPr>
        <w:t>L</w:t>
      </w:r>
      <w:r w:rsidR="0037340A">
        <w:rPr>
          <w:b/>
          <w:sz w:val="18"/>
          <w:szCs w:val="18"/>
        </w:rPr>
        <w:t xml:space="preserve"> </w:t>
      </w:r>
      <w:r w:rsidRPr="0037340A">
        <w:rPr>
          <w:b/>
          <w:sz w:val="18"/>
          <w:szCs w:val="18"/>
        </w:rPr>
        <w:t>E</w:t>
      </w:r>
      <w:proofErr w:type="gramEnd"/>
    </w:p>
    <w:p w:rsidR="006D3A76" w:rsidRDefault="00092DF4">
      <w:pPr>
        <w:pStyle w:val="Zkladntext20"/>
        <w:numPr>
          <w:ilvl w:val="0"/>
          <w:numId w:val="7"/>
        </w:numPr>
        <w:shd w:val="clear" w:color="auto" w:fill="auto"/>
        <w:tabs>
          <w:tab w:val="left" w:pos="715"/>
        </w:tabs>
        <w:spacing w:before="0" w:after="56" w:line="283" w:lineRule="exact"/>
        <w:ind w:left="780" w:hanging="780"/>
        <w:jc w:val="both"/>
      </w:pPr>
      <w:r>
        <w:t xml:space="preserve">Poskytovatel se zavazuje Objednateli k tomu, že bude dbát na to, aby při poskytování služby podle této smlouvy nedošlo k neoprávněnému nebo nahodilému přístupu třetích osob k osobním údajům Objednatele, tj. osobním údajům zaměstnanců Objednatele, které jím byly zadány do </w:t>
      </w:r>
      <w:proofErr w:type="spellStart"/>
      <w:r>
        <w:t>IS</w:t>
      </w:r>
      <w:proofErr w:type="spellEnd"/>
      <w:r>
        <w:t xml:space="preserve"> </w:t>
      </w:r>
      <w:proofErr w:type="spellStart"/>
      <w:r>
        <w:t>Vema</w:t>
      </w:r>
      <w:proofErr w:type="spellEnd"/>
      <w:r>
        <w:t xml:space="preserve">, jež požívají ochranu podle zákona č. 101/2000 Sb., o ochraně osobních údajů, ve znění pozdějších předpisů (dále jen </w:t>
      </w:r>
      <w:r>
        <w:rPr>
          <w:rStyle w:val="Zkladntext2Tun"/>
        </w:rPr>
        <w:t>„</w:t>
      </w:r>
      <w:proofErr w:type="spellStart"/>
      <w:r>
        <w:rPr>
          <w:rStyle w:val="Zkladntext2Tun"/>
        </w:rPr>
        <w:t>ZOOÚ</w:t>
      </w:r>
      <w:proofErr w:type="spellEnd"/>
      <w:r>
        <w:rPr>
          <w:rStyle w:val="Zkladntext2Tun"/>
        </w:rPr>
        <w:t>").</w:t>
      </w:r>
    </w:p>
    <w:p w:rsidR="006D3A76" w:rsidRDefault="00092DF4">
      <w:pPr>
        <w:pStyle w:val="Zkladntext20"/>
        <w:numPr>
          <w:ilvl w:val="0"/>
          <w:numId w:val="7"/>
        </w:numPr>
        <w:shd w:val="clear" w:color="auto" w:fill="auto"/>
        <w:tabs>
          <w:tab w:val="left" w:pos="715"/>
        </w:tabs>
        <w:spacing w:before="0" w:after="68" w:line="288" w:lineRule="exact"/>
        <w:ind w:left="780" w:hanging="780"/>
        <w:jc w:val="both"/>
      </w:pPr>
      <w:r>
        <w:t xml:space="preserve">Objednatel, jakožto správce osobních údajů ve smyslu § 4 písm. j) </w:t>
      </w:r>
      <w:proofErr w:type="spellStart"/>
      <w:r>
        <w:t>ZOOÚ</w:t>
      </w:r>
      <w:proofErr w:type="spellEnd"/>
      <w:r>
        <w:t xml:space="preserve">, a Poskytovatel, jakožto zpracovatel osobních údajů ve smyslu § 4 písm. k) </w:t>
      </w:r>
      <w:proofErr w:type="spellStart"/>
      <w:r>
        <w:t>ZOOÚ</w:t>
      </w:r>
      <w:proofErr w:type="spellEnd"/>
      <w:r>
        <w:t xml:space="preserve">, uzavírají současně s touto smlouvou dále uvedené smluvní ujednání za účelem splnění zákonné povinnosti dle § 6 </w:t>
      </w:r>
      <w:proofErr w:type="spellStart"/>
      <w:r>
        <w:t>ZOOÚ</w:t>
      </w:r>
      <w:proofErr w:type="spellEnd"/>
      <w:r>
        <w:t xml:space="preserve"> k uzavření smlouvy o zpracování osobních údajů, které zůstane v účinnosti po dobu účinnosti této smlouvy, takto:</w:t>
      </w:r>
    </w:p>
    <w:p w:rsidR="006D3A76" w:rsidRDefault="00092DF4">
      <w:pPr>
        <w:pStyle w:val="Zkladntext20"/>
        <w:numPr>
          <w:ilvl w:val="0"/>
          <w:numId w:val="8"/>
        </w:numPr>
        <w:shd w:val="clear" w:color="auto" w:fill="auto"/>
        <w:tabs>
          <w:tab w:val="left" w:pos="715"/>
        </w:tabs>
        <w:spacing w:before="0" w:line="278" w:lineRule="exact"/>
        <w:ind w:left="780" w:hanging="780"/>
        <w:jc w:val="both"/>
      </w:pPr>
      <w:r>
        <w:t>Poskytovatel bude zpracovávat osobní údaje Objednatele zejména v podobě jejich uchovávání, ukládání a zpřístupňování zaměstnancům Objednatele výhradně za účelem vyplývajícím z předmětu smlouvy a za podmínek v této smlouvě definovaných.</w:t>
      </w:r>
    </w:p>
    <w:p w:rsidR="006D3A76" w:rsidRDefault="00092DF4">
      <w:pPr>
        <w:pStyle w:val="Zkladntext20"/>
        <w:numPr>
          <w:ilvl w:val="0"/>
          <w:numId w:val="8"/>
        </w:numPr>
        <w:shd w:val="clear" w:color="auto" w:fill="auto"/>
        <w:tabs>
          <w:tab w:val="left" w:pos="715"/>
        </w:tabs>
        <w:spacing w:before="0" w:after="49" w:line="278" w:lineRule="exact"/>
        <w:ind w:left="780" w:hanging="780"/>
        <w:jc w:val="both"/>
      </w:pPr>
      <w:r>
        <w:t xml:space="preserve">Poskytovatel zaručuje Objednateli, že technické řešení služby poskytuje takové technické a organizační zabezpečení ochrany osobních údajů, které zamezuje přístupu neoprávněných osob k datům Objednatele, včetně osobních údajů, jejich změně, zničení, ztrátě či jinému zneužití. Bližší podmínky technického a organizačního zabezpečení jsou vymezeny přílohou č. 2 </w:t>
      </w:r>
      <w:proofErr w:type="gramStart"/>
      <w:r>
        <w:t>této</w:t>
      </w:r>
      <w:proofErr w:type="gramEnd"/>
      <w:r>
        <w:t xml:space="preserve"> smlouvy.</w:t>
      </w:r>
    </w:p>
    <w:p w:rsidR="006D3A76" w:rsidRDefault="00092DF4">
      <w:pPr>
        <w:pStyle w:val="Zkladntext20"/>
        <w:numPr>
          <w:ilvl w:val="0"/>
          <w:numId w:val="8"/>
        </w:numPr>
        <w:shd w:val="clear" w:color="auto" w:fill="auto"/>
        <w:tabs>
          <w:tab w:val="left" w:pos="715"/>
        </w:tabs>
        <w:spacing w:before="0" w:line="293" w:lineRule="exact"/>
        <w:ind w:left="780" w:hanging="780"/>
        <w:jc w:val="both"/>
      </w:pPr>
      <w:r>
        <w:t xml:space="preserve">Poskytovatel odpovídá za dodržování </w:t>
      </w:r>
      <w:proofErr w:type="spellStart"/>
      <w:r>
        <w:t>ZOOÚ</w:t>
      </w:r>
      <w:proofErr w:type="spellEnd"/>
      <w:r>
        <w:t xml:space="preserve"> a této smlouvy ze strany svých zaměstnanců podílejících se na plnění závazků dle této smlouvy.</w:t>
      </w:r>
    </w:p>
    <w:p w:rsidR="006D3A76" w:rsidRDefault="00092DF4">
      <w:pPr>
        <w:pStyle w:val="Zkladntext20"/>
        <w:numPr>
          <w:ilvl w:val="0"/>
          <w:numId w:val="8"/>
        </w:numPr>
        <w:shd w:val="clear" w:color="auto" w:fill="auto"/>
        <w:tabs>
          <w:tab w:val="left" w:pos="715"/>
        </w:tabs>
        <w:spacing w:before="0" w:after="72" w:line="293" w:lineRule="exact"/>
        <w:ind w:left="780" w:hanging="780"/>
        <w:jc w:val="both"/>
      </w:pPr>
      <w:r>
        <w:t>Poskytovatel je povinen po ukončení této smlouvy veškerá získaná data Objednatele zničit a není nadále oprávněn je uchovávat ani jinak s nimi disponovat.</w:t>
      </w:r>
    </w:p>
    <w:p w:rsidR="006D3A76" w:rsidRDefault="00092DF4">
      <w:pPr>
        <w:pStyle w:val="Zkladntext20"/>
        <w:numPr>
          <w:ilvl w:val="0"/>
          <w:numId w:val="8"/>
        </w:numPr>
        <w:shd w:val="clear" w:color="auto" w:fill="auto"/>
        <w:tabs>
          <w:tab w:val="left" w:pos="715"/>
        </w:tabs>
        <w:spacing w:before="0" w:after="904" w:line="278" w:lineRule="exact"/>
        <w:ind w:left="780" w:hanging="780"/>
        <w:jc w:val="both"/>
      </w:pPr>
      <w:r>
        <w:t>Poskytovatel zároveň upozorňuje, že data jsou šifrovaná a Poskytovatel k nim nemá přístup.</w:t>
      </w:r>
    </w:p>
    <w:p w:rsidR="006175A3" w:rsidRPr="006175A3" w:rsidRDefault="006175A3" w:rsidP="006175A3">
      <w:pPr>
        <w:pStyle w:val="Zkladntext20"/>
        <w:shd w:val="clear" w:color="auto" w:fill="auto"/>
        <w:tabs>
          <w:tab w:val="left" w:pos="715"/>
        </w:tabs>
        <w:spacing w:before="0" w:after="904" w:line="278" w:lineRule="exact"/>
        <w:ind w:firstLine="0"/>
        <w:jc w:val="both"/>
        <w:rPr>
          <w:b/>
        </w:rPr>
      </w:pPr>
      <w:r w:rsidRPr="0037340A">
        <w:rPr>
          <w:b/>
          <w:sz w:val="18"/>
          <w:szCs w:val="18"/>
        </w:rPr>
        <w:t>8.        O</w:t>
      </w:r>
      <w:r w:rsidR="0037340A">
        <w:rPr>
          <w:b/>
          <w:sz w:val="18"/>
          <w:szCs w:val="18"/>
        </w:rPr>
        <w:t xml:space="preserve"> </w:t>
      </w:r>
      <w:proofErr w:type="gramStart"/>
      <w:r w:rsidRPr="0037340A">
        <w:rPr>
          <w:b/>
          <w:sz w:val="18"/>
          <w:szCs w:val="18"/>
        </w:rPr>
        <w:t>CH</w:t>
      </w:r>
      <w:r w:rsidR="0037340A">
        <w:rPr>
          <w:b/>
          <w:sz w:val="18"/>
          <w:szCs w:val="18"/>
        </w:rPr>
        <w:t xml:space="preserve"> </w:t>
      </w:r>
      <w:r w:rsidRPr="0037340A">
        <w:rPr>
          <w:b/>
          <w:sz w:val="18"/>
          <w:szCs w:val="18"/>
        </w:rPr>
        <w:t>R</w:t>
      </w:r>
      <w:r w:rsidR="0037340A">
        <w:rPr>
          <w:b/>
          <w:sz w:val="18"/>
          <w:szCs w:val="18"/>
        </w:rPr>
        <w:t xml:space="preserve"> </w:t>
      </w:r>
      <w:r w:rsidRPr="0037340A">
        <w:rPr>
          <w:b/>
          <w:sz w:val="18"/>
          <w:szCs w:val="18"/>
        </w:rPr>
        <w:t>A</w:t>
      </w:r>
      <w:r w:rsidR="0037340A">
        <w:rPr>
          <w:b/>
          <w:sz w:val="18"/>
          <w:szCs w:val="18"/>
        </w:rPr>
        <w:t xml:space="preserve"> </w:t>
      </w:r>
      <w:r w:rsidRPr="0037340A">
        <w:rPr>
          <w:b/>
          <w:sz w:val="18"/>
          <w:szCs w:val="18"/>
        </w:rPr>
        <w:t>N</w:t>
      </w:r>
      <w:r w:rsidR="0037340A">
        <w:rPr>
          <w:b/>
          <w:sz w:val="18"/>
          <w:szCs w:val="18"/>
        </w:rPr>
        <w:t xml:space="preserve"> </w:t>
      </w:r>
      <w:r w:rsidRPr="0037340A">
        <w:rPr>
          <w:b/>
          <w:sz w:val="18"/>
          <w:szCs w:val="18"/>
        </w:rPr>
        <w:t>A</w:t>
      </w:r>
      <w:r w:rsidR="0037340A">
        <w:rPr>
          <w:b/>
          <w:sz w:val="18"/>
          <w:szCs w:val="18"/>
        </w:rPr>
        <w:t xml:space="preserve"> </w:t>
      </w:r>
      <w:r w:rsidRPr="0037340A">
        <w:rPr>
          <w:b/>
          <w:sz w:val="18"/>
          <w:szCs w:val="18"/>
        </w:rPr>
        <w:t xml:space="preserve"> O</w:t>
      </w:r>
      <w:r w:rsidR="0037340A">
        <w:rPr>
          <w:b/>
          <w:sz w:val="18"/>
          <w:szCs w:val="18"/>
        </w:rPr>
        <w:t xml:space="preserve"> </w:t>
      </w:r>
      <w:r w:rsidRPr="0037340A">
        <w:rPr>
          <w:b/>
          <w:sz w:val="18"/>
          <w:szCs w:val="18"/>
        </w:rPr>
        <w:t>B</w:t>
      </w:r>
      <w:r w:rsidR="0037340A">
        <w:rPr>
          <w:b/>
          <w:sz w:val="18"/>
          <w:szCs w:val="18"/>
        </w:rPr>
        <w:t xml:space="preserve"> </w:t>
      </w:r>
      <w:r w:rsidRPr="0037340A">
        <w:rPr>
          <w:b/>
          <w:sz w:val="18"/>
          <w:szCs w:val="18"/>
        </w:rPr>
        <w:t>CH</w:t>
      </w:r>
      <w:proofErr w:type="gramEnd"/>
      <w:r w:rsidR="0037340A">
        <w:rPr>
          <w:b/>
          <w:sz w:val="18"/>
          <w:szCs w:val="18"/>
        </w:rPr>
        <w:t xml:space="preserve"> </w:t>
      </w:r>
      <w:r w:rsidRPr="0037340A">
        <w:rPr>
          <w:b/>
          <w:sz w:val="18"/>
          <w:szCs w:val="18"/>
        </w:rPr>
        <w:t>O</w:t>
      </w:r>
      <w:r w:rsidR="0037340A">
        <w:rPr>
          <w:b/>
          <w:sz w:val="18"/>
          <w:szCs w:val="18"/>
        </w:rPr>
        <w:t xml:space="preserve"> </w:t>
      </w:r>
      <w:r w:rsidRPr="0037340A">
        <w:rPr>
          <w:b/>
          <w:sz w:val="18"/>
          <w:szCs w:val="18"/>
        </w:rPr>
        <w:t>D</w:t>
      </w:r>
      <w:r w:rsidR="0037340A">
        <w:rPr>
          <w:b/>
          <w:sz w:val="18"/>
          <w:szCs w:val="18"/>
        </w:rPr>
        <w:t xml:space="preserve"> </w:t>
      </w:r>
      <w:r w:rsidRPr="0037340A">
        <w:rPr>
          <w:b/>
          <w:sz w:val="18"/>
          <w:szCs w:val="18"/>
        </w:rPr>
        <w:t>N</w:t>
      </w:r>
      <w:r w:rsidR="0037340A">
        <w:rPr>
          <w:b/>
          <w:sz w:val="18"/>
          <w:szCs w:val="18"/>
        </w:rPr>
        <w:t xml:space="preserve"> </w:t>
      </w:r>
      <w:r w:rsidRPr="0037340A">
        <w:rPr>
          <w:b/>
          <w:sz w:val="18"/>
          <w:szCs w:val="18"/>
        </w:rPr>
        <w:t>Í</w:t>
      </w:r>
      <w:r w:rsidR="0037340A">
        <w:rPr>
          <w:b/>
          <w:sz w:val="18"/>
          <w:szCs w:val="18"/>
        </w:rPr>
        <w:t xml:space="preserve"> </w:t>
      </w:r>
      <w:r w:rsidRPr="0037340A">
        <w:rPr>
          <w:b/>
          <w:sz w:val="18"/>
          <w:szCs w:val="18"/>
        </w:rPr>
        <w:t>H</w:t>
      </w:r>
      <w:r w:rsidR="0037340A">
        <w:rPr>
          <w:b/>
          <w:sz w:val="18"/>
          <w:szCs w:val="18"/>
        </w:rPr>
        <w:t xml:space="preserve"> </w:t>
      </w:r>
      <w:r w:rsidRPr="0037340A">
        <w:rPr>
          <w:b/>
          <w:sz w:val="18"/>
          <w:szCs w:val="18"/>
        </w:rPr>
        <w:t>O</w:t>
      </w:r>
      <w:r w:rsidR="0037340A">
        <w:rPr>
          <w:b/>
          <w:sz w:val="18"/>
          <w:szCs w:val="18"/>
        </w:rPr>
        <w:t xml:space="preserve">  </w:t>
      </w:r>
      <w:r w:rsidRPr="0037340A">
        <w:rPr>
          <w:b/>
          <w:sz w:val="18"/>
          <w:szCs w:val="18"/>
        </w:rPr>
        <w:t xml:space="preserve"> T</w:t>
      </w:r>
      <w:r w:rsidR="0037340A">
        <w:rPr>
          <w:b/>
          <w:sz w:val="18"/>
          <w:szCs w:val="18"/>
        </w:rPr>
        <w:t xml:space="preserve"> </w:t>
      </w:r>
      <w:r w:rsidRPr="0037340A">
        <w:rPr>
          <w:b/>
          <w:sz w:val="18"/>
          <w:szCs w:val="18"/>
        </w:rPr>
        <w:t>A</w:t>
      </w:r>
      <w:r w:rsidR="0037340A">
        <w:rPr>
          <w:b/>
          <w:sz w:val="18"/>
          <w:szCs w:val="18"/>
        </w:rPr>
        <w:t xml:space="preserve"> </w:t>
      </w:r>
      <w:r w:rsidRPr="0037340A">
        <w:rPr>
          <w:b/>
          <w:sz w:val="18"/>
          <w:szCs w:val="18"/>
        </w:rPr>
        <w:t>J</w:t>
      </w:r>
      <w:r w:rsidR="0037340A">
        <w:rPr>
          <w:b/>
          <w:sz w:val="18"/>
          <w:szCs w:val="18"/>
        </w:rPr>
        <w:t xml:space="preserve"> </w:t>
      </w:r>
      <w:r w:rsidRPr="0037340A">
        <w:rPr>
          <w:b/>
          <w:sz w:val="18"/>
          <w:szCs w:val="18"/>
        </w:rPr>
        <w:t>E</w:t>
      </w:r>
      <w:r w:rsidR="0037340A">
        <w:rPr>
          <w:b/>
          <w:sz w:val="18"/>
          <w:szCs w:val="18"/>
        </w:rPr>
        <w:t xml:space="preserve"> </w:t>
      </w:r>
      <w:r w:rsidRPr="0037340A">
        <w:rPr>
          <w:b/>
          <w:sz w:val="18"/>
          <w:szCs w:val="18"/>
        </w:rPr>
        <w:t>M</w:t>
      </w:r>
      <w:r w:rsidR="0037340A">
        <w:rPr>
          <w:b/>
          <w:sz w:val="18"/>
          <w:szCs w:val="18"/>
        </w:rPr>
        <w:t xml:space="preserve"> </w:t>
      </w:r>
      <w:r w:rsidRPr="0037340A">
        <w:rPr>
          <w:b/>
          <w:sz w:val="18"/>
          <w:szCs w:val="18"/>
        </w:rPr>
        <w:t>S</w:t>
      </w:r>
      <w:r w:rsidR="0037340A">
        <w:rPr>
          <w:b/>
          <w:sz w:val="18"/>
          <w:szCs w:val="18"/>
        </w:rPr>
        <w:t xml:space="preserve"> </w:t>
      </w:r>
      <w:r w:rsidRPr="0037340A">
        <w:rPr>
          <w:b/>
          <w:sz w:val="18"/>
          <w:szCs w:val="18"/>
        </w:rPr>
        <w:t>T</w:t>
      </w:r>
      <w:r w:rsidR="0037340A">
        <w:rPr>
          <w:b/>
          <w:sz w:val="18"/>
          <w:szCs w:val="18"/>
        </w:rPr>
        <w:t xml:space="preserve"> </w:t>
      </w:r>
      <w:r w:rsidRPr="0037340A">
        <w:rPr>
          <w:b/>
          <w:sz w:val="18"/>
          <w:szCs w:val="18"/>
        </w:rPr>
        <w:t>V</w:t>
      </w:r>
      <w:r w:rsidR="0037340A">
        <w:rPr>
          <w:b/>
          <w:sz w:val="18"/>
          <w:szCs w:val="18"/>
        </w:rPr>
        <w:t xml:space="preserve"> </w:t>
      </w:r>
      <w:r w:rsidRPr="0037340A">
        <w:rPr>
          <w:b/>
          <w:sz w:val="18"/>
          <w:szCs w:val="18"/>
        </w:rPr>
        <w:t>Í</w:t>
      </w:r>
    </w:p>
    <w:p w:rsidR="006D3A76" w:rsidRDefault="00092DF4">
      <w:pPr>
        <w:pStyle w:val="Zkladntext20"/>
        <w:numPr>
          <w:ilvl w:val="0"/>
          <w:numId w:val="9"/>
        </w:numPr>
        <w:shd w:val="clear" w:color="auto" w:fill="auto"/>
        <w:tabs>
          <w:tab w:val="left" w:pos="715"/>
        </w:tabs>
        <w:spacing w:before="0" w:after="45" w:line="274" w:lineRule="exact"/>
        <w:ind w:left="780" w:hanging="780"/>
        <w:jc w:val="both"/>
      </w:pPr>
      <w:r>
        <w:t>Objednatel bere na vědomí, že veškeré informace týkající se ceny předmětu plnění této smlouvy jsou ve spojení s informacemi o úplném rozsahu plnění předmětu této smlouvy, především o počtu výplatních lístků., obchodním tajemstvím dle § 504 občanského zákoníku, a zavazuje se je uchovávat v tajnosti v souladu se zákonem.</w:t>
      </w:r>
    </w:p>
    <w:p w:rsidR="006D3A76" w:rsidRDefault="00092DF4">
      <w:pPr>
        <w:pStyle w:val="Zkladntext20"/>
        <w:numPr>
          <w:ilvl w:val="0"/>
          <w:numId w:val="9"/>
        </w:numPr>
        <w:shd w:val="clear" w:color="auto" w:fill="auto"/>
        <w:tabs>
          <w:tab w:val="left" w:pos="715"/>
        </w:tabs>
        <w:spacing w:before="0" w:after="72" w:line="293" w:lineRule="exact"/>
        <w:ind w:left="780" w:hanging="780"/>
        <w:jc w:val="both"/>
      </w:pPr>
      <w:r>
        <w:t>Objednatel v souvislosti se zveřejněním této smlouvy v registru smluv, jakož i smluv uzavřených na základě této smlouvy a dohod (dodatků), kterými se tato smlouva doplňuje, mění, nahrazuje nebo ruší v souladu s čl. 9.4 této smlouvy, nezveřejní cenovou politiku Poskytovatele vyjma těch cen, jejichž zveřejnění je nezbytně nutné k tomu, aby výše uvedené smlouvy nabyly platnosti a účinnosti.</w:t>
      </w:r>
    </w:p>
    <w:p w:rsidR="006D3A76" w:rsidRDefault="00092DF4">
      <w:pPr>
        <w:pStyle w:val="Zkladntext20"/>
        <w:numPr>
          <w:ilvl w:val="0"/>
          <w:numId w:val="9"/>
        </w:numPr>
        <w:shd w:val="clear" w:color="auto" w:fill="auto"/>
        <w:tabs>
          <w:tab w:val="left" w:pos="715"/>
        </w:tabs>
        <w:spacing w:before="0" w:after="0" w:line="278" w:lineRule="exact"/>
        <w:ind w:left="780" w:hanging="780"/>
        <w:jc w:val="both"/>
      </w:pPr>
      <w:r>
        <w:lastRenderedPageBreak/>
        <w:t>Závazky smluvních stran uvedené v tomto článku trvají i po skončení smluvního vztahu.</w:t>
      </w:r>
    </w:p>
    <w:p w:rsidR="006175A3" w:rsidRDefault="006175A3" w:rsidP="006175A3">
      <w:pPr>
        <w:pStyle w:val="Zkladntext20"/>
        <w:shd w:val="clear" w:color="auto" w:fill="auto"/>
        <w:tabs>
          <w:tab w:val="left" w:pos="715"/>
        </w:tabs>
        <w:spacing w:before="0" w:after="0" w:line="278" w:lineRule="exact"/>
        <w:ind w:left="780" w:firstLine="0"/>
        <w:jc w:val="both"/>
      </w:pPr>
    </w:p>
    <w:p w:rsidR="006D3A76" w:rsidRDefault="00092DF4">
      <w:pPr>
        <w:framePr w:h="288" w:wrap="notBeside" w:vAnchor="text" w:hAnchor="text" w:xAlign="center" w:y="1"/>
        <w:jc w:val="center"/>
        <w:rPr>
          <w:sz w:val="2"/>
          <w:szCs w:val="2"/>
        </w:rPr>
      </w:pPr>
      <w:r>
        <w:fldChar w:fldCharType="begin"/>
      </w:r>
      <w:r>
        <w:instrText xml:space="preserve"> INCLUDEPICTURE  "C:\\Users\\horakj\\Desktop\\media\\image4.jpeg" \* MERGEFORMATINET </w:instrText>
      </w:r>
      <w:r>
        <w:fldChar w:fldCharType="separate"/>
      </w:r>
      <w:r w:rsidR="003A022A">
        <w:fldChar w:fldCharType="begin"/>
      </w:r>
      <w:r w:rsidR="003A022A">
        <w:instrText xml:space="preserve"> INCLUDEPICTURE  "C:\\Users\\horakj\\Desktop\\media\\image4.jpeg" \* MERGEFORMATINET </w:instrText>
      </w:r>
      <w:r w:rsidR="003A022A">
        <w:fldChar w:fldCharType="separate"/>
      </w:r>
      <w:r w:rsidR="00816231">
        <w:fldChar w:fldCharType="begin"/>
      </w:r>
      <w:r w:rsidR="00816231">
        <w:instrText xml:space="preserve"> </w:instrText>
      </w:r>
      <w:r w:rsidR="00816231">
        <w:instrText>INCLUDEPICTURE  "C:\\Users\\horakj\\Desktop\\media\\image4.jpeg" \* MERGEFORMATINET</w:instrText>
      </w:r>
      <w:r w:rsidR="00816231">
        <w:instrText xml:space="preserve"> </w:instrText>
      </w:r>
      <w:r w:rsidR="00816231">
        <w:fldChar w:fldCharType="separate"/>
      </w:r>
      <w:r w:rsidR="003D3704">
        <w:pict>
          <v:shape id="_x0000_i1027" type="#_x0000_t75" style="width:465.75pt;height:14.25pt">
            <v:imagedata r:id="rId18" r:href="rId19"/>
          </v:shape>
        </w:pict>
      </w:r>
      <w:r w:rsidR="00816231">
        <w:fldChar w:fldCharType="end"/>
      </w:r>
      <w:r w:rsidR="003A022A">
        <w:fldChar w:fldCharType="end"/>
      </w:r>
      <w:r>
        <w:fldChar w:fldCharType="end"/>
      </w:r>
    </w:p>
    <w:p w:rsidR="006D3A76" w:rsidRDefault="006D3A76">
      <w:pPr>
        <w:rPr>
          <w:sz w:val="2"/>
          <w:szCs w:val="2"/>
        </w:rPr>
      </w:pPr>
    </w:p>
    <w:p w:rsidR="006D3A76" w:rsidRDefault="00092DF4">
      <w:pPr>
        <w:pStyle w:val="Zkladntext20"/>
        <w:numPr>
          <w:ilvl w:val="0"/>
          <w:numId w:val="10"/>
        </w:numPr>
        <w:shd w:val="clear" w:color="auto" w:fill="auto"/>
        <w:tabs>
          <w:tab w:val="left" w:pos="698"/>
        </w:tabs>
        <w:spacing w:before="254" w:after="116" w:line="274" w:lineRule="exact"/>
        <w:ind w:left="860" w:hanging="860"/>
        <w:jc w:val="both"/>
      </w:pPr>
      <w:r>
        <w:t>Tato smlouva nabývá platnosti a účinnosti dnem jejího podpisu oběma smluvními stranami. Je vyhotovena ve dvou stejnopisech, z nichž jeden obdrží Objednatel a jeden Poskytovatel.</w:t>
      </w:r>
    </w:p>
    <w:p w:rsidR="006D3A76" w:rsidRDefault="00092DF4">
      <w:pPr>
        <w:pStyle w:val="Zkladntext20"/>
        <w:numPr>
          <w:ilvl w:val="0"/>
          <w:numId w:val="10"/>
        </w:numPr>
        <w:shd w:val="clear" w:color="auto" w:fill="auto"/>
        <w:tabs>
          <w:tab w:val="left" w:pos="698"/>
        </w:tabs>
        <w:spacing w:before="0" w:after="120" w:line="278" w:lineRule="exact"/>
        <w:ind w:left="860" w:hanging="860"/>
        <w:jc w:val="both"/>
      </w:pPr>
      <w:r>
        <w:t>Obě smluvní strany jsou oprávněny tuto smlouvu kdykoliv písemně vypovědět. Délka výpovědní doby činí 2 měsíce a počíná běžet 1. dnem kalendářního měsíce následujícího po doručení výpovědi.</w:t>
      </w:r>
    </w:p>
    <w:p w:rsidR="006D3A76" w:rsidRDefault="00092DF4">
      <w:pPr>
        <w:pStyle w:val="Zkladntext20"/>
        <w:numPr>
          <w:ilvl w:val="0"/>
          <w:numId w:val="10"/>
        </w:numPr>
        <w:shd w:val="clear" w:color="auto" w:fill="auto"/>
        <w:tabs>
          <w:tab w:val="left" w:pos="698"/>
        </w:tabs>
        <w:spacing w:before="0" w:after="116" w:line="278" w:lineRule="exact"/>
        <w:ind w:left="860" w:hanging="860"/>
        <w:jc w:val="both"/>
      </w:pPr>
      <w:r>
        <w:t>Nevymahatelnost nebo neplatnost kteréhokoli ustanovení této smlouvy neovlivní vynutitelnost nebo platnost ostatních ustanovení této smlouvy. V případě, že jakékoli ustanovení této smlouvy by mělo z jakéhokoli důvodu pozbýt platnosti či vymahatelnosti, zavazují se smluvní strany dohodnout se na náhradě takového ustanovení novým, obdobného obsahu, významu a účelu.</w:t>
      </w:r>
    </w:p>
    <w:p w:rsidR="006D3A76" w:rsidRDefault="00092DF4">
      <w:pPr>
        <w:pStyle w:val="Zkladntext20"/>
        <w:numPr>
          <w:ilvl w:val="0"/>
          <w:numId w:val="10"/>
        </w:numPr>
        <w:shd w:val="clear" w:color="auto" w:fill="auto"/>
        <w:tabs>
          <w:tab w:val="left" w:pos="698"/>
        </w:tabs>
        <w:spacing w:before="0" w:after="171" w:line="283" w:lineRule="exact"/>
        <w:ind w:left="860" w:hanging="860"/>
        <w:jc w:val="both"/>
      </w:pPr>
      <w:r>
        <w:t xml:space="preserve">Smluvní strany souhlasí se zveřejněním smlouvy v úplném znění, stejně jako s uveřejněním úplného znění smluv uzavření na základě této smlouvy a dohod (dodatků), kterými se smlouva doplňuje, mění, nahrazuje nebo ruší, a to zejména prostřednictvím Registru smluv </w:t>
      </w:r>
      <w:r w:rsidR="006175A3">
        <w:rPr>
          <w:rStyle w:val="Zkladntext295ptTunMalpsmenadkovn1pt"/>
        </w:rPr>
        <w:t>(smlouvy.go</w:t>
      </w:r>
      <w:r>
        <w:rPr>
          <w:rStyle w:val="Zkladntext295ptTunMalpsmenadkovn1pt"/>
        </w:rPr>
        <w:t>v.cz</w:t>
      </w:r>
      <w:r>
        <w:rPr>
          <w:rStyle w:val="Zkladntext295ptTunMalpsmenadkovn1pt0"/>
          <w:lang w:val="en-US" w:eastAsia="en-US" w:bidi="en-US"/>
        </w:rPr>
        <w:t xml:space="preserve">) </w:t>
      </w:r>
      <w:r>
        <w:rPr>
          <w:rStyle w:val="Zkladntext295ptTunMalpsmenadkovn1pt0"/>
        </w:rPr>
        <w:t xml:space="preserve">v </w:t>
      </w:r>
      <w:r>
        <w:t>souladu se zákonem č. 340/2015 Sb., o registru smluv, ve znění pozdějších předpisů. Smluvní strany se dohodly, že uveřejnění smlouvy zajistí Objednatel nejpozději do 3 měsíců ode dne podpisu smlouvy. Při tom je povinen dbát, aby nedošlo ke zveřejnění takových informací, které jsou ve svém souhrnu obchodním tajemstvím dle čl. 8 této smlouvy. Úplné zveřejnění skutečností, které jsou ve svém souhrnu obchodním tajemstvím, provede Objednatel pouze na základě pravomocného rozhodnutí příslušného orgánu veřejné správy.</w:t>
      </w:r>
    </w:p>
    <w:p w:rsidR="006D3A76" w:rsidRDefault="00092DF4">
      <w:pPr>
        <w:pStyle w:val="Zkladntext20"/>
        <w:numPr>
          <w:ilvl w:val="0"/>
          <w:numId w:val="10"/>
        </w:numPr>
        <w:shd w:val="clear" w:color="auto" w:fill="auto"/>
        <w:tabs>
          <w:tab w:val="left" w:pos="847"/>
        </w:tabs>
        <w:spacing w:before="0" w:after="138" w:line="220" w:lineRule="exact"/>
        <w:ind w:left="860" w:hanging="860"/>
        <w:jc w:val="both"/>
      </w:pPr>
      <w:r>
        <w:t>Nedílnou součástí této smlouvy jsou její přílohy:</w:t>
      </w:r>
    </w:p>
    <w:p w:rsidR="006D3A76" w:rsidRDefault="00092DF4">
      <w:pPr>
        <w:pStyle w:val="Zkladntext20"/>
        <w:shd w:val="clear" w:color="auto" w:fill="auto"/>
        <w:spacing w:before="0" w:after="78" w:line="220" w:lineRule="exact"/>
        <w:ind w:left="860" w:firstLine="0"/>
      </w:pPr>
      <w:r>
        <w:t>Příloha č. 1: Ceník poskytované služby</w:t>
      </w:r>
    </w:p>
    <w:p w:rsidR="006D3A76" w:rsidRDefault="00092DF4">
      <w:pPr>
        <w:pStyle w:val="Zkladntext20"/>
        <w:shd w:val="clear" w:color="auto" w:fill="auto"/>
        <w:spacing w:before="0" w:after="88" w:line="220" w:lineRule="exact"/>
        <w:ind w:left="860" w:firstLine="0"/>
      </w:pPr>
      <w:r>
        <w:t>Příloha č. 2: Technické podmínky platné ke dni podpisu smlouvy.</w:t>
      </w:r>
    </w:p>
    <w:p w:rsidR="006D3A76" w:rsidRDefault="00092DF4">
      <w:pPr>
        <w:pStyle w:val="Zkladntext20"/>
        <w:numPr>
          <w:ilvl w:val="0"/>
          <w:numId w:val="10"/>
        </w:numPr>
        <w:shd w:val="clear" w:color="auto" w:fill="auto"/>
        <w:tabs>
          <w:tab w:val="left" w:pos="847"/>
        </w:tabs>
        <w:spacing w:before="0" w:after="0" w:line="283" w:lineRule="exact"/>
        <w:ind w:left="860" w:hanging="860"/>
        <w:jc w:val="both"/>
        <w:sectPr w:rsidR="006D3A76">
          <w:pgSz w:w="11900" w:h="16840"/>
          <w:pgMar w:top="1014" w:right="1327" w:bottom="1660" w:left="1147" w:header="0" w:footer="3" w:gutter="0"/>
          <w:cols w:space="720"/>
          <w:noEndnote/>
          <w:docGrid w:linePitch="360"/>
        </w:sectPr>
      </w:pPr>
      <w:r>
        <w:t xml:space="preserve">Příloha č. 2 </w:t>
      </w:r>
      <w:proofErr w:type="gramStart"/>
      <w:r>
        <w:t>této</w:t>
      </w:r>
      <w:proofErr w:type="gramEnd"/>
      <w:r>
        <w:t xml:space="preserve"> smlouvy je k dispozici na Zákaznickém webu - </w:t>
      </w:r>
      <w:hyperlink r:id="rId20" w:history="1">
        <w:r>
          <w:rPr>
            <w:rStyle w:val="Hypertextovodkaz"/>
          </w:rPr>
          <w:t>http://zakaznik.vema.cz</w:t>
        </w:r>
      </w:hyperlink>
      <w:r>
        <w:rPr>
          <w:lang w:val="en-US" w:eastAsia="en-US" w:bidi="en-US"/>
        </w:rPr>
        <w:t xml:space="preserve"> </w:t>
      </w:r>
      <w:r>
        <w:t xml:space="preserve">- v nabídce Dokumenty/Produkty/Mobilní výplatní lístek). Tuto přílohu je oprávněn Poskytovatel upravovat tak, aby ji udržoval v souladu zejména s bezpečnostními, technickými a provozními potřebami. O změně bude Objednatel informován </w:t>
      </w:r>
      <w:proofErr w:type="gramStart"/>
      <w:r>
        <w:t>na</w:t>
      </w:r>
      <w:proofErr w:type="gramEnd"/>
      <w:r>
        <w:t xml:space="preserve"> </w:t>
      </w:r>
      <w:proofErr w:type="gramStart"/>
      <w:r>
        <w:t>Zákaznickém</w:t>
      </w:r>
      <w:proofErr w:type="gramEnd"/>
      <w:r>
        <w:t xml:space="preserve"> webu.</w:t>
      </w:r>
    </w:p>
    <w:p w:rsidR="006D3A76" w:rsidRDefault="00816231">
      <w:pPr>
        <w:spacing w:line="360" w:lineRule="exact"/>
      </w:pPr>
      <w:r>
        <w:lastRenderedPageBreak/>
        <w:pict>
          <v:shape id="_x0000_s1032" type="#_x0000_t202" style="position:absolute;margin-left:.05pt;margin-top:.1pt;width:465.85pt;height:85.35pt;z-index:251648512;mso-wrap-distance-left:5pt;mso-wrap-distance-right:5pt;mso-position-horizontal-relative:margin" filled="f" stroked="f">
            <v:textbox style="mso-fit-shape-to-text:t" inset="0,0,0,0">
              <w:txbxContent>
                <w:p w:rsidR="006D3A76" w:rsidRDefault="00092DF4">
                  <w:pPr>
                    <w:pStyle w:val="Zkladntext20"/>
                    <w:shd w:val="clear" w:color="auto" w:fill="auto"/>
                    <w:spacing w:before="0" w:after="0" w:line="278" w:lineRule="exact"/>
                    <w:ind w:left="740" w:hanging="740"/>
                    <w:jc w:val="both"/>
                  </w:pPr>
                  <w:r>
                    <w:rPr>
                      <w:rStyle w:val="Zkladntext2Exact"/>
                    </w:rPr>
                    <w:t>9.7 Smluvní strany této smlouvy prohlašují, že se řádně seznámily s jejím obsahem, včetně všech příloh, který odpovídá jejich pravé a svobodné vůli, považují ho za určitý a srozumitelný. Objednatel výslovně prohlašuje, že je seznámen s aplikacemi poskytovanými Poskytovatelem na základě této smlouvy k užívání, a současně prohlašuje, že tyto aplikace svou funkcionalitou vyhovují jeho potřebám. Na důkaz tohoto připojují smluvní strany vlastnoruční podpisy.</w:t>
                  </w:r>
                </w:p>
              </w:txbxContent>
            </v:textbox>
            <w10:wrap anchorx="margin"/>
          </v:shape>
        </w:pict>
      </w:r>
      <w:r>
        <w:pict>
          <v:shape id="_x0000_s1031" type="#_x0000_t202" style="position:absolute;margin-left:.95pt;margin-top:117.45pt;width:156pt;height:14.05pt;z-index:251649536;mso-wrap-distance-left:5pt;mso-wrap-distance-right:5pt;mso-position-horizontal-relative:margin" filled="f" stroked="f">
            <v:textbox style="mso-fit-shape-to-text:t" inset="0,0,0,0">
              <w:txbxContent>
                <w:p w:rsidR="006D3A76" w:rsidRDefault="00092DF4">
                  <w:pPr>
                    <w:pStyle w:val="Zkladntext20"/>
                    <w:shd w:val="clear" w:color="auto" w:fill="auto"/>
                    <w:spacing w:before="0" w:after="0" w:line="220" w:lineRule="exact"/>
                    <w:ind w:firstLine="0"/>
                  </w:pPr>
                  <w:r>
                    <w:rPr>
                      <w:rStyle w:val="Zkladntext2Exact"/>
                    </w:rPr>
                    <w:t>V Novém Městě nad Metuj</w:t>
                  </w:r>
                  <w:r w:rsidR="003D3704">
                    <w:rPr>
                      <w:rStyle w:val="Zkladntext2Exact"/>
                    </w:rPr>
                    <w:t>í</w:t>
                  </w:r>
                  <w:r>
                    <w:rPr>
                      <w:rStyle w:val="Zkladntext2Exact"/>
                    </w:rPr>
                    <w:t xml:space="preserve"> dne</w:t>
                  </w:r>
                </w:p>
              </w:txbxContent>
            </v:textbox>
            <w10:wrap anchorx="margin"/>
          </v:shape>
        </w:pict>
      </w:r>
      <w:r>
        <w:pict>
          <v:shape id="_x0000_s1030" type="#_x0000_t202" style="position:absolute;margin-left:257.5pt;margin-top:119.85pt;width:118.3pt;height:13.9pt;z-index:251650560;mso-wrap-distance-left:5pt;mso-wrap-distance-right:5pt;mso-position-horizontal-relative:margin" filled="f" stroked="f">
            <v:textbox style="mso-fit-shape-to-text:t" inset="0,0,0,0">
              <w:txbxContent>
                <w:p w:rsidR="006D3A76" w:rsidRDefault="00092DF4">
                  <w:pPr>
                    <w:pStyle w:val="Zkladntext20"/>
                    <w:shd w:val="clear" w:color="auto" w:fill="auto"/>
                    <w:spacing w:before="0" w:after="0" w:line="220" w:lineRule="exact"/>
                    <w:ind w:firstLine="0"/>
                  </w:pPr>
                  <w:r>
                    <w:rPr>
                      <w:rStyle w:val="Zkladntext2Exact"/>
                    </w:rPr>
                    <w:t xml:space="preserve">V Brně dne </w:t>
                  </w:r>
                  <w:proofErr w:type="gramStart"/>
                  <w:r>
                    <w:rPr>
                      <w:rStyle w:val="Zkladntext2Exact"/>
                    </w:rPr>
                    <w:t>29.05.2018</w:t>
                  </w:r>
                  <w:proofErr w:type="gramEnd"/>
                </w:p>
              </w:txbxContent>
            </v:textbox>
            <w10:wrap anchorx="margin"/>
          </v:shape>
        </w:pict>
      </w:r>
      <w:r>
        <w:pict>
          <v:shape id="_x0000_s1028" type="#_x0000_t202" style="position:absolute;margin-left:53.75pt;margin-top:178.45pt;width:161.05pt;height:79.85pt;z-index:251651584;mso-wrap-distance-left:5pt;mso-wrap-distance-right:5pt;mso-position-horizontal-relative:margin" filled="f" stroked="f">
            <v:textbox style="mso-next-textbox:#_x0000_s1028;mso-fit-shape-to-text:t" inset="0,0,0,0">
              <w:txbxContent>
                <w:p w:rsidR="006D3A76" w:rsidRDefault="006D3A76">
                  <w:pPr>
                    <w:pStyle w:val="Zkladntext12"/>
                    <w:shd w:val="clear" w:color="auto" w:fill="auto"/>
                    <w:spacing w:after="67" w:line="380" w:lineRule="exact"/>
                    <w:ind w:right="20"/>
                  </w:pPr>
                </w:p>
                <w:p w:rsidR="006D3A76" w:rsidRDefault="006175A3">
                  <w:pPr>
                    <w:pStyle w:val="Zkladntext20"/>
                    <w:shd w:val="clear" w:color="auto" w:fill="auto"/>
                    <w:spacing w:before="0" w:after="0" w:line="269" w:lineRule="exact"/>
                    <w:ind w:left="20" w:firstLine="0"/>
                    <w:jc w:val="center"/>
                  </w:pPr>
                  <w:r>
                    <w:rPr>
                      <w:rStyle w:val="Zkladntext2Exact"/>
                    </w:rPr>
                    <w:t>PaedDr.</w:t>
                  </w:r>
                  <w:r w:rsidR="00092DF4">
                    <w:rPr>
                      <w:rStyle w:val="Zkladntext2Exact"/>
                    </w:rPr>
                    <w:t xml:space="preserve"> Olga Talášková</w:t>
                  </w:r>
                  <w:r w:rsidR="00092DF4">
                    <w:rPr>
                      <w:rStyle w:val="Zkladntext2Exact"/>
                    </w:rPr>
                    <w:br/>
                    <w:t>ředitelka školy</w:t>
                  </w:r>
                </w:p>
              </w:txbxContent>
            </v:textbox>
            <w10:wrap anchorx="margin"/>
          </v:shape>
        </w:pict>
      </w:r>
      <w:r>
        <w:pict>
          <v:shape id="_x0000_s1027" type="#_x0000_t202" style="position:absolute;margin-left:15.85pt;margin-top:201.1pt;width:83.05pt;height:37.65pt;z-index:251653632;mso-wrap-distance-left:5pt;mso-wrap-distance-right:5pt;mso-position-horizontal-relative:margin" filled="f" stroked="f">
            <v:textbox style="mso-next-textbox:#_x0000_s1027;mso-fit-shape-to-text:t" inset="0,0,0,0">
              <w:txbxContent>
                <w:p w:rsidR="006D3A76" w:rsidRDefault="006D3A76">
                  <w:pPr>
                    <w:pStyle w:val="Zkladntext40"/>
                    <w:shd w:val="clear" w:color="auto" w:fill="auto"/>
                    <w:spacing w:before="0" w:after="0" w:line="283" w:lineRule="exact"/>
                    <w:jc w:val="right"/>
                  </w:pPr>
                </w:p>
              </w:txbxContent>
            </v:textbox>
            <w10:wrap anchorx="margin"/>
          </v:shape>
        </w:pict>
      </w:r>
      <w:r>
        <w:pict>
          <v:shape id="_x0000_s1026" type="#_x0000_t202" style="position:absolute;margin-left:286.55pt;margin-top:172.3pt;width:128.65pt;height:88.75pt;z-index:251654656;mso-wrap-distance-left:5pt;mso-wrap-distance-right:5pt;mso-position-horizontal-relative:margin" filled="f" stroked="f">
            <v:textbox style="mso-next-textbox:#_x0000_s1026;mso-fit-shape-to-text:t" inset="0,0,0,0">
              <w:txbxContent>
                <w:p w:rsidR="006D3A76" w:rsidRDefault="00092DF4">
                  <w:pPr>
                    <w:pStyle w:val="Zkladntext40"/>
                    <w:shd w:val="clear" w:color="auto" w:fill="auto"/>
                    <w:spacing w:before="0" w:after="72" w:line="240" w:lineRule="exact"/>
                  </w:pPr>
                  <w:proofErr w:type="spellStart"/>
                  <w:r>
                    <w:rPr>
                      <w:rStyle w:val="Zkladntext4Exact"/>
                      <w:b/>
                      <w:bCs/>
                    </w:rPr>
                    <w:t>Vema</w:t>
                  </w:r>
                  <w:proofErr w:type="spellEnd"/>
                  <w:r>
                    <w:rPr>
                      <w:rStyle w:val="Zkladntext4Exact"/>
                      <w:b/>
                      <w:bCs/>
                    </w:rPr>
                    <w:t>, a. s.</w:t>
                  </w:r>
                </w:p>
                <w:p w:rsidR="006D3A76" w:rsidRDefault="00092DF4">
                  <w:pPr>
                    <w:pStyle w:val="Zkladntext20"/>
                    <w:shd w:val="clear" w:color="auto" w:fill="auto"/>
                    <w:spacing w:before="0" w:after="0" w:line="278" w:lineRule="exact"/>
                    <w:ind w:firstLine="0"/>
                    <w:jc w:val="center"/>
                  </w:pPr>
                  <w:r>
                    <w:rPr>
                      <w:rStyle w:val="Zkladntext2Exact"/>
                    </w:rPr>
                    <w:t xml:space="preserve">Ing. Jan </w:t>
                  </w:r>
                  <w:proofErr w:type="spellStart"/>
                  <w:r>
                    <w:rPr>
                      <w:rStyle w:val="Zkladntext2Exact"/>
                    </w:rPr>
                    <w:t>Tomíšek</w:t>
                  </w:r>
                  <w:proofErr w:type="spellEnd"/>
                  <w:r>
                    <w:rPr>
                      <w:rStyle w:val="Zkladntext2Exact"/>
                    </w:rPr>
                    <w:br/>
                    <w:t>předseda představenstva</w:t>
                  </w:r>
                </w:p>
              </w:txbxContent>
            </v:textbox>
            <w10:wrap anchorx="margin"/>
          </v:shape>
        </w:pict>
      </w:r>
    </w:p>
    <w:p w:rsidR="006D3A76" w:rsidRDefault="006D3A76">
      <w:pPr>
        <w:spacing w:line="360" w:lineRule="exact"/>
      </w:pPr>
    </w:p>
    <w:p w:rsidR="006D3A76" w:rsidRDefault="006D3A76">
      <w:pPr>
        <w:spacing w:line="360" w:lineRule="exact"/>
      </w:pPr>
    </w:p>
    <w:p w:rsidR="006D3A76" w:rsidRDefault="006D3A76">
      <w:pPr>
        <w:spacing w:line="360" w:lineRule="exact"/>
      </w:pPr>
    </w:p>
    <w:p w:rsidR="006D3A76" w:rsidRDefault="006D3A76">
      <w:pPr>
        <w:spacing w:line="360" w:lineRule="exact"/>
      </w:pPr>
    </w:p>
    <w:p w:rsidR="006D3A76" w:rsidRDefault="006D3A76">
      <w:pPr>
        <w:spacing w:line="360" w:lineRule="exact"/>
      </w:pPr>
    </w:p>
    <w:p w:rsidR="006D3A76" w:rsidRDefault="006D3A76">
      <w:pPr>
        <w:spacing w:line="360" w:lineRule="exact"/>
      </w:pPr>
    </w:p>
    <w:p w:rsidR="006D3A76" w:rsidRDefault="001667C1">
      <w:pPr>
        <w:spacing w:line="360" w:lineRule="exact"/>
      </w:pPr>
      <w:r>
        <w:t xml:space="preserve">           </w:t>
      </w:r>
      <w:r w:rsidR="003D3704">
        <w:t>29. 05. 2018</w:t>
      </w:r>
    </w:p>
    <w:p w:rsidR="006D3A76" w:rsidRDefault="006D3A76">
      <w:pPr>
        <w:spacing w:line="360" w:lineRule="exact"/>
      </w:pPr>
    </w:p>
    <w:p w:rsidR="006D3A76" w:rsidRPr="001667C1" w:rsidRDefault="001667C1">
      <w:pPr>
        <w:spacing w:line="360" w:lineRule="exact"/>
        <w:rPr>
          <w:b/>
        </w:rPr>
      </w:pPr>
      <w:r w:rsidRPr="001667C1">
        <w:rPr>
          <w:b/>
        </w:rPr>
        <w:t xml:space="preserve">              Střední škola a Základní škola, </w:t>
      </w:r>
    </w:p>
    <w:p w:rsidR="001667C1" w:rsidRPr="001667C1" w:rsidRDefault="001667C1">
      <w:pPr>
        <w:spacing w:line="360" w:lineRule="exact"/>
        <w:rPr>
          <w:b/>
        </w:rPr>
      </w:pPr>
      <w:r w:rsidRPr="001667C1">
        <w:rPr>
          <w:b/>
        </w:rPr>
        <w:t xml:space="preserve">                     Nové Město nad Metují</w:t>
      </w:r>
    </w:p>
    <w:p w:rsidR="006D3A76" w:rsidRDefault="006D3A76">
      <w:pPr>
        <w:spacing w:line="360" w:lineRule="exact"/>
      </w:pPr>
    </w:p>
    <w:p w:rsidR="006D3A76" w:rsidRDefault="006D3A76">
      <w:pPr>
        <w:spacing w:line="360" w:lineRule="exact"/>
      </w:pPr>
    </w:p>
    <w:p w:rsidR="006D3A76" w:rsidRDefault="006D3A76">
      <w:pPr>
        <w:spacing w:line="360" w:lineRule="exact"/>
      </w:pPr>
    </w:p>
    <w:p w:rsidR="006D3A76" w:rsidRDefault="006D3A76">
      <w:pPr>
        <w:spacing w:line="515" w:lineRule="exact"/>
      </w:pPr>
    </w:p>
    <w:p w:rsidR="006D3A76" w:rsidRDefault="006D3A76">
      <w:pPr>
        <w:rPr>
          <w:sz w:val="2"/>
          <w:szCs w:val="2"/>
        </w:rPr>
        <w:sectPr w:rsidR="006D3A76">
          <w:footerReference w:type="even" r:id="rId21"/>
          <w:footerReference w:type="default" r:id="rId22"/>
          <w:pgSz w:w="11900" w:h="16840"/>
          <w:pgMar w:top="1131" w:right="1413" w:bottom="1131" w:left="1171" w:header="0" w:footer="3" w:gutter="0"/>
          <w:cols w:space="720"/>
          <w:noEndnote/>
          <w:titlePg/>
          <w:docGrid w:linePitch="360"/>
        </w:sectPr>
      </w:pPr>
      <w:bookmarkStart w:id="1" w:name="_GoBack"/>
      <w:bookmarkEnd w:id="1"/>
    </w:p>
    <w:p w:rsidR="006D3A76" w:rsidRDefault="00092DF4">
      <w:pPr>
        <w:pStyle w:val="Nadpis120"/>
        <w:keepNext/>
        <w:keepLines/>
        <w:shd w:val="clear" w:color="auto" w:fill="auto"/>
        <w:spacing w:after="158" w:line="340" w:lineRule="exact"/>
        <w:ind w:left="6600"/>
      </w:pPr>
      <w:bookmarkStart w:id="2" w:name="bookmark1"/>
      <w:r>
        <w:lastRenderedPageBreak/>
        <w:t>PŘÍLOHA</w:t>
      </w:r>
      <w:bookmarkEnd w:id="2"/>
    </w:p>
    <w:p w:rsidR="006D3A76" w:rsidRDefault="00092DF4">
      <w:pPr>
        <w:pStyle w:val="Zkladntext40"/>
        <w:shd w:val="clear" w:color="auto" w:fill="auto"/>
        <w:spacing w:before="0" w:after="0" w:line="240" w:lineRule="exact"/>
        <w:ind w:left="5880"/>
        <w:jc w:val="left"/>
      </w:pPr>
      <w:r>
        <w:t>č. 1 ke smlouvě č. 2018/424</w:t>
      </w:r>
    </w:p>
    <w:p w:rsidR="006D3A76" w:rsidRDefault="00092DF4">
      <w:pPr>
        <w:pStyle w:val="Titulektabulky0"/>
        <w:framePr w:w="14026" w:wrap="notBeside" w:vAnchor="text" w:hAnchor="text" w:xAlign="center" w:y="1"/>
        <w:shd w:val="clear" w:color="auto" w:fill="auto"/>
        <w:spacing w:line="220" w:lineRule="exact"/>
      </w:pPr>
      <w:r>
        <w:t>Ceník poskytované služby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52"/>
        <w:gridCol w:w="874"/>
        <w:gridCol w:w="1363"/>
        <w:gridCol w:w="1661"/>
        <w:gridCol w:w="1694"/>
        <w:gridCol w:w="1690"/>
        <w:gridCol w:w="1661"/>
        <w:gridCol w:w="1656"/>
        <w:gridCol w:w="1675"/>
      </w:tblGrid>
      <w:tr w:rsidR="006D3A76">
        <w:trPr>
          <w:trHeight w:hRule="exact" w:val="715"/>
          <w:jc w:val="center"/>
        </w:trPr>
        <w:tc>
          <w:tcPr>
            <w:tcW w:w="2626" w:type="dxa"/>
            <w:gridSpan w:val="2"/>
            <w:tcBorders>
              <w:top w:val="single" w:sz="4" w:space="0" w:color="auto"/>
              <w:lef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78" w:lineRule="exact"/>
              <w:ind w:firstLine="0"/>
            </w:pPr>
            <w:r>
              <w:t>Odesláno / měsíc</w:t>
            </w:r>
          </w:p>
        </w:tc>
        <w:tc>
          <w:tcPr>
            <w:tcW w:w="1363" w:type="dxa"/>
            <w:tcBorders>
              <w:top w:val="single" w:sz="4" w:space="0" w:color="auto"/>
              <w:lef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firstLine="0"/>
              <w:jc w:val="center"/>
            </w:pPr>
            <w:r>
              <w:rPr>
                <w:rStyle w:val="Zkladntext2dkovn2pt"/>
              </w:rPr>
              <w:t>1-99</w:t>
            </w:r>
          </w:p>
        </w:tc>
        <w:tc>
          <w:tcPr>
            <w:tcW w:w="1661" w:type="dxa"/>
            <w:tcBorders>
              <w:top w:val="single" w:sz="4" w:space="0" w:color="auto"/>
              <w:lef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firstLine="0"/>
              <w:jc w:val="center"/>
            </w:pPr>
            <w:r>
              <w:t>100-249</w:t>
            </w:r>
          </w:p>
        </w:tc>
        <w:tc>
          <w:tcPr>
            <w:tcW w:w="1694" w:type="dxa"/>
            <w:tcBorders>
              <w:top w:val="single" w:sz="4" w:space="0" w:color="auto"/>
              <w:lef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firstLine="0"/>
              <w:jc w:val="center"/>
            </w:pPr>
            <w:r>
              <w:t>250 - 499</w:t>
            </w:r>
          </w:p>
        </w:tc>
        <w:tc>
          <w:tcPr>
            <w:tcW w:w="1690" w:type="dxa"/>
            <w:tcBorders>
              <w:top w:val="single" w:sz="4" w:space="0" w:color="auto"/>
              <w:lef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left="320" w:firstLine="0"/>
            </w:pPr>
            <w:r>
              <w:t>500 - 999</w:t>
            </w:r>
          </w:p>
        </w:tc>
        <w:tc>
          <w:tcPr>
            <w:tcW w:w="1661" w:type="dxa"/>
            <w:tcBorders>
              <w:top w:val="single" w:sz="4" w:space="0" w:color="auto"/>
              <w:lef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180" w:firstLine="0"/>
              <w:jc w:val="right"/>
            </w:pPr>
            <w:r>
              <w:t>1 000 - 4 999</w:t>
            </w:r>
          </w:p>
        </w:tc>
        <w:tc>
          <w:tcPr>
            <w:tcW w:w="1656" w:type="dxa"/>
            <w:tcBorders>
              <w:top w:val="single" w:sz="4" w:space="0" w:color="auto"/>
              <w:lef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180" w:firstLine="0"/>
              <w:jc w:val="right"/>
            </w:pPr>
            <w:r>
              <w:t>5 000 - 9 999</w:t>
            </w:r>
          </w:p>
        </w:tc>
        <w:tc>
          <w:tcPr>
            <w:tcW w:w="1675" w:type="dxa"/>
            <w:tcBorders>
              <w:top w:val="single" w:sz="4" w:space="0" w:color="auto"/>
              <w:left w:val="single" w:sz="4" w:space="0" w:color="auto"/>
              <w:righ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firstLine="0"/>
              <w:jc w:val="center"/>
            </w:pPr>
            <w:r>
              <w:t>10 000+</w:t>
            </w:r>
          </w:p>
        </w:tc>
      </w:tr>
      <w:tr w:rsidR="006D3A76">
        <w:trPr>
          <w:trHeight w:hRule="exact" w:val="1219"/>
          <w:jc w:val="center"/>
        </w:trPr>
        <w:tc>
          <w:tcPr>
            <w:tcW w:w="1752" w:type="dxa"/>
            <w:tcBorders>
              <w:top w:val="single" w:sz="4" w:space="0" w:color="auto"/>
              <w:left w:val="single" w:sz="4" w:space="0" w:color="auto"/>
              <w:bottom w:val="single" w:sz="4" w:space="0" w:color="auto"/>
            </w:tcBorders>
            <w:shd w:val="clear" w:color="auto" w:fill="FFFFFF"/>
          </w:tcPr>
          <w:p w:rsidR="006D3A76" w:rsidRDefault="00092DF4">
            <w:pPr>
              <w:pStyle w:val="Zkladntext20"/>
              <w:framePr w:w="14026" w:wrap="notBeside" w:vAnchor="text" w:hAnchor="text" w:xAlign="center" w:y="1"/>
              <w:shd w:val="clear" w:color="auto" w:fill="auto"/>
              <w:spacing w:before="0" w:after="240" w:line="220" w:lineRule="exact"/>
              <w:ind w:firstLine="0"/>
            </w:pPr>
            <w:r>
              <w:t>Výplatní lístek</w:t>
            </w:r>
          </w:p>
          <w:p w:rsidR="006D3A76" w:rsidRDefault="00092DF4">
            <w:pPr>
              <w:pStyle w:val="Zkladntext20"/>
              <w:framePr w:w="14026" w:wrap="notBeside" w:vAnchor="text" w:hAnchor="text" w:xAlign="center" w:y="1"/>
              <w:shd w:val="clear" w:color="auto" w:fill="auto"/>
              <w:spacing w:after="0" w:line="278" w:lineRule="exact"/>
              <w:ind w:firstLine="0"/>
            </w:pPr>
            <w:r>
              <w:t>na mobilní telefon</w:t>
            </w:r>
          </w:p>
        </w:tc>
        <w:tc>
          <w:tcPr>
            <w:tcW w:w="874" w:type="dxa"/>
            <w:tcBorders>
              <w:top w:val="single" w:sz="4" w:space="0" w:color="auto"/>
              <w:left w:val="single" w:sz="4" w:space="0" w:color="auto"/>
              <w:bottom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firstLine="0"/>
            </w:pPr>
            <w:proofErr w:type="spellStart"/>
            <w:r>
              <w:t>mVL</w:t>
            </w:r>
            <w:proofErr w:type="spellEnd"/>
          </w:p>
        </w:tc>
        <w:tc>
          <w:tcPr>
            <w:tcW w:w="1363" w:type="dxa"/>
            <w:tcBorders>
              <w:top w:val="single" w:sz="4" w:space="0" w:color="auto"/>
              <w:left w:val="single" w:sz="4" w:space="0" w:color="auto"/>
              <w:bottom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200" w:firstLine="0"/>
              <w:jc w:val="right"/>
            </w:pPr>
            <w:r>
              <w:t>2,50</w:t>
            </w:r>
          </w:p>
        </w:tc>
        <w:tc>
          <w:tcPr>
            <w:tcW w:w="1661" w:type="dxa"/>
            <w:tcBorders>
              <w:top w:val="single" w:sz="4" w:space="0" w:color="auto"/>
              <w:left w:val="single" w:sz="4" w:space="0" w:color="auto"/>
              <w:bottom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180" w:firstLine="0"/>
              <w:jc w:val="right"/>
            </w:pPr>
            <w:r>
              <w:t>2,40</w:t>
            </w:r>
          </w:p>
        </w:tc>
        <w:tc>
          <w:tcPr>
            <w:tcW w:w="1694" w:type="dxa"/>
            <w:tcBorders>
              <w:top w:val="single" w:sz="4" w:space="0" w:color="auto"/>
              <w:left w:val="single" w:sz="4" w:space="0" w:color="auto"/>
              <w:bottom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180" w:firstLine="0"/>
              <w:jc w:val="right"/>
            </w:pPr>
            <w:r>
              <w:t>2,30</w:t>
            </w:r>
          </w:p>
        </w:tc>
        <w:tc>
          <w:tcPr>
            <w:tcW w:w="1690" w:type="dxa"/>
            <w:tcBorders>
              <w:top w:val="single" w:sz="4" w:space="0" w:color="auto"/>
              <w:left w:val="single" w:sz="4" w:space="0" w:color="auto"/>
              <w:bottom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180" w:firstLine="0"/>
              <w:jc w:val="right"/>
            </w:pPr>
            <w:r>
              <w:t>2,20</w:t>
            </w:r>
          </w:p>
        </w:tc>
        <w:tc>
          <w:tcPr>
            <w:tcW w:w="1661" w:type="dxa"/>
            <w:tcBorders>
              <w:top w:val="single" w:sz="4" w:space="0" w:color="auto"/>
              <w:left w:val="single" w:sz="4" w:space="0" w:color="auto"/>
              <w:bottom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180" w:firstLine="0"/>
              <w:jc w:val="right"/>
            </w:pPr>
            <w:r>
              <w:t>2,10</w:t>
            </w:r>
          </w:p>
        </w:tc>
        <w:tc>
          <w:tcPr>
            <w:tcW w:w="1656" w:type="dxa"/>
            <w:tcBorders>
              <w:top w:val="single" w:sz="4" w:space="0" w:color="auto"/>
              <w:left w:val="single" w:sz="4" w:space="0" w:color="auto"/>
              <w:bottom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180" w:firstLine="0"/>
              <w:jc w:val="right"/>
            </w:pPr>
            <w:r>
              <w:t>2,00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rsidR="006D3A76" w:rsidRDefault="00092DF4">
            <w:pPr>
              <w:pStyle w:val="Zkladntext20"/>
              <w:framePr w:w="14026" w:wrap="notBeside" w:vAnchor="text" w:hAnchor="text" w:xAlign="center" w:y="1"/>
              <w:shd w:val="clear" w:color="auto" w:fill="auto"/>
              <w:spacing w:before="0" w:after="0" w:line="220" w:lineRule="exact"/>
              <w:ind w:right="200" w:firstLine="0"/>
              <w:jc w:val="right"/>
            </w:pPr>
            <w:r>
              <w:t>1,90</w:t>
            </w:r>
          </w:p>
        </w:tc>
      </w:tr>
    </w:tbl>
    <w:p w:rsidR="006D3A76" w:rsidRDefault="006D3A76">
      <w:pPr>
        <w:framePr w:w="14026" w:wrap="notBeside" w:vAnchor="text" w:hAnchor="text" w:xAlign="center" w:y="1"/>
        <w:rPr>
          <w:sz w:val="2"/>
          <w:szCs w:val="2"/>
        </w:rPr>
      </w:pPr>
    </w:p>
    <w:p w:rsidR="006D3A76" w:rsidRDefault="006D3A76">
      <w:pPr>
        <w:rPr>
          <w:sz w:val="2"/>
          <w:szCs w:val="2"/>
        </w:rPr>
      </w:pPr>
    </w:p>
    <w:p w:rsidR="006D3A76" w:rsidRDefault="00092DF4">
      <w:pPr>
        <w:pStyle w:val="Zkladntext20"/>
        <w:shd w:val="clear" w:color="auto" w:fill="auto"/>
        <w:spacing w:before="0" w:after="0" w:line="370" w:lineRule="exact"/>
        <w:ind w:right="660" w:firstLine="0"/>
        <w:sectPr w:rsidR="006D3A76">
          <w:pgSz w:w="16840" w:h="11900" w:orient="landscape"/>
          <w:pgMar w:top="1177" w:right="1722" w:bottom="1177" w:left="1092" w:header="0" w:footer="3" w:gutter="0"/>
          <w:cols w:space="720"/>
          <w:noEndnote/>
          <w:docGrid w:linePitch="360"/>
        </w:sectPr>
      </w:pPr>
      <w:r>
        <w:t xml:space="preserve">Veškeré ceny jsou uvedeny v Kč bez DPH, které bude připočteno v odpovídající zákonné výši ke dni uskutečnění zdanitelného plnění. V Brně dne </w:t>
      </w:r>
      <w:proofErr w:type="gramStart"/>
      <w:r>
        <w:t>29.05.2018</w:t>
      </w:r>
      <w:proofErr w:type="gramEnd"/>
    </w:p>
    <w:p w:rsidR="006D3A76" w:rsidRDefault="00092DF4">
      <w:pPr>
        <w:pStyle w:val="Nadpis120"/>
        <w:keepNext/>
        <w:keepLines/>
        <w:shd w:val="clear" w:color="auto" w:fill="auto"/>
        <w:spacing w:after="49" w:line="340" w:lineRule="exact"/>
        <w:jc w:val="center"/>
      </w:pPr>
      <w:bookmarkStart w:id="3" w:name="bookmark2"/>
      <w:r>
        <w:rPr>
          <w:rStyle w:val="Nadpis121"/>
          <w:b/>
          <w:bCs/>
        </w:rPr>
        <w:lastRenderedPageBreak/>
        <w:t>PŘÍLOHA</w:t>
      </w:r>
      <w:bookmarkEnd w:id="3"/>
      <w:r>
        <w:rPr>
          <w:rStyle w:val="Nadpis121"/>
          <w:b/>
          <w:bCs/>
        </w:rPr>
        <w:br/>
      </w:r>
      <w:r>
        <w:rPr>
          <w:rStyle w:val="Zkladntext13"/>
          <w:b/>
          <w:bCs/>
        </w:rPr>
        <w:t>č. 2 ke smlouvě č. 2018/424</w:t>
      </w:r>
    </w:p>
    <w:p w:rsidR="006D3A76" w:rsidRDefault="00092DF4">
      <w:pPr>
        <w:pStyle w:val="Zkladntext20"/>
        <w:shd w:val="clear" w:color="auto" w:fill="auto"/>
        <w:spacing w:before="0" w:after="234" w:line="220" w:lineRule="exact"/>
        <w:ind w:firstLine="0"/>
        <w:jc w:val="both"/>
      </w:pPr>
      <w:r>
        <w:t>Technické podmínky platné ke dni podpisu smlouvy</w:t>
      </w:r>
    </w:p>
    <w:p w:rsidR="006D3A76" w:rsidRDefault="00092DF4">
      <w:pPr>
        <w:pStyle w:val="Zkladntext20"/>
        <w:shd w:val="clear" w:color="auto" w:fill="auto"/>
        <w:spacing w:before="0" w:after="304" w:line="250" w:lineRule="exact"/>
        <w:ind w:firstLine="0"/>
        <w:jc w:val="both"/>
      </w:pPr>
      <w:r>
        <w:t xml:space="preserve">Výplatní lístky se odesílají z aplikace Mzdy. Na počítači, kde tato aplikace běží (serverová stanice, ne klient) je potřeba mít povolenu odchozí komunikaci na adresu </w:t>
      </w:r>
      <w:r w:rsidR="00AD2E64">
        <w:rPr>
          <w:rStyle w:val="Zkladntext212ptTun"/>
        </w:rPr>
        <w:t>XXXXXXXXX</w:t>
      </w:r>
      <w:r>
        <w:rPr>
          <w:rStyle w:val="Zkladntext212ptTun"/>
        </w:rPr>
        <w:t xml:space="preserve">.cz </w:t>
      </w:r>
      <w:r>
        <w:t xml:space="preserve">a port </w:t>
      </w:r>
      <w:r w:rsidR="00AD2E64">
        <w:rPr>
          <w:rStyle w:val="Zkladntext212ptTun"/>
          <w:lang w:val="cs-CZ" w:eastAsia="cs-CZ" w:bidi="cs-CZ"/>
        </w:rPr>
        <w:t>XXX</w:t>
      </w:r>
      <w:r>
        <w:rPr>
          <w:rStyle w:val="Zkladntext212ptTun"/>
          <w:lang w:val="cs-CZ" w:eastAsia="cs-CZ" w:bidi="cs-CZ"/>
        </w:rPr>
        <w:t xml:space="preserve"> </w:t>
      </w:r>
      <w:r>
        <w:t xml:space="preserve">a dále na server </w:t>
      </w:r>
      <w:proofErr w:type="gramStart"/>
      <w:r w:rsidR="00AD2E64">
        <w:rPr>
          <w:rStyle w:val="Zkladntext212ptTun"/>
        </w:rPr>
        <w:t>XX.XXXXX</w:t>
      </w:r>
      <w:proofErr w:type="gramEnd"/>
      <w:r>
        <w:rPr>
          <w:rStyle w:val="Zkladntext212ptTun"/>
        </w:rPr>
        <w:t xml:space="preserve">.com </w:t>
      </w:r>
      <w:r>
        <w:t xml:space="preserve">port </w:t>
      </w:r>
      <w:r w:rsidR="00AD2E64">
        <w:rPr>
          <w:rStyle w:val="Zkladntext212ptTun"/>
          <w:lang w:val="cs-CZ" w:eastAsia="cs-CZ" w:bidi="cs-CZ"/>
        </w:rPr>
        <w:t>XX</w:t>
      </w:r>
      <w:r>
        <w:rPr>
          <w:rStyle w:val="Zkladntext212ptTun"/>
          <w:lang w:val="cs-CZ" w:eastAsia="cs-CZ" w:bidi="cs-CZ"/>
        </w:rPr>
        <w:t xml:space="preserve">, </w:t>
      </w:r>
      <w:r>
        <w:t>kde se kontroluje seznam zneplatněných certifikátů. SW a HW požadavky zůstávají stejné jako u běžné instalace mezd.</w:t>
      </w:r>
    </w:p>
    <w:p w:rsidR="006D3A76" w:rsidRDefault="00092DF4">
      <w:pPr>
        <w:pStyle w:val="Zkladntext20"/>
        <w:shd w:val="clear" w:color="auto" w:fill="auto"/>
        <w:spacing w:before="0" w:after="8176" w:line="245" w:lineRule="exact"/>
        <w:ind w:firstLine="0"/>
        <w:jc w:val="both"/>
      </w:pPr>
      <w:r>
        <w:t xml:space="preserve">Výplatní lístky odcházejí na server v zašifrované podobě, pro </w:t>
      </w:r>
      <w:proofErr w:type="spellStart"/>
      <w:r>
        <w:t>JSON</w:t>
      </w:r>
      <w:proofErr w:type="spellEnd"/>
      <w:r>
        <w:t xml:space="preserve"> se po</w:t>
      </w:r>
      <w:r w:rsidR="00AD2E64">
        <w:t xml:space="preserve">užívá šifra </w:t>
      </w:r>
      <w:proofErr w:type="spellStart"/>
      <w:r w:rsidR="00AD2E64">
        <w:t>XXXXXX</w:t>
      </w:r>
      <w:proofErr w:type="spellEnd"/>
      <w:r>
        <w:t xml:space="preserve">, pro </w:t>
      </w:r>
      <w:proofErr w:type="spellStart"/>
      <w:r>
        <w:t>PDF</w:t>
      </w:r>
      <w:proofErr w:type="spellEnd"/>
      <w:r>
        <w:t xml:space="preserve"> inte</w:t>
      </w:r>
      <w:r w:rsidR="00AD2E64">
        <w:t>rní šifrovací algoritmus (</w:t>
      </w:r>
      <w:proofErr w:type="spellStart"/>
      <w:r w:rsidR="00AD2E64">
        <w:t>XXXXXX</w:t>
      </w:r>
      <w:proofErr w:type="spellEnd"/>
      <w:r>
        <w:t>). Heslo Objednatele se nikdy neposílá na server, takže Poskytovatel nemá přístup k obsahu uložených výplatních lístků.</w:t>
      </w:r>
    </w:p>
    <w:p w:rsidR="006D3A76" w:rsidRDefault="00092DF4">
      <w:pPr>
        <w:pStyle w:val="Zkladntext140"/>
        <w:shd w:val="clear" w:color="auto" w:fill="auto"/>
        <w:spacing w:before="0" w:line="150" w:lineRule="exact"/>
        <w:ind w:left="980"/>
      </w:pPr>
      <w:r>
        <w:t>*</w:t>
      </w:r>
    </w:p>
    <w:sectPr w:rsidR="006D3A76">
      <w:pgSz w:w="11900" w:h="16840"/>
      <w:pgMar w:top="1115" w:right="1396" w:bottom="1115" w:left="121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31" w:rsidRDefault="00816231">
      <w:r>
        <w:separator/>
      </w:r>
    </w:p>
  </w:endnote>
  <w:endnote w:type="continuationSeparator" w:id="0">
    <w:p w:rsidR="00816231" w:rsidRDefault="0081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Garamond">
    <w:panose1 w:val="02020404030301010803"/>
    <w:charset w:val="EE"/>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rdiaUPC">
    <w:panose1 w:val="020B0304020202020204"/>
    <w:charset w:val="00"/>
    <w:family w:val="swiss"/>
    <w:pitch w:val="variable"/>
    <w:sig w:usb0="81000003" w:usb1="00000000" w:usb2="00000000" w:usb3="00000000" w:csb0="00010001"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76" w:rsidRDefault="00816231">
    <w:pPr>
      <w:rPr>
        <w:sz w:val="2"/>
        <w:szCs w:val="2"/>
      </w:rPr>
    </w:pPr>
    <w:r>
      <w:pict>
        <v:shapetype id="_x0000_t202" coordsize="21600,21600" o:spt="202" path="m,l,21600r21600,l21600,xe">
          <v:stroke joinstyle="miter"/>
          <v:path gradientshapeok="t" o:connecttype="rect"/>
        </v:shapetype>
        <v:shape id="_x0000_s2050" type="#_x0000_t202" style="position:absolute;margin-left:295.7pt;margin-top:777.05pt;width:2.9pt;height:7.9pt;z-index:-188744064;mso-wrap-style:none;mso-wrap-distance-left:5pt;mso-wrap-distance-right:5pt;mso-position-horizontal-relative:page;mso-position-vertical-relative:page" wrapcoords="0 0" filled="f" stroked="f">
          <v:textbox style="mso-fit-shape-to-text:t" inset="0,0,0,0">
            <w:txbxContent>
              <w:p w:rsidR="006D3A76" w:rsidRDefault="00092DF4">
                <w:pPr>
                  <w:pStyle w:val="ZhlavneboZpat0"/>
                  <w:shd w:val="clear" w:color="auto" w:fill="auto"/>
                  <w:spacing w:line="240" w:lineRule="auto"/>
                </w:pPr>
                <w:r>
                  <w:rPr>
                    <w:rStyle w:val="ZhlavneboZpat1"/>
                  </w:rPr>
                  <w:t>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76" w:rsidRDefault="00816231">
    <w:pPr>
      <w:rPr>
        <w:sz w:val="2"/>
        <w:szCs w:val="2"/>
      </w:rPr>
    </w:pPr>
    <w:r>
      <w:pict>
        <v:shapetype id="_x0000_t202" coordsize="21600,21600" o:spt="202" path="m,l,21600r21600,l21600,xe">
          <v:stroke joinstyle="miter"/>
          <v:path gradientshapeok="t" o:connecttype="rect"/>
        </v:shapetype>
        <v:shape id="_x0000_s2051" type="#_x0000_t202" style="position:absolute;margin-left:295.7pt;margin-top:777.05pt;width:2.9pt;height:7.9pt;z-index:-188744063;mso-wrap-style:none;mso-wrap-distance-left:5pt;mso-wrap-distance-right:5pt;mso-position-horizontal-relative:page;mso-position-vertical-relative:page" wrapcoords="0 0" filled="f" stroked="f">
          <v:textbox style="mso-fit-shape-to-text:t" inset="0,0,0,0">
            <w:txbxContent>
              <w:p w:rsidR="006D3A76" w:rsidRDefault="00092DF4">
                <w:pPr>
                  <w:pStyle w:val="ZhlavneboZpat0"/>
                  <w:shd w:val="clear" w:color="auto" w:fill="auto"/>
                  <w:spacing w:line="240" w:lineRule="auto"/>
                </w:pPr>
                <w:r>
                  <w:rPr>
                    <w:rStyle w:val="ZhlavneboZpat1"/>
                  </w:rPr>
                  <w:t>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76" w:rsidRDefault="00816231">
    <w:pPr>
      <w:rPr>
        <w:sz w:val="2"/>
        <w:szCs w:val="2"/>
      </w:rPr>
    </w:pPr>
    <w:r>
      <w:pict>
        <v:shapetype id="_x0000_t202" coordsize="21600,21600" o:spt="202" path="m,l,21600r21600,l21600,xe">
          <v:stroke joinstyle="miter"/>
          <v:path gradientshapeok="t" o:connecttype="rect"/>
        </v:shapetype>
        <v:shape id="_x0000_s2066" type="#_x0000_t202" style="position:absolute;margin-left:295.15pt;margin-top:784.15pt;width:5.5pt;height:7.45pt;z-index:-188744062;mso-wrap-style:none;mso-wrap-distance-left:5pt;mso-wrap-distance-right:5pt;mso-position-horizontal-relative:page;mso-position-vertical-relative:page" wrapcoords="0 0" filled="f" stroked="f">
          <v:textbox style="mso-fit-shape-to-text:t" inset="0,0,0,0">
            <w:txbxContent>
              <w:p w:rsidR="006D3A76" w:rsidRDefault="00092DF4">
                <w:pPr>
                  <w:pStyle w:val="ZhlavneboZpat0"/>
                  <w:shd w:val="clear" w:color="auto" w:fill="auto"/>
                  <w:spacing w:line="240" w:lineRule="auto"/>
                </w:pPr>
                <w:r>
                  <w:t>4</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76" w:rsidRDefault="00816231">
    <w:pPr>
      <w:rPr>
        <w:sz w:val="2"/>
        <w:szCs w:val="2"/>
      </w:rPr>
    </w:pPr>
    <w:r>
      <w:pict>
        <v:shapetype id="_x0000_t202" coordsize="21600,21600" o:spt="202" path="m,l,21600r21600,l21600,xe">
          <v:stroke joinstyle="miter"/>
          <v:path gradientshapeok="t" o:connecttype="rect"/>
        </v:shapetype>
        <v:shape id="_x0000_s2067" type="#_x0000_t202" style="position:absolute;margin-left:291.65pt;margin-top:780.15pt;width:5.05pt;height:7.9pt;z-index:-188744061;mso-wrap-style:none;mso-wrap-distance-left:5pt;mso-wrap-distance-right:5pt;mso-position-horizontal-relative:page;mso-position-vertical-relative:page" wrapcoords="0 0" filled="f" stroked="f">
          <v:textbox style="mso-fit-shape-to-text:t" inset="0,0,0,0">
            <w:txbxContent>
              <w:p w:rsidR="006D3A76" w:rsidRDefault="00092DF4">
                <w:pPr>
                  <w:pStyle w:val="ZhlavneboZpat0"/>
                  <w:shd w:val="clear" w:color="auto" w:fill="auto"/>
                  <w:spacing w:line="240" w:lineRule="auto"/>
                </w:pPr>
                <w:r>
                  <w:t>3</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76" w:rsidRDefault="00816231">
    <w:pPr>
      <w:rPr>
        <w:sz w:val="2"/>
        <w:szCs w:val="2"/>
      </w:rPr>
    </w:pPr>
    <w:r>
      <w:pict>
        <v:shapetype id="_x0000_t202" coordsize="21600,21600" o:spt="202" path="m,l,21600r21600,l21600,xe">
          <v:stroke joinstyle="miter"/>
          <v:path gradientshapeok="t" o:connecttype="rect"/>
        </v:shapetype>
        <v:shape id="_x0000_s2076" type="#_x0000_t202" style="position:absolute;margin-left:422.05pt;margin-top:528.6pt;width:5.3pt;height:7.9pt;z-index:-188744059;mso-wrap-style:none;mso-wrap-distance-left:5pt;mso-wrap-distance-right:5pt;mso-position-horizontal-relative:page;mso-position-vertical-relative:page" wrapcoords="0 0" filled="f" stroked="f">
          <v:textbox style="mso-fit-shape-to-text:t" inset="0,0,0,0">
            <w:txbxContent>
              <w:p w:rsidR="006D3A76" w:rsidRDefault="00092DF4">
                <w:pPr>
                  <w:pStyle w:val="ZhlavneboZpat0"/>
                  <w:shd w:val="clear" w:color="auto" w:fill="auto"/>
                  <w:spacing w:line="240" w:lineRule="auto"/>
                </w:pPr>
                <w:r>
                  <w:t>6</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76" w:rsidRDefault="00816231">
    <w:pPr>
      <w:rPr>
        <w:sz w:val="2"/>
        <w:szCs w:val="2"/>
      </w:rPr>
    </w:pPr>
    <w:r>
      <w:pict>
        <v:shapetype id="_x0000_t202" coordsize="21600,21600" o:spt="202" path="m,l,21600r21600,l21600,xe">
          <v:stroke joinstyle="miter"/>
          <v:path gradientshapeok="t" o:connecttype="rect"/>
        </v:shapetype>
        <v:shape id="_x0000_s2077" type="#_x0000_t202" style="position:absolute;margin-left:293.4pt;margin-top:780.3pt;width:5.3pt;height:7.9pt;z-index:-188744058;mso-wrap-style:none;mso-wrap-distance-left:5pt;mso-wrap-distance-right:5pt;mso-position-horizontal-relative:page;mso-position-vertical-relative:page" wrapcoords="0 0" filled="f" stroked="f">
          <v:textbox style="mso-fit-shape-to-text:t" inset="0,0,0,0">
            <w:txbxContent>
              <w:p w:rsidR="006D3A76" w:rsidRDefault="00092DF4">
                <w:pPr>
                  <w:pStyle w:val="ZhlavneboZpat0"/>
                  <w:shd w:val="clear" w:color="auto" w:fill="auto"/>
                  <w:spacing w:line="240" w:lineRule="auto"/>
                </w:pPr>
                <w:r>
                  <w:t>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31" w:rsidRDefault="00816231"/>
  </w:footnote>
  <w:footnote w:type="continuationSeparator" w:id="0">
    <w:p w:rsidR="00816231" w:rsidRDefault="008162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AD9"/>
    <w:multiLevelType w:val="multilevel"/>
    <w:tmpl w:val="33F4842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4C53E4"/>
    <w:multiLevelType w:val="multilevel"/>
    <w:tmpl w:val="32C4EC2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522ABA"/>
    <w:multiLevelType w:val="multilevel"/>
    <w:tmpl w:val="C6624AE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A846BF"/>
    <w:multiLevelType w:val="multilevel"/>
    <w:tmpl w:val="9858D78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6F7C41"/>
    <w:multiLevelType w:val="multilevel"/>
    <w:tmpl w:val="538E0A68"/>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526BC8"/>
    <w:multiLevelType w:val="multilevel"/>
    <w:tmpl w:val="4E7ED126"/>
    <w:lvl w:ilvl="0">
      <w:start w:val="1"/>
      <w:numFmt w:val="decimal"/>
      <w:lvlText w:val="7.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845DBB"/>
    <w:multiLevelType w:val="multilevel"/>
    <w:tmpl w:val="34FE8390"/>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B849CF"/>
    <w:multiLevelType w:val="multilevel"/>
    <w:tmpl w:val="B15E038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D20752"/>
    <w:multiLevelType w:val="multilevel"/>
    <w:tmpl w:val="F5ECF156"/>
    <w:lvl w:ilvl="0">
      <w:start w:val="2"/>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D27921"/>
    <w:multiLevelType w:val="multilevel"/>
    <w:tmpl w:val="858261EA"/>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7"/>
  </w:num>
  <w:num w:numId="4">
    <w:abstractNumId w:val="8"/>
  </w:num>
  <w:num w:numId="5">
    <w:abstractNumId w:val="0"/>
  </w:num>
  <w:num w:numId="6">
    <w:abstractNumId w:val="9"/>
  </w:num>
  <w:num w:numId="7">
    <w:abstractNumId w:val="6"/>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8"/>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D3A76"/>
    <w:rsid w:val="00092DF4"/>
    <w:rsid w:val="001667C1"/>
    <w:rsid w:val="0037340A"/>
    <w:rsid w:val="003A022A"/>
    <w:rsid w:val="003D3704"/>
    <w:rsid w:val="006175A3"/>
    <w:rsid w:val="006D3A76"/>
    <w:rsid w:val="00816231"/>
    <w:rsid w:val="009439FE"/>
    <w:rsid w:val="00AD2E64"/>
    <w:rsid w:val="00D84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pacing w:val="20"/>
      <w:sz w:val="19"/>
      <w:szCs w:val="19"/>
      <w:u w:val="none"/>
    </w:rPr>
  </w:style>
  <w:style w:type="character" w:customStyle="1" w:styleId="TitulekobrzkuMalpsmenaExact">
    <w:name w:val="Titulek obrázku + Malá písmena Exact"/>
    <w:basedOn w:val="TitulekobrzkuExact"/>
    <w:rPr>
      <w:rFonts w:ascii="Arial" w:eastAsia="Arial" w:hAnsi="Arial" w:cs="Arial"/>
      <w:b/>
      <w:bCs/>
      <w:i w:val="0"/>
      <w:iCs w:val="0"/>
      <w:smallCaps/>
      <w:strike w:val="0"/>
      <w:color w:val="000000"/>
      <w:spacing w:val="20"/>
      <w:w w:val="100"/>
      <w:position w:val="0"/>
      <w:sz w:val="19"/>
      <w:szCs w:val="19"/>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18"/>
      <w:szCs w:val="18"/>
      <w:u w:val="none"/>
    </w:rPr>
  </w:style>
  <w:style w:type="character" w:customStyle="1" w:styleId="Zkladntext6Exact">
    <w:name w:val="Základní text (6) Exact"/>
    <w:basedOn w:val="Standardnpsmoodstavce"/>
    <w:link w:val="Zkladntext6"/>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7Exact">
    <w:name w:val="Základní text (7) Exact"/>
    <w:basedOn w:val="Standardnpsmoodstavce"/>
    <w:link w:val="Zkladntext7"/>
    <w:rPr>
      <w:rFonts w:ascii="Arial" w:eastAsia="Arial" w:hAnsi="Arial" w:cs="Arial"/>
      <w:b/>
      <w:bCs/>
      <w:i w:val="0"/>
      <w:iCs w:val="0"/>
      <w:smallCaps w:val="0"/>
      <w:strike w:val="0"/>
      <w:spacing w:val="20"/>
      <w:sz w:val="19"/>
      <w:szCs w:val="19"/>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9"/>
      <w:szCs w:val="19"/>
      <w:u w:val="none"/>
    </w:rPr>
  </w:style>
  <w:style w:type="character" w:customStyle="1" w:styleId="Zkladntext7MalpsmenaExact">
    <w:name w:val="Základní text (7) + Malá písmena Exact"/>
    <w:basedOn w:val="Zkladntext7Exact"/>
    <w:rPr>
      <w:rFonts w:ascii="Arial" w:eastAsia="Arial" w:hAnsi="Arial" w:cs="Arial"/>
      <w:b/>
      <w:bCs/>
      <w:i w:val="0"/>
      <w:iCs w:val="0"/>
      <w:smallCaps/>
      <w:strike w:val="0"/>
      <w:color w:val="000000"/>
      <w:spacing w:val="20"/>
      <w:w w:val="100"/>
      <w:position w:val="0"/>
      <w:sz w:val="19"/>
      <w:szCs w:val="19"/>
      <w:u w:val="none"/>
      <w:lang w:val="cs-CZ" w:eastAsia="cs-CZ" w:bidi="cs-CZ"/>
    </w:rPr>
  </w:style>
  <w:style w:type="character" w:customStyle="1" w:styleId="Zkladntext9Exact">
    <w:name w:val="Základní text (9) Exact"/>
    <w:basedOn w:val="Standardnpsmoodstavce"/>
    <w:link w:val="Zkladntext9"/>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kladntext29ptExact">
    <w:name w:val="Základní text (2) + 9 pt Exact"/>
    <w:basedOn w:val="Zkladntext2"/>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40"/>
      <w:szCs w:val="40"/>
      <w:u w:val="none"/>
    </w:rPr>
  </w:style>
  <w:style w:type="character" w:customStyle="1" w:styleId="Zkladntext3Malpsmena">
    <w:name w:val="Základní text (3) + Malá písmena"/>
    <w:basedOn w:val="Zkladntext3"/>
    <w:rPr>
      <w:rFonts w:ascii="Arial" w:eastAsia="Arial" w:hAnsi="Arial" w:cs="Arial"/>
      <w:b/>
      <w:bCs/>
      <w:i w:val="0"/>
      <w:iCs w:val="0"/>
      <w:smallCaps/>
      <w:strike w:val="0"/>
      <w:color w:val="000000"/>
      <w:spacing w:val="0"/>
      <w:w w:val="100"/>
      <w:position w:val="0"/>
      <w:sz w:val="40"/>
      <w:szCs w:val="4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1"/>
      <w:szCs w:val="21"/>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Titulekobrzku2">
    <w:name w:val="Titulek obrázku (2)_"/>
    <w:basedOn w:val="Standardnpsmoodstavce"/>
    <w:link w:val="Titulekobrzku20"/>
    <w:rPr>
      <w:rFonts w:ascii="Arial" w:eastAsia="Arial" w:hAnsi="Arial" w:cs="Arial"/>
      <w:b w:val="0"/>
      <w:bCs w:val="0"/>
      <w:i w:val="0"/>
      <w:iCs w:val="0"/>
      <w:smallCaps w:val="0"/>
      <w:strike w:val="0"/>
      <w:sz w:val="22"/>
      <w:szCs w:val="22"/>
      <w:u w:val="none"/>
    </w:rPr>
  </w:style>
  <w:style w:type="character" w:customStyle="1" w:styleId="Titulekobrzku21">
    <w:name w:val="Titulek obrázku (2)"/>
    <w:basedOn w:val="Titulekobrzku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Zkladntext2Garamond45pt">
    <w:name w:val="Základní text (2) + Garamond;4;5 pt"/>
    <w:basedOn w:val="Zkladntext2"/>
    <w:rPr>
      <w:rFonts w:ascii="Garamond" w:eastAsia="Garamond" w:hAnsi="Garamond" w:cs="Garamond"/>
      <w:b w:val="0"/>
      <w:bCs w:val="0"/>
      <w:i w:val="0"/>
      <w:iCs w:val="0"/>
      <w:smallCaps w:val="0"/>
      <w:strike w:val="0"/>
      <w:color w:val="FFFFFF"/>
      <w:spacing w:val="0"/>
      <w:w w:val="100"/>
      <w:position w:val="0"/>
      <w:sz w:val="9"/>
      <w:szCs w:val="9"/>
      <w:u w:val="none"/>
      <w:lang w:val="cs-CZ" w:eastAsia="cs-CZ" w:bidi="cs-CZ"/>
    </w:rPr>
  </w:style>
  <w:style w:type="character" w:customStyle="1" w:styleId="Zkladntext2Gulim13ptdkovn-1pt">
    <w:name w:val="Základní text (2) + Gulim;13 pt;Řádkování -1 pt"/>
    <w:basedOn w:val="Zkladntext2"/>
    <w:rPr>
      <w:rFonts w:ascii="Gulim" w:eastAsia="Gulim" w:hAnsi="Gulim" w:cs="Gulim"/>
      <w:b/>
      <w:bCs/>
      <w:i w:val="0"/>
      <w:iCs w:val="0"/>
      <w:smallCaps w:val="0"/>
      <w:strike w:val="0"/>
      <w:color w:val="FFFFFF"/>
      <w:spacing w:val="-30"/>
      <w:w w:val="100"/>
      <w:position w:val="0"/>
      <w:sz w:val="26"/>
      <w:szCs w:val="26"/>
      <w:u w:val="none"/>
      <w:lang w:val="cs-CZ" w:eastAsia="cs-CZ" w:bidi="cs-CZ"/>
    </w:rPr>
  </w:style>
  <w:style w:type="character" w:customStyle="1" w:styleId="Zkladntext2CordiaUPC29ptTunKurzvadkovn-2pt">
    <w:name w:val="Základní text (2) + CordiaUPC;29 pt;Tučné;Kurzíva;Řádkování -2 pt"/>
    <w:basedOn w:val="Zkladntext2"/>
    <w:rPr>
      <w:rFonts w:ascii="CordiaUPC" w:eastAsia="CordiaUPC" w:hAnsi="CordiaUPC" w:cs="CordiaUPC"/>
      <w:b/>
      <w:bCs/>
      <w:i/>
      <w:iCs/>
      <w:smallCaps w:val="0"/>
      <w:strike w:val="0"/>
      <w:color w:val="FFFFFF"/>
      <w:spacing w:val="-40"/>
      <w:w w:val="100"/>
      <w:position w:val="0"/>
      <w:sz w:val="58"/>
      <w:szCs w:val="58"/>
      <w:u w:val="none"/>
      <w:lang w:val="cs-CZ" w:eastAsia="cs-CZ" w:bidi="cs-CZ"/>
    </w:rPr>
  </w:style>
  <w:style w:type="character" w:customStyle="1" w:styleId="Zkladntext2FranklinGothicHeavy5pt">
    <w:name w:val="Základní text (2) + Franklin Gothic Heavy;5 pt"/>
    <w:basedOn w:val="Zkladntext2"/>
    <w:rPr>
      <w:rFonts w:ascii="Franklin Gothic Heavy" w:eastAsia="Franklin Gothic Heavy" w:hAnsi="Franklin Gothic Heavy" w:cs="Franklin Gothic Heavy"/>
      <w:b w:val="0"/>
      <w:bCs w:val="0"/>
      <w:i w:val="0"/>
      <w:iCs w:val="0"/>
      <w:smallCaps w:val="0"/>
      <w:strike w:val="0"/>
      <w:color w:val="FFFFFF"/>
      <w:spacing w:val="0"/>
      <w:w w:val="100"/>
      <w:position w:val="0"/>
      <w:sz w:val="10"/>
      <w:szCs w:val="10"/>
      <w:u w:val="none"/>
      <w:lang w:val="cs-CZ" w:eastAsia="cs-CZ" w:bidi="cs-CZ"/>
    </w:rPr>
  </w:style>
  <w:style w:type="character" w:customStyle="1" w:styleId="Zkladntext2Gulim6pt">
    <w:name w:val="Základní text (2) + Gulim;6 pt"/>
    <w:basedOn w:val="Zkladntext2"/>
    <w:rPr>
      <w:rFonts w:ascii="Gulim" w:eastAsia="Gulim" w:hAnsi="Gulim" w:cs="Gulim"/>
      <w:b w:val="0"/>
      <w:bCs w:val="0"/>
      <w:i w:val="0"/>
      <w:iCs w:val="0"/>
      <w:smallCaps w:val="0"/>
      <w:strike w:val="0"/>
      <w:color w:val="FFFFFF"/>
      <w:spacing w:val="0"/>
      <w:w w:val="100"/>
      <w:position w:val="0"/>
      <w:sz w:val="12"/>
      <w:szCs w:val="12"/>
      <w:u w:val="none"/>
      <w:lang w:val="cs-CZ" w:eastAsia="cs-CZ" w:bidi="cs-CZ"/>
    </w:rPr>
  </w:style>
  <w:style w:type="character" w:customStyle="1" w:styleId="Zkladntext24ptdkovn1pt">
    <w:name w:val="Základní text (2) + 4 pt;Řádkování 1 pt"/>
    <w:basedOn w:val="Zkladntext2"/>
    <w:rPr>
      <w:rFonts w:ascii="Arial" w:eastAsia="Arial" w:hAnsi="Arial" w:cs="Arial"/>
      <w:b w:val="0"/>
      <w:bCs w:val="0"/>
      <w:i w:val="0"/>
      <w:iCs w:val="0"/>
      <w:smallCaps w:val="0"/>
      <w:strike w:val="0"/>
      <w:color w:val="FFFFFF"/>
      <w:spacing w:val="20"/>
      <w:w w:val="100"/>
      <w:position w:val="0"/>
      <w:sz w:val="8"/>
      <w:szCs w:val="8"/>
      <w:u w:val="none"/>
      <w:lang w:val="cs-CZ" w:eastAsia="cs-CZ" w:bidi="cs-CZ"/>
    </w:rPr>
  </w:style>
  <w:style w:type="character" w:customStyle="1" w:styleId="Zkladntext215ptTunKurzva">
    <w:name w:val="Základní text (2) + 15 pt;Tučné;Kurzíva"/>
    <w:basedOn w:val="Zkladntext2"/>
    <w:rPr>
      <w:rFonts w:ascii="Arial" w:eastAsia="Arial" w:hAnsi="Arial" w:cs="Arial"/>
      <w:b/>
      <w:bCs/>
      <w:i/>
      <w:iCs/>
      <w:smallCaps w:val="0"/>
      <w:strike w:val="0"/>
      <w:color w:val="FFFFFF"/>
      <w:spacing w:val="0"/>
      <w:w w:val="100"/>
      <w:position w:val="0"/>
      <w:sz w:val="30"/>
      <w:szCs w:val="30"/>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22"/>
      <w:szCs w:val="22"/>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22"/>
      <w:szCs w:val="22"/>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95ptTunMalpsmenadkovn1pt">
    <w:name w:val="Základní text (2) + 9;5 pt;Tučné;Malá písmena;Řádkování 1 pt"/>
    <w:basedOn w:val="Zkladntext2"/>
    <w:rPr>
      <w:rFonts w:ascii="Arial" w:eastAsia="Arial" w:hAnsi="Arial" w:cs="Arial"/>
      <w:b/>
      <w:bCs/>
      <w:i w:val="0"/>
      <w:iCs w:val="0"/>
      <w:smallCaps/>
      <w:strike w:val="0"/>
      <w:color w:val="000000"/>
      <w:spacing w:val="20"/>
      <w:w w:val="100"/>
      <w:position w:val="0"/>
      <w:sz w:val="19"/>
      <w:szCs w:val="19"/>
      <w:u w:val="single"/>
      <w:lang w:val="en-US" w:eastAsia="en-US" w:bidi="en-US"/>
    </w:rPr>
  </w:style>
  <w:style w:type="character" w:customStyle="1" w:styleId="Zkladntext295ptTunMalpsmenadkovn1pt0">
    <w:name w:val="Základní text (2) + 9;5 pt;Tučné;Malá písmena;Řádkování 1 pt"/>
    <w:basedOn w:val="Zkladntext2"/>
    <w:rPr>
      <w:rFonts w:ascii="Arial" w:eastAsia="Arial" w:hAnsi="Arial" w:cs="Arial"/>
      <w:b/>
      <w:bCs/>
      <w:i w:val="0"/>
      <w:iCs w:val="0"/>
      <w:smallCaps/>
      <w:strike w:val="0"/>
      <w:color w:val="000000"/>
      <w:spacing w:val="2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Zkladntext12Exact">
    <w:name w:val="Základní text (12) Exact"/>
    <w:basedOn w:val="Standardnpsmoodstavce"/>
    <w:link w:val="Zkladntext12"/>
    <w:rPr>
      <w:rFonts w:ascii="Garamond" w:eastAsia="Garamond" w:hAnsi="Garamond" w:cs="Garamond"/>
      <w:b w:val="0"/>
      <w:bCs w:val="0"/>
      <w:i/>
      <w:iCs/>
      <w:smallCaps w:val="0"/>
      <w:strike w:val="0"/>
      <w:sz w:val="38"/>
      <w:szCs w:val="38"/>
      <w:u w:val="none"/>
    </w:rPr>
  </w:style>
  <w:style w:type="character" w:customStyle="1" w:styleId="Zkladntext4Exact">
    <w:name w:val="Základní text (4) Exact"/>
    <w:basedOn w:val="Standardnpsmoodstavce"/>
    <w:rPr>
      <w:rFonts w:ascii="Arial" w:eastAsia="Arial" w:hAnsi="Arial" w:cs="Arial"/>
      <w:b/>
      <w:bCs/>
      <w:i w:val="0"/>
      <w:iCs w:val="0"/>
      <w:smallCaps w:val="0"/>
      <w:strike w:val="0"/>
      <w:u w:val="none"/>
    </w:rPr>
  </w:style>
  <w:style w:type="character" w:customStyle="1" w:styleId="Zkladntext4105ptExact">
    <w:name w:val="Základní text (4) + 10;5 pt Exact"/>
    <w:basedOn w:val="Zkladntext4"/>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12">
    <w:name w:val="Nadpis #1 (2)_"/>
    <w:basedOn w:val="Standardnpsmoodstavce"/>
    <w:link w:val="Nadpis120"/>
    <w:rPr>
      <w:rFonts w:ascii="Arial" w:eastAsia="Arial" w:hAnsi="Arial" w:cs="Arial"/>
      <w:b/>
      <w:bCs/>
      <w:i w:val="0"/>
      <w:iCs w:val="0"/>
      <w:smallCaps w:val="0"/>
      <w:strike w:val="0"/>
      <w:spacing w:val="30"/>
      <w:sz w:val="34"/>
      <w:szCs w:val="3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Zkladntext2dkovn2pt">
    <w:name w:val="Základní text (2) + Řádkování 2 pt"/>
    <w:basedOn w:val="Zkladntext2"/>
    <w:rPr>
      <w:rFonts w:ascii="Arial" w:eastAsia="Arial" w:hAnsi="Arial" w:cs="Arial"/>
      <w:b w:val="0"/>
      <w:bCs w:val="0"/>
      <w:i w:val="0"/>
      <w:iCs w:val="0"/>
      <w:smallCaps w:val="0"/>
      <w:strike w:val="0"/>
      <w:color w:val="000000"/>
      <w:spacing w:val="40"/>
      <w:w w:val="100"/>
      <w:position w:val="0"/>
      <w:sz w:val="22"/>
      <w:szCs w:val="22"/>
      <w:u w:val="none"/>
      <w:lang w:val="cs-CZ" w:eastAsia="cs-CZ" w:bidi="cs-CZ"/>
    </w:rPr>
  </w:style>
  <w:style w:type="character" w:customStyle="1" w:styleId="Nadpis121">
    <w:name w:val="Nadpis #1 (2)"/>
    <w:basedOn w:val="Nadpis12"/>
    <w:rPr>
      <w:rFonts w:ascii="Arial" w:eastAsia="Arial" w:hAnsi="Arial" w:cs="Arial"/>
      <w:b/>
      <w:bCs/>
      <w:i w:val="0"/>
      <w:iCs w:val="0"/>
      <w:smallCaps w:val="0"/>
      <w:strike w:val="0"/>
      <w:color w:val="000000"/>
      <w:spacing w:val="30"/>
      <w:w w:val="100"/>
      <w:position w:val="0"/>
      <w:sz w:val="34"/>
      <w:szCs w:val="34"/>
      <w:u w:val="none"/>
      <w:lang w:val="cs-CZ" w:eastAsia="cs-CZ" w:bidi="cs-CZ"/>
    </w:rPr>
  </w:style>
  <w:style w:type="character" w:customStyle="1" w:styleId="Zkladntext13">
    <w:name w:val="Základní text (13)"/>
    <w:basedOn w:val="Standardnpsmoodstavce"/>
    <w:rPr>
      <w:rFonts w:ascii="Arial" w:eastAsia="Arial" w:hAnsi="Arial" w:cs="Arial"/>
      <w:b/>
      <w:bCs/>
      <w:i w:val="0"/>
      <w:iCs w:val="0"/>
      <w:smallCaps w:val="0"/>
      <w:strike w:val="0"/>
      <w:u w:val="none"/>
    </w:rPr>
  </w:style>
  <w:style w:type="character" w:customStyle="1" w:styleId="Zkladntext212ptTun">
    <w:name w:val="Základní text (2) + 12 pt;Tučné"/>
    <w:basedOn w:val="Zkladntext2"/>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Zkladntext14">
    <w:name w:val="Základní text (14)_"/>
    <w:basedOn w:val="Standardnpsmoodstavce"/>
    <w:link w:val="Zkladntext140"/>
    <w:rPr>
      <w:rFonts w:ascii="Arial" w:eastAsia="Arial" w:hAnsi="Arial" w:cs="Arial"/>
      <w:b w:val="0"/>
      <w:bCs w:val="0"/>
      <w:i/>
      <w:iCs/>
      <w:smallCaps w:val="0"/>
      <w:strike w:val="0"/>
      <w:sz w:val="15"/>
      <w:szCs w:val="15"/>
      <w:u w:val="none"/>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b/>
      <w:bCs/>
      <w:spacing w:val="20"/>
      <w:sz w:val="19"/>
      <w:szCs w:val="19"/>
    </w:rPr>
  </w:style>
  <w:style w:type="paragraph" w:customStyle="1" w:styleId="Zkladntext5">
    <w:name w:val="Základní text (5)"/>
    <w:basedOn w:val="Normln"/>
    <w:link w:val="Zkladntext5Exact"/>
    <w:pPr>
      <w:shd w:val="clear" w:color="auto" w:fill="FFFFFF"/>
      <w:spacing w:line="283" w:lineRule="exact"/>
    </w:pPr>
    <w:rPr>
      <w:rFonts w:ascii="Arial" w:eastAsia="Arial" w:hAnsi="Arial" w:cs="Arial"/>
      <w:sz w:val="18"/>
      <w:szCs w:val="18"/>
    </w:rPr>
  </w:style>
  <w:style w:type="paragraph" w:customStyle="1" w:styleId="Zkladntext6">
    <w:name w:val="Základní text (6)"/>
    <w:basedOn w:val="Normln"/>
    <w:link w:val="Zkladntext6Exact"/>
    <w:pPr>
      <w:shd w:val="clear" w:color="auto" w:fill="FFFFFF"/>
      <w:spacing w:line="283" w:lineRule="exact"/>
    </w:pPr>
    <w:rPr>
      <w:rFonts w:ascii="Microsoft Sans Serif" w:eastAsia="Microsoft Sans Serif" w:hAnsi="Microsoft Sans Serif" w:cs="Microsoft Sans Serif"/>
      <w:sz w:val="18"/>
      <w:szCs w:val="18"/>
    </w:rPr>
  </w:style>
  <w:style w:type="paragraph" w:customStyle="1" w:styleId="Zkladntext20">
    <w:name w:val="Základní text (2)"/>
    <w:basedOn w:val="Normln"/>
    <w:link w:val="Zkladntext2"/>
    <w:pPr>
      <w:shd w:val="clear" w:color="auto" w:fill="FFFFFF"/>
      <w:spacing w:before="240" w:after="60" w:line="0" w:lineRule="atLeast"/>
      <w:ind w:hanging="720"/>
    </w:pPr>
    <w:rPr>
      <w:rFonts w:ascii="Arial" w:eastAsia="Arial" w:hAnsi="Arial" w:cs="Arial"/>
      <w:sz w:val="22"/>
      <w:szCs w:val="22"/>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b/>
      <w:bCs/>
      <w:spacing w:val="20"/>
      <w:sz w:val="19"/>
      <w:szCs w:val="19"/>
    </w:rPr>
  </w:style>
  <w:style w:type="paragraph" w:customStyle="1" w:styleId="Zkladntext8">
    <w:name w:val="Základní text (8)"/>
    <w:basedOn w:val="Normln"/>
    <w:link w:val="Zkladntext8Exact"/>
    <w:pPr>
      <w:shd w:val="clear" w:color="auto" w:fill="FFFFFF"/>
      <w:spacing w:line="0" w:lineRule="atLeast"/>
    </w:pPr>
    <w:rPr>
      <w:rFonts w:ascii="Arial" w:eastAsia="Arial" w:hAnsi="Arial" w:cs="Arial"/>
      <w:sz w:val="19"/>
      <w:szCs w:val="19"/>
    </w:rPr>
  </w:style>
  <w:style w:type="paragraph" w:customStyle="1" w:styleId="Zkladntext9">
    <w:name w:val="Základní text (9)"/>
    <w:basedOn w:val="Normln"/>
    <w:link w:val="Zkladntext9Exact"/>
    <w:pPr>
      <w:shd w:val="clear" w:color="auto" w:fill="FFFFFF"/>
      <w:spacing w:line="288" w:lineRule="exact"/>
    </w:pPr>
    <w:rPr>
      <w:rFonts w:ascii="Microsoft Sans Serif" w:eastAsia="Microsoft Sans Serif" w:hAnsi="Microsoft Sans Serif" w:cs="Microsoft Sans Serif"/>
      <w:sz w:val="18"/>
      <w:szCs w:val="18"/>
    </w:rPr>
  </w:style>
  <w:style w:type="paragraph" w:customStyle="1" w:styleId="Zkladntext30">
    <w:name w:val="Základní text (3)"/>
    <w:basedOn w:val="Normln"/>
    <w:link w:val="Zkladntext3"/>
    <w:pPr>
      <w:shd w:val="clear" w:color="auto" w:fill="FFFFFF"/>
      <w:spacing w:after="60" w:line="0" w:lineRule="atLeast"/>
      <w:jc w:val="center"/>
    </w:pPr>
    <w:rPr>
      <w:rFonts w:ascii="Arial" w:eastAsia="Arial" w:hAnsi="Arial" w:cs="Arial"/>
      <w:b/>
      <w:bCs/>
      <w:sz w:val="40"/>
      <w:szCs w:val="4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21"/>
      <w:szCs w:val="21"/>
    </w:rPr>
  </w:style>
  <w:style w:type="paragraph" w:customStyle="1" w:styleId="Nadpis10">
    <w:name w:val="Nadpis #1"/>
    <w:basedOn w:val="Normln"/>
    <w:link w:val="Nadpis1"/>
    <w:pPr>
      <w:shd w:val="clear" w:color="auto" w:fill="FFFFFF"/>
      <w:spacing w:before="60" w:after="240" w:line="0" w:lineRule="atLeast"/>
      <w:jc w:val="center"/>
      <w:outlineLvl w:val="0"/>
    </w:pPr>
    <w:rPr>
      <w:rFonts w:ascii="Arial" w:eastAsia="Arial" w:hAnsi="Arial" w:cs="Arial"/>
      <w:b/>
      <w:bCs/>
      <w:sz w:val="40"/>
      <w:szCs w:val="40"/>
    </w:rPr>
  </w:style>
  <w:style w:type="paragraph" w:customStyle="1" w:styleId="Zkladntext40">
    <w:name w:val="Základní text (4)"/>
    <w:basedOn w:val="Normln"/>
    <w:link w:val="Zkladntext4"/>
    <w:pPr>
      <w:shd w:val="clear" w:color="auto" w:fill="FFFFFF"/>
      <w:spacing w:before="240" w:after="240" w:line="0" w:lineRule="atLeast"/>
      <w:jc w:val="center"/>
    </w:pPr>
    <w:rPr>
      <w:rFonts w:ascii="Arial" w:eastAsia="Arial" w:hAnsi="Arial" w:cs="Arial"/>
      <w:b/>
      <w:bCs/>
    </w:rPr>
  </w:style>
  <w:style w:type="paragraph" w:customStyle="1" w:styleId="Titulekobrzku20">
    <w:name w:val="Titulek obrázku (2)"/>
    <w:basedOn w:val="Normln"/>
    <w:link w:val="Titulekobrzku2"/>
    <w:pPr>
      <w:shd w:val="clear" w:color="auto" w:fill="FFFFFF"/>
      <w:spacing w:line="278" w:lineRule="exact"/>
      <w:ind w:hanging="760"/>
      <w:jc w:val="both"/>
    </w:pPr>
    <w:rPr>
      <w:rFonts w:ascii="Arial" w:eastAsia="Arial" w:hAnsi="Arial" w:cs="Arial"/>
      <w:sz w:val="22"/>
      <w:szCs w:val="22"/>
    </w:rPr>
  </w:style>
  <w:style w:type="paragraph" w:customStyle="1" w:styleId="Zkladntext100">
    <w:name w:val="Základní text (10)"/>
    <w:basedOn w:val="Normln"/>
    <w:link w:val="Zkladntext10"/>
    <w:pPr>
      <w:shd w:val="clear" w:color="auto" w:fill="FFFFFF"/>
      <w:spacing w:before="120" w:line="326" w:lineRule="exact"/>
      <w:ind w:hanging="800"/>
      <w:jc w:val="both"/>
    </w:pPr>
    <w:rPr>
      <w:rFonts w:ascii="Arial" w:eastAsia="Arial" w:hAnsi="Arial" w:cs="Arial"/>
      <w:sz w:val="22"/>
      <w:szCs w:val="22"/>
    </w:rPr>
  </w:style>
  <w:style w:type="paragraph" w:customStyle="1" w:styleId="Zkladntext110">
    <w:name w:val="Základní text (11)"/>
    <w:basedOn w:val="Normln"/>
    <w:link w:val="Zkladntext11"/>
    <w:pPr>
      <w:shd w:val="clear" w:color="auto" w:fill="FFFFFF"/>
      <w:spacing w:line="326" w:lineRule="exact"/>
      <w:jc w:val="center"/>
    </w:pPr>
    <w:rPr>
      <w:rFonts w:ascii="Arial" w:eastAsia="Arial" w:hAnsi="Arial" w:cs="Arial"/>
      <w:sz w:val="22"/>
      <w:szCs w:val="22"/>
    </w:rPr>
  </w:style>
  <w:style w:type="paragraph" w:customStyle="1" w:styleId="Zkladntext12">
    <w:name w:val="Základní text (12)"/>
    <w:basedOn w:val="Normln"/>
    <w:link w:val="Zkladntext12Exact"/>
    <w:pPr>
      <w:shd w:val="clear" w:color="auto" w:fill="FFFFFF"/>
      <w:spacing w:after="180" w:line="0" w:lineRule="atLeast"/>
      <w:jc w:val="center"/>
    </w:pPr>
    <w:rPr>
      <w:rFonts w:ascii="Garamond" w:eastAsia="Garamond" w:hAnsi="Garamond" w:cs="Garamond"/>
      <w:i/>
      <w:iCs/>
      <w:sz w:val="38"/>
      <w:szCs w:val="38"/>
    </w:rPr>
  </w:style>
  <w:style w:type="paragraph" w:customStyle="1" w:styleId="Nadpis120">
    <w:name w:val="Nadpis #1 (2)"/>
    <w:basedOn w:val="Normln"/>
    <w:link w:val="Nadpis12"/>
    <w:pPr>
      <w:shd w:val="clear" w:color="auto" w:fill="FFFFFF"/>
      <w:spacing w:after="240" w:line="0" w:lineRule="atLeast"/>
      <w:outlineLvl w:val="0"/>
    </w:pPr>
    <w:rPr>
      <w:rFonts w:ascii="Arial" w:eastAsia="Arial" w:hAnsi="Arial" w:cs="Arial"/>
      <w:b/>
      <w:bCs/>
      <w:spacing w:val="30"/>
      <w:sz w:val="34"/>
      <w:szCs w:val="34"/>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2"/>
      <w:szCs w:val="22"/>
    </w:rPr>
  </w:style>
  <w:style w:type="paragraph" w:customStyle="1" w:styleId="Zkladntext140">
    <w:name w:val="Základní text (14)"/>
    <w:basedOn w:val="Normln"/>
    <w:link w:val="Zkladntext14"/>
    <w:pPr>
      <w:shd w:val="clear" w:color="auto" w:fill="FFFFFF"/>
      <w:spacing w:before="8100" w:line="0" w:lineRule="atLeast"/>
    </w:pPr>
    <w:rPr>
      <w:rFonts w:ascii="Arial" w:eastAsia="Arial" w:hAnsi="Arial" w:cs="Arial"/>
      <w:i/>
      <w:i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zso.cz"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zakaznik.vema.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jpe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1491</Words>
  <Characters>8803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 Horák</cp:lastModifiedBy>
  <cp:revision>7</cp:revision>
  <dcterms:created xsi:type="dcterms:W3CDTF">2018-06-27T12:20:00Z</dcterms:created>
  <dcterms:modified xsi:type="dcterms:W3CDTF">2018-06-29T06:32:00Z</dcterms:modified>
</cp:coreProperties>
</file>