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3B" w:rsidRDefault="007D1F3B"/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7D1F3B" w:rsidRPr="007D1F3B" w:rsidTr="007D1F3B">
        <w:trPr>
          <w:trHeight w:val="325"/>
        </w:trPr>
        <w:tc>
          <w:tcPr>
            <w:tcW w:w="10456" w:type="dxa"/>
          </w:tcPr>
          <w:p w:rsidR="007D1F3B" w:rsidRPr="00567124" w:rsidRDefault="006E27E4" w:rsidP="00BD799B">
            <w:pPr>
              <w:rPr>
                <w:rFonts w:ascii="Arial Narrow" w:hAnsi="Arial Narrow"/>
                <w:b/>
                <w:sz w:val="22"/>
                <w:szCs w:val="20"/>
              </w:rPr>
            </w:pPr>
            <w:r>
              <w:rPr>
                <w:rFonts w:ascii="Arial Narrow" w:hAnsi="Arial Narrow"/>
                <w:b/>
                <w:sz w:val="22"/>
                <w:szCs w:val="20"/>
              </w:rPr>
              <w:t xml:space="preserve">Objednávka číslo:     </w:t>
            </w:r>
            <w:r w:rsidR="006463B6">
              <w:rPr>
                <w:rFonts w:ascii="Arial Narrow" w:hAnsi="Arial Narrow"/>
                <w:b/>
                <w:sz w:val="22"/>
                <w:szCs w:val="20"/>
              </w:rPr>
              <w:t xml:space="preserve">      ISZK/2018</w:t>
            </w:r>
            <w:r>
              <w:rPr>
                <w:rFonts w:ascii="Arial Narrow" w:hAnsi="Arial Narrow"/>
                <w:b/>
                <w:sz w:val="22"/>
                <w:szCs w:val="20"/>
              </w:rPr>
              <w:t>-0</w:t>
            </w:r>
            <w:r w:rsidR="00551BD3">
              <w:rPr>
                <w:rFonts w:ascii="Arial Narrow" w:hAnsi="Arial Narrow"/>
                <w:b/>
                <w:sz w:val="22"/>
                <w:szCs w:val="20"/>
              </w:rPr>
              <w:t>1</w:t>
            </w:r>
            <w:r w:rsidR="00BD799B">
              <w:rPr>
                <w:rFonts w:ascii="Arial Narrow" w:hAnsi="Arial Narrow"/>
                <w:b/>
                <w:sz w:val="22"/>
                <w:szCs w:val="20"/>
              </w:rPr>
              <w:t>4</w:t>
            </w:r>
            <w:r>
              <w:rPr>
                <w:rFonts w:ascii="Arial Narrow" w:hAnsi="Arial Narrow"/>
                <w:b/>
                <w:sz w:val="22"/>
                <w:szCs w:val="20"/>
              </w:rPr>
              <w:t>-</w:t>
            </w:r>
            <w:r w:rsidR="00B43BF0">
              <w:rPr>
                <w:rFonts w:ascii="Arial Narrow" w:hAnsi="Arial Narrow"/>
                <w:b/>
                <w:sz w:val="22"/>
                <w:szCs w:val="20"/>
              </w:rPr>
              <w:t>Zam</w:t>
            </w:r>
            <w:r w:rsidRPr="00567124">
              <w:rPr>
                <w:rFonts w:ascii="Arial Narrow" w:hAnsi="Arial Narrow"/>
                <w:b/>
                <w:sz w:val="22"/>
                <w:szCs w:val="20"/>
              </w:rPr>
              <w:t xml:space="preserve">                                </w:t>
            </w:r>
            <w:r>
              <w:rPr>
                <w:rFonts w:ascii="Arial Narrow" w:hAnsi="Arial Narrow"/>
                <w:b/>
                <w:sz w:val="22"/>
                <w:szCs w:val="20"/>
              </w:rPr>
              <w:t xml:space="preserve">                </w:t>
            </w:r>
          </w:p>
        </w:tc>
      </w:tr>
    </w:tbl>
    <w:p w:rsidR="007D1F3B" w:rsidRDefault="007D1F3B"/>
    <w:tbl>
      <w:tblPr>
        <w:tblStyle w:val="Mkatabulky"/>
        <w:tblW w:w="104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222"/>
        <w:gridCol w:w="5371"/>
      </w:tblGrid>
      <w:tr w:rsidR="007D1F3B" w:rsidRPr="00BE7FF2" w:rsidTr="007D1F3B">
        <w:tc>
          <w:tcPr>
            <w:tcW w:w="4863" w:type="dxa"/>
            <w:tcBorders>
              <w:right w:val="single" w:sz="4" w:space="0" w:color="auto"/>
            </w:tcBorders>
          </w:tcPr>
          <w:p w:rsidR="007D1F3B" w:rsidRPr="00BE7FF2" w:rsidRDefault="007D1F3B" w:rsidP="00572088">
            <w:pPr>
              <w:rPr>
                <w:rFonts w:ascii="Arial Narrow" w:hAnsi="Arial Narrow"/>
                <w:b/>
                <w:szCs w:val="20"/>
              </w:rPr>
            </w:pPr>
            <w:r w:rsidRPr="00BE7FF2">
              <w:rPr>
                <w:rFonts w:ascii="Arial Narrow" w:hAnsi="Arial Narrow"/>
                <w:b/>
                <w:szCs w:val="20"/>
              </w:rPr>
              <w:t>Objednatel: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7D1F3B" w:rsidRPr="00BE7FF2" w:rsidRDefault="007D1F3B" w:rsidP="007D1F3B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5371" w:type="dxa"/>
          </w:tcPr>
          <w:p w:rsidR="007D1F3B" w:rsidRPr="00BE7FF2" w:rsidRDefault="007D1F3B" w:rsidP="00BE7FF2">
            <w:pPr>
              <w:ind w:left="1416"/>
              <w:rPr>
                <w:rFonts w:ascii="Arial Narrow" w:hAnsi="Arial Narrow"/>
                <w:b/>
                <w:szCs w:val="20"/>
              </w:rPr>
            </w:pPr>
            <w:r w:rsidRPr="00BE7FF2">
              <w:rPr>
                <w:rFonts w:ascii="Arial Narrow" w:hAnsi="Arial Narrow"/>
                <w:b/>
                <w:szCs w:val="20"/>
              </w:rPr>
              <w:t>Dodavatel:</w:t>
            </w:r>
          </w:p>
        </w:tc>
      </w:tr>
      <w:tr w:rsidR="007D1F3B" w:rsidRPr="00BE7FF2" w:rsidTr="007D1F3B">
        <w:tc>
          <w:tcPr>
            <w:tcW w:w="4863" w:type="dxa"/>
            <w:tcBorders>
              <w:right w:val="single" w:sz="4" w:space="0" w:color="auto"/>
            </w:tcBorders>
          </w:tcPr>
          <w:p w:rsidR="0099027C" w:rsidRDefault="007D1F3B" w:rsidP="00572088">
            <w:pPr>
              <w:contextualSpacing/>
              <w:rPr>
                <w:rFonts w:ascii="Arial Narrow" w:eastAsia="Calibri" w:hAnsi="Arial Narrow" w:cs="Arial"/>
                <w:szCs w:val="20"/>
              </w:rPr>
            </w:pPr>
            <w:r w:rsidRPr="00BE7FF2">
              <w:rPr>
                <w:rFonts w:ascii="Arial Narrow" w:eastAsia="Calibri" w:hAnsi="Arial Narrow" w:cs="Arial"/>
                <w:szCs w:val="20"/>
              </w:rPr>
              <w:t>Industry Servis ZK, a.s.,</w:t>
            </w:r>
          </w:p>
          <w:p w:rsidR="007D1F3B" w:rsidRDefault="0099027C" w:rsidP="0099027C">
            <w:pPr>
              <w:rPr>
                <w:rFonts w:ascii="Arial Narrow" w:eastAsia="Calibri" w:hAnsi="Arial Narrow" w:cs="Arial"/>
                <w:szCs w:val="20"/>
              </w:rPr>
            </w:pPr>
            <w:r>
              <w:rPr>
                <w:rFonts w:ascii="Arial Narrow" w:eastAsia="Calibri" w:hAnsi="Arial Narrow" w:cs="Arial"/>
                <w:szCs w:val="20"/>
              </w:rPr>
              <w:t>Holešovská 1691,</w:t>
            </w:r>
          </w:p>
          <w:p w:rsidR="0099027C" w:rsidRPr="0099027C" w:rsidRDefault="0099027C" w:rsidP="0099027C">
            <w:pPr>
              <w:rPr>
                <w:rFonts w:ascii="Arial Narrow" w:eastAsia="Calibri" w:hAnsi="Arial Narrow" w:cs="Arial"/>
                <w:szCs w:val="20"/>
              </w:rPr>
            </w:pPr>
            <w:r>
              <w:rPr>
                <w:rFonts w:ascii="Arial Narrow" w:eastAsia="Calibri" w:hAnsi="Arial Narrow" w:cs="Arial"/>
                <w:szCs w:val="20"/>
              </w:rPr>
              <w:t>769 01 Holešov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7D1F3B" w:rsidRPr="00BE7FF2" w:rsidRDefault="007D1F3B" w:rsidP="007D1F3B">
            <w:pPr>
              <w:contextualSpacing/>
              <w:rPr>
                <w:rFonts w:ascii="Arial Narrow" w:eastAsia="Calibri" w:hAnsi="Arial Narrow" w:cs="Arial"/>
                <w:szCs w:val="20"/>
              </w:rPr>
            </w:pPr>
          </w:p>
        </w:tc>
        <w:tc>
          <w:tcPr>
            <w:tcW w:w="5371" w:type="dxa"/>
          </w:tcPr>
          <w:p w:rsidR="007D1F3B" w:rsidRDefault="00763D0B" w:rsidP="00BE7FF2">
            <w:pPr>
              <w:ind w:left="1416"/>
              <w:contextualSpacing/>
              <w:rPr>
                <w:rFonts w:ascii="Arial Narrow" w:eastAsia="Calibri" w:hAnsi="Arial Narrow" w:cs="Arial"/>
                <w:szCs w:val="20"/>
              </w:rPr>
            </w:pPr>
            <w:r>
              <w:rPr>
                <w:rFonts w:ascii="Arial Narrow" w:eastAsia="Calibri" w:hAnsi="Arial Narrow" w:cs="Arial"/>
                <w:szCs w:val="20"/>
              </w:rPr>
              <w:t>Administrátoři.cz s.r.o.</w:t>
            </w:r>
          </w:p>
          <w:p w:rsidR="00E97457" w:rsidRDefault="00763D0B" w:rsidP="00BE7FF2">
            <w:pPr>
              <w:ind w:left="1416"/>
              <w:contextualSpacing/>
              <w:rPr>
                <w:rFonts w:ascii="Arial Narrow" w:eastAsia="Calibri" w:hAnsi="Arial Narrow" w:cs="Arial"/>
                <w:szCs w:val="20"/>
              </w:rPr>
            </w:pPr>
            <w:r>
              <w:rPr>
                <w:rFonts w:ascii="Arial Narrow" w:eastAsia="Calibri" w:hAnsi="Arial Narrow" w:cs="Arial"/>
                <w:szCs w:val="20"/>
              </w:rPr>
              <w:t>Větrná 401</w:t>
            </w:r>
          </w:p>
          <w:p w:rsidR="00E97457" w:rsidRPr="00E97457" w:rsidRDefault="00763D0B" w:rsidP="00BE7FF2">
            <w:pPr>
              <w:ind w:left="1416"/>
              <w:contextualSpacing/>
              <w:rPr>
                <w:rFonts w:ascii="Arial Narrow" w:eastAsia="Calibri" w:hAnsi="Arial Narrow" w:cs="Arial"/>
                <w:b/>
                <w:szCs w:val="20"/>
              </w:rPr>
            </w:pPr>
            <w:r>
              <w:rPr>
                <w:rStyle w:val="Siln"/>
                <w:rFonts w:ascii="Arial Narrow" w:hAnsi="Arial Narrow" w:cs="Helvetica"/>
                <w:b w:val="0"/>
                <w:color w:val="333333"/>
                <w:szCs w:val="20"/>
              </w:rPr>
              <w:t>686 05 Uherské Hradiště</w:t>
            </w:r>
          </w:p>
        </w:tc>
      </w:tr>
      <w:tr w:rsidR="007D1F3B" w:rsidRPr="00BE7FF2" w:rsidTr="007D1F3B">
        <w:tc>
          <w:tcPr>
            <w:tcW w:w="4863" w:type="dxa"/>
            <w:tcBorders>
              <w:right w:val="single" w:sz="4" w:space="0" w:color="auto"/>
            </w:tcBorders>
          </w:tcPr>
          <w:p w:rsidR="007D1F3B" w:rsidRPr="00BE7FF2" w:rsidRDefault="007D1F3B" w:rsidP="00572088">
            <w:pPr>
              <w:contextualSpacing/>
              <w:rPr>
                <w:rFonts w:ascii="Arial Narrow" w:eastAsia="Calibri" w:hAnsi="Arial Narrow" w:cs="Arial"/>
                <w:szCs w:val="20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7D1F3B" w:rsidRPr="00BE7FF2" w:rsidRDefault="007D1F3B" w:rsidP="007D1F3B">
            <w:pPr>
              <w:contextualSpacing/>
              <w:rPr>
                <w:rFonts w:ascii="Arial Narrow" w:eastAsia="Calibri" w:hAnsi="Arial Narrow" w:cs="Arial"/>
                <w:szCs w:val="20"/>
              </w:rPr>
            </w:pPr>
          </w:p>
        </w:tc>
        <w:tc>
          <w:tcPr>
            <w:tcW w:w="5371" w:type="dxa"/>
          </w:tcPr>
          <w:p w:rsidR="007D1F3B" w:rsidRPr="00BE7FF2" w:rsidRDefault="007D1F3B" w:rsidP="00BE7FF2">
            <w:pPr>
              <w:ind w:left="1416"/>
              <w:contextualSpacing/>
              <w:rPr>
                <w:rFonts w:ascii="Arial Narrow" w:eastAsia="Calibri" w:hAnsi="Arial Narrow" w:cs="Arial"/>
                <w:szCs w:val="20"/>
              </w:rPr>
            </w:pPr>
          </w:p>
        </w:tc>
      </w:tr>
      <w:tr w:rsidR="007D1F3B" w:rsidRPr="00BE7FF2" w:rsidTr="007D1F3B">
        <w:tc>
          <w:tcPr>
            <w:tcW w:w="4863" w:type="dxa"/>
            <w:tcBorders>
              <w:right w:val="single" w:sz="4" w:space="0" w:color="auto"/>
            </w:tcBorders>
          </w:tcPr>
          <w:p w:rsidR="007D1F3B" w:rsidRPr="00BE7FF2" w:rsidRDefault="007D1F3B" w:rsidP="00572088">
            <w:pPr>
              <w:contextualSpacing/>
              <w:rPr>
                <w:rFonts w:ascii="Arial Narrow" w:eastAsia="Calibri" w:hAnsi="Arial Narrow" w:cs="Arial"/>
                <w:szCs w:val="20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7D1F3B" w:rsidRPr="00BE7FF2" w:rsidRDefault="007D1F3B" w:rsidP="007D1F3B">
            <w:pPr>
              <w:contextualSpacing/>
              <w:rPr>
                <w:rFonts w:ascii="Arial Narrow" w:eastAsia="Calibri" w:hAnsi="Arial Narrow" w:cs="Arial"/>
                <w:szCs w:val="20"/>
              </w:rPr>
            </w:pPr>
          </w:p>
        </w:tc>
        <w:tc>
          <w:tcPr>
            <w:tcW w:w="5371" w:type="dxa"/>
          </w:tcPr>
          <w:p w:rsidR="007D1F3B" w:rsidRPr="00BE7FF2" w:rsidRDefault="007D1F3B" w:rsidP="00BE7FF2">
            <w:pPr>
              <w:ind w:left="1416"/>
              <w:contextualSpacing/>
              <w:rPr>
                <w:rFonts w:ascii="Arial Narrow" w:eastAsia="Calibri" w:hAnsi="Arial Narrow" w:cs="Arial"/>
                <w:szCs w:val="20"/>
              </w:rPr>
            </w:pPr>
          </w:p>
        </w:tc>
      </w:tr>
      <w:tr w:rsidR="007D1F3B" w:rsidRPr="00BE7FF2" w:rsidTr="007D1F3B">
        <w:tc>
          <w:tcPr>
            <w:tcW w:w="4863" w:type="dxa"/>
            <w:tcBorders>
              <w:right w:val="single" w:sz="4" w:space="0" w:color="auto"/>
            </w:tcBorders>
          </w:tcPr>
          <w:p w:rsidR="007D1F3B" w:rsidRPr="00BE7FF2" w:rsidRDefault="007D1F3B" w:rsidP="00572088">
            <w:pPr>
              <w:contextualSpacing/>
              <w:rPr>
                <w:rFonts w:ascii="Arial Narrow" w:eastAsia="Calibri" w:hAnsi="Arial Narrow" w:cs="Arial"/>
                <w:szCs w:val="20"/>
              </w:rPr>
            </w:pPr>
            <w:r w:rsidRPr="00BE7FF2">
              <w:rPr>
                <w:rFonts w:ascii="Arial Narrow" w:eastAsia="Calibri" w:hAnsi="Arial Narrow" w:cs="Arial"/>
                <w:szCs w:val="20"/>
              </w:rPr>
              <w:t>IČ: 63080303;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7D1F3B" w:rsidRPr="00BE7FF2" w:rsidRDefault="007D1F3B" w:rsidP="007D1F3B">
            <w:pPr>
              <w:contextualSpacing/>
              <w:rPr>
                <w:rFonts w:ascii="Arial Narrow" w:eastAsia="Calibri" w:hAnsi="Arial Narrow" w:cs="Arial"/>
                <w:szCs w:val="20"/>
              </w:rPr>
            </w:pPr>
          </w:p>
        </w:tc>
        <w:tc>
          <w:tcPr>
            <w:tcW w:w="5371" w:type="dxa"/>
          </w:tcPr>
          <w:p w:rsidR="007D1F3B" w:rsidRPr="00BE7FF2" w:rsidRDefault="007D1F3B" w:rsidP="00763D0B">
            <w:pPr>
              <w:ind w:left="1416"/>
              <w:contextualSpacing/>
              <w:rPr>
                <w:rFonts w:ascii="Arial Narrow" w:eastAsia="Calibri" w:hAnsi="Arial Narrow" w:cs="Arial"/>
                <w:szCs w:val="20"/>
              </w:rPr>
            </w:pPr>
            <w:r w:rsidRPr="00BE7FF2">
              <w:rPr>
                <w:rFonts w:ascii="Arial Narrow" w:eastAsia="Calibri" w:hAnsi="Arial Narrow" w:cs="Arial"/>
                <w:szCs w:val="20"/>
              </w:rPr>
              <w:t xml:space="preserve">IČ: </w:t>
            </w:r>
            <w:r w:rsidR="00763D0B">
              <w:rPr>
                <w:rFonts w:ascii="Arial Narrow" w:eastAsia="Calibri" w:hAnsi="Arial Narrow" w:cs="Arial"/>
                <w:szCs w:val="20"/>
              </w:rPr>
              <w:t>29193257</w:t>
            </w:r>
          </w:p>
        </w:tc>
      </w:tr>
      <w:tr w:rsidR="007D1F3B" w:rsidRPr="00BE7FF2" w:rsidTr="007D1F3B">
        <w:tc>
          <w:tcPr>
            <w:tcW w:w="4863" w:type="dxa"/>
            <w:tcBorders>
              <w:right w:val="single" w:sz="4" w:space="0" w:color="auto"/>
            </w:tcBorders>
          </w:tcPr>
          <w:p w:rsidR="007D1F3B" w:rsidRPr="00BE7FF2" w:rsidRDefault="007D1F3B" w:rsidP="00572088">
            <w:pPr>
              <w:contextualSpacing/>
              <w:rPr>
                <w:rFonts w:ascii="Arial Narrow" w:eastAsia="Calibri" w:hAnsi="Arial Narrow" w:cs="Arial"/>
                <w:szCs w:val="20"/>
              </w:rPr>
            </w:pPr>
            <w:r w:rsidRPr="00BE7FF2">
              <w:rPr>
                <w:rFonts w:ascii="Arial Narrow" w:eastAsia="Calibri" w:hAnsi="Arial Narrow" w:cs="Arial"/>
                <w:szCs w:val="20"/>
              </w:rPr>
              <w:t>DIČ: CZ63080303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7D1F3B" w:rsidRPr="00BE7FF2" w:rsidRDefault="007D1F3B" w:rsidP="007D1F3B">
            <w:pPr>
              <w:contextualSpacing/>
              <w:rPr>
                <w:rFonts w:ascii="Arial Narrow" w:eastAsia="Calibri" w:hAnsi="Arial Narrow" w:cs="Arial"/>
                <w:szCs w:val="20"/>
              </w:rPr>
            </w:pPr>
          </w:p>
        </w:tc>
        <w:tc>
          <w:tcPr>
            <w:tcW w:w="5371" w:type="dxa"/>
          </w:tcPr>
          <w:p w:rsidR="007D1F3B" w:rsidRPr="00BE7FF2" w:rsidRDefault="007D1F3B" w:rsidP="00763D0B">
            <w:pPr>
              <w:ind w:left="1416"/>
              <w:contextualSpacing/>
              <w:rPr>
                <w:rFonts w:ascii="Arial Narrow" w:eastAsia="Calibri" w:hAnsi="Arial Narrow" w:cs="Arial"/>
                <w:szCs w:val="20"/>
              </w:rPr>
            </w:pPr>
            <w:r w:rsidRPr="00BE7FF2">
              <w:rPr>
                <w:rFonts w:ascii="Arial Narrow" w:eastAsia="Calibri" w:hAnsi="Arial Narrow" w:cs="Arial"/>
                <w:szCs w:val="20"/>
              </w:rPr>
              <w:t xml:space="preserve">DIČ: </w:t>
            </w:r>
            <w:r w:rsidR="0099027C">
              <w:rPr>
                <w:rFonts w:ascii="Arial Narrow" w:eastAsia="Calibri" w:hAnsi="Arial Narrow" w:cs="Arial"/>
                <w:szCs w:val="20"/>
              </w:rPr>
              <w:t>CZ</w:t>
            </w:r>
            <w:r w:rsidR="00763D0B">
              <w:rPr>
                <w:rFonts w:ascii="Arial Narrow" w:eastAsia="Calibri" w:hAnsi="Arial Narrow" w:cs="Arial"/>
                <w:szCs w:val="20"/>
              </w:rPr>
              <w:t>29193257</w:t>
            </w:r>
          </w:p>
        </w:tc>
      </w:tr>
      <w:tr w:rsidR="007D1F3B" w:rsidRPr="00BE7FF2" w:rsidTr="007D1F3B">
        <w:tc>
          <w:tcPr>
            <w:tcW w:w="4863" w:type="dxa"/>
            <w:tcBorders>
              <w:right w:val="single" w:sz="4" w:space="0" w:color="auto"/>
            </w:tcBorders>
          </w:tcPr>
          <w:p w:rsidR="007D1F3B" w:rsidRPr="00BE7FF2" w:rsidRDefault="007D1F3B" w:rsidP="00572088">
            <w:pPr>
              <w:contextualSpacing/>
              <w:rPr>
                <w:rFonts w:ascii="Arial Narrow" w:hAnsi="Arial Narrow" w:cs="Arial"/>
                <w:szCs w:val="20"/>
              </w:rPr>
            </w:pPr>
            <w:r w:rsidRPr="00BE7FF2">
              <w:rPr>
                <w:rFonts w:ascii="Arial Narrow" w:hAnsi="Arial Narrow" w:cs="Arial"/>
                <w:szCs w:val="20"/>
              </w:rPr>
              <w:t>bankovní spojení: Česká spořitelna, a.s.,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7D1F3B" w:rsidRPr="00BE7FF2" w:rsidRDefault="007D1F3B" w:rsidP="007D1F3B">
            <w:pPr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371" w:type="dxa"/>
          </w:tcPr>
          <w:p w:rsidR="007D1F3B" w:rsidRPr="00BE7FF2" w:rsidRDefault="007D1F3B" w:rsidP="00763D0B">
            <w:pPr>
              <w:ind w:left="1416"/>
              <w:contextualSpacing/>
              <w:rPr>
                <w:rFonts w:ascii="Arial Narrow" w:hAnsi="Arial Narrow" w:cs="Arial"/>
                <w:szCs w:val="20"/>
              </w:rPr>
            </w:pPr>
            <w:r w:rsidRPr="00BE7FF2">
              <w:rPr>
                <w:rFonts w:ascii="Arial Narrow" w:hAnsi="Arial Narrow" w:cs="Arial"/>
                <w:szCs w:val="20"/>
              </w:rPr>
              <w:t xml:space="preserve">bankovní spojení: </w:t>
            </w:r>
          </w:p>
        </w:tc>
      </w:tr>
      <w:tr w:rsidR="007D1F3B" w:rsidRPr="00BE7FF2" w:rsidTr="007D1F3B">
        <w:tc>
          <w:tcPr>
            <w:tcW w:w="4863" w:type="dxa"/>
            <w:tcBorders>
              <w:right w:val="single" w:sz="4" w:space="0" w:color="auto"/>
            </w:tcBorders>
          </w:tcPr>
          <w:p w:rsidR="007D1F3B" w:rsidRPr="00BE7FF2" w:rsidRDefault="007D1F3B" w:rsidP="00572088">
            <w:pPr>
              <w:contextualSpacing/>
              <w:rPr>
                <w:rFonts w:ascii="Arial Narrow" w:hAnsi="Arial Narrow" w:cs="Arial"/>
                <w:szCs w:val="20"/>
              </w:rPr>
            </w:pPr>
            <w:r w:rsidRPr="00BE7FF2">
              <w:rPr>
                <w:rFonts w:ascii="Arial Narrow" w:hAnsi="Arial Narrow" w:cs="Arial"/>
                <w:szCs w:val="20"/>
              </w:rPr>
              <w:t>Číslo účtu: 2099622/0800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7D1F3B" w:rsidRPr="00BE7FF2" w:rsidRDefault="007D1F3B" w:rsidP="007D1F3B">
            <w:pPr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371" w:type="dxa"/>
          </w:tcPr>
          <w:p w:rsidR="007D1F3B" w:rsidRPr="00BE7FF2" w:rsidRDefault="007D1F3B" w:rsidP="00763D0B">
            <w:pPr>
              <w:ind w:left="1416"/>
              <w:contextualSpacing/>
              <w:rPr>
                <w:rFonts w:ascii="Arial Narrow" w:hAnsi="Arial Narrow" w:cs="Arial"/>
                <w:szCs w:val="20"/>
              </w:rPr>
            </w:pPr>
            <w:r w:rsidRPr="00BE7FF2">
              <w:rPr>
                <w:rFonts w:ascii="Arial Narrow" w:hAnsi="Arial Narrow" w:cs="Arial"/>
                <w:szCs w:val="20"/>
              </w:rPr>
              <w:t xml:space="preserve">Číslo účtu: </w:t>
            </w:r>
          </w:p>
        </w:tc>
      </w:tr>
      <w:tr w:rsidR="007D1F3B" w:rsidRPr="00BE7FF2" w:rsidTr="007D1F3B">
        <w:tc>
          <w:tcPr>
            <w:tcW w:w="4863" w:type="dxa"/>
            <w:tcBorders>
              <w:right w:val="single" w:sz="4" w:space="0" w:color="auto"/>
            </w:tcBorders>
          </w:tcPr>
          <w:p w:rsidR="007D1F3B" w:rsidRPr="00BE7FF2" w:rsidRDefault="007D1F3B" w:rsidP="00572088">
            <w:pPr>
              <w:contextualSpacing/>
              <w:rPr>
                <w:rFonts w:ascii="Arial Narrow" w:hAnsi="Arial Narrow" w:cs="Arial"/>
                <w:szCs w:val="20"/>
              </w:rPr>
            </w:pPr>
            <w:r w:rsidRPr="00BE7FF2">
              <w:rPr>
                <w:rFonts w:ascii="Arial Narrow" w:hAnsi="Arial Narrow" w:cs="Arial"/>
                <w:szCs w:val="20"/>
              </w:rPr>
              <w:t>Zastoupený: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7D1F3B" w:rsidRPr="00BE7FF2" w:rsidRDefault="007D1F3B" w:rsidP="007D1F3B">
            <w:pPr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371" w:type="dxa"/>
          </w:tcPr>
          <w:p w:rsidR="007D1F3B" w:rsidRDefault="007D1F3B" w:rsidP="002253F2">
            <w:pPr>
              <w:ind w:left="1416"/>
              <w:contextualSpacing/>
              <w:rPr>
                <w:rFonts w:ascii="Arial Narrow" w:hAnsi="Arial Narrow" w:cs="Arial"/>
                <w:szCs w:val="20"/>
              </w:rPr>
            </w:pPr>
            <w:r w:rsidRPr="00BE7FF2">
              <w:rPr>
                <w:rFonts w:ascii="Arial Narrow" w:hAnsi="Arial Narrow" w:cs="Arial"/>
                <w:szCs w:val="20"/>
              </w:rPr>
              <w:t xml:space="preserve">Zastoupený: </w:t>
            </w:r>
          </w:p>
          <w:p w:rsidR="002253F2" w:rsidRPr="00BE7FF2" w:rsidRDefault="002253F2" w:rsidP="00BE7FF2">
            <w:pPr>
              <w:ind w:left="1416"/>
              <w:contextualSpacing/>
              <w:rPr>
                <w:rFonts w:ascii="Arial Narrow" w:hAnsi="Arial Narrow" w:cs="Arial"/>
                <w:szCs w:val="20"/>
              </w:rPr>
            </w:pPr>
          </w:p>
        </w:tc>
      </w:tr>
      <w:tr w:rsidR="007D1F3B" w:rsidRPr="00BE7FF2" w:rsidTr="007D1F3B">
        <w:tc>
          <w:tcPr>
            <w:tcW w:w="4863" w:type="dxa"/>
            <w:tcBorders>
              <w:right w:val="single" w:sz="4" w:space="0" w:color="auto"/>
            </w:tcBorders>
          </w:tcPr>
          <w:p w:rsidR="007D1F3B" w:rsidRPr="00BE7FF2" w:rsidRDefault="007D1F3B" w:rsidP="00572088">
            <w:pPr>
              <w:contextualSpacing/>
              <w:rPr>
                <w:rFonts w:ascii="Arial Narrow" w:hAnsi="Arial Narrow" w:cs="Arial"/>
                <w:szCs w:val="20"/>
              </w:rPr>
            </w:pPr>
            <w:r w:rsidRPr="00BE7FF2">
              <w:rPr>
                <w:rFonts w:ascii="Arial Narrow" w:hAnsi="Arial Narrow" w:cs="Arial"/>
                <w:szCs w:val="20"/>
              </w:rPr>
              <w:t>Ing. Věra Fousková, předsedkyně představenstva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7D1F3B" w:rsidRPr="00BE7FF2" w:rsidRDefault="007D1F3B" w:rsidP="007D1F3B">
            <w:pPr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371" w:type="dxa"/>
          </w:tcPr>
          <w:p w:rsidR="007D1F3B" w:rsidRPr="00BE7FF2" w:rsidRDefault="007D1F3B" w:rsidP="00BE7FF2">
            <w:pPr>
              <w:ind w:left="1416"/>
              <w:contextualSpacing/>
              <w:rPr>
                <w:rFonts w:ascii="Arial Narrow" w:hAnsi="Arial Narrow" w:cs="Arial"/>
                <w:szCs w:val="20"/>
              </w:rPr>
            </w:pPr>
            <w:r w:rsidRPr="00BE7FF2">
              <w:rPr>
                <w:rFonts w:ascii="Arial Narrow" w:hAnsi="Arial Narrow" w:cs="Arial"/>
                <w:szCs w:val="20"/>
              </w:rPr>
              <w:tab/>
            </w:r>
          </w:p>
        </w:tc>
      </w:tr>
      <w:tr w:rsidR="007D1F3B" w:rsidRPr="00BE7FF2" w:rsidTr="007D1F3B">
        <w:tc>
          <w:tcPr>
            <w:tcW w:w="4863" w:type="dxa"/>
            <w:tcBorders>
              <w:right w:val="single" w:sz="4" w:space="0" w:color="auto"/>
            </w:tcBorders>
          </w:tcPr>
          <w:p w:rsidR="007D1F3B" w:rsidRPr="00BE7FF2" w:rsidRDefault="007D1F3B" w:rsidP="00572088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7D1F3B" w:rsidRPr="00BE7FF2" w:rsidRDefault="007D1F3B" w:rsidP="00572088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371" w:type="dxa"/>
          </w:tcPr>
          <w:p w:rsidR="007D1F3B" w:rsidRPr="00BE7FF2" w:rsidRDefault="007D1F3B" w:rsidP="00572088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7D1F3B" w:rsidRPr="00BE7FF2" w:rsidTr="007D1F3B">
        <w:tc>
          <w:tcPr>
            <w:tcW w:w="4863" w:type="dxa"/>
            <w:tcBorders>
              <w:right w:val="single" w:sz="4" w:space="0" w:color="auto"/>
            </w:tcBorders>
          </w:tcPr>
          <w:p w:rsidR="007D1F3B" w:rsidRPr="00BE7FF2" w:rsidRDefault="007D1F3B" w:rsidP="007749DE">
            <w:pPr>
              <w:rPr>
                <w:rFonts w:ascii="Arial Narrow" w:hAnsi="Arial Narrow"/>
                <w:szCs w:val="20"/>
              </w:rPr>
            </w:pPr>
            <w:r w:rsidRPr="00BE7FF2">
              <w:rPr>
                <w:rFonts w:ascii="Arial Narrow" w:hAnsi="Arial Narrow" w:cs="Arial"/>
                <w:szCs w:val="20"/>
              </w:rPr>
              <w:t>Vyřizuje</w:t>
            </w:r>
            <w:r w:rsidR="00FB5B44">
              <w:rPr>
                <w:rFonts w:ascii="Arial Narrow" w:hAnsi="Arial Narrow" w:cs="Arial"/>
                <w:szCs w:val="20"/>
              </w:rPr>
              <w:t xml:space="preserve">: </w:t>
            </w:r>
            <w:r w:rsidR="007749DE">
              <w:rPr>
                <w:rFonts w:ascii="Arial Narrow" w:hAnsi="Arial Narrow" w:cs="Arial"/>
                <w:szCs w:val="20"/>
              </w:rPr>
              <w:t xml:space="preserve">ing. Yvona </w:t>
            </w:r>
            <w:proofErr w:type="spellStart"/>
            <w:r w:rsidR="007749DE">
              <w:rPr>
                <w:rFonts w:ascii="Arial Narrow" w:hAnsi="Arial Narrow" w:cs="Arial"/>
                <w:szCs w:val="20"/>
              </w:rPr>
              <w:t>Zámorská</w:t>
            </w:r>
            <w:proofErr w:type="spellEnd"/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7D1F3B" w:rsidRPr="00BE7FF2" w:rsidRDefault="007D1F3B" w:rsidP="007D1F3B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5371" w:type="dxa"/>
          </w:tcPr>
          <w:p w:rsidR="007D1F3B" w:rsidRPr="00BE7FF2" w:rsidRDefault="0099027C" w:rsidP="00551BD3">
            <w:pPr>
              <w:ind w:left="1416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Vyřizuje:</w:t>
            </w:r>
          </w:p>
        </w:tc>
      </w:tr>
      <w:tr w:rsidR="007D1F3B" w:rsidRPr="00BE7FF2" w:rsidTr="007D1F3B">
        <w:tc>
          <w:tcPr>
            <w:tcW w:w="4863" w:type="dxa"/>
            <w:tcBorders>
              <w:right w:val="single" w:sz="4" w:space="0" w:color="auto"/>
            </w:tcBorders>
          </w:tcPr>
          <w:p w:rsidR="007D1F3B" w:rsidRPr="00BE7FF2" w:rsidRDefault="007D1F3B" w:rsidP="007749DE">
            <w:pPr>
              <w:rPr>
                <w:rFonts w:ascii="Arial Narrow" w:hAnsi="Arial Narrow"/>
                <w:szCs w:val="20"/>
              </w:rPr>
            </w:pPr>
            <w:r w:rsidRPr="00BE7FF2">
              <w:rPr>
                <w:rFonts w:ascii="Arial Narrow" w:hAnsi="Arial Narrow"/>
                <w:szCs w:val="20"/>
              </w:rPr>
              <w:t xml:space="preserve">E-mail: </w:t>
            </w:r>
            <w:r w:rsidR="00FB5B44">
              <w:rPr>
                <w:rFonts w:ascii="Arial Narrow" w:hAnsi="Arial Narrow"/>
                <w:szCs w:val="20"/>
              </w:rPr>
              <w:t xml:space="preserve">  </w:t>
            </w:r>
            <w:r w:rsidR="007749DE">
              <w:rPr>
                <w:rFonts w:ascii="Arial Narrow" w:hAnsi="Arial Narrow"/>
                <w:szCs w:val="20"/>
              </w:rPr>
              <w:t>zamorska</w:t>
            </w:r>
            <w:r w:rsidR="00FB5B44" w:rsidRPr="00FB5B44">
              <w:rPr>
                <w:rFonts w:ascii="Arial Narrow" w:hAnsi="Arial Narrow" w:cs="Arial"/>
                <w:szCs w:val="20"/>
              </w:rPr>
              <w:t>@</w:t>
            </w:r>
            <w:r w:rsidR="00FB5B44" w:rsidRPr="00FB5B44">
              <w:rPr>
                <w:rFonts w:ascii="Arial Narrow" w:hAnsi="Arial Narrow"/>
                <w:szCs w:val="20"/>
              </w:rPr>
              <w:t>industryzk.cz</w:t>
            </w:r>
            <w:r w:rsidR="00FB5B44">
              <w:rPr>
                <w:rFonts w:ascii="Arial Narrow" w:hAnsi="Arial Narrow"/>
                <w:szCs w:val="20"/>
              </w:rPr>
              <w:t xml:space="preserve"> 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7D1F3B" w:rsidRPr="00BE7FF2" w:rsidRDefault="007D1F3B" w:rsidP="007D1F3B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5371" w:type="dxa"/>
          </w:tcPr>
          <w:p w:rsidR="007D1F3B" w:rsidRPr="00BE7FF2" w:rsidRDefault="007D1F3B" w:rsidP="00763D0B">
            <w:pPr>
              <w:ind w:left="1416"/>
              <w:rPr>
                <w:rFonts w:ascii="Arial Narrow" w:hAnsi="Arial Narrow"/>
                <w:szCs w:val="20"/>
              </w:rPr>
            </w:pPr>
            <w:r w:rsidRPr="00BE7FF2">
              <w:rPr>
                <w:rFonts w:ascii="Arial Narrow" w:hAnsi="Arial Narrow"/>
                <w:szCs w:val="20"/>
              </w:rPr>
              <w:t xml:space="preserve">E-mail: </w:t>
            </w:r>
            <w:r w:rsidR="00763D0B">
              <w:rPr>
                <w:rFonts w:ascii="Arial Narrow" w:hAnsi="Arial Narrow"/>
                <w:szCs w:val="20"/>
              </w:rPr>
              <w:t>info@administratori.cz</w:t>
            </w:r>
          </w:p>
        </w:tc>
      </w:tr>
      <w:tr w:rsidR="007D1F3B" w:rsidRPr="00BE7FF2" w:rsidTr="002253F2">
        <w:trPr>
          <w:trHeight w:val="57"/>
        </w:trPr>
        <w:tc>
          <w:tcPr>
            <w:tcW w:w="4863" w:type="dxa"/>
            <w:tcBorders>
              <w:right w:val="single" w:sz="4" w:space="0" w:color="auto"/>
            </w:tcBorders>
          </w:tcPr>
          <w:p w:rsidR="007D1F3B" w:rsidRPr="00BE7FF2" w:rsidRDefault="007D1F3B" w:rsidP="007749DE">
            <w:pPr>
              <w:rPr>
                <w:rFonts w:ascii="Arial Narrow" w:hAnsi="Arial Narrow"/>
                <w:szCs w:val="20"/>
              </w:rPr>
            </w:pPr>
            <w:r w:rsidRPr="00BE7FF2">
              <w:rPr>
                <w:rFonts w:ascii="Arial Narrow" w:hAnsi="Arial Narrow"/>
                <w:szCs w:val="20"/>
              </w:rPr>
              <w:t>Tel:</w:t>
            </w:r>
            <w:r w:rsidR="00FB5B44">
              <w:rPr>
                <w:rFonts w:ascii="Arial Narrow" w:hAnsi="Arial Narrow"/>
                <w:szCs w:val="20"/>
              </w:rPr>
              <w:t xml:space="preserve">         </w:t>
            </w:r>
            <w:r w:rsidR="007749DE">
              <w:rPr>
                <w:rFonts w:ascii="Arial Narrow" w:hAnsi="Arial Narrow"/>
                <w:szCs w:val="20"/>
              </w:rPr>
              <w:t>573 301 622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7D1F3B" w:rsidRPr="00BE7FF2" w:rsidRDefault="007D1F3B" w:rsidP="007D1F3B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5371" w:type="dxa"/>
          </w:tcPr>
          <w:p w:rsidR="007D1F3B" w:rsidRPr="00BE7FF2" w:rsidRDefault="007D1F3B" w:rsidP="00763D0B">
            <w:pPr>
              <w:ind w:left="1416"/>
              <w:rPr>
                <w:rFonts w:ascii="Arial Narrow" w:hAnsi="Arial Narrow"/>
                <w:szCs w:val="20"/>
              </w:rPr>
            </w:pPr>
            <w:r w:rsidRPr="00BE7FF2">
              <w:rPr>
                <w:rFonts w:ascii="Arial Narrow" w:hAnsi="Arial Narrow"/>
                <w:szCs w:val="20"/>
              </w:rPr>
              <w:t xml:space="preserve">Tel: </w:t>
            </w:r>
            <w:r w:rsidR="00763D0B">
              <w:rPr>
                <w:rFonts w:ascii="Arial Narrow" w:hAnsi="Arial Narrow"/>
                <w:szCs w:val="20"/>
              </w:rPr>
              <w:t>576 013 012</w:t>
            </w:r>
          </w:p>
        </w:tc>
      </w:tr>
    </w:tbl>
    <w:p w:rsidR="00BE7FF2" w:rsidRDefault="00BE7FF2" w:rsidP="00F97656">
      <w:pPr>
        <w:jc w:val="both"/>
        <w:rPr>
          <w:rFonts w:ascii="Arial Narrow" w:hAnsi="Arial Narrow"/>
          <w:b/>
          <w:szCs w:val="20"/>
        </w:rPr>
      </w:pPr>
    </w:p>
    <w:tbl>
      <w:tblPr>
        <w:tblW w:w="105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3"/>
      </w:tblGrid>
      <w:tr w:rsidR="007D1F3B" w:rsidTr="0099027C">
        <w:trPr>
          <w:trHeight w:val="1497"/>
        </w:trPr>
        <w:tc>
          <w:tcPr>
            <w:tcW w:w="10523" w:type="dxa"/>
          </w:tcPr>
          <w:p w:rsidR="007D1F3B" w:rsidRDefault="007D1F3B" w:rsidP="007D1F3B">
            <w:pPr>
              <w:jc w:val="both"/>
              <w:rPr>
                <w:rFonts w:ascii="Arial Narrow" w:hAnsi="Arial Narrow"/>
                <w:szCs w:val="20"/>
              </w:rPr>
            </w:pPr>
            <w:r w:rsidRPr="00DB1AE9">
              <w:rPr>
                <w:rFonts w:ascii="Arial Narrow" w:hAnsi="Arial Narrow"/>
                <w:b/>
                <w:szCs w:val="20"/>
              </w:rPr>
              <w:t>Předmět objednávky</w:t>
            </w:r>
            <w:r w:rsidRPr="00DB1AE9">
              <w:rPr>
                <w:rFonts w:ascii="Arial Narrow" w:hAnsi="Arial Narrow"/>
                <w:szCs w:val="20"/>
              </w:rPr>
              <w:t xml:space="preserve">: </w:t>
            </w:r>
          </w:p>
          <w:p w:rsidR="00787A02" w:rsidRPr="00787A02" w:rsidRDefault="00787A02" w:rsidP="00787A02">
            <w:pPr>
              <w:jc w:val="both"/>
              <w:rPr>
                <w:rFonts w:ascii="Arial Narrow" w:hAnsi="Arial Narrow"/>
                <w:szCs w:val="20"/>
              </w:rPr>
            </w:pPr>
            <w:r w:rsidRPr="00787A02">
              <w:rPr>
                <w:rFonts w:ascii="Arial Narrow" w:hAnsi="Arial Narrow"/>
                <w:szCs w:val="20"/>
              </w:rPr>
              <w:t>Zboží dle nabídky dodavatel č. 510 180034 ze dne 15.6.2018</w:t>
            </w:r>
            <w:r>
              <w:rPr>
                <w:rFonts w:ascii="Arial Narrow" w:hAnsi="Arial Narrow"/>
                <w:szCs w:val="20"/>
              </w:rPr>
              <w:t>:</w:t>
            </w:r>
          </w:p>
          <w:p w:rsidR="007D1F3B" w:rsidRDefault="00787A02" w:rsidP="00F97656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1x </w:t>
            </w:r>
            <w:r w:rsidR="00763D0B">
              <w:rPr>
                <w:rFonts w:ascii="Arial Narrow" w:hAnsi="Arial Narrow"/>
                <w:szCs w:val="20"/>
              </w:rPr>
              <w:t xml:space="preserve">DELL server </w:t>
            </w:r>
            <w:proofErr w:type="spellStart"/>
            <w:r w:rsidR="00763D0B">
              <w:rPr>
                <w:rFonts w:ascii="Arial Narrow" w:hAnsi="Arial Narrow"/>
                <w:szCs w:val="20"/>
              </w:rPr>
              <w:t>PowerEdge</w:t>
            </w:r>
            <w:proofErr w:type="spellEnd"/>
            <w:r w:rsidR="00763D0B">
              <w:rPr>
                <w:rFonts w:ascii="Arial Narrow" w:hAnsi="Arial Narrow"/>
                <w:szCs w:val="20"/>
              </w:rPr>
              <w:t xml:space="preserve"> T330 E3-1230</w:t>
            </w:r>
            <w:r>
              <w:rPr>
                <w:rFonts w:ascii="Arial Narrow" w:hAnsi="Arial Narrow"/>
                <w:szCs w:val="20"/>
              </w:rPr>
              <w:t xml:space="preserve"> / 16G / 4x300 10k SAS / H730 /</w:t>
            </w:r>
          </w:p>
          <w:p w:rsidR="00E84991" w:rsidRDefault="00787A02" w:rsidP="00F97656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1x MS WINDOWS Server 2016 Standard – ROK ENG, pro Dell produkty</w:t>
            </w:r>
          </w:p>
          <w:p w:rsidR="00787A02" w:rsidRDefault="00787A02" w:rsidP="00F97656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4x DELL 16GB DDR-2400 UDIMM ECC, pro T330, R330, R230 a T130</w:t>
            </w:r>
          </w:p>
          <w:p w:rsidR="00787A02" w:rsidRDefault="00787A02" w:rsidP="00F97656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10x DELL WIN Server 2016 CAL / 1 USER / DOEM / /Standard / </w:t>
            </w:r>
            <w:proofErr w:type="spellStart"/>
            <w:r>
              <w:rPr>
                <w:rFonts w:ascii="Arial Narrow" w:hAnsi="Arial Narrow"/>
                <w:szCs w:val="20"/>
              </w:rPr>
              <w:t>Datacenter</w:t>
            </w:r>
            <w:proofErr w:type="spellEnd"/>
          </w:p>
          <w:p w:rsidR="00E97457" w:rsidRPr="00E97457" w:rsidRDefault="00E97457" w:rsidP="00E97457"/>
        </w:tc>
      </w:tr>
      <w:tr w:rsidR="00D41FC4" w:rsidTr="00D41FC4">
        <w:trPr>
          <w:trHeight w:val="447"/>
        </w:trPr>
        <w:tc>
          <w:tcPr>
            <w:tcW w:w="10523" w:type="dxa"/>
          </w:tcPr>
          <w:p w:rsidR="00B41E30" w:rsidRPr="00D41FC4" w:rsidRDefault="00D41FC4" w:rsidP="00203917">
            <w:pPr>
              <w:spacing w:before="240"/>
              <w:jc w:val="both"/>
              <w:rPr>
                <w:rFonts w:ascii="Arial Narrow" w:hAnsi="Arial Narrow"/>
                <w:szCs w:val="20"/>
              </w:rPr>
            </w:pPr>
            <w:r w:rsidRPr="002A401E">
              <w:rPr>
                <w:rFonts w:ascii="Arial Narrow" w:hAnsi="Arial Narrow"/>
                <w:b/>
                <w:szCs w:val="20"/>
              </w:rPr>
              <w:t xml:space="preserve">Termín plnění: </w:t>
            </w:r>
            <w:r w:rsidR="00E97457" w:rsidRPr="00E97457">
              <w:rPr>
                <w:rFonts w:ascii="Arial Narrow" w:hAnsi="Arial Narrow"/>
                <w:szCs w:val="20"/>
              </w:rPr>
              <w:t xml:space="preserve">do </w:t>
            </w:r>
            <w:r w:rsidR="00787A02">
              <w:rPr>
                <w:rFonts w:ascii="Arial Narrow" w:hAnsi="Arial Narrow"/>
                <w:szCs w:val="20"/>
              </w:rPr>
              <w:t>31</w:t>
            </w:r>
            <w:r w:rsidR="00E97457" w:rsidRPr="00E97457">
              <w:rPr>
                <w:rFonts w:ascii="Arial Narrow" w:hAnsi="Arial Narrow"/>
                <w:szCs w:val="20"/>
              </w:rPr>
              <w:t>.</w:t>
            </w:r>
            <w:r w:rsidR="00787A02">
              <w:rPr>
                <w:rFonts w:ascii="Arial Narrow" w:hAnsi="Arial Narrow"/>
                <w:szCs w:val="20"/>
              </w:rPr>
              <w:t>7</w:t>
            </w:r>
            <w:r w:rsidR="00E97457" w:rsidRPr="00E97457">
              <w:rPr>
                <w:rFonts w:ascii="Arial Narrow" w:hAnsi="Arial Narrow"/>
                <w:szCs w:val="20"/>
              </w:rPr>
              <w:t>.2018</w:t>
            </w:r>
          </w:p>
          <w:p w:rsidR="00D41FC4" w:rsidRPr="00D41FC4" w:rsidRDefault="00D41FC4" w:rsidP="00D41FC4">
            <w:pPr>
              <w:jc w:val="both"/>
              <w:rPr>
                <w:rFonts w:ascii="Arial Narrow" w:hAnsi="Arial Narrow"/>
                <w:szCs w:val="20"/>
              </w:rPr>
            </w:pPr>
          </w:p>
        </w:tc>
      </w:tr>
      <w:tr w:rsidR="00D41FC4" w:rsidTr="00D41FC4">
        <w:trPr>
          <w:trHeight w:val="447"/>
        </w:trPr>
        <w:tc>
          <w:tcPr>
            <w:tcW w:w="10523" w:type="dxa"/>
          </w:tcPr>
          <w:p w:rsidR="00D41FC4" w:rsidRDefault="00D41FC4" w:rsidP="00203917">
            <w:pPr>
              <w:spacing w:before="240"/>
              <w:jc w:val="both"/>
              <w:rPr>
                <w:rFonts w:ascii="Arial Narrow" w:hAnsi="Arial Narrow"/>
                <w:szCs w:val="20"/>
              </w:rPr>
            </w:pPr>
            <w:r w:rsidRPr="002A401E">
              <w:rPr>
                <w:rFonts w:ascii="Arial Narrow" w:hAnsi="Arial Narrow"/>
                <w:b/>
                <w:szCs w:val="20"/>
              </w:rPr>
              <w:t>Cena</w:t>
            </w:r>
            <w:r w:rsidRPr="002A401E">
              <w:rPr>
                <w:rFonts w:ascii="Arial Narrow" w:hAnsi="Arial Narrow"/>
                <w:szCs w:val="20"/>
              </w:rPr>
              <w:t>:</w:t>
            </w:r>
            <w:r w:rsidR="00E97457">
              <w:rPr>
                <w:rFonts w:ascii="Arial Narrow" w:hAnsi="Arial Narrow"/>
                <w:szCs w:val="20"/>
              </w:rPr>
              <w:t xml:space="preserve"> </w:t>
            </w:r>
            <w:r w:rsidR="00E84991">
              <w:rPr>
                <w:rFonts w:ascii="Arial Narrow" w:hAnsi="Arial Narrow"/>
                <w:szCs w:val="20"/>
              </w:rPr>
              <w:t xml:space="preserve"> </w:t>
            </w:r>
            <w:r w:rsidR="00787A02">
              <w:rPr>
                <w:rFonts w:ascii="Arial Narrow" w:hAnsi="Arial Narrow"/>
                <w:szCs w:val="20"/>
              </w:rPr>
              <w:t>118 900</w:t>
            </w:r>
            <w:r w:rsidR="00551BD3">
              <w:rPr>
                <w:rFonts w:ascii="Arial Narrow" w:hAnsi="Arial Narrow"/>
                <w:szCs w:val="20"/>
              </w:rPr>
              <w:t xml:space="preserve">,00 Kč </w:t>
            </w:r>
            <w:r w:rsidR="00E84991">
              <w:rPr>
                <w:rFonts w:ascii="Arial Narrow" w:hAnsi="Arial Narrow"/>
                <w:szCs w:val="20"/>
              </w:rPr>
              <w:t>(</w:t>
            </w:r>
            <w:r w:rsidR="00551BD3">
              <w:rPr>
                <w:rFonts w:ascii="Arial Narrow" w:hAnsi="Arial Narrow"/>
                <w:szCs w:val="20"/>
              </w:rPr>
              <w:t>bez DPH</w:t>
            </w:r>
            <w:r w:rsidR="00E84991">
              <w:rPr>
                <w:rFonts w:ascii="Arial Narrow" w:hAnsi="Arial Narrow"/>
                <w:szCs w:val="20"/>
              </w:rPr>
              <w:t xml:space="preserve"> )</w:t>
            </w:r>
          </w:p>
          <w:p w:rsidR="00D41FC4" w:rsidRPr="002A401E" w:rsidRDefault="00D41FC4" w:rsidP="00787A02">
            <w:pPr>
              <w:jc w:val="both"/>
              <w:rPr>
                <w:rFonts w:ascii="Arial Narrow" w:hAnsi="Arial Narrow"/>
                <w:b/>
                <w:szCs w:val="20"/>
              </w:rPr>
            </w:pPr>
          </w:p>
        </w:tc>
      </w:tr>
      <w:tr w:rsidR="00D41FC4" w:rsidTr="00D41FC4">
        <w:trPr>
          <w:trHeight w:val="447"/>
        </w:trPr>
        <w:tc>
          <w:tcPr>
            <w:tcW w:w="10523" w:type="dxa"/>
          </w:tcPr>
          <w:p w:rsidR="00D41FC4" w:rsidRDefault="00D41FC4" w:rsidP="00D41FC4">
            <w:pPr>
              <w:jc w:val="both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Podmínky fakturace</w:t>
            </w:r>
            <w:r w:rsidRPr="00BE7FF2">
              <w:rPr>
                <w:rFonts w:ascii="Arial Narrow" w:hAnsi="Arial Narrow"/>
                <w:b/>
                <w:szCs w:val="20"/>
              </w:rPr>
              <w:t xml:space="preserve">: </w:t>
            </w:r>
          </w:p>
          <w:p w:rsidR="00B34BC6" w:rsidRDefault="00B34BC6" w:rsidP="00B41E30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 Narrow" w:hAnsi="Arial Narrow"/>
                <w:szCs w:val="20"/>
              </w:rPr>
            </w:pPr>
            <w:r w:rsidRPr="00B34BC6">
              <w:rPr>
                <w:rFonts w:ascii="Arial Narrow" w:hAnsi="Arial Narrow"/>
                <w:szCs w:val="20"/>
              </w:rPr>
              <w:t>Pod</w:t>
            </w:r>
            <w:r>
              <w:rPr>
                <w:rFonts w:ascii="Arial Narrow" w:hAnsi="Arial Narrow"/>
                <w:szCs w:val="20"/>
              </w:rPr>
              <w:t>robn</w:t>
            </w:r>
            <w:r w:rsidRPr="00B34BC6">
              <w:rPr>
                <w:rFonts w:ascii="Arial Narrow" w:hAnsi="Arial Narrow"/>
                <w:szCs w:val="20"/>
              </w:rPr>
              <w:t>ější specifikace objednaného zboží je u</w:t>
            </w:r>
            <w:r>
              <w:rPr>
                <w:rFonts w:ascii="Arial Narrow" w:hAnsi="Arial Narrow"/>
                <w:szCs w:val="20"/>
              </w:rPr>
              <w:t>v</w:t>
            </w:r>
            <w:r w:rsidRPr="00B34BC6">
              <w:rPr>
                <w:rFonts w:ascii="Arial Narrow" w:hAnsi="Arial Narrow"/>
                <w:szCs w:val="20"/>
              </w:rPr>
              <w:t>edena v nabídce dodavatele č. 510 180034 ze dne 15.6.2018</w:t>
            </w:r>
            <w:r>
              <w:rPr>
                <w:rFonts w:ascii="Arial Narrow" w:hAnsi="Arial Narrow"/>
                <w:szCs w:val="20"/>
              </w:rPr>
              <w:t>.</w:t>
            </w:r>
          </w:p>
          <w:p w:rsidR="00B34BC6" w:rsidRPr="00B34BC6" w:rsidRDefault="00B34BC6" w:rsidP="00B41E30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 Narrow" w:hAnsi="Arial Narrow"/>
                <w:szCs w:val="20"/>
              </w:rPr>
            </w:pPr>
            <w:r w:rsidRPr="00B34BC6">
              <w:rPr>
                <w:rFonts w:ascii="Arial Narrow" w:hAnsi="Arial Narrow"/>
                <w:szCs w:val="20"/>
              </w:rPr>
              <w:t>Nabídka dodavatele č. 510 180034 je nedílnou součástí této objednávky</w:t>
            </w:r>
            <w:r>
              <w:rPr>
                <w:rFonts w:ascii="Arial Narrow" w:hAnsi="Arial Narrow"/>
                <w:szCs w:val="20"/>
              </w:rPr>
              <w:t>.</w:t>
            </w:r>
          </w:p>
          <w:p w:rsidR="00203F16" w:rsidRDefault="00203F16" w:rsidP="00203F16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Platba dodávky proběhne bankovním převodem po převzetí dodávky objednatelem, na základě daňového dokladu vystaveného dodavatelem.</w:t>
            </w:r>
          </w:p>
          <w:p w:rsidR="00203F16" w:rsidRDefault="00203F16" w:rsidP="00203F16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 Narrow" w:hAnsi="Arial Narrow"/>
                <w:szCs w:val="20"/>
              </w:rPr>
            </w:pPr>
            <w:r w:rsidRPr="002A401E">
              <w:rPr>
                <w:rFonts w:ascii="Arial Narrow" w:hAnsi="Arial Narrow"/>
                <w:szCs w:val="20"/>
              </w:rPr>
              <w:t xml:space="preserve">Splatnost </w:t>
            </w:r>
            <w:r w:rsidR="00225C32">
              <w:rPr>
                <w:rFonts w:ascii="Arial Narrow" w:hAnsi="Arial Narrow"/>
                <w:szCs w:val="20"/>
              </w:rPr>
              <w:t>daňového doklady (</w:t>
            </w:r>
            <w:r>
              <w:rPr>
                <w:rFonts w:ascii="Arial Narrow" w:hAnsi="Arial Narrow"/>
                <w:szCs w:val="20"/>
              </w:rPr>
              <w:t>faktury</w:t>
            </w:r>
            <w:r w:rsidR="00225C32">
              <w:rPr>
                <w:rFonts w:ascii="Arial Narrow" w:hAnsi="Arial Narrow"/>
                <w:szCs w:val="20"/>
              </w:rPr>
              <w:t>)</w:t>
            </w:r>
            <w:r>
              <w:rPr>
                <w:rFonts w:ascii="Arial Narrow" w:hAnsi="Arial Narrow"/>
                <w:szCs w:val="20"/>
              </w:rPr>
              <w:t xml:space="preserve"> </w:t>
            </w:r>
            <w:r>
              <w:rPr>
                <w:rFonts w:ascii="Arial Narrow" w:hAnsi="Arial Narrow"/>
                <w:szCs w:val="20"/>
              </w:rPr>
              <w:t>je</w:t>
            </w:r>
            <w:r>
              <w:rPr>
                <w:rFonts w:ascii="Arial Narrow" w:hAnsi="Arial Narrow"/>
                <w:szCs w:val="20"/>
              </w:rPr>
              <w:t xml:space="preserve"> 30 dní od data </w:t>
            </w:r>
            <w:r w:rsidR="00225C32">
              <w:rPr>
                <w:rFonts w:ascii="Arial Narrow" w:hAnsi="Arial Narrow"/>
                <w:szCs w:val="20"/>
              </w:rPr>
              <w:t xml:space="preserve">jeho </w:t>
            </w:r>
            <w:bookmarkStart w:id="0" w:name="_GoBack"/>
            <w:bookmarkEnd w:id="0"/>
            <w:r>
              <w:rPr>
                <w:rFonts w:ascii="Arial Narrow" w:hAnsi="Arial Narrow"/>
                <w:szCs w:val="20"/>
              </w:rPr>
              <w:t>doručení objednatel</w:t>
            </w:r>
            <w:r>
              <w:rPr>
                <w:rFonts w:ascii="Arial Narrow" w:hAnsi="Arial Narrow"/>
                <w:szCs w:val="20"/>
              </w:rPr>
              <w:t>i.</w:t>
            </w:r>
          </w:p>
          <w:p w:rsidR="00551BD3" w:rsidRPr="00551BD3" w:rsidRDefault="00203F16" w:rsidP="00203F16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Daňov</w:t>
            </w:r>
            <w:r>
              <w:rPr>
                <w:rFonts w:ascii="Arial Narrow" w:hAnsi="Arial Narrow"/>
                <w:szCs w:val="20"/>
              </w:rPr>
              <w:t>ý</w:t>
            </w:r>
            <w:r>
              <w:rPr>
                <w:rFonts w:ascii="Arial Narrow" w:hAnsi="Arial Narrow"/>
                <w:szCs w:val="20"/>
              </w:rPr>
              <w:t xml:space="preserve"> doklad, který nebud</w:t>
            </w:r>
            <w:r>
              <w:rPr>
                <w:rFonts w:ascii="Arial Narrow" w:hAnsi="Arial Narrow"/>
                <w:szCs w:val="20"/>
              </w:rPr>
              <w:t>e</w:t>
            </w:r>
            <w:r>
              <w:rPr>
                <w:rFonts w:ascii="Arial Narrow" w:hAnsi="Arial Narrow"/>
                <w:szCs w:val="20"/>
              </w:rPr>
              <w:t xml:space="preserve"> spl</w:t>
            </w:r>
            <w:r>
              <w:rPr>
                <w:rFonts w:ascii="Arial Narrow" w:hAnsi="Arial Narrow"/>
                <w:szCs w:val="20"/>
              </w:rPr>
              <w:t>ňovat výše uvedené</w:t>
            </w:r>
            <w:r>
              <w:rPr>
                <w:rFonts w:ascii="Arial Narrow" w:hAnsi="Arial Narrow"/>
                <w:szCs w:val="20"/>
              </w:rPr>
              <w:t xml:space="preserve"> požadavky, bud</w:t>
            </w:r>
            <w:r>
              <w:rPr>
                <w:rFonts w:ascii="Arial Narrow" w:hAnsi="Arial Narrow"/>
                <w:szCs w:val="20"/>
              </w:rPr>
              <w:t>e</w:t>
            </w:r>
            <w:r>
              <w:rPr>
                <w:rFonts w:ascii="Arial Narrow" w:hAnsi="Arial Narrow"/>
                <w:szCs w:val="20"/>
              </w:rPr>
              <w:t xml:space="preserve"> dodavateli vrácen.</w:t>
            </w:r>
            <w:r>
              <w:rPr>
                <w:rFonts w:ascii="Arial Narrow" w:hAnsi="Arial Narrow"/>
                <w:szCs w:val="20"/>
              </w:rPr>
              <w:t xml:space="preserve"> </w:t>
            </w:r>
          </w:p>
          <w:p w:rsidR="00551BD3" w:rsidRPr="00B41E30" w:rsidRDefault="00551BD3" w:rsidP="00203F16">
            <w:pPr>
              <w:pStyle w:val="Odstavecseseznamem"/>
              <w:jc w:val="both"/>
              <w:rPr>
                <w:rFonts w:ascii="Arial Narrow" w:hAnsi="Arial Narrow"/>
                <w:b/>
                <w:szCs w:val="20"/>
              </w:rPr>
            </w:pPr>
          </w:p>
        </w:tc>
      </w:tr>
      <w:tr w:rsidR="00D41FC4" w:rsidTr="00F639EB">
        <w:trPr>
          <w:trHeight w:val="255"/>
        </w:trPr>
        <w:tc>
          <w:tcPr>
            <w:tcW w:w="10523" w:type="dxa"/>
          </w:tcPr>
          <w:p w:rsidR="00D41FC4" w:rsidRDefault="00D41FC4" w:rsidP="00D41FC4">
            <w:pPr>
              <w:jc w:val="both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 xml:space="preserve">Další ujednání: </w:t>
            </w:r>
          </w:p>
        </w:tc>
      </w:tr>
    </w:tbl>
    <w:p w:rsidR="0099027C" w:rsidRPr="00567124" w:rsidRDefault="00D41FC4" w:rsidP="00C0050E">
      <w:pPr>
        <w:jc w:val="both"/>
        <w:rPr>
          <w:rFonts w:ascii="Arial Narrow" w:hAnsi="Arial Narrow"/>
          <w:b/>
          <w:szCs w:val="20"/>
        </w:rPr>
      </w:pPr>
      <w:r w:rsidRPr="00567124">
        <w:rPr>
          <w:rFonts w:ascii="Arial Narrow" w:hAnsi="Arial Narrow"/>
          <w:b/>
          <w:szCs w:val="20"/>
        </w:rPr>
        <w:t>Objednávku obratem potvrď</w:t>
      </w:r>
      <w:r w:rsidR="002913EF">
        <w:rPr>
          <w:rFonts w:ascii="Arial Narrow" w:hAnsi="Arial Narrow"/>
          <w:b/>
          <w:szCs w:val="20"/>
        </w:rPr>
        <w:t xml:space="preserve">te a zašlete zpět objednavateli. </w:t>
      </w:r>
    </w:p>
    <w:p w:rsidR="00C0050E" w:rsidRPr="00DB1AE9" w:rsidRDefault="00C0050E" w:rsidP="00B079B3">
      <w:pPr>
        <w:contextualSpacing/>
        <w:jc w:val="both"/>
        <w:rPr>
          <w:rFonts w:ascii="Arial Narrow" w:hAnsi="Arial Narrow" w:cs="Arial"/>
          <w:b/>
          <w:szCs w:val="20"/>
        </w:rPr>
      </w:pPr>
    </w:p>
    <w:p w:rsidR="00567124" w:rsidRDefault="00567124" w:rsidP="00567124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  <w:r w:rsidRPr="00DB1AE9">
        <w:rPr>
          <w:rFonts w:ascii="Arial Narrow" w:hAnsi="Arial Narrow" w:cs="Arial"/>
          <w:szCs w:val="20"/>
        </w:rPr>
        <w:t xml:space="preserve">V </w:t>
      </w:r>
      <w:r w:rsidRPr="00556135">
        <w:rPr>
          <w:rFonts w:ascii="Arial Narrow" w:hAnsi="Arial Narrow" w:cs="Arial"/>
          <w:szCs w:val="20"/>
        </w:rPr>
        <w:t xml:space="preserve">Holešově dne </w:t>
      </w:r>
      <w:r w:rsidR="00203F16">
        <w:rPr>
          <w:rFonts w:ascii="Arial Narrow" w:hAnsi="Arial Narrow" w:cs="Arial"/>
          <w:szCs w:val="20"/>
        </w:rPr>
        <w:t>27</w:t>
      </w:r>
      <w:r w:rsidR="00E97457">
        <w:rPr>
          <w:rFonts w:ascii="Arial Narrow" w:hAnsi="Arial Narrow" w:cs="Arial"/>
          <w:szCs w:val="20"/>
        </w:rPr>
        <w:t>.</w:t>
      </w:r>
      <w:r w:rsidR="00203F16">
        <w:rPr>
          <w:rFonts w:ascii="Arial Narrow" w:hAnsi="Arial Narrow" w:cs="Arial"/>
          <w:szCs w:val="20"/>
        </w:rPr>
        <w:t>6</w:t>
      </w:r>
      <w:r w:rsidR="00E97457">
        <w:rPr>
          <w:rFonts w:ascii="Arial Narrow" w:hAnsi="Arial Narrow" w:cs="Arial"/>
          <w:szCs w:val="20"/>
        </w:rPr>
        <w:t>.2018</w:t>
      </w:r>
      <w:r w:rsidRPr="00556135">
        <w:rPr>
          <w:rFonts w:ascii="Arial Narrow" w:hAnsi="Arial Narrow" w:cs="Arial"/>
          <w:szCs w:val="20"/>
        </w:rPr>
        <w:t xml:space="preserve"> </w:t>
      </w:r>
    </w:p>
    <w:p w:rsidR="0099027C" w:rsidRDefault="0099027C" w:rsidP="00567124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</w:p>
    <w:p w:rsidR="0099027C" w:rsidRDefault="0099027C" w:rsidP="00567124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</w:p>
    <w:p w:rsidR="0099027C" w:rsidRDefault="0099027C" w:rsidP="00567124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</w:p>
    <w:p w:rsidR="00556135" w:rsidRDefault="00556135" w:rsidP="00567124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</w:p>
    <w:p w:rsidR="00567124" w:rsidRDefault="00E834F5" w:rsidP="00567124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>……………………………………………                                                                                       …………………………………………………</w:t>
      </w:r>
    </w:p>
    <w:p w:rsidR="00567124" w:rsidRDefault="00567124" w:rsidP="00567124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 xml:space="preserve">Ing. Věra Fousková </w:t>
      </w:r>
    </w:p>
    <w:p w:rsidR="00567124" w:rsidRPr="00DB1AE9" w:rsidRDefault="003439DE" w:rsidP="00567124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>p</w:t>
      </w:r>
      <w:r w:rsidR="00567124">
        <w:rPr>
          <w:rFonts w:ascii="Arial Narrow" w:hAnsi="Arial Narrow" w:cs="Arial"/>
          <w:szCs w:val="20"/>
        </w:rPr>
        <w:t xml:space="preserve">ředsedkyně představenstva </w:t>
      </w:r>
      <w:r w:rsidR="00567124">
        <w:rPr>
          <w:rFonts w:ascii="Arial Narrow" w:hAnsi="Arial Narrow" w:cs="Arial"/>
          <w:szCs w:val="20"/>
        </w:rPr>
        <w:tab/>
      </w:r>
      <w:r w:rsidR="00567124">
        <w:rPr>
          <w:rFonts w:ascii="Arial Narrow" w:hAnsi="Arial Narrow" w:cs="Arial"/>
          <w:szCs w:val="20"/>
        </w:rPr>
        <w:tab/>
      </w:r>
      <w:r w:rsidR="00E834F5">
        <w:rPr>
          <w:rFonts w:ascii="Arial Narrow" w:hAnsi="Arial Narrow" w:cs="Arial"/>
          <w:szCs w:val="20"/>
        </w:rPr>
        <w:t xml:space="preserve">                                             Potvrzení o převzetí</w:t>
      </w:r>
      <w:r w:rsidR="00567124">
        <w:rPr>
          <w:rFonts w:ascii="Arial Narrow" w:hAnsi="Arial Narrow" w:cs="Arial"/>
          <w:szCs w:val="20"/>
        </w:rPr>
        <w:tab/>
      </w:r>
    </w:p>
    <w:sectPr w:rsidR="00567124" w:rsidRPr="00DB1AE9" w:rsidSect="00567124">
      <w:headerReference w:type="default" r:id="rId8"/>
      <w:footerReference w:type="default" r:id="rId9"/>
      <w:pgSz w:w="11906" w:h="16838" w:code="9"/>
      <w:pgMar w:top="1949" w:right="851" w:bottom="2268" w:left="851" w:header="709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CBD" w:rsidRDefault="00881CBD">
      <w:r>
        <w:separator/>
      </w:r>
    </w:p>
  </w:endnote>
  <w:endnote w:type="continuationSeparator" w:id="0">
    <w:p w:rsidR="00881CBD" w:rsidRDefault="0088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32F" w:rsidRDefault="00B4132F">
    <w:pPr>
      <w:pStyle w:val="Zpa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-240030</wp:posOffset>
          </wp:positionH>
          <wp:positionV relativeFrom="paragraph">
            <wp:posOffset>-417195</wp:posOffset>
          </wp:positionV>
          <wp:extent cx="7022465" cy="434340"/>
          <wp:effectExtent l="19050" t="0" r="6985" b="0"/>
          <wp:wrapNone/>
          <wp:docPr id="9" name="obrázek 9" descr="Hl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la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2465" cy="434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CBD" w:rsidRDefault="00881CBD">
      <w:r>
        <w:separator/>
      </w:r>
    </w:p>
  </w:footnote>
  <w:footnote w:type="continuationSeparator" w:id="0">
    <w:p w:rsidR="00881CBD" w:rsidRDefault="00881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32F" w:rsidRDefault="00B4132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-169341</wp:posOffset>
          </wp:positionH>
          <wp:positionV relativeFrom="paragraph">
            <wp:posOffset>-45060</wp:posOffset>
          </wp:positionV>
          <wp:extent cx="1924050" cy="791845"/>
          <wp:effectExtent l="0" t="0" r="0" b="8255"/>
          <wp:wrapNone/>
          <wp:docPr id="10" name="obrázek 10" descr="Hl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la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791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F7D00"/>
    <w:multiLevelType w:val="hybridMultilevel"/>
    <w:tmpl w:val="D9C2A238"/>
    <w:lvl w:ilvl="0" w:tplc="576E9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4E707D5"/>
    <w:multiLevelType w:val="hybridMultilevel"/>
    <w:tmpl w:val="6E5646CE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C6820"/>
    <w:multiLevelType w:val="hybridMultilevel"/>
    <w:tmpl w:val="EEE2FB84"/>
    <w:lvl w:ilvl="0" w:tplc="A9E898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62"/>
    <w:rsid w:val="000115F2"/>
    <w:rsid w:val="000336CF"/>
    <w:rsid w:val="00050651"/>
    <w:rsid w:val="000508B1"/>
    <w:rsid w:val="000A2FA6"/>
    <w:rsid w:val="000A7FCF"/>
    <w:rsid w:val="000B63F1"/>
    <w:rsid w:val="000F6263"/>
    <w:rsid w:val="00112072"/>
    <w:rsid w:val="00127194"/>
    <w:rsid w:val="00127435"/>
    <w:rsid w:val="001336AE"/>
    <w:rsid w:val="00197FA5"/>
    <w:rsid w:val="001E037E"/>
    <w:rsid w:val="001F7326"/>
    <w:rsid w:val="00203917"/>
    <w:rsid w:val="00203F16"/>
    <w:rsid w:val="00207011"/>
    <w:rsid w:val="00214B5B"/>
    <w:rsid w:val="002253F2"/>
    <w:rsid w:val="00225C32"/>
    <w:rsid w:val="002307DB"/>
    <w:rsid w:val="00240C3D"/>
    <w:rsid w:val="00256A51"/>
    <w:rsid w:val="002913EF"/>
    <w:rsid w:val="002A2371"/>
    <w:rsid w:val="002A401E"/>
    <w:rsid w:val="002C2D14"/>
    <w:rsid w:val="002E75A5"/>
    <w:rsid w:val="00303B3E"/>
    <w:rsid w:val="003068FC"/>
    <w:rsid w:val="00320D94"/>
    <w:rsid w:val="00322683"/>
    <w:rsid w:val="0032365D"/>
    <w:rsid w:val="003439DE"/>
    <w:rsid w:val="00381990"/>
    <w:rsid w:val="00385D8F"/>
    <w:rsid w:val="003919B6"/>
    <w:rsid w:val="003A4F40"/>
    <w:rsid w:val="003F6E4C"/>
    <w:rsid w:val="004419CB"/>
    <w:rsid w:val="004D0062"/>
    <w:rsid w:val="004F23DB"/>
    <w:rsid w:val="00505B79"/>
    <w:rsid w:val="00522B62"/>
    <w:rsid w:val="00542952"/>
    <w:rsid w:val="00544800"/>
    <w:rsid w:val="00547CAD"/>
    <w:rsid w:val="00551BD3"/>
    <w:rsid w:val="00556135"/>
    <w:rsid w:val="005669C2"/>
    <w:rsid w:val="00567124"/>
    <w:rsid w:val="00572002"/>
    <w:rsid w:val="00586BB1"/>
    <w:rsid w:val="0059292A"/>
    <w:rsid w:val="00592E90"/>
    <w:rsid w:val="005F16E3"/>
    <w:rsid w:val="0060784D"/>
    <w:rsid w:val="00611068"/>
    <w:rsid w:val="00611DAF"/>
    <w:rsid w:val="00626D92"/>
    <w:rsid w:val="006463B6"/>
    <w:rsid w:val="00696659"/>
    <w:rsid w:val="006B6B9E"/>
    <w:rsid w:val="006C2CEA"/>
    <w:rsid w:val="006C5FC5"/>
    <w:rsid w:val="006C75C4"/>
    <w:rsid w:val="006E27E4"/>
    <w:rsid w:val="006E322A"/>
    <w:rsid w:val="00704FCC"/>
    <w:rsid w:val="00716DFA"/>
    <w:rsid w:val="00725C98"/>
    <w:rsid w:val="00731486"/>
    <w:rsid w:val="00763D0B"/>
    <w:rsid w:val="007749DE"/>
    <w:rsid w:val="00777DE7"/>
    <w:rsid w:val="00787A02"/>
    <w:rsid w:val="00796B0F"/>
    <w:rsid w:val="007A4D17"/>
    <w:rsid w:val="007A6089"/>
    <w:rsid w:val="007B5438"/>
    <w:rsid w:val="007D1F3B"/>
    <w:rsid w:val="007D4678"/>
    <w:rsid w:val="008424F3"/>
    <w:rsid w:val="00871C6E"/>
    <w:rsid w:val="0088163B"/>
    <w:rsid w:val="00881CBD"/>
    <w:rsid w:val="00891324"/>
    <w:rsid w:val="008A27B6"/>
    <w:rsid w:val="008D06B8"/>
    <w:rsid w:val="008F2C76"/>
    <w:rsid w:val="00900002"/>
    <w:rsid w:val="009318A4"/>
    <w:rsid w:val="00940D7A"/>
    <w:rsid w:val="0094158B"/>
    <w:rsid w:val="00955DBC"/>
    <w:rsid w:val="00986B72"/>
    <w:rsid w:val="0099027C"/>
    <w:rsid w:val="00997762"/>
    <w:rsid w:val="009A5FF7"/>
    <w:rsid w:val="009B39E2"/>
    <w:rsid w:val="009D0F0B"/>
    <w:rsid w:val="009E7A72"/>
    <w:rsid w:val="009F43A3"/>
    <w:rsid w:val="00A23685"/>
    <w:rsid w:val="00A31C8A"/>
    <w:rsid w:val="00A55535"/>
    <w:rsid w:val="00A634EC"/>
    <w:rsid w:val="00A81C4F"/>
    <w:rsid w:val="00A82404"/>
    <w:rsid w:val="00AA29C6"/>
    <w:rsid w:val="00AD2978"/>
    <w:rsid w:val="00AE305A"/>
    <w:rsid w:val="00AF6BDC"/>
    <w:rsid w:val="00B079B3"/>
    <w:rsid w:val="00B242A0"/>
    <w:rsid w:val="00B32522"/>
    <w:rsid w:val="00B34BC6"/>
    <w:rsid w:val="00B4132F"/>
    <w:rsid w:val="00B41E30"/>
    <w:rsid w:val="00B43BF0"/>
    <w:rsid w:val="00B512D5"/>
    <w:rsid w:val="00B70AF7"/>
    <w:rsid w:val="00B82088"/>
    <w:rsid w:val="00B97744"/>
    <w:rsid w:val="00BA354C"/>
    <w:rsid w:val="00BC403A"/>
    <w:rsid w:val="00BD799B"/>
    <w:rsid w:val="00BE7FF2"/>
    <w:rsid w:val="00BF1DC1"/>
    <w:rsid w:val="00BF4A6B"/>
    <w:rsid w:val="00C0050E"/>
    <w:rsid w:val="00C25107"/>
    <w:rsid w:val="00C35D39"/>
    <w:rsid w:val="00C720D4"/>
    <w:rsid w:val="00C97CD7"/>
    <w:rsid w:val="00CB02EC"/>
    <w:rsid w:val="00D02637"/>
    <w:rsid w:val="00D12C3D"/>
    <w:rsid w:val="00D41FC4"/>
    <w:rsid w:val="00D725FE"/>
    <w:rsid w:val="00D97459"/>
    <w:rsid w:val="00DB1AE9"/>
    <w:rsid w:val="00DB3999"/>
    <w:rsid w:val="00DC480B"/>
    <w:rsid w:val="00E2029E"/>
    <w:rsid w:val="00E33AEF"/>
    <w:rsid w:val="00E352FD"/>
    <w:rsid w:val="00E35493"/>
    <w:rsid w:val="00E805FA"/>
    <w:rsid w:val="00E834F5"/>
    <w:rsid w:val="00E84991"/>
    <w:rsid w:val="00E97457"/>
    <w:rsid w:val="00EA2805"/>
    <w:rsid w:val="00EF6E6D"/>
    <w:rsid w:val="00F00EBC"/>
    <w:rsid w:val="00F17FE2"/>
    <w:rsid w:val="00F277FA"/>
    <w:rsid w:val="00F62C8D"/>
    <w:rsid w:val="00F639EB"/>
    <w:rsid w:val="00F63E68"/>
    <w:rsid w:val="00F75E29"/>
    <w:rsid w:val="00F901B1"/>
    <w:rsid w:val="00F907CA"/>
    <w:rsid w:val="00F97656"/>
    <w:rsid w:val="00FB5B44"/>
    <w:rsid w:val="00FC564C"/>
    <w:rsid w:val="00FC685B"/>
    <w:rsid w:val="00FD33BC"/>
    <w:rsid w:val="00FF2E10"/>
    <w:rsid w:val="00FF5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E974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E974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Hexxa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Cícha</dc:creator>
  <cp:lastModifiedBy>Yvona Zamorska</cp:lastModifiedBy>
  <cp:revision>10</cp:revision>
  <cp:lastPrinted>2017-11-27T10:53:00Z</cp:lastPrinted>
  <dcterms:created xsi:type="dcterms:W3CDTF">2018-06-27T09:04:00Z</dcterms:created>
  <dcterms:modified xsi:type="dcterms:W3CDTF">2018-06-27T10:40:00Z</dcterms:modified>
</cp:coreProperties>
</file>