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32" w:rsidRDefault="00BD3C32" w:rsidP="00BD3C32">
      <w:pPr>
        <w:pStyle w:val="Nadpis2"/>
        <w:jc w:val="left"/>
        <w:outlineLvl w:val="0"/>
        <w:rPr>
          <w:sz w:val="32"/>
          <w:szCs w:val="32"/>
        </w:rPr>
      </w:pPr>
      <w:bookmarkStart w:id="0" w:name="_GoBack"/>
      <w:bookmarkEnd w:id="0"/>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 xml:space="preserve">vydavatele </w:t>
      </w:r>
      <w:r w:rsidRPr="009F7A93">
        <w:rPr>
          <w:sz w:val="32"/>
          <w:szCs w:val="32"/>
        </w:rPr>
        <w:t>Springer</w:t>
      </w:r>
    </w:p>
    <w:p w:rsidR="00BD3C32" w:rsidRPr="008A2341" w:rsidRDefault="00BD3C32" w:rsidP="00BD3C32"/>
    <w:p w:rsidR="00BD3C32" w:rsidRPr="003E5F13" w:rsidRDefault="00BD3C32" w:rsidP="00BD3C32">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Výzkumný</w:t>
      </w:r>
      <w:r>
        <w:rPr>
          <w:noProof/>
        </w:rPr>
        <w:t>m</w:t>
      </w:r>
      <w:r w:rsidRPr="003D47B0">
        <w:rPr>
          <w:noProof/>
        </w:rPr>
        <w:t xml:space="preserve"> ústav</w:t>
      </w:r>
      <w:r>
        <w:rPr>
          <w:noProof/>
        </w:rPr>
        <w:t>em</w:t>
      </w:r>
      <w:r w:rsidRPr="003D47B0">
        <w:rPr>
          <w:noProof/>
        </w:rPr>
        <w:t xml:space="preserve"> lesního hospodářství a myslivosti, v.v.i.</w:t>
      </w:r>
      <w:r>
        <w:t xml:space="preserve"> </w:t>
      </w:r>
      <w:r w:rsidRPr="006E40CF">
        <w:t>uzavřená podle § 1724-1766 zákona č. 89/2012 Sb., občanský zákoník, jejímiž stranami jsou</w:t>
      </w:r>
    </w:p>
    <w:p w:rsidR="00BD3C32" w:rsidRPr="0064225B" w:rsidRDefault="00BD3C32" w:rsidP="00BD3C32">
      <w:pPr>
        <w:spacing w:before="240" w:after="0"/>
        <w:outlineLvl w:val="0"/>
        <w:rPr>
          <w:b/>
        </w:rPr>
      </w:pPr>
      <w:r w:rsidRPr="003E5F13">
        <w:rPr>
          <w:b/>
        </w:rPr>
        <w:t>Národní technická knihovna,</w:t>
      </w:r>
      <w:r w:rsidRPr="0064225B">
        <w:rPr>
          <w:b/>
        </w:rPr>
        <w:t xml:space="preserve"> </w:t>
      </w:r>
    </w:p>
    <w:p w:rsidR="00BD3C32" w:rsidRDefault="00BD3C32" w:rsidP="00BD3C32">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BD3C32" w:rsidRDefault="00BD3C32" w:rsidP="00BD3C32">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BD3C32" w:rsidRDefault="00BD3C32" w:rsidP="00BD3C32">
      <w:pPr>
        <w:spacing w:after="0"/>
      </w:pPr>
      <w:r>
        <w:t xml:space="preserve">datová schránka: </w:t>
      </w:r>
      <w:r w:rsidRPr="00341C39">
        <w:t>syd69w9</w:t>
      </w:r>
    </w:p>
    <w:p w:rsidR="00BD3C32" w:rsidRDefault="00BD3C32" w:rsidP="00BD3C32">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BD3C32" w:rsidRDefault="00BD3C32" w:rsidP="00BD3C32">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BD3C32" w:rsidRPr="000F586F" w:rsidRDefault="00BD3C32" w:rsidP="00BD3C32">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BD3C32" w:rsidRPr="005A58B5" w:rsidRDefault="00BD3C32" w:rsidP="00BD3C32">
      <w:pPr>
        <w:tabs>
          <w:tab w:val="left" w:pos="1710"/>
        </w:tabs>
        <w:spacing w:before="120"/>
      </w:pPr>
      <w:r w:rsidRPr="005A58B5">
        <w:t xml:space="preserve">a </w:t>
      </w:r>
    </w:p>
    <w:p w:rsidR="00BD3C32" w:rsidRPr="000237D9" w:rsidRDefault="00BD3C32" w:rsidP="00BD3C32">
      <w:pPr>
        <w:spacing w:after="0"/>
        <w:rPr>
          <w:b/>
        </w:rPr>
      </w:pPr>
      <w:r w:rsidRPr="003D47B0">
        <w:rPr>
          <w:b/>
          <w:noProof/>
        </w:rPr>
        <w:t>Výzkumný ústav lesního hospodářství a myslivosti, v.v.i.</w:t>
      </w:r>
    </w:p>
    <w:p w:rsidR="00BD3C32" w:rsidRPr="000237D9" w:rsidRDefault="00BD3C32" w:rsidP="00BD3C32">
      <w:pPr>
        <w:spacing w:after="0"/>
      </w:pPr>
      <w:r w:rsidRPr="000237D9">
        <w:t>veřejná výzkumná instituce zapsaná v Rejstříku veřejných výzkumných institucí vedeném Ministerstvem š</w:t>
      </w:r>
      <w:r>
        <w:t>kolství, mládeže a tělovýchovy</w:t>
      </w:r>
    </w:p>
    <w:p w:rsidR="00BD3C32" w:rsidRPr="000237D9" w:rsidRDefault="00BD3C32" w:rsidP="00BD3C32">
      <w:pPr>
        <w:spacing w:after="0"/>
      </w:pPr>
      <w:r>
        <w:t xml:space="preserve">se sídlem </w:t>
      </w:r>
      <w:r>
        <w:rPr>
          <w:noProof/>
        </w:rPr>
        <w:t>15600 Praha 5, Zbraslav, Strnady 136</w:t>
      </w:r>
    </w:p>
    <w:p w:rsidR="00BD3C32" w:rsidRDefault="00BD3C32" w:rsidP="00BD3C32">
      <w:pPr>
        <w:spacing w:after="0"/>
      </w:pPr>
      <w:r w:rsidRPr="00341C39">
        <w:t>datová schránka:</w:t>
      </w:r>
      <w:r>
        <w:t xml:space="preserve"> </w:t>
      </w:r>
      <w:r>
        <w:rPr>
          <w:noProof/>
        </w:rPr>
        <w:t>5p7ua5u</w:t>
      </w:r>
    </w:p>
    <w:p w:rsidR="00BD3C32" w:rsidRPr="000237D9" w:rsidRDefault="00BD3C32" w:rsidP="00BD3C32">
      <w:pPr>
        <w:spacing w:after="0"/>
      </w:pPr>
      <w:r w:rsidRPr="000237D9">
        <w:t>IČ</w:t>
      </w:r>
      <w:r>
        <w:t xml:space="preserve">O: </w:t>
      </w:r>
      <w:r>
        <w:rPr>
          <w:noProof/>
        </w:rPr>
        <w:t>00020702</w:t>
      </w:r>
      <w:r>
        <w:t xml:space="preserve"> </w:t>
      </w:r>
      <w:r>
        <w:tab/>
      </w:r>
      <w:r w:rsidRPr="000237D9">
        <w:t>DIČ</w:t>
      </w:r>
      <w:r>
        <w:t xml:space="preserve">: </w:t>
      </w:r>
      <w:r>
        <w:rPr>
          <w:noProof/>
        </w:rPr>
        <w:t>CZ00020702</w:t>
      </w:r>
    </w:p>
    <w:p w:rsidR="00BD3C32" w:rsidRPr="000237D9" w:rsidRDefault="00BD3C32" w:rsidP="00BD3C32">
      <w:pPr>
        <w:spacing w:after="0"/>
      </w:pPr>
      <w:r w:rsidRPr="000237D9">
        <w:t xml:space="preserve">zastoupená </w:t>
      </w:r>
      <w:r>
        <w:rPr>
          <w:noProof/>
        </w:rPr>
        <w:t>doc. RNDr.</w:t>
      </w:r>
      <w:r>
        <w:t xml:space="preserve"> </w:t>
      </w:r>
      <w:r>
        <w:rPr>
          <w:noProof/>
        </w:rPr>
        <w:t>Bohumírem</w:t>
      </w:r>
      <w:r>
        <w:t xml:space="preserve"> </w:t>
      </w:r>
      <w:r>
        <w:rPr>
          <w:noProof/>
        </w:rPr>
        <w:t>Lomským</w:t>
      </w:r>
      <w:r>
        <w:t xml:space="preserve">, </w:t>
      </w:r>
      <w:r>
        <w:rPr>
          <w:noProof/>
        </w:rPr>
        <w:t>CSc.</w:t>
      </w:r>
      <w:r>
        <w:t xml:space="preserve">, </w:t>
      </w:r>
      <w:r>
        <w:rPr>
          <w:noProof/>
        </w:rPr>
        <w:t>ředitelem</w:t>
      </w:r>
    </w:p>
    <w:p w:rsidR="00BD3C32" w:rsidRPr="000F586F" w:rsidRDefault="00BD3C32" w:rsidP="00BD3C32">
      <w:pPr>
        <w:spacing w:after="0"/>
      </w:pPr>
      <w:r>
        <w:t>(</w:t>
      </w:r>
      <w:r w:rsidRPr="000237D9">
        <w:t xml:space="preserve">dále </w:t>
      </w:r>
      <w:r w:rsidRPr="000F586F">
        <w:t>jako "</w:t>
      </w:r>
      <w:r w:rsidRPr="00261172">
        <w:rPr>
          <w:b/>
        </w:rPr>
        <w:t>Členská instituce</w:t>
      </w:r>
      <w:r w:rsidRPr="000F586F">
        <w:t>")</w:t>
      </w:r>
    </w:p>
    <w:p w:rsidR="00BD3C32" w:rsidRPr="000F586F" w:rsidRDefault="00BD3C32" w:rsidP="00BD3C32">
      <w:pPr>
        <w:tabs>
          <w:tab w:val="left" w:pos="1710"/>
        </w:tabs>
        <w:spacing w:before="120"/>
      </w:pPr>
      <w:r w:rsidRPr="000F586F">
        <w:t>(společně také jen „</w:t>
      </w:r>
      <w:r w:rsidRPr="00261172">
        <w:rPr>
          <w:b/>
        </w:rPr>
        <w:t>Smluvní strany</w:t>
      </w:r>
      <w:r w:rsidRPr="000F586F">
        <w:t>“)</w:t>
      </w:r>
    </w:p>
    <w:p w:rsidR="00BD3C32" w:rsidRPr="002F05DD" w:rsidRDefault="00BD3C32" w:rsidP="00BD3C32">
      <w:pPr>
        <w:pStyle w:val="Odstavec1"/>
        <w:numPr>
          <w:ilvl w:val="0"/>
          <w:numId w:val="2"/>
        </w:numPr>
        <w:spacing w:before="360" w:after="240"/>
        <w:rPr>
          <w:b/>
          <w:sz w:val="24"/>
          <w:szCs w:val="24"/>
          <w:lang w:val="cs-CZ"/>
        </w:rPr>
      </w:pPr>
      <w:r w:rsidRPr="002F05DD">
        <w:rPr>
          <w:b/>
          <w:sz w:val="24"/>
          <w:szCs w:val="24"/>
          <w:lang w:val="cs-CZ"/>
        </w:rPr>
        <w:t>Preambule</w:t>
      </w:r>
    </w:p>
    <w:p w:rsidR="00BD3C32" w:rsidRDefault="00BD3C32" w:rsidP="00BD3C32">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BD3C32" w:rsidRPr="00190B43" w:rsidRDefault="00BD3C32" w:rsidP="00BD3C32">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BD3C32" w:rsidRPr="00871CF7" w:rsidRDefault="00BD3C32" w:rsidP="00BD3C32">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BD3C32" w:rsidRPr="00514BE3" w:rsidRDefault="00BD3C32" w:rsidP="00BD3C32">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514BE3">
        <w:rPr>
          <w:rFonts w:eastAsia="Univers Com 45 Light"/>
          <w:lang w:val="cs-CZ"/>
        </w:rPr>
        <w:t>vydavatelů Springer (dále jen „</w:t>
      </w:r>
      <w:r w:rsidRPr="00514BE3">
        <w:rPr>
          <w:rFonts w:eastAsia="Univers Com 45 Light"/>
          <w:b/>
          <w:lang w:val="cs-CZ"/>
        </w:rPr>
        <w:t>Vydavatel</w:t>
      </w:r>
      <w:r w:rsidRPr="00514BE3">
        <w:rPr>
          <w:rFonts w:eastAsia="Univers Com 45 Light"/>
          <w:lang w:val="cs-CZ"/>
        </w:rPr>
        <w:t>“),</w:t>
      </w:r>
    </w:p>
    <w:p w:rsidR="00BD3C32" w:rsidRPr="00D66234" w:rsidRDefault="00BD3C32" w:rsidP="00BD3C32">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BD3C32" w:rsidRDefault="00BD3C32" w:rsidP="00BD3C32">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BD3C32" w:rsidRDefault="00BD3C32" w:rsidP="00BD3C32">
      <w:pPr>
        <w:jc w:val="left"/>
      </w:pPr>
    </w:p>
    <w:p w:rsidR="00BD3C32" w:rsidRDefault="00BD3C32" w:rsidP="00BD3C32">
      <w:pPr>
        <w:jc w:val="left"/>
      </w:pPr>
    </w:p>
    <w:p w:rsidR="00BD3C32" w:rsidRDefault="00BD3C32" w:rsidP="00BD3C32">
      <w:pPr>
        <w:jc w:val="left"/>
      </w:pPr>
    </w:p>
    <w:p w:rsidR="00BD3C32" w:rsidRDefault="00BD3C32" w:rsidP="00BD3C32">
      <w:pPr>
        <w:jc w:val="left"/>
      </w:pPr>
    </w:p>
    <w:p w:rsidR="00BD3C32" w:rsidRDefault="00BD3C32" w:rsidP="00BD3C32">
      <w:pPr>
        <w:jc w:val="left"/>
      </w:pPr>
    </w:p>
    <w:p w:rsidR="00BD3C32" w:rsidRDefault="00BD3C32" w:rsidP="00BD3C32">
      <w:pPr>
        <w:jc w:val="left"/>
      </w:pPr>
    </w:p>
    <w:p w:rsidR="00BD3C32" w:rsidRDefault="00BD3C32" w:rsidP="00BD3C32">
      <w:pPr>
        <w:pStyle w:val="Odstavec1"/>
        <w:numPr>
          <w:ilvl w:val="0"/>
          <w:numId w:val="2"/>
        </w:numPr>
        <w:spacing w:before="360" w:after="240"/>
        <w:ind w:left="539" w:hanging="539"/>
        <w:rPr>
          <w:b/>
          <w:sz w:val="24"/>
          <w:szCs w:val="24"/>
          <w:lang w:val="cs-CZ"/>
        </w:rPr>
      </w:pPr>
      <w:r>
        <w:rPr>
          <w:b/>
          <w:sz w:val="24"/>
          <w:szCs w:val="24"/>
          <w:lang w:val="cs-CZ"/>
        </w:rPr>
        <w:t>Definice pojmů</w:t>
      </w:r>
    </w:p>
    <w:p w:rsidR="00BD3C32" w:rsidRPr="00D66234" w:rsidRDefault="00BD3C32" w:rsidP="00BD3C32">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BD3C32" w:rsidRDefault="00BD3C32" w:rsidP="00BD3C32">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BD3C32" w:rsidRDefault="00BD3C32" w:rsidP="00BD3C32">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BD3C32" w:rsidRPr="00840DDB" w:rsidRDefault="00BD3C32" w:rsidP="00BD3C32">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BD3C32" w:rsidRPr="00840DDB" w:rsidRDefault="00BD3C32" w:rsidP="00BD3C32">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BD3C32" w:rsidRDefault="00BD3C32" w:rsidP="00BD3C32">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BD3C32" w:rsidRDefault="00BD3C32" w:rsidP="00BD3C32">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BD3C32" w:rsidRPr="00D9514C" w:rsidRDefault="00BD3C32" w:rsidP="00BD3C32">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BD3C32" w:rsidRPr="00C91678" w:rsidRDefault="00BD3C32" w:rsidP="00BD3C32">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BD3C32" w:rsidRDefault="00BD3C32" w:rsidP="00BD3C32">
      <w:pPr>
        <w:numPr>
          <w:ilvl w:val="1"/>
          <w:numId w:val="2"/>
        </w:numPr>
        <w:ind w:left="567" w:hanging="567"/>
        <w:jc w:val="left"/>
      </w:pPr>
      <w:r w:rsidRPr="00C11446">
        <w:t>Předmět</w:t>
      </w:r>
      <w:r>
        <w:t xml:space="preserve">em </w:t>
      </w:r>
      <w:r w:rsidRPr="00C11446">
        <w:t>Smlouvy je</w:t>
      </w:r>
      <w:r>
        <w:t>:</w:t>
      </w:r>
    </w:p>
    <w:p w:rsidR="00BD3C32" w:rsidRDefault="00BD3C32" w:rsidP="00BD3C32">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BD3C32" w:rsidRDefault="00BD3C32" w:rsidP="00BD3C32">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BD3C32" w:rsidRPr="00C91678" w:rsidRDefault="00BD3C32" w:rsidP="00BD3C32">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BD3C32" w:rsidRDefault="00BD3C32" w:rsidP="00BD3C32">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BD3C32" w:rsidRDefault="00BD3C32" w:rsidP="00BD3C32">
      <w:pPr>
        <w:numPr>
          <w:ilvl w:val="1"/>
          <w:numId w:val="2"/>
        </w:numPr>
        <w:ind w:left="567" w:hanging="567"/>
        <w:jc w:val="left"/>
      </w:pPr>
      <w:r>
        <w:t>Kolekce titulů e</w:t>
      </w:r>
      <w:r w:rsidRPr="00E44745">
        <w:t>-knih</w:t>
      </w:r>
      <w:r>
        <w:t xml:space="preserve"> </w:t>
      </w:r>
      <w:r w:rsidRPr="00514BE3">
        <w:t>vydavatele Springer je již nyní</w:t>
      </w:r>
      <w:r>
        <w:t xml:space="preserve"> určena </w:t>
      </w:r>
      <w:r w:rsidRPr="00E44745">
        <w:t>do trvalého užívání</w:t>
      </w:r>
      <w:r>
        <w:t xml:space="preserve"> a</w:t>
      </w:r>
      <w:r w:rsidRPr="00E44745">
        <w:t xml:space="preserve"> </w:t>
      </w:r>
      <w:r>
        <w:t xml:space="preserve">je pevně stanovena v seznamu na stránce </w:t>
      </w:r>
      <w:r w:rsidRPr="003B21F6">
        <w:t>https://www.techlib.cz/cs/83848-konsorcialni-nakup-e-</w:t>
      </w:r>
      <w:r w:rsidRPr="00514BE3">
        <w:lastRenderedPageBreak/>
        <w:t>knih#KK_Springer</w:t>
      </w:r>
      <w:r>
        <w:t xml:space="preserve"> a je tedy Konečnou kolekcí.</w:t>
      </w:r>
      <w:r w:rsidRPr="00026494">
        <w:t xml:space="preserve"> </w:t>
      </w:r>
      <w:r>
        <w:t>Členská instituce bere na vědomí, že seznam poskytnutých e-knih je zcela v diskreci Vydavatele, resp. NTK.</w:t>
      </w:r>
    </w:p>
    <w:p w:rsidR="00BD3C32" w:rsidRPr="00C91678" w:rsidRDefault="00BD3C32" w:rsidP="00BD3C32">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BD3C32" w:rsidRDefault="00BD3C32" w:rsidP="00BD3C32">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BD3C32" w:rsidRDefault="00BD3C32" w:rsidP="00BD3C32">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BD3C32" w:rsidRDefault="00BD3C32" w:rsidP="00BD3C32">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BD3C32" w:rsidRDefault="00BD3C32" w:rsidP="00BD3C32">
      <w:pPr>
        <w:numPr>
          <w:ilvl w:val="1"/>
          <w:numId w:val="2"/>
        </w:numPr>
        <w:ind w:left="567" w:hanging="567"/>
        <w:jc w:val="left"/>
      </w:pPr>
      <w:r>
        <w:t xml:space="preserve">NTK neodpovídá za nemožnost stahování E-knih, resp. jejich kapitol s ohledem na požadované technické (SW a HW) požadavky Vydavatele. </w:t>
      </w:r>
    </w:p>
    <w:p w:rsidR="00BD3C32" w:rsidRDefault="00BD3C32" w:rsidP="00BD3C32">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BD3C32" w:rsidRDefault="00BD3C32" w:rsidP="00BD3C32">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BD3C32" w:rsidRDefault="00BD3C32" w:rsidP="00BD3C32">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BD3C32" w:rsidRPr="00C91678" w:rsidRDefault="00BD3C32" w:rsidP="00BD3C32">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BD3C32" w:rsidRDefault="00BD3C32" w:rsidP="00BD3C32">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BD3C32" w:rsidRDefault="00BD3C32" w:rsidP="00BD3C32">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BD3C32" w:rsidRDefault="00BD3C32" w:rsidP="00BD3C32">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BD3C32" w:rsidRDefault="00BD3C32" w:rsidP="00BD3C32">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lastRenderedPageBreak/>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BD3C32" w:rsidRPr="002D4870" w:rsidRDefault="00BD3C32" w:rsidP="00BD3C32">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BD3C32" w:rsidRPr="002D4870" w:rsidRDefault="00BD3C32" w:rsidP="00BD3C32">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BD3C32" w:rsidRPr="002D4870" w:rsidRDefault="00BD3C32" w:rsidP="00BD3C32">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BD3C32" w:rsidRDefault="00BD3C32" w:rsidP="00BD3C32">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BD3C32" w:rsidRDefault="00BD3C32" w:rsidP="00BD3C32">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BD3C32" w:rsidRDefault="00BD3C32" w:rsidP="00BD3C32">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BD3C32" w:rsidRDefault="00BD3C32" w:rsidP="00BD3C32">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BD3C32" w:rsidRDefault="00BD3C32" w:rsidP="00BD3C32">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BD3C32" w:rsidRDefault="00BD3C32" w:rsidP="00BD3C32">
      <w:pPr>
        <w:numPr>
          <w:ilvl w:val="1"/>
          <w:numId w:val="2"/>
        </w:numPr>
        <w:spacing w:after="0"/>
        <w:ind w:left="567" w:hanging="567"/>
        <w:jc w:val="left"/>
      </w:pPr>
      <w:r>
        <w:t>Smluvní strana, která porušila Podmínky užívání:</w:t>
      </w:r>
    </w:p>
    <w:p w:rsidR="00BD3C32" w:rsidRDefault="00BD3C32" w:rsidP="00BD3C32">
      <w:pPr>
        <w:numPr>
          <w:ilvl w:val="2"/>
          <w:numId w:val="2"/>
        </w:numPr>
        <w:spacing w:after="0"/>
        <w:jc w:val="left"/>
      </w:pPr>
      <w:r>
        <w:t>je povinna bezodkladně přijmout opatření směřující k nápravě a odstranění důsledků takového porušení,</w:t>
      </w:r>
    </w:p>
    <w:p w:rsidR="00BD3C32" w:rsidRDefault="00BD3C32" w:rsidP="00BD3C32">
      <w:pPr>
        <w:numPr>
          <w:ilvl w:val="2"/>
          <w:numId w:val="2"/>
        </w:numPr>
        <w:jc w:val="left"/>
      </w:pPr>
      <w:r w:rsidRPr="00CB1F22">
        <w:t>odpovíd</w:t>
      </w:r>
      <w:r>
        <w:t>á za veškerou způsobenou škodu.</w:t>
      </w:r>
    </w:p>
    <w:p w:rsidR="00BD3C32" w:rsidRDefault="00BD3C32" w:rsidP="00BD3C32">
      <w:pPr>
        <w:numPr>
          <w:ilvl w:val="1"/>
          <w:numId w:val="2"/>
        </w:numPr>
        <w:ind w:left="567" w:hanging="567"/>
        <w:jc w:val="left"/>
      </w:pPr>
      <w:r>
        <w:t>Jakmile jedna ze stran Smlouvy zjistí, že přístup k E-knihám byl pozastaven nebo omezen, upozorní na to bez zbytečného odkladu druhou stranu Smlouvy.</w:t>
      </w:r>
    </w:p>
    <w:p w:rsidR="00BD3C32" w:rsidRDefault="00BD3C32" w:rsidP="00BD3C32">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BD3C32" w:rsidRDefault="00BD3C32" w:rsidP="00BD3C32">
      <w:pPr>
        <w:numPr>
          <w:ilvl w:val="2"/>
          <w:numId w:val="2"/>
        </w:numPr>
        <w:spacing w:after="0"/>
        <w:jc w:val="left"/>
      </w:pPr>
      <w:r>
        <w:t>Kontaktní osoba za Členskou instituci</w:t>
      </w:r>
    </w:p>
    <w:p w:rsidR="00BD3C32" w:rsidRDefault="00BD3C32" w:rsidP="00BD3C32">
      <w:pPr>
        <w:spacing w:after="0"/>
        <w:ind w:left="720"/>
        <w:jc w:val="left"/>
      </w:pPr>
      <w:r>
        <w:rPr>
          <w:noProof/>
        </w:rPr>
        <w:t>xxxxxxxx</w:t>
      </w:r>
      <w:r>
        <w:t xml:space="preserve">, </w:t>
      </w:r>
    </w:p>
    <w:p w:rsidR="00BD3C32" w:rsidRDefault="00BD3C32" w:rsidP="00BD3C32">
      <w:pPr>
        <w:spacing w:after="0"/>
        <w:ind w:left="720"/>
        <w:jc w:val="left"/>
      </w:pPr>
      <w:r>
        <w:rPr>
          <w:noProof/>
        </w:rPr>
        <w:t>pověřená osoba</w:t>
      </w:r>
    </w:p>
    <w:p w:rsidR="00BD3C32" w:rsidRDefault="00BD3C32" w:rsidP="00BD3C32">
      <w:pPr>
        <w:spacing w:after="0"/>
        <w:ind w:left="720"/>
        <w:jc w:val="left"/>
      </w:pPr>
      <w:r>
        <w:t xml:space="preserve">Poštovní adresa: </w:t>
      </w:r>
      <w:r>
        <w:rPr>
          <w:noProof/>
        </w:rPr>
        <w:t>252 02</w:t>
      </w:r>
      <w:r>
        <w:t xml:space="preserve"> </w:t>
      </w:r>
      <w:r>
        <w:rPr>
          <w:noProof/>
        </w:rPr>
        <w:t>Jíloviště</w:t>
      </w:r>
      <w:r>
        <w:t xml:space="preserve">, </w:t>
      </w:r>
      <w:r>
        <w:rPr>
          <w:noProof/>
        </w:rPr>
        <w:t>Strnady 136</w:t>
      </w:r>
    </w:p>
    <w:p w:rsidR="00BD3C32" w:rsidRDefault="00BD3C32" w:rsidP="00BD3C32">
      <w:pPr>
        <w:spacing w:after="0"/>
        <w:ind w:left="720"/>
        <w:jc w:val="left"/>
      </w:pPr>
      <w:r>
        <w:t xml:space="preserve">E-mail: </w:t>
      </w:r>
      <w:r>
        <w:rPr>
          <w:noProof/>
        </w:rPr>
        <w:t>xxxx@vulhm.cz</w:t>
      </w:r>
    </w:p>
    <w:p w:rsidR="00BD3C32" w:rsidRDefault="00BD3C32" w:rsidP="00BD3C32">
      <w:pPr>
        <w:ind w:left="720"/>
        <w:jc w:val="left"/>
      </w:pPr>
      <w:r>
        <w:t xml:space="preserve">Telefon: </w:t>
      </w:r>
      <w:r>
        <w:rPr>
          <w:noProof/>
        </w:rPr>
        <w:t>xxxxxxxxxxx</w:t>
      </w:r>
    </w:p>
    <w:p w:rsidR="00BD3C32" w:rsidRDefault="00BD3C32" w:rsidP="00BD3C32">
      <w:pPr>
        <w:numPr>
          <w:ilvl w:val="2"/>
          <w:numId w:val="2"/>
        </w:numPr>
        <w:spacing w:after="0"/>
        <w:jc w:val="left"/>
      </w:pPr>
      <w:r>
        <w:t>Kontaktní osoba za NTK</w:t>
      </w:r>
    </w:p>
    <w:p w:rsidR="00BD3C32" w:rsidRDefault="00BD3C32" w:rsidP="00BD3C32">
      <w:pPr>
        <w:spacing w:after="0"/>
        <w:ind w:left="720"/>
        <w:jc w:val="left"/>
      </w:pPr>
      <w:r>
        <w:t xml:space="preserve">xxxxxxxx, </w:t>
      </w:r>
    </w:p>
    <w:p w:rsidR="00BD3C32" w:rsidRDefault="00BD3C32" w:rsidP="00BD3C32">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BD3C32" w:rsidRDefault="00BD3C32" w:rsidP="00BD3C32">
      <w:pPr>
        <w:spacing w:after="0"/>
        <w:ind w:left="720"/>
        <w:jc w:val="left"/>
      </w:pPr>
      <w:r>
        <w:t>E-mail: xxxxxxxxxx@techlib.cz</w:t>
      </w:r>
      <w:hyperlink r:id="rId8" w:history="1"/>
    </w:p>
    <w:p w:rsidR="00BD3C32" w:rsidRDefault="00BD3C32" w:rsidP="00BD3C32">
      <w:pPr>
        <w:ind w:left="720"/>
        <w:jc w:val="left"/>
      </w:pPr>
      <w:r>
        <w:t>Telefon: xxxxxxxxxxx</w:t>
      </w:r>
    </w:p>
    <w:p w:rsidR="00BD3C32" w:rsidRPr="00C91678" w:rsidRDefault="00BD3C32" w:rsidP="00BD3C32">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BD3C32" w:rsidRPr="00DC2856" w:rsidRDefault="00BD3C32" w:rsidP="00BD3C32">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BD3C32" w:rsidRDefault="00BD3C32" w:rsidP="00BD3C32">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BD3C32" w:rsidRDefault="00BD3C32" w:rsidP="00BD3C32">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BD3C32" w:rsidRPr="00C91678" w:rsidRDefault="00BD3C32" w:rsidP="00BD3C32">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BD3C32" w:rsidRDefault="00BD3C32" w:rsidP="00BD3C32">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BD3C32" w:rsidRDefault="00BD3C32" w:rsidP="00BD3C32">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BD3C32" w:rsidRDefault="00BD3C32" w:rsidP="00BD3C32">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BD3C32" w:rsidRDefault="00BD3C32" w:rsidP="00BD3C32">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BD3C32" w:rsidRDefault="00BD3C32" w:rsidP="00BD3C32">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BD3C32" w:rsidRDefault="00BD3C32" w:rsidP="00BD3C32">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BD3C32" w:rsidRPr="00526CDF" w:rsidRDefault="00BD3C32" w:rsidP="00BD3C32">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BD3C32" w:rsidRPr="00FC18E1" w:rsidRDefault="00BD3C32" w:rsidP="00BD3C32">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BD3C32" w:rsidRDefault="00BD3C32" w:rsidP="00BD3C32">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BD3C32" w:rsidRDefault="00BD3C32" w:rsidP="00BD3C32"/>
    <w:p w:rsidR="00BD3C32" w:rsidRDefault="00BD3C32" w:rsidP="00BD3C32"/>
    <w:p w:rsidR="00BD3C32" w:rsidRDefault="00BD3C32" w:rsidP="00BD3C32">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BD3C32" w:rsidRDefault="00BD3C32" w:rsidP="00BD3C32">
      <w:pPr>
        <w:tabs>
          <w:tab w:val="left" w:pos="4820"/>
        </w:tabs>
      </w:pPr>
    </w:p>
    <w:p w:rsidR="00BD3C32" w:rsidRDefault="00BD3C32" w:rsidP="00BD3C32">
      <w:pPr>
        <w:tabs>
          <w:tab w:val="left" w:pos="4820"/>
        </w:tabs>
      </w:pPr>
    </w:p>
    <w:p w:rsidR="00BD3C32" w:rsidRDefault="00BD3C32" w:rsidP="00BD3C32">
      <w:pPr>
        <w:tabs>
          <w:tab w:val="left" w:pos="4820"/>
        </w:tabs>
      </w:pPr>
    </w:p>
    <w:p w:rsidR="00BD3C32" w:rsidRDefault="00BD3C32" w:rsidP="00BD3C32">
      <w:pPr>
        <w:tabs>
          <w:tab w:val="left" w:pos="4820"/>
        </w:tabs>
        <w:jc w:val="left"/>
      </w:pPr>
      <w:r>
        <w:t>xxxxxxxxxxxxx</w:t>
      </w:r>
      <w:r>
        <w:tab/>
      </w:r>
      <w:r>
        <w:rPr>
          <w:noProof/>
        </w:rPr>
        <w:t>xxxxxxxxxxxxx</w:t>
      </w:r>
    </w:p>
    <w:p w:rsidR="00BD3C32" w:rsidRDefault="00BD3C32" w:rsidP="00BD3C32">
      <w:pPr>
        <w:tabs>
          <w:tab w:val="left" w:pos="4820"/>
        </w:tabs>
        <w:jc w:val="left"/>
      </w:pPr>
      <w:r>
        <w:t>ředitel</w:t>
      </w:r>
      <w:r>
        <w:tab/>
      </w:r>
      <w:r>
        <w:rPr>
          <w:noProof/>
        </w:rPr>
        <w:t>ředitel</w:t>
      </w:r>
    </w:p>
    <w:p w:rsidR="00BD3C32" w:rsidRDefault="00BD3C32" w:rsidP="00BD3C32">
      <w:pPr>
        <w:tabs>
          <w:tab w:val="left" w:pos="4820"/>
        </w:tabs>
        <w:jc w:val="left"/>
        <w:rPr>
          <w:noProof/>
        </w:rPr>
      </w:pPr>
      <w:r>
        <w:t>Národní</w:t>
      </w:r>
      <w:r>
        <w:rPr>
          <w:rFonts w:eastAsia="Univers Com 45 Light"/>
        </w:rPr>
        <w:t xml:space="preserve"> </w:t>
      </w:r>
      <w:r>
        <w:t>technická</w:t>
      </w:r>
      <w:r>
        <w:rPr>
          <w:rFonts w:eastAsia="Univers Com 45 Light"/>
        </w:rPr>
        <w:t xml:space="preserve"> </w:t>
      </w:r>
      <w:r>
        <w:t>knihovna</w:t>
      </w:r>
      <w:r>
        <w:tab/>
      </w:r>
      <w:r w:rsidRPr="0046305B">
        <w:rPr>
          <w:noProof/>
        </w:rPr>
        <w:t xml:space="preserve">Výzkumný ústav lesního </w:t>
      </w:r>
    </w:p>
    <w:p w:rsidR="00BD3C32" w:rsidRPr="002A52BB" w:rsidRDefault="00BD3C32" w:rsidP="00BD3C32">
      <w:pPr>
        <w:tabs>
          <w:tab w:val="left" w:pos="4820"/>
        </w:tabs>
        <w:jc w:val="left"/>
        <w:rPr>
          <w:sz w:val="18"/>
        </w:rPr>
        <w:sectPr w:rsidR="00BD3C32" w:rsidRPr="002A52BB" w:rsidSect="00F825C9">
          <w:footerReference w:type="default" r:id="rId9"/>
          <w:pgSz w:w="11906" w:h="16838"/>
          <w:pgMar w:top="1276" w:right="1133" w:bottom="1258" w:left="1134" w:header="708" w:footer="413" w:gutter="0"/>
          <w:pgNumType w:start="1"/>
          <w:cols w:space="708"/>
          <w:docGrid w:linePitch="360"/>
        </w:sectPr>
      </w:pPr>
      <w:r>
        <w:rPr>
          <w:noProof/>
        </w:rPr>
        <w:tab/>
      </w:r>
      <w:r w:rsidRPr="0046305B">
        <w:rPr>
          <w:noProof/>
        </w:rPr>
        <w:t>hospodářství a myslivosti, v.v.i.</w:t>
      </w:r>
    </w:p>
    <w:p w:rsidR="00DD3B96" w:rsidRDefault="00DD3B96"/>
    <w:sectPr w:rsidR="00DD3B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513E">
      <w:pPr>
        <w:spacing w:after="0"/>
      </w:pPr>
      <w:r>
        <w:separator/>
      </w:r>
    </w:p>
  </w:endnote>
  <w:endnote w:type="continuationSeparator" w:id="0">
    <w:p w:rsidR="00000000" w:rsidRDefault="00E85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D5" w:rsidRPr="00DD74AC" w:rsidRDefault="00BD3C32"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E8513E">
      <w:rPr>
        <w:rFonts w:ascii="Univers Com 45 Light" w:hAnsi="Univers Com 45 Light" w:cs="Univers Com 45 Light"/>
        <w:noProof/>
        <w:sz w:val="20"/>
        <w:szCs w:val="22"/>
        <w:lang w:val="cs-CZ"/>
      </w:rPr>
      <w:t>1</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513E">
      <w:pPr>
        <w:spacing w:after="0"/>
      </w:pPr>
      <w:r>
        <w:separator/>
      </w:r>
    </w:p>
  </w:footnote>
  <w:footnote w:type="continuationSeparator" w:id="0">
    <w:p w:rsidR="00000000" w:rsidRDefault="00E851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17A13CBC"/>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6D"/>
    <w:rsid w:val="0097796D"/>
    <w:rsid w:val="00BD3C32"/>
    <w:rsid w:val="00DD3B96"/>
    <w:rsid w:val="00E85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16A4-8BC5-4256-9A87-D0104C27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C32"/>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D3C32"/>
    <w:rPr>
      <w:color w:val="0000FF"/>
      <w:u w:val="single"/>
    </w:rPr>
  </w:style>
  <w:style w:type="paragraph" w:customStyle="1" w:styleId="Odstavec1">
    <w:name w:val="Odstavec 1"/>
    <w:basedOn w:val="Normln"/>
    <w:rsid w:val="00BD3C32"/>
    <w:pPr>
      <w:overflowPunct w:val="0"/>
      <w:autoSpaceDE w:val="0"/>
      <w:spacing w:before="120"/>
    </w:pPr>
    <w:rPr>
      <w:lang w:val="x-none"/>
    </w:rPr>
  </w:style>
  <w:style w:type="paragraph" w:styleId="Zpat">
    <w:name w:val="footer"/>
    <w:basedOn w:val="Normln"/>
    <w:link w:val="ZpatChar"/>
    <w:rsid w:val="00BD3C32"/>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BD3C32"/>
    <w:rPr>
      <w:rFonts w:ascii="Times New Roman" w:eastAsia="Times New Roman" w:hAnsi="Times New Roman" w:cs="Times New Roman"/>
      <w:sz w:val="24"/>
      <w:szCs w:val="24"/>
      <w:lang w:val="x-none" w:eastAsia="zh-CN"/>
    </w:rPr>
  </w:style>
  <w:style w:type="paragraph" w:customStyle="1" w:styleId="Sodrkou1">
    <w:name w:val="S odrážkou 1"/>
    <w:basedOn w:val="Normln"/>
    <w:rsid w:val="00BD3C32"/>
    <w:pPr>
      <w:numPr>
        <w:numId w:val="1"/>
      </w:numPr>
      <w:overflowPunct w:val="0"/>
      <w:autoSpaceDE w:val="0"/>
      <w:spacing w:before="120"/>
    </w:pPr>
    <w:rPr>
      <w:lang w:val="x-none"/>
    </w:rPr>
  </w:style>
  <w:style w:type="paragraph" w:customStyle="1" w:styleId="Nadpis2">
    <w:name w:val="Nadpis2"/>
    <w:basedOn w:val="Normln"/>
    <w:next w:val="Normln"/>
    <w:rsid w:val="00BD3C32"/>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zechelib.cz"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2018-06-26T06:45:00Z</dcterms:created>
  <dcterms:modified xsi:type="dcterms:W3CDTF">2018-06-26T06:45:00Z</dcterms:modified>
</cp:coreProperties>
</file>