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D3" w:rsidRDefault="00501287" w:rsidP="00BF251E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-184150</wp:posOffset>
            </wp:positionV>
            <wp:extent cx="6139815" cy="533400"/>
            <wp:effectExtent l="19050" t="0" r="0" b="0"/>
            <wp:wrapNone/>
            <wp:docPr id="5" name="obrázek 46" descr="Embex logo znak_linka telefon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6" descr="Embex logo znak_linka telefon 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1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AE2" w:rsidRDefault="00821AE2" w:rsidP="00BF251E">
      <w:pPr>
        <w:jc w:val="center"/>
        <w:rPr>
          <w:b/>
          <w:sz w:val="28"/>
        </w:rPr>
      </w:pPr>
    </w:p>
    <w:p w:rsidR="00E93DA3" w:rsidRDefault="00E93DA3" w:rsidP="00BF251E">
      <w:pPr>
        <w:jc w:val="center"/>
        <w:rPr>
          <w:rFonts w:ascii="Verdana" w:hAnsi="Verdana"/>
          <w:b/>
          <w:sz w:val="28"/>
        </w:rPr>
      </w:pPr>
    </w:p>
    <w:p w:rsidR="00BF251E" w:rsidRPr="00E93DA3" w:rsidRDefault="00BF251E" w:rsidP="00BF251E">
      <w:pPr>
        <w:jc w:val="center"/>
        <w:rPr>
          <w:rFonts w:ascii="Verdana" w:hAnsi="Verdana"/>
          <w:b/>
          <w:sz w:val="28"/>
        </w:rPr>
      </w:pPr>
      <w:r w:rsidRPr="00E93DA3">
        <w:rPr>
          <w:rFonts w:ascii="Verdana" w:hAnsi="Verdana"/>
          <w:b/>
          <w:sz w:val="28"/>
        </w:rPr>
        <w:t>DOHODA O PROVOZOVÁNÍ KOPÍROVACÍHO STROJE</w:t>
      </w:r>
    </w:p>
    <w:p w:rsidR="00E93DA3" w:rsidRPr="00E93DA3" w:rsidRDefault="00E93DA3" w:rsidP="00BF251E">
      <w:pPr>
        <w:jc w:val="center"/>
        <w:rPr>
          <w:rFonts w:ascii="Verdana" w:hAnsi="Verdana"/>
          <w:b/>
          <w:sz w:val="28"/>
        </w:rPr>
      </w:pPr>
    </w:p>
    <w:tbl>
      <w:tblPr>
        <w:tblpPr w:leftFromText="141" w:rightFromText="141" w:vertAnchor="text" w:horzAnchor="margin" w:tblpY="3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114"/>
        <w:gridCol w:w="1591"/>
        <w:gridCol w:w="2945"/>
      </w:tblGrid>
      <w:tr w:rsidR="00E93DA3" w:rsidRPr="00E93DA3" w:rsidTr="00F02FC5">
        <w:trPr>
          <w:trHeight w:val="696"/>
        </w:trPr>
        <w:tc>
          <w:tcPr>
            <w:tcW w:w="1701" w:type="dxa"/>
            <w:shd w:val="clear" w:color="auto" w:fill="E6E6E6"/>
          </w:tcPr>
          <w:p w:rsidR="00E93DA3" w:rsidRPr="00E93DA3" w:rsidRDefault="001173F3" w:rsidP="00851203">
            <w:pPr>
              <w:rPr>
                <w:rFonts w:ascii="Verdana" w:hAnsi="Verdana" w:cs="Tahoma"/>
                <w:b/>
                <w:color w:val="000000"/>
                <w:szCs w:val="16"/>
              </w:rPr>
            </w:pPr>
            <w:r>
              <w:rPr>
                <w:rFonts w:ascii="Verdana" w:hAnsi="Verdana" w:cs="Tahoma"/>
                <w:b/>
                <w:color w:val="000000"/>
                <w:szCs w:val="16"/>
              </w:rPr>
              <w:t>Uživatel</w:t>
            </w:r>
            <w:r w:rsidR="00E93DA3" w:rsidRPr="00E93DA3">
              <w:rPr>
                <w:rFonts w:ascii="Verdana" w:hAnsi="Verdana" w:cs="Tahoma"/>
                <w:b/>
                <w:color w:val="000000"/>
                <w:szCs w:val="16"/>
              </w:rPr>
              <w:t>:</w:t>
            </w:r>
          </w:p>
        </w:tc>
        <w:tc>
          <w:tcPr>
            <w:tcW w:w="3114" w:type="dxa"/>
          </w:tcPr>
          <w:p w:rsidR="00F02FC5" w:rsidRDefault="00F02FC5" w:rsidP="00F02FC5">
            <w:pPr>
              <w:rPr>
                <w:rFonts w:ascii="Verdana" w:hAnsi="Verdana" w:cs="Tahoma"/>
                <w:b/>
                <w:color w:val="002060"/>
                <w:sz w:val="18"/>
                <w:szCs w:val="16"/>
              </w:rPr>
            </w:pPr>
            <w:r w:rsidRPr="00F02FC5">
              <w:rPr>
                <w:rFonts w:ascii="Verdana" w:hAnsi="Verdana" w:cs="Tahoma"/>
                <w:b/>
                <w:color w:val="002060"/>
                <w:sz w:val="18"/>
                <w:szCs w:val="16"/>
              </w:rPr>
              <w:t>Základní škola UNESCO</w:t>
            </w:r>
            <w:r>
              <w:rPr>
                <w:rFonts w:ascii="Verdana" w:hAnsi="Verdana" w:cs="Tahoma"/>
                <w:b/>
                <w:color w:val="002060"/>
                <w:sz w:val="18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Verdana" w:hAnsi="Verdana" w:cs="Tahoma"/>
                <w:b/>
                <w:color w:val="002060"/>
                <w:sz w:val="18"/>
                <w:szCs w:val="16"/>
              </w:rPr>
              <w:t>p.o</w:t>
            </w:r>
            <w:proofErr w:type="spellEnd"/>
            <w:r>
              <w:rPr>
                <w:rFonts w:ascii="Verdana" w:hAnsi="Verdana" w:cs="Tahoma"/>
                <w:b/>
                <w:color w:val="002060"/>
                <w:sz w:val="18"/>
                <w:szCs w:val="16"/>
              </w:rPr>
              <w:t>.</w:t>
            </w:r>
            <w:proofErr w:type="gramEnd"/>
            <w:r w:rsidRPr="00F02FC5">
              <w:rPr>
                <w:rFonts w:ascii="Verdana" w:hAnsi="Verdana" w:cs="Tahoma"/>
                <w:b/>
                <w:color w:val="002060"/>
                <w:sz w:val="18"/>
                <w:szCs w:val="16"/>
              </w:rPr>
              <w:t xml:space="preserve">, </w:t>
            </w:r>
            <w:r>
              <w:rPr>
                <w:rFonts w:ascii="Verdana" w:hAnsi="Verdana" w:cs="Tahoma"/>
                <w:b/>
                <w:color w:val="002060"/>
                <w:sz w:val="18"/>
                <w:szCs w:val="16"/>
              </w:rPr>
              <w:t xml:space="preserve">Komenského nám. 350, </w:t>
            </w:r>
            <w:r w:rsidRPr="00F02FC5">
              <w:rPr>
                <w:rFonts w:ascii="Verdana" w:hAnsi="Verdana" w:cs="Tahoma"/>
                <w:b/>
                <w:color w:val="002060"/>
                <w:sz w:val="18"/>
                <w:szCs w:val="16"/>
              </w:rPr>
              <w:t xml:space="preserve"> </w:t>
            </w:r>
          </w:p>
          <w:p w:rsidR="00E93DA3" w:rsidRPr="00E93DA3" w:rsidRDefault="00F02FC5" w:rsidP="00F02FC5">
            <w:pPr>
              <w:rPr>
                <w:rFonts w:ascii="Verdana" w:hAnsi="Verdana" w:cs="Tahoma"/>
                <w:b/>
                <w:color w:val="1F497D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color w:val="002060"/>
                <w:sz w:val="18"/>
                <w:szCs w:val="16"/>
              </w:rPr>
              <w:t xml:space="preserve">686 62 </w:t>
            </w:r>
            <w:r w:rsidRPr="00F02FC5">
              <w:rPr>
                <w:rFonts w:ascii="Verdana" w:hAnsi="Verdana" w:cs="Tahoma"/>
                <w:b/>
                <w:color w:val="002060"/>
                <w:sz w:val="18"/>
                <w:szCs w:val="16"/>
              </w:rPr>
              <w:t>Uherské H</w:t>
            </w:r>
            <w:r>
              <w:rPr>
                <w:rFonts w:ascii="Verdana" w:hAnsi="Verdana" w:cs="Tahoma"/>
                <w:b/>
                <w:color w:val="002060"/>
                <w:sz w:val="18"/>
                <w:szCs w:val="16"/>
              </w:rPr>
              <w:t>radiště</w:t>
            </w:r>
          </w:p>
        </w:tc>
        <w:tc>
          <w:tcPr>
            <w:tcW w:w="1591" w:type="dxa"/>
            <w:shd w:val="clear" w:color="auto" w:fill="E6E6E6"/>
          </w:tcPr>
          <w:p w:rsidR="00E93DA3" w:rsidRPr="00E93DA3" w:rsidRDefault="00E93DA3" w:rsidP="00851203">
            <w:pPr>
              <w:rPr>
                <w:rFonts w:ascii="Verdana" w:hAnsi="Verdana" w:cs="Tahoma"/>
                <w:b/>
                <w:color w:val="000000"/>
                <w:szCs w:val="16"/>
              </w:rPr>
            </w:pPr>
            <w:r>
              <w:rPr>
                <w:rFonts w:ascii="Verdana" w:hAnsi="Verdana" w:cs="Tahoma"/>
                <w:b/>
                <w:color w:val="000000"/>
                <w:szCs w:val="16"/>
              </w:rPr>
              <w:t>Provozovatel</w:t>
            </w:r>
            <w:r w:rsidRPr="00E93DA3">
              <w:rPr>
                <w:rFonts w:ascii="Verdana" w:hAnsi="Verdana" w:cs="Tahoma"/>
                <w:b/>
                <w:color w:val="000000"/>
                <w:szCs w:val="16"/>
              </w:rPr>
              <w:t>:</w:t>
            </w:r>
          </w:p>
        </w:tc>
        <w:tc>
          <w:tcPr>
            <w:tcW w:w="2945" w:type="dxa"/>
          </w:tcPr>
          <w:p w:rsidR="00E93DA3" w:rsidRPr="00E93DA3" w:rsidRDefault="004D7CCB" w:rsidP="00851203">
            <w:pPr>
              <w:rPr>
                <w:rFonts w:ascii="Verdana" w:hAnsi="Verdana" w:cs="Tahoma"/>
                <w:color w:val="1F497D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F02FC5">
              <w:rPr>
                <w:rFonts w:ascii="Verdana" w:hAnsi="Verdana" w:cs="Tahoma"/>
                <w:b/>
                <w:color w:val="002060"/>
                <w:sz w:val="18"/>
                <w:szCs w:val="18"/>
              </w:rPr>
              <w:t>embex</w:t>
            </w:r>
            <w:proofErr w:type="spellEnd"/>
            <w:r w:rsidRPr="00F02FC5">
              <w:rPr>
                <w:rFonts w:ascii="Verdana" w:hAnsi="Verdana" w:cs="Tahoma"/>
                <w:b/>
                <w:color w:val="002060"/>
                <w:sz w:val="18"/>
                <w:szCs w:val="18"/>
              </w:rPr>
              <w:t xml:space="preserve"> s.r.o.</w:t>
            </w:r>
          </w:p>
        </w:tc>
      </w:tr>
      <w:tr w:rsidR="00E93DA3" w:rsidRPr="00E93DA3" w:rsidTr="00F02FC5">
        <w:trPr>
          <w:trHeight w:val="708"/>
        </w:trPr>
        <w:tc>
          <w:tcPr>
            <w:tcW w:w="1701" w:type="dxa"/>
            <w:shd w:val="clear" w:color="auto" w:fill="E6E6E6"/>
          </w:tcPr>
          <w:p w:rsidR="00E93DA3" w:rsidRPr="00E93DA3" w:rsidRDefault="00E93DA3" w:rsidP="00851203">
            <w:pPr>
              <w:rPr>
                <w:rFonts w:ascii="Verdana" w:hAnsi="Verdana" w:cs="Tahoma"/>
                <w:b/>
                <w:color w:val="000000"/>
                <w:szCs w:val="16"/>
              </w:rPr>
            </w:pPr>
            <w:r w:rsidRPr="00E93DA3">
              <w:rPr>
                <w:rFonts w:ascii="Verdana" w:hAnsi="Verdana" w:cs="Tahoma"/>
                <w:b/>
                <w:color w:val="000000"/>
                <w:szCs w:val="16"/>
              </w:rPr>
              <w:t>Sídlo:</w:t>
            </w:r>
          </w:p>
        </w:tc>
        <w:tc>
          <w:tcPr>
            <w:tcW w:w="3114" w:type="dxa"/>
          </w:tcPr>
          <w:p w:rsidR="00F02FC5" w:rsidRPr="00F02FC5" w:rsidRDefault="00F02FC5" w:rsidP="00F02FC5">
            <w:pPr>
              <w:rPr>
                <w:rFonts w:ascii="Verdana" w:hAnsi="Verdana" w:cs="Tahoma"/>
                <w:color w:val="000000"/>
                <w:sz w:val="18"/>
                <w:szCs w:val="16"/>
              </w:rPr>
            </w:pPr>
            <w:r w:rsidRPr="00F02FC5">
              <w:rPr>
                <w:rFonts w:ascii="Verdana" w:hAnsi="Verdana" w:cs="Tahoma"/>
                <w:color w:val="000000"/>
                <w:sz w:val="18"/>
                <w:szCs w:val="16"/>
              </w:rPr>
              <w:t>Komenského náměstí 350,</w:t>
            </w:r>
          </w:p>
          <w:p w:rsidR="00E93DA3" w:rsidRPr="00E93DA3" w:rsidRDefault="00F02FC5" w:rsidP="00F02FC5">
            <w:pPr>
              <w:rPr>
                <w:rFonts w:ascii="Verdana" w:hAnsi="Verdana" w:cs="Tahoma"/>
                <w:sz w:val="18"/>
                <w:szCs w:val="18"/>
              </w:rPr>
            </w:pPr>
            <w:r w:rsidRPr="00F02FC5">
              <w:rPr>
                <w:rFonts w:ascii="Verdana" w:hAnsi="Verdana" w:cs="Tahoma"/>
                <w:color w:val="000000"/>
                <w:sz w:val="18"/>
                <w:szCs w:val="16"/>
              </w:rPr>
              <w:t>686 62, Uherské Hradiště</w:t>
            </w:r>
          </w:p>
        </w:tc>
        <w:tc>
          <w:tcPr>
            <w:tcW w:w="1591" w:type="dxa"/>
            <w:shd w:val="clear" w:color="auto" w:fill="E6E6E6"/>
          </w:tcPr>
          <w:p w:rsidR="00E93DA3" w:rsidRPr="00E93DA3" w:rsidRDefault="00E93DA3" w:rsidP="00851203">
            <w:pPr>
              <w:rPr>
                <w:rFonts w:ascii="Verdana" w:hAnsi="Verdana" w:cs="Tahoma"/>
                <w:b/>
                <w:color w:val="000000"/>
                <w:szCs w:val="16"/>
              </w:rPr>
            </w:pPr>
            <w:r w:rsidRPr="00E93DA3">
              <w:rPr>
                <w:rFonts w:ascii="Verdana" w:hAnsi="Verdana" w:cs="Tahoma"/>
                <w:b/>
                <w:color w:val="000000"/>
                <w:szCs w:val="16"/>
              </w:rPr>
              <w:t>Sídlo:</w:t>
            </w:r>
          </w:p>
        </w:tc>
        <w:tc>
          <w:tcPr>
            <w:tcW w:w="2945" w:type="dxa"/>
          </w:tcPr>
          <w:p w:rsidR="00E93DA3" w:rsidRPr="00E93DA3" w:rsidRDefault="004D7CCB" w:rsidP="00851203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40. pluku 1351</w:t>
            </w:r>
            <w:r w:rsidR="00E93DA3" w:rsidRPr="00E93DA3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, </w:t>
            </w:r>
          </w:p>
          <w:p w:rsidR="00E93DA3" w:rsidRPr="00E93DA3" w:rsidRDefault="004D7CCB" w:rsidP="004D7CCB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757 01</w:t>
            </w:r>
            <w:r w:rsidR="00E93DA3" w:rsidRPr="00E93DA3">
              <w:rPr>
                <w:rFonts w:ascii="Verdana" w:hAnsi="Verdana" w:cs="Tahoma"/>
                <w:color w:val="000000"/>
                <w:sz w:val="18"/>
                <w:szCs w:val="18"/>
              </w:rPr>
              <w:t>,</w:t>
            </w:r>
            <w:r>
              <w:rPr>
                <w:rFonts w:ascii="Verdana" w:hAnsi="Verdana" w:cs="Tahoma"/>
                <w:color w:val="000000"/>
                <w:sz w:val="18"/>
                <w:szCs w:val="18"/>
              </w:rPr>
              <w:t xml:space="preserve"> Valašské Meziříčí</w:t>
            </w:r>
          </w:p>
        </w:tc>
      </w:tr>
      <w:tr w:rsidR="00E93DA3" w:rsidRPr="00E93DA3" w:rsidTr="00F02FC5">
        <w:trPr>
          <w:trHeight w:val="361"/>
        </w:trPr>
        <w:tc>
          <w:tcPr>
            <w:tcW w:w="1701" w:type="dxa"/>
            <w:shd w:val="clear" w:color="auto" w:fill="E6E6E6"/>
          </w:tcPr>
          <w:p w:rsidR="00E93DA3" w:rsidRPr="00E93DA3" w:rsidRDefault="00E93DA3" w:rsidP="00851203">
            <w:pPr>
              <w:rPr>
                <w:rFonts w:ascii="Verdana" w:hAnsi="Verdana" w:cs="Tahoma"/>
                <w:b/>
                <w:color w:val="000000"/>
                <w:szCs w:val="16"/>
              </w:rPr>
            </w:pPr>
            <w:r w:rsidRPr="00E93DA3">
              <w:rPr>
                <w:rFonts w:ascii="Verdana" w:hAnsi="Verdana" w:cs="Tahoma"/>
                <w:b/>
                <w:color w:val="000000"/>
                <w:szCs w:val="16"/>
              </w:rPr>
              <w:t>OR:</w:t>
            </w:r>
          </w:p>
        </w:tc>
        <w:tc>
          <w:tcPr>
            <w:tcW w:w="3114" w:type="dxa"/>
          </w:tcPr>
          <w:p w:rsidR="00E93DA3" w:rsidRPr="00E93DA3" w:rsidRDefault="00E93DA3" w:rsidP="00851203">
            <w:pPr>
              <w:rPr>
                <w:rFonts w:ascii="Verdana" w:hAnsi="Verdana" w:cs="Tahoma"/>
                <w:color w:val="FF0000"/>
                <w:sz w:val="18"/>
                <w:szCs w:val="18"/>
              </w:rPr>
            </w:pPr>
            <w:r w:rsidRPr="00E93DA3">
              <w:rPr>
                <w:rFonts w:ascii="Verdana" w:hAnsi="Verdana" w:cs="Tahoma"/>
                <w:color w:val="FF0000"/>
                <w:sz w:val="18"/>
                <w:szCs w:val="18"/>
              </w:rPr>
              <w:t xml:space="preserve"> </w:t>
            </w:r>
            <w:r w:rsidRPr="00E93DA3">
              <w:rPr>
                <w:rFonts w:ascii="Verdana" w:hAnsi="Verdana" w:cs="Tahoma"/>
              </w:rPr>
              <w:t xml:space="preserve">         </w:t>
            </w:r>
          </w:p>
        </w:tc>
        <w:tc>
          <w:tcPr>
            <w:tcW w:w="1591" w:type="dxa"/>
            <w:shd w:val="clear" w:color="auto" w:fill="E6E6E6"/>
          </w:tcPr>
          <w:p w:rsidR="00E93DA3" w:rsidRPr="00E93DA3" w:rsidRDefault="00E93DA3" w:rsidP="00851203">
            <w:pPr>
              <w:rPr>
                <w:rFonts w:ascii="Verdana" w:hAnsi="Verdana" w:cs="Tahoma"/>
                <w:b/>
                <w:color w:val="000000"/>
                <w:szCs w:val="16"/>
              </w:rPr>
            </w:pPr>
            <w:r w:rsidRPr="00E93DA3">
              <w:rPr>
                <w:rFonts w:ascii="Verdana" w:hAnsi="Verdana" w:cs="Tahoma"/>
                <w:b/>
                <w:color w:val="000000"/>
                <w:szCs w:val="16"/>
              </w:rPr>
              <w:t>OR:</w:t>
            </w:r>
          </w:p>
        </w:tc>
        <w:tc>
          <w:tcPr>
            <w:tcW w:w="2945" w:type="dxa"/>
          </w:tcPr>
          <w:p w:rsidR="004D7CCB" w:rsidRDefault="004D7CCB" w:rsidP="004D7CCB">
            <w:pPr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sz w:val="18"/>
                <w:szCs w:val="18"/>
              </w:rPr>
              <w:t xml:space="preserve"> </w:t>
            </w:r>
            <w:r w:rsidR="00E93DA3" w:rsidRPr="00E93DA3">
              <w:rPr>
                <w:rFonts w:ascii="Verdana" w:eastAsia="Arial" w:hAnsi="Verdana" w:cs="Arial"/>
                <w:sz w:val="18"/>
                <w:szCs w:val="18"/>
              </w:rPr>
              <w:t xml:space="preserve">KS v </w:t>
            </w:r>
            <w:r>
              <w:rPr>
                <w:rFonts w:ascii="Verdana" w:eastAsia="Arial" w:hAnsi="Verdana" w:cs="Arial"/>
                <w:sz w:val="18"/>
                <w:szCs w:val="18"/>
              </w:rPr>
              <w:t>Ostravě</w:t>
            </w:r>
            <w:r w:rsidR="00E93DA3" w:rsidRPr="00E93DA3">
              <w:rPr>
                <w:rFonts w:ascii="Verdana" w:eastAsia="Arial" w:hAnsi="Verdana" w:cs="Arial"/>
                <w:sz w:val="18"/>
                <w:szCs w:val="18"/>
              </w:rPr>
              <w:t xml:space="preserve">, oddíl </w:t>
            </w:r>
            <w:r>
              <w:rPr>
                <w:rFonts w:ascii="Verdana" w:eastAsia="Arial" w:hAnsi="Verdana" w:cs="Arial"/>
                <w:sz w:val="18"/>
                <w:szCs w:val="18"/>
              </w:rPr>
              <w:t>C</w:t>
            </w:r>
            <w:r w:rsidR="00E93DA3" w:rsidRPr="00E93DA3">
              <w:rPr>
                <w:rFonts w:ascii="Verdana" w:eastAsia="Arial" w:hAnsi="Verdana" w:cs="Arial"/>
                <w:sz w:val="18"/>
                <w:szCs w:val="18"/>
              </w:rPr>
              <w:t xml:space="preserve">., </w:t>
            </w:r>
          </w:p>
          <w:p w:rsidR="00E93DA3" w:rsidRPr="00E93DA3" w:rsidRDefault="004D7CCB" w:rsidP="004D7CCB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eastAsia="Arial" w:hAnsi="Verdana" w:cs="Arial"/>
                <w:sz w:val="18"/>
                <w:szCs w:val="18"/>
              </w:rPr>
              <w:t xml:space="preserve"> </w:t>
            </w:r>
            <w:r w:rsidR="00E93DA3" w:rsidRPr="00E93DA3">
              <w:rPr>
                <w:rFonts w:ascii="Verdana" w:eastAsia="Arial" w:hAnsi="Verdana" w:cs="Arial"/>
                <w:sz w:val="18"/>
                <w:szCs w:val="18"/>
              </w:rPr>
              <w:t xml:space="preserve">vložka </w:t>
            </w:r>
            <w:r>
              <w:rPr>
                <w:rFonts w:ascii="Verdana" w:eastAsia="Arial" w:hAnsi="Verdana" w:cs="Arial"/>
                <w:sz w:val="18"/>
                <w:szCs w:val="18"/>
              </w:rPr>
              <w:t>33527</w:t>
            </w:r>
          </w:p>
        </w:tc>
      </w:tr>
      <w:tr w:rsidR="00E93DA3" w:rsidRPr="00E93DA3" w:rsidTr="00F02FC5">
        <w:trPr>
          <w:trHeight w:val="361"/>
        </w:trPr>
        <w:tc>
          <w:tcPr>
            <w:tcW w:w="1701" w:type="dxa"/>
            <w:shd w:val="clear" w:color="auto" w:fill="E6E6E6"/>
          </w:tcPr>
          <w:p w:rsidR="00E93DA3" w:rsidRPr="00E93DA3" w:rsidRDefault="00E93DA3" w:rsidP="00851203">
            <w:pPr>
              <w:rPr>
                <w:rFonts w:ascii="Verdana" w:hAnsi="Verdana" w:cs="Tahoma"/>
                <w:b/>
                <w:color w:val="000000"/>
                <w:szCs w:val="16"/>
              </w:rPr>
            </w:pPr>
            <w:r w:rsidRPr="00E93DA3">
              <w:rPr>
                <w:rFonts w:ascii="Verdana" w:hAnsi="Verdana" w:cs="Tahoma"/>
                <w:b/>
                <w:color w:val="000000"/>
                <w:szCs w:val="16"/>
              </w:rPr>
              <w:t>IČ:</w:t>
            </w:r>
          </w:p>
        </w:tc>
        <w:tc>
          <w:tcPr>
            <w:tcW w:w="3114" w:type="dxa"/>
          </w:tcPr>
          <w:p w:rsidR="00E93DA3" w:rsidRPr="00E93DA3" w:rsidRDefault="00F02FC5" w:rsidP="00E93DA3">
            <w:pPr>
              <w:rPr>
                <w:rFonts w:ascii="Verdana" w:hAnsi="Verdana" w:cs="Tahoma"/>
                <w:color w:val="FF0000"/>
                <w:sz w:val="24"/>
              </w:rPr>
            </w:pPr>
            <w:r w:rsidRPr="00F02FC5">
              <w:rPr>
                <w:rFonts w:ascii="Verdana" w:hAnsi="Verdana" w:cs="Tahoma"/>
                <w:color w:val="000000"/>
                <w:sz w:val="18"/>
                <w:szCs w:val="16"/>
              </w:rPr>
              <w:t>70436070</w:t>
            </w:r>
          </w:p>
        </w:tc>
        <w:tc>
          <w:tcPr>
            <w:tcW w:w="1591" w:type="dxa"/>
            <w:shd w:val="clear" w:color="auto" w:fill="E6E6E6"/>
          </w:tcPr>
          <w:p w:rsidR="00E93DA3" w:rsidRPr="00E93DA3" w:rsidRDefault="00E93DA3" w:rsidP="00851203">
            <w:pPr>
              <w:rPr>
                <w:rFonts w:ascii="Verdana" w:hAnsi="Verdana" w:cs="Tahoma"/>
                <w:b/>
                <w:color w:val="000000"/>
                <w:szCs w:val="16"/>
              </w:rPr>
            </w:pPr>
            <w:r w:rsidRPr="00E93DA3">
              <w:rPr>
                <w:rFonts w:ascii="Verdana" w:hAnsi="Verdana" w:cs="Tahoma"/>
                <w:b/>
                <w:color w:val="000000"/>
                <w:szCs w:val="16"/>
              </w:rPr>
              <w:t>IČ:</w:t>
            </w:r>
          </w:p>
        </w:tc>
        <w:tc>
          <w:tcPr>
            <w:tcW w:w="2945" w:type="dxa"/>
          </w:tcPr>
          <w:p w:rsidR="00E93DA3" w:rsidRPr="00E93DA3" w:rsidRDefault="001173F3" w:rsidP="00851203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 xml:space="preserve"> </w:t>
            </w:r>
            <w:r w:rsidR="004D7CCB">
              <w:rPr>
                <w:rFonts w:ascii="Verdana" w:hAnsi="Verdana" w:cs="Tahoma"/>
                <w:color w:val="000000"/>
                <w:sz w:val="18"/>
                <w:szCs w:val="18"/>
              </w:rPr>
              <w:t>28593499</w:t>
            </w:r>
          </w:p>
        </w:tc>
      </w:tr>
      <w:tr w:rsidR="00E93DA3" w:rsidRPr="00E93DA3" w:rsidTr="00F02FC5">
        <w:trPr>
          <w:trHeight w:val="357"/>
        </w:trPr>
        <w:tc>
          <w:tcPr>
            <w:tcW w:w="1701" w:type="dxa"/>
            <w:shd w:val="clear" w:color="auto" w:fill="E6E6E6"/>
          </w:tcPr>
          <w:p w:rsidR="00E93DA3" w:rsidRPr="00E93DA3" w:rsidRDefault="00E93DA3" w:rsidP="00851203">
            <w:pPr>
              <w:rPr>
                <w:rFonts w:ascii="Verdana" w:hAnsi="Verdana" w:cs="Tahoma"/>
                <w:b/>
                <w:color w:val="000000"/>
                <w:szCs w:val="16"/>
              </w:rPr>
            </w:pPr>
            <w:r w:rsidRPr="00E93DA3">
              <w:rPr>
                <w:rFonts w:ascii="Verdana" w:hAnsi="Verdana" w:cs="Tahoma"/>
                <w:b/>
                <w:color w:val="000000"/>
                <w:szCs w:val="16"/>
              </w:rPr>
              <w:t>DIČ:</w:t>
            </w:r>
          </w:p>
        </w:tc>
        <w:tc>
          <w:tcPr>
            <w:tcW w:w="3114" w:type="dxa"/>
          </w:tcPr>
          <w:p w:rsidR="00E93DA3" w:rsidRPr="00E93DA3" w:rsidRDefault="00F02FC5" w:rsidP="00F02FC5">
            <w:pPr>
              <w:rPr>
                <w:rFonts w:ascii="Verdana" w:hAnsi="Verdana" w:cs="Tahoma"/>
                <w:color w:val="FF0000"/>
                <w:sz w:val="18"/>
                <w:szCs w:val="18"/>
              </w:rPr>
            </w:pPr>
            <w:r w:rsidRPr="00F02FC5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CZ</w:t>
            </w:r>
            <w:r w:rsidRPr="00F02FC5">
              <w:rPr>
                <w:rFonts w:ascii="Verdana" w:hAnsi="Verdana" w:cs="Tahoma"/>
                <w:color w:val="000000"/>
                <w:sz w:val="18"/>
                <w:szCs w:val="16"/>
              </w:rPr>
              <w:t>70436070</w:t>
            </w:r>
          </w:p>
        </w:tc>
        <w:tc>
          <w:tcPr>
            <w:tcW w:w="1591" w:type="dxa"/>
            <w:shd w:val="clear" w:color="auto" w:fill="E6E6E6"/>
          </w:tcPr>
          <w:p w:rsidR="00E93DA3" w:rsidRPr="00E93DA3" w:rsidRDefault="00E93DA3" w:rsidP="00851203">
            <w:pPr>
              <w:rPr>
                <w:rFonts w:ascii="Verdana" w:hAnsi="Verdana" w:cs="Tahoma"/>
                <w:b/>
                <w:color w:val="000000"/>
                <w:szCs w:val="16"/>
              </w:rPr>
            </w:pPr>
            <w:r w:rsidRPr="00E93DA3">
              <w:rPr>
                <w:rFonts w:ascii="Verdana" w:hAnsi="Verdana" w:cs="Tahoma"/>
                <w:b/>
                <w:color w:val="000000"/>
                <w:szCs w:val="16"/>
              </w:rPr>
              <w:t>DIČ:</w:t>
            </w:r>
          </w:p>
        </w:tc>
        <w:tc>
          <w:tcPr>
            <w:tcW w:w="2945" w:type="dxa"/>
          </w:tcPr>
          <w:p w:rsidR="00E93DA3" w:rsidRPr="00E93DA3" w:rsidRDefault="001173F3" w:rsidP="00851203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 xml:space="preserve"> </w:t>
            </w:r>
            <w:r w:rsidR="00E93DA3" w:rsidRPr="00E93DA3">
              <w:rPr>
                <w:rFonts w:ascii="Verdana" w:hAnsi="Verdana" w:cs="Tahoma"/>
                <w:color w:val="000000"/>
                <w:sz w:val="18"/>
                <w:szCs w:val="18"/>
              </w:rPr>
              <w:t>CZ</w:t>
            </w:r>
            <w:r w:rsidR="004D7CCB">
              <w:rPr>
                <w:rFonts w:ascii="Verdana" w:hAnsi="Verdana" w:cs="Tahoma"/>
                <w:color w:val="000000"/>
                <w:sz w:val="18"/>
                <w:szCs w:val="18"/>
              </w:rPr>
              <w:t>28593499</w:t>
            </w:r>
          </w:p>
        </w:tc>
      </w:tr>
      <w:tr w:rsidR="00E93DA3" w:rsidRPr="00E93DA3" w:rsidTr="00F02FC5">
        <w:trPr>
          <w:trHeight w:val="353"/>
        </w:trPr>
        <w:tc>
          <w:tcPr>
            <w:tcW w:w="1701" w:type="dxa"/>
            <w:shd w:val="clear" w:color="auto" w:fill="E6E6E6"/>
          </w:tcPr>
          <w:p w:rsidR="00E93DA3" w:rsidRPr="00E93DA3" w:rsidRDefault="00E93DA3" w:rsidP="00851203">
            <w:pPr>
              <w:rPr>
                <w:rFonts w:ascii="Verdana" w:hAnsi="Verdana" w:cs="Tahoma"/>
                <w:b/>
                <w:color w:val="000000"/>
                <w:szCs w:val="16"/>
              </w:rPr>
            </w:pPr>
            <w:r w:rsidRPr="00E93DA3">
              <w:rPr>
                <w:rFonts w:ascii="Verdana" w:hAnsi="Verdana" w:cs="Tahoma"/>
                <w:b/>
                <w:color w:val="000000"/>
                <w:szCs w:val="16"/>
              </w:rPr>
              <w:t>Zastoupen:</w:t>
            </w:r>
          </w:p>
        </w:tc>
        <w:tc>
          <w:tcPr>
            <w:tcW w:w="3114" w:type="dxa"/>
          </w:tcPr>
          <w:p w:rsidR="00E93DA3" w:rsidRPr="00E93DA3" w:rsidRDefault="00F02FC5" w:rsidP="00F74EE3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F02FC5">
              <w:rPr>
                <w:rFonts w:ascii="Verdana" w:hAnsi="Verdana"/>
                <w:bCs/>
                <w:color w:val="000000" w:themeColor="text1"/>
                <w:sz w:val="18"/>
              </w:rPr>
              <w:t xml:space="preserve">Mgr. Jan </w:t>
            </w:r>
            <w:proofErr w:type="spellStart"/>
            <w:r w:rsidRPr="00F02FC5">
              <w:rPr>
                <w:rFonts w:ascii="Verdana" w:hAnsi="Verdana"/>
                <w:bCs/>
                <w:color w:val="000000" w:themeColor="text1"/>
                <w:sz w:val="18"/>
              </w:rPr>
              <w:t>Vorba</w:t>
            </w:r>
            <w:proofErr w:type="spellEnd"/>
            <w:r w:rsidRPr="00F02FC5">
              <w:rPr>
                <w:rFonts w:ascii="Verdana" w:hAnsi="Verdana"/>
                <w:bCs/>
                <w:color w:val="000000" w:themeColor="text1"/>
                <w:sz w:val="18"/>
              </w:rPr>
              <w:t>, ředitel školy</w:t>
            </w:r>
          </w:p>
        </w:tc>
        <w:tc>
          <w:tcPr>
            <w:tcW w:w="1591" w:type="dxa"/>
            <w:shd w:val="clear" w:color="auto" w:fill="E6E6E6"/>
          </w:tcPr>
          <w:p w:rsidR="00E93DA3" w:rsidRPr="00E93DA3" w:rsidRDefault="00E93DA3" w:rsidP="00851203">
            <w:pPr>
              <w:rPr>
                <w:rFonts w:ascii="Verdana" w:hAnsi="Verdana" w:cs="Tahoma"/>
                <w:b/>
                <w:color w:val="000000"/>
                <w:szCs w:val="16"/>
              </w:rPr>
            </w:pPr>
            <w:r w:rsidRPr="00E93DA3">
              <w:rPr>
                <w:rFonts w:ascii="Verdana" w:hAnsi="Verdana" w:cs="Tahoma"/>
                <w:b/>
                <w:color w:val="000000"/>
                <w:szCs w:val="16"/>
              </w:rPr>
              <w:t>Zastoupen:</w:t>
            </w:r>
          </w:p>
        </w:tc>
        <w:tc>
          <w:tcPr>
            <w:tcW w:w="2945" w:type="dxa"/>
          </w:tcPr>
          <w:p w:rsidR="00E93DA3" w:rsidRPr="00E93DA3" w:rsidRDefault="001173F3" w:rsidP="00851203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Cs w:val="18"/>
              </w:rPr>
              <w:t xml:space="preserve"> </w:t>
            </w:r>
            <w:r w:rsidR="004D7CCB">
              <w:rPr>
                <w:rFonts w:ascii="Verdana" w:hAnsi="Verdana" w:cs="Tahoma"/>
                <w:color w:val="000000"/>
                <w:szCs w:val="18"/>
              </w:rPr>
              <w:t xml:space="preserve">Martin </w:t>
            </w:r>
            <w:proofErr w:type="spellStart"/>
            <w:r w:rsidR="004D7CCB">
              <w:rPr>
                <w:rFonts w:ascii="Verdana" w:hAnsi="Verdana" w:cs="Tahoma"/>
                <w:color w:val="000000"/>
                <w:szCs w:val="18"/>
              </w:rPr>
              <w:t>Baratka</w:t>
            </w:r>
            <w:proofErr w:type="spellEnd"/>
            <w:r w:rsidR="004D7CCB">
              <w:rPr>
                <w:rFonts w:ascii="Verdana" w:hAnsi="Verdana" w:cs="Tahoma"/>
                <w:color w:val="000000"/>
                <w:szCs w:val="18"/>
              </w:rPr>
              <w:t xml:space="preserve">, </w:t>
            </w:r>
            <w:r w:rsidR="00E93DA3" w:rsidRPr="00E93DA3">
              <w:rPr>
                <w:rFonts w:ascii="Verdana" w:hAnsi="Verdana" w:cs="Tahoma"/>
                <w:color w:val="000000"/>
                <w:szCs w:val="18"/>
              </w:rPr>
              <w:t>jednatel</w:t>
            </w:r>
          </w:p>
        </w:tc>
      </w:tr>
      <w:tr w:rsidR="00E93DA3" w:rsidRPr="00E93DA3" w:rsidTr="00F02FC5">
        <w:trPr>
          <w:trHeight w:val="345"/>
        </w:trPr>
        <w:tc>
          <w:tcPr>
            <w:tcW w:w="1701" w:type="dxa"/>
            <w:shd w:val="clear" w:color="auto" w:fill="E6E6E6"/>
          </w:tcPr>
          <w:p w:rsidR="00E93DA3" w:rsidRPr="00E93DA3" w:rsidRDefault="00E93DA3" w:rsidP="00851203">
            <w:pPr>
              <w:rPr>
                <w:rFonts w:ascii="Verdana" w:hAnsi="Verdana" w:cs="Tahoma"/>
                <w:b/>
                <w:color w:val="000000"/>
                <w:szCs w:val="16"/>
              </w:rPr>
            </w:pPr>
            <w:r>
              <w:rPr>
                <w:rFonts w:ascii="Verdana" w:hAnsi="Verdana" w:cs="Tahoma"/>
                <w:b/>
                <w:color w:val="000000"/>
                <w:szCs w:val="16"/>
              </w:rPr>
              <w:t xml:space="preserve">Bankovní </w:t>
            </w:r>
            <w:r w:rsidRPr="00E93DA3">
              <w:rPr>
                <w:rFonts w:ascii="Verdana" w:hAnsi="Verdana" w:cs="Tahoma"/>
                <w:b/>
                <w:color w:val="000000"/>
                <w:szCs w:val="16"/>
              </w:rPr>
              <w:t>spojení:</w:t>
            </w:r>
          </w:p>
        </w:tc>
        <w:tc>
          <w:tcPr>
            <w:tcW w:w="3114" w:type="dxa"/>
          </w:tcPr>
          <w:p w:rsidR="00151793" w:rsidRPr="00E93DA3" w:rsidRDefault="00E93DA3" w:rsidP="00151793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E93DA3">
              <w:rPr>
                <w:rFonts w:ascii="Verdana" w:hAnsi="Verdana" w:cs="Tahoma"/>
                <w:sz w:val="18"/>
                <w:szCs w:val="16"/>
              </w:rPr>
              <w:t xml:space="preserve"> </w:t>
            </w:r>
            <w:bookmarkStart w:id="0" w:name="_GoBack"/>
            <w:bookmarkEnd w:id="0"/>
          </w:p>
          <w:p w:rsidR="00E93DA3" w:rsidRPr="00E93DA3" w:rsidRDefault="00E93DA3" w:rsidP="00F02FC5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shd w:val="clear" w:color="auto" w:fill="E6E6E6"/>
          </w:tcPr>
          <w:p w:rsidR="00E93DA3" w:rsidRPr="00E93DA3" w:rsidRDefault="00C60E4D" w:rsidP="00851203">
            <w:pPr>
              <w:rPr>
                <w:rFonts w:ascii="Verdana" w:hAnsi="Verdana" w:cs="Tahoma"/>
                <w:b/>
                <w:color w:val="000000"/>
                <w:szCs w:val="16"/>
              </w:rPr>
            </w:pPr>
            <w:r>
              <w:rPr>
                <w:rFonts w:ascii="Verdana" w:hAnsi="Verdana" w:cs="Tahoma"/>
                <w:b/>
                <w:color w:val="000000"/>
                <w:szCs w:val="16"/>
              </w:rPr>
              <w:t>Bankovní</w:t>
            </w:r>
            <w:r w:rsidR="00E93DA3" w:rsidRPr="00E93DA3">
              <w:rPr>
                <w:rFonts w:ascii="Verdana" w:hAnsi="Verdana" w:cs="Tahoma"/>
                <w:b/>
                <w:color w:val="000000"/>
                <w:szCs w:val="16"/>
              </w:rPr>
              <w:t xml:space="preserve"> spojení:</w:t>
            </w:r>
          </w:p>
        </w:tc>
        <w:tc>
          <w:tcPr>
            <w:tcW w:w="2945" w:type="dxa"/>
          </w:tcPr>
          <w:p w:rsidR="00151793" w:rsidRPr="00E93DA3" w:rsidRDefault="001173F3" w:rsidP="00151793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</w:rPr>
              <w:t xml:space="preserve"> </w:t>
            </w:r>
          </w:p>
          <w:p w:rsidR="00E93DA3" w:rsidRPr="00E93DA3" w:rsidRDefault="00E93DA3" w:rsidP="004D7CCB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</w:tr>
    </w:tbl>
    <w:p w:rsidR="00BF251E" w:rsidRPr="00501287" w:rsidRDefault="00BF251E" w:rsidP="00BF251E">
      <w:pPr>
        <w:rPr>
          <w:rFonts w:ascii="Verdana" w:hAnsi="Verdana"/>
          <w:sz w:val="32"/>
        </w:rPr>
      </w:pPr>
    </w:p>
    <w:p w:rsidR="00BF251E" w:rsidRPr="00E93DA3" w:rsidRDefault="00BF251E" w:rsidP="00BF251E">
      <w:pPr>
        <w:jc w:val="center"/>
        <w:rPr>
          <w:rFonts w:ascii="Verdana" w:hAnsi="Verdana"/>
          <w:b/>
          <w:sz w:val="24"/>
        </w:rPr>
      </w:pPr>
      <w:r w:rsidRPr="00E93DA3">
        <w:rPr>
          <w:rFonts w:ascii="Verdana" w:hAnsi="Verdana"/>
          <w:b/>
          <w:sz w:val="24"/>
        </w:rPr>
        <w:t xml:space="preserve">uzavírají následující </w:t>
      </w:r>
      <w:r w:rsidR="00F30482" w:rsidRPr="00E93DA3">
        <w:rPr>
          <w:rFonts w:ascii="Verdana" w:hAnsi="Verdana"/>
          <w:b/>
          <w:sz w:val="24"/>
        </w:rPr>
        <w:t>dohod</w:t>
      </w:r>
      <w:r w:rsidRPr="00E93DA3">
        <w:rPr>
          <w:rFonts w:ascii="Verdana" w:hAnsi="Verdana"/>
          <w:b/>
          <w:sz w:val="24"/>
        </w:rPr>
        <w:t>u</w:t>
      </w:r>
    </w:p>
    <w:p w:rsidR="00BF251E" w:rsidRPr="00501287" w:rsidRDefault="00BF251E" w:rsidP="00501287">
      <w:pPr>
        <w:rPr>
          <w:rFonts w:ascii="Verdana" w:hAnsi="Verdana"/>
          <w:b/>
          <w:sz w:val="32"/>
        </w:rPr>
      </w:pPr>
    </w:p>
    <w:p w:rsidR="00BF251E" w:rsidRPr="00E93DA3" w:rsidRDefault="00BF251E" w:rsidP="00BF251E">
      <w:pPr>
        <w:jc w:val="center"/>
        <w:rPr>
          <w:rFonts w:ascii="Verdana" w:hAnsi="Verdana"/>
          <w:b/>
          <w:sz w:val="24"/>
        </w:rPr>
      </w:pPr>
      <w:r w:rsidRPr="00E93DA3">
        <w:rPr>
          <w:rFonts w:ascii="Verdana" w:hAnsi="Verdana"/>
          <w:b/>
          <w:sz w:val="24"/>
        </w:rPr>
        <w:t>I.</w:t>
      </w:r>
    </w:p>
    <w:p w:rsidR="00BF251E" w:rsidRDefault="00BF251E" w:rsidP="00BF251E">
      <w:pPr>
        <w:rPr>
          <w:rFonts w:ascii="Verdana" w:hAnsi="Verdana"/>
          <w:sz w:val="24"/>
        </w:rPr>
      </w:pPr>
      <w:r w:rsidRPr="00E93DA3">
        <w:rPr>
          <w:rFonts w:ascii="Verdana" w:hAnsi="Verdana"/>
          <w:sz w:val="24"/>
        </w:rPr>
        <w:t xml:space="preserve">Provozovatel zajistí pro </w:t>
      </w:r>
      <w:r w:rsidR="001173F3">
        <w:rPr>
          <w:rFonts w:ascii="Verdana" w:hAnsi="Verdana"/>
          <w:sz w:val="24"/>
        </w:rPr>
        <w:t>uživatele</w:t>
      </w:r>
      <w:r w:rsidRPr="00E93DA3">
        <w:rPr>
          <w:rFonts w:ascii="Verdana" w:hAnsi="Verdana"/>
          <w:sz w:val="24"/>
        </w:rPr>
        <w:t xml:space="preserve"> následující movité věci</w:t>
      </w:r>
      <w:r w:rsidR="00951700">
        <w:rPr>
          <w:rFonts w:ascii="Verdana" w:hAnsi="Verdana"/>
          <w:sz w:val="24"/>
        </w:rPr>
        <w:t xml:space="preserve"> (</w:t>
      </w:r>
      <w:r w:rsidR="00951700" w:rsidRPr="00951700">
        <w:rPr>
          <w:rFonts w:ascii="Verdana" w:hAnsi="Verdana"/>
          <w:i/>
          <w:sz w:val="22"/>
        </w:rPr>
        <w:t xml:space="preserve">předmět </w:t>
      </w:r>
      <w:r w:rsidR="00501287">
        <w:rPr>
          <w:rFonts w:ascii="Verdana" w:hAnsi="Verdana"/>
          <w:i/>
          <w:sz w:val="22"/>
        </w:rPr>
        <w:t>dohody</w:t>
      </w:r>
      <w:r w:rsidR="00951700">
        <w:rPr>
          <w:rFonts w:ascii="Verdana" w:hAnsi="Verdana"/>
          <w:sz w:val="24"/>
        </w:rPr>
        <w:t>)</w:t>
      </w:r>
      <w:r w:rsidRPr="00E93DA3">
        <w:rPr>
          <w:rFonts w:ascii="Verdana" w:hAnsi="Verdana"/>
          <w:sz w:val="24"/>
        </w:rPr>
        <w:t>:</w:t>
      </w:r>
    </w:p>
    <w:p w:rsidR="004D7CCB" w:rsidRPr="00E93DA3" w:rsidRDefault="004D7CCB" w:rsidP="00BF251E">
      <w:pPr>
        <w:rPr>
          <w:rFonts w:ascii="Verdana" w:hAnsi="Verdana"/>
          <w:sz w:val="24"/>
        </w:rPr>
      </w:pPr>
    </w:p>
    <w:p w:rsidR="00BF251E" w:rsidRPr="00E93DA3" w:rsidRDefault="00517FD3" w:rsidP="004D7CCB">
      <w:pPr>
        <w:spacing w:line="360" w:lineRule="auto"/>
        <w:rPr>
          <w:rFonts w:ascii="Verdana" w:hAnsi="Verdana"/>
          <w:b/>
          <w:sz w:val="24"/>
        </w:rPr>
      </w:pPr>
      <w:r w:rsidRPr="00E93DA3">
        <w:rPr>
          <w:rFonts w:ascii="Verdana" w:hAnsi="Verdana"/>
          <w:b/>
          <w:sz w:val="24"/>
        </w:rPr>
        <w:t xml:space="preserve">Kopírovací stroj Canon </w:t>
      </w:r>
      <w:r w:rsidR="00691D8E" w:rsidRPr="00E93DA3">
        <w:rPr>
          <w:rFonts w:ascii="Verdana" w:hAnsi="Verdana"/>
          <w:b/>
          <w:sz w:val="24"/>
        </w:rPr>
        <w:t>iR</w:t>
      </w:r>
      <w:r w:rsidR="00F02FC5">
        <w:rPr>
          <w:rFonts w:ascii="Verdana" w:hAnsi="Verdana"/>
          <w:b/>
          <w:sz w:val="24"/>
        </w:rPr>
        <w:t>A4025i</w:t>
      </w:r>
      <w:r w:rsidR="004D7CCB">
        <w:rPr>
          <w:rFonts w:ascii="Verdana" w:hAnsi="Verdana"/>
          <w:b/>
          <w:sz w:val="24"/>
        </w:rPr>
        <w:tab/>
      </w:r>
      <w:r w:rsidR="004D7CCB">
        <w:rPr>
          <w:rFonts w:ascii="Verdana" w:hAnsi="Verdana"/>
          <w:b/>
          <w:sz w:val="24"/>
        </w:rPr>
        <w:tab/>
      </w:r>
      <w:proofErr w:type="spellStart"/>
      <w:proofErr w:type="gramStart"/>
      <w:r w:rsidR="004D7CCB">
        <w:rPr>
          <w:rFonts w:ascii="Verdana" w:hAnsi="Verdana"/>
          <w:b/>
          <w:sz w:val="24"/>
        </w:rPr>
        <w:t>v.č</w:t>
      </w:r>
      <w:proofErr w:type="spellEnd"/>
      <w:r w:rsidR="004D7CCB">
        <w:rPr>
          <w:rFonts w:ascii="Verdana" w:hAnsi="Verdana"/>
          <w:b/>
          <w:sz w:val="24"/>
        </w:rPr>
        <w:t>.</w:t>
      </w:r>
      <w:proofErr w:type="gramEnd"/>
      <w:r w:rsidR="004D7CCB">
        <w:rPr>
          <w:rFonts w:ascii="Verdana" w:hAnsi="Verdana"/>
          <w:b/>
          <w:sz w:val="24"/>
        </w:rPr>
        <w:t xml:space="preserve"> </w:t>
      </w:r>
      <w:r w:rsidR="00F02FC5">
        <w:rPr>
          <w:rFonts w:ascii="Verdana" w:hAnsi="Verdana"/>
          <w:b/>
          <w:sz w:val="24"/>
        </w:rPr>
        <w:t>…………………….</w:t>
      </w:r>
    </w:p>
    <w:p w:rsidR="00775821" w:rsidRDefault="00517FD3" w:rsidP="004D7CCB">
      <w:pPr>
        <w:spacing w:line="360" w:lineRule="auto"/>
        <w:rPr>
          <w:rFonts w:ascii="Verdana" w:hAnsi="Verdana"/>
          <w:b/>
          <w:sz w:val="24"/>
        </w:rPr>
      </w:pPr>
      <w:r w:rsidRPr="00E93DA3">
        <w:rPr>
          <w:rFonts w:ascii="Verdana" w:hAnsi="Verdana"/>
          <w:b/>
          <w:sz w:val="24"/>
        </w:rPr>
        <w:t>Uzamykatelný dřevěný p</w:t>
      </w:r>
      <w:r w:rsidR="00BF251E" w:rsidRPr="00E93DA3">
        <w:rPr>
          <w:rFonts w:ascii="Verdana" w:hAnsi="Verdana"/>
          <w:b/>
          <w:sz w:val="24"/>
        </w:rPr>
        <w:t>ods</w:t>
      </w:r>
      <w:r w:rsidRPr="00E93DA3">
        <w:rPr>
          <w:rFonts w:ascii="Verdana" w:hAnsi="Verdana"/>
          <w:b/>
          <w:sz w:val="24"/>
        </w:rPr>
        <w:t>tavec</w:t>
      </w:r>
      <w:r w:rsidR="00BF251E" w:rsidRPr="00E93DA3">
        <w:rPr>
          <w:rFonts w:ascii="Verdana" w:hAnsi="Verdana"/>
          <w:b/>
          <w:sz w:val="24"/>
        </w:rPr>
        <w:t xml:space="preserve"> </w:t>
      </w:r>
      <w:r w:rsidR="004D7CCB">
        <w:rPr>
          <w:rFonts w:ascii="Verdana" w:hAnsi="Verdana"/>
          <w:b/>
          <w:sz w:val="24"/>
        </w:rPr>
        <w:tab/>
      </w:r>
      <w:r w:rsidR="004D7CCB">
        <w:rPr>
          <w:rFonts w:ascii="Verdana" w:hAnsi="Verdana"/>
          <w:b/>
          <w:sz w:val="24"/>
        </w:rPr>
        <w:tab/>
      </w:r>
    </w:p>
    <w:p w:rsidR="00BF251E" w:rsidRPr="00E93DA3" w:rsidRDefault="004D7CCB" w:rsidP="004D7CCB">
      <w:pPr>
        <w:spacing w:line="360" w:lineRule="auto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P</w:t>
      </w:r>
      <w:r w:rsidR="00517FD3" w:rsidRPr="00E93DA3">
        <w:rPr>
          <w:rFonts w:ascii="Verdana" w:hAnsi="Verdana"/>
          <w:b/>
          <w:sz w:val="24"/>
        </w:rPr>
        <w:t>latební jednotku</w:t>
      </w:r>
      <w:r w:rsidR="00BF251E" w:rsidRPr="00E93DA3">
        <w:rPr>
          <w:rFonts w:ascii="Verdana" w:hAnsi="Verdana"/>
          <w:b/>
          <w:sz w:val="24"/>
        </w:rPr>
        <w:t xml:space="preserve"> KBM </w:t>
      </w:r>
      <w:r w:rsidR="00F74EE3">
        <w:rPr>
          <w:rFonts w:ascii="Verdana" w:hAnsi="Verdana"/>
          <w:b/>
          <w:sz w:val="24"/>
        </w:rPr>
        <w:t>5</w:t>
      </w:r>
      <w:r w:rsidR="00BF251E" w:rsidRPr="00E93DA3">
        <w:rPr>
          <w:rFonts w:ascii="Verdana" w:hAnsi="Verdana"/>
          <w:b/>
          <w:sz w:val="24"/>
        </w:rPr>
        <w:t>.1/Z</w:t>
      </w:r>
      <w:r w:rsidR="00517FD3" w:rsidRPr="00E93DA3">
        <w:rPr>
          <w:rFonts w:ascii="Verdana" w:hAnsi="Verdana"/>
          <w:b/>
          <w:sz w:val="24"/>
        </w:rPr>
        <w:t xml:space="preserve"> MAX</w:t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</w:p>
    <w:p w:rsidR="00BF251E" w:rsidRPr="00E93DA3" w:rsidRDefault="00BF251E" w:rsidP="00BF251E">
      <w:pPr>
        <w:ind w:left="-567" w:right="-567"/>
        <w:rPr>
          <w:rFonts w:ascii="Verdana" w:hAnsi="Verdana"/>
          <w:sz w:val="24"/>
        </w:rPr>
      </w:pPr>
      <w:r w:rsidRPr="00E93DA3">
        <w:rPr>
          <w:rFonts w:ascii="Verdana" w:hAnsi="Verdana"/>
          <w:b/>
          <w:sz w:val="24"/>
        </w:rPr>
        <w:tab/>
      </w:r>
    </w:p>
    <w:p w:rsidR="00BF251E" w:rsidRPr="00E93DA3" w:rsidRDefault="00BF251E" w:rsidP="00BF251E">
      <w:pPr>
        <w:jc w:val="center"/>
        <w:rPr>
          <w:rFonts w:ascii="Verdana" w:hAnsi="Verdana"/>
          <w:b/>
          <w:sz w:val="24"/>
        </w:rPr>
      </w:pPr>
      <w:r w:rsidRPr="00E93DA3">
        <w:rPr>
          <w:rFonts w:ascii="Verdana" w:hAnsi="Verdana"/>
          <w:b/>
          <w:sz w:val="24"/>
        </w:rPr>
        <w:t>II.</w:t>
      </w:r>
    </w:p>
    <w:p w:rsidR="00BF251E" w:rsidRPr="00E93DA3" w:rsidRDefault="00BF251E" w:rsidP="00501287">
      <w:pPr>
        <w:spacing w:line="276" w:lineRule="auto"/>
        <w:jc w:val="both"/>
        <w:rPr>
          <w:rFonts w:ascii="Verdana" w:hAnsi="Verdana"/>
          <w:sz w:val="24"/>
        </w:rPr>
      </w:pPr>
      <w:r w:rsidRPr="00E93DA3">
        <w:rPr>
          <w:rFonts w:ascii="Verdana" w:hAnsi="Verdana"/>
          <w:sz w:val="24"/>
        </w:rPr>
        <w:t xml:space="preserve">Provozovatel bude po dobu neurčitou na svůj účet zajišťovat bezproblémový provoz kopírovacího stroje včetně platební jednotky v areálu </w:t>
      </w:r>
      <w:r w:rsidR="001173F3">
        <w:rPr>
          <w:rFonts w:ascii="Verdana" w:hAnsi="Verdana"/>
          <w:sz w:val="24"/>
        </w:rPr>
        <w:t>uživatele</w:t>
      </w:r>
      <w:r w:rsidRPr="00E93DA3">
        <w:rPr>
          <w:rFonts w:ascii="Verdana" w:hAnsi="Verdana"/>
          <w:sz w:val="24"/>
        </w:rPr>
        <w:t>.</w:t>
      </w:r>
    </w:p>
    <w:p w:rsidR="00BF251E" w:rsidRPr="00E93DA3" w:rsidRDefault="00BF251E" w:rsidP="00BF251E">
      <w:pPr>
        <w:jc w:val="both"/>
        <w:rPr>
          <w:rFonts w:ascii="Verdana" w:hAnsi="Verdana"/>
          <w:sz w:val="24"/>
        </w:rPr>
      </w:pPr>
      <w:r w:rsidRPr="00E93DA3">
        <w:rPr>
          <w:rFonts w:ascii="Verdana" w:hAnsi="Verdana"/>
          <w:sz w:val="24"/>
        </w:rPr>
        <w:t xml:space="preserve">  </w:t>
      </w:r>
    </w:p>
    <w:p w:rsidR="00BF251E" w:rsidRPr="00E93DA3" w:rsidRDefault="00BF251E" w:rsidP="00BF251E">
      <w:pPr>
        <w:jc w:val="center"/>
        <w:rPr>
          <w:rFonts w:ascii="Verdana" w:hAnsi="Verdana"/>
          <w:b/>
          <w:sz w:val="24"/>
        </w:rPr>
      </w:pPr>
      <w:r w:rsidRPr="00E93DA3">
        <w:rPr>
          <w:rFonts w:ascii="Verdana" w:hAnsi="Verdana"/>
          <w:b/>
          <w:sz w:val="24"/>
        </w:rPr>
        <w:t>III.</w:t>
      </w:r>
    </w:p>
    <w:p w:rsidR="00BF251E" w:rsidRPr="00E93DA3" w:rsidRDefault="00BF251E" w:rsidP="00501287">
      <w:pPr>
        <w:spacing w:line="276" w:lineRule="auto"/>
        <w:jc w:val="both"/>
        <w:rPr>
          <w:rFonts w:ascii="Verdana" w:hAnsi="Verdana"/>
          <w:sz w:val="24"/>
        </w:rPr>
      </w:pPr>
      <w:r w:rsidRPr="00E93DA3">
        <w:rPr>
          <w:rFonts w:ascii="Verdana" w:hAnsi="Verdana"/>
          <w:sz w:val="24"/>
        </w:rPr>
        <w:t xml:space="preserve">Provozovatel bude dle potřeb </w:t>
      </w:r>
      <w:r w:rsidR="001173F3">
        <w:rPr>
          <w:rFonts w:ascii="Verdana" w:hAnsi="Verdana"/>
          <w:sz w:val="24"/>
        </w:rPr>
        <w:t>uživatele</w:t>
      </w:r>
      <w:r w:rsidRPr="00E93DA3">
        <w:rPr>
          <w:rFonts w:ascii="Verdana" w:hAnsi="Verdana"/>
          <w:sz w:val="24"/>
        </w:rPr>
        <w:t xml:space="preserve"> zajišťovat veškeré servisní služby </w:t>
      </w:r>
      <w:proofErr w:type="gramStart"/>
      <w:r w:rsidRPr="00E93DA3">
        <w:rPr>
          <w:rFonts w:ascii="Verdana" w:hAnsi="Verdana"/>
          <w:sz w:val="24"/>
        </w:rPr>
        <w:t>na</w:t>
      </w:r>
      <w:proofErr w:type="gramEnd"/>
      <w:r w:rsidRPr="00E93DA3">
        <w:rPr>
          <w:rFonts w:ascii="Verdana" w:hAnsi="Verdana"/>
          <w:sz w:val="24"/>
        </w:rPr>
        <w:t xml:space="preserve"> výše specifikovaný kopírovací stroj, vybaví obsluhu stroje dostatečným množstvím tonerů a xerografického papíru formátu A4. Provozování kopírovacího stroje bude uskutečňováno na náklady provoz</w:t>
      </w:r>
      <w:r w:rsidR="00234FE1" w:rsidRPr="00E93DA3">
        <w:rPr>
          <w:rFonts w:ascii="Verdana" w:hAnsi="Verdana"/>
          <w:sz w:val="24"/>
        </w:rPr>
        <w:t xml:space="preserve">ovatele. </w:t>
      </w:r>
    </w:p>
    <w:p w:rsidR="00BF251E" w:rsidRPr="00E93DA3" w:rsidRDefault="00BF251E" w:rsidP="00BF251E">
      <w:pPr>
        <w:jc w:val="both"/>
        <w:rPr>
          <w:rFonts w:ascii="Verdana" w:hAnsi="Verdana"/>
          <w:sz w:val="24"/>
        </w:rPr>
      </w:pPr>
      <w:r w:rsidRPr="00E93DA3">
        <w:rPr>
          <w:rFonts w:ascii="Verdana" w:hAnsi="Verdana"/>
          <w:b/>
          <w:sz w:val="24"/>
        </w:rPr>
        <w:t xml:space="preserve"> </w:t>
      </w:r>
    </w:p>
    <w:p w:rsidR="00BF251E" w:rsidRPr="00E93DA3" w:rsidRDefault="00BF251E" w:rsidP="00BF251E">
      <w:pPr>
        <w:jc w:val="center"/>
        <w:rPr>
          <w:rFonts w:ascii="Verdana" w:hAnsi="Verdana"/>
          <w:b/>
          <w:sz w:val="24"/>
        </w:rPr>
      </w:pPr>
      <w:r w:rsidRPr="00E93DA3">
        <w:rPr>
          <w:rFonts w:ascii="Verdana" w:hAnsi="Verdana"/>
          <w:b/>
          <w:sz w:val="24"/>
        </w:rPr>
        <w:t>IV.</w:t>
      </w:r>
    </w:p>
    <w:p w:rsidR="00BF251E" w:rsidRDefault="001173F3" w:rsidP="00501287">
      <w:pPr>
        <w:spacing w:line="276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Uživatel</w:t>
      </w:r>
      <w:r w:rsidR="00BF251E" w:rsidRPr="00E93DA3">
        <w:rPr>
          <w:rFonts w:ascii="Verdana" w:hAnsi="Verdana"/>
          <w:sz w:val="24"/>
        </w:rPr>
        <w:t xml:space="preserve"> se zavazuje provozovateli poskytovat nezbytnou součinnost pro bezproblémový provoz stroje, především vyčleněním pracovníka pro obsluhování stroje, který v nezbytných případech doplní papíry nebo toner do stro</w:t>
      </w:r>
      <w:r w:rsidR="00234FE1" w:rsidRPr="00E93DA3">
        <w:rPr>
          <w:rFonts w:ascii="Verdana" w:hAnsi="Verdana"/>
          <w:sz w:val="24"/>
        </w:rPr>
        <w:t>je, uvolní zaseklý papír, apod.</w:t>
      </w:r>
      <w:r w:rsidR="00BF251E" w:rsidRPr="00E93DA3">
        <w:rPr>
          <w:rFonts w:ascii="Verdana" w:hAnsi="Verdana"/>
          <w:sz w:val="24"/>
        </w:rPr>
        <w:t xml:space="preserve">  Provozovatel se zavazuje obsluhu stroje proškolit a předat jí klíče od stroje. </w:t>
      </w:r>
    </w:p>
    <w:p w:rsidR="00C60E4D" w:rsidRPr="00501287" w:rsidRDefault="00C60E4D" w:rsidP="00501287">
      <w:pPr>
        <w:spacing w:line="276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06CD6B" wp14:editId="00036947">
                <wp:simplePos x="0" y="0"/>
                <wp:positionH relativeFrom="column">
                  <wp:posOffset>-899795</wp:posOffset>
                </wp:positionH>
                <wp:positionV relativeFrom="paragraph">
                  <wp:posOffset>704215</wp:posOffset>
                </wp:positionV>
                <wp:extent cx="7574915" cy="237490"/>
                <wp:effectExtent l="0" t="0" r="26035" b="2921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4915" cy="2374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0504D"/>
                            </a:gs>
                            <a:gs pos="100000">
                              <a:srgbClr val="923633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3F3" w:rsidRDefault="001173F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6006CD6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70.85pt;margin-top:55.45pt;width:596.45pt;height:18.7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" fillcolor="#c0504d" stroked="f" strokeweight="0">
                <v:fill color2="#923633" focusposition=".5,.5" focussize="" focus="100%" type="gradientRadial"/>
                <v:shadow on="t" color="#622423" offset="1pt"/>
                <v:textbox style="mso-fit-shape-to-text:t">
                  <w:txbxContent>
                    <w:p w:rsidR="001173F3" w:rsidRDefault="001173F3"/>
                  </w:txbxContent>
                </v:textbox>
              </v:shape>
            </w:pict>
          </mc:Fallback>
        </mc:AlternateContent>
      </w:r>
    </w:p>
    <w:p w:rsidR="004D7CCB" w:rsidRDefault="00501287" w:rsidP="00BF251E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-31750</wp:posOffset>
            </wp:positionV>
            <wp:extent cx="6139815" cy="533400"/>
            <wp:effectExtent l="19050" t="0" r="0" b="0"/>
            <wp:wrapNone/>
            <wp:docPr id="7" name="obrázek 46" descr="Embex logo znak_linka telefon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6" descr="Embex logo znak_linka telefon 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1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7CCB" w:rsidRDefault="004D7CCB" w:rsidP="00BF251E">
      <w:pPr>
        <w:jc w:val="center"/>
        <w:rPr>
          <w:rFonts w:ascii="Verdana" w:hAnsi="Verdana"/>
          <w:b/>
          <w:sz w:val="24"/>
        </w:rPr>
      </w:pPr>
    </w:p>
    <w:p w:rsidR="004D7CCB" w:rsidRDefault="004D7CCB" w:rsidP="00BF251E">
      <w:pPr>
        <w:jc w:val="center"/>
        <w:rPr>
          <w:rFonts w:ascii="Verdana" w:hAnsi="Verdana"/>
          <w:b/>
          <w:sz w:val="24"/>
        </w:rPr>
      </w:pPr>
    </w:p>
    <w:p w:rsidR="004D7CCB" w:rsidRPr="00E93DA3" w:rsidRDefault="004D7CCB" w:rsidP="00BF251E">
      <w:pPr>
        <w:jc w:val="center"/>
        <w:rPr>
          <w:rFonts w:ascii="Verdana" w:hAnsi="Verdana"/>
          <w:b/>
          <w:sz w:val="24"/>
        </w:rPr>
      </w:pPr>
    </w:p>
    <w:p w:rsidR="00BF251E" w:rsidRPr="00E93DA3" w:rsidRDefault="00BF251E" w:rsidP="00BF251E">
      <w:pPr>
        <w:pStyle w:val="Nadpis2"/>
        <w:rPr>
          <w:rFonts w:ascii="Verdana" w:hAnsi="Verdana"/>
          <w:b/>
          <w:bCs/>
        </w:rPr>
      </w:pPr>
      <w:r w:rsidRPr="00E93DA3">
        <w:rPr>
          <w:rFonts w:ascii="Verdana" w:hAnsi="Verdana"/>
          <w:b/>
          <w:bCs/>
        </w:rPr>
        <w:t>V.</w:t>
      </w:r>
    </w:p>
    <w:p w:rsidR="00BF251E" w:rsidRPr="00E93DA3" w:rsidRDefault="00951700" w:rsidP="00501287">
      <w:pPr>
        <w:pStyle w:val="Zkladntext"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Uživatel</w:t>
      </w:r>
      <w:r w:rsidR="00BF251E" w:rsidRPr="00E93DA3">
        <w:rPr>
          <w:rFonts w:ascii="Verdana" w:hAnsi="Verdana"/>
        </w:rPr>
        <w:t xml:space="preserve"> se zavazuje dle svých možností zajistit dohled nad kopírovacím strojem tak, aby se předešlo jeho případnému poškození, zničení nebo odcizení.</w:t>
      </w:r>
    </w:p>
    <w:p w:rsidR="00BF251E" w:rsidRDefault="00BF251E" w:rsidP="00517FD3">
      <w:pPr>
        <w:rPr>
          <w:rFonts w:ascii="Verdana" w:hAnsi="Verdana"/>
          <w:b/>
          <w:sz w:val="24"/>
        </w:rPr>
      </w:pPr>
    </w:p>
    <w:p w:rsidR="00951700" w:rsidRDefault="00951700" w:rsidP="00951700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VI</w:t>
      </w:r>
      <w:r w:rsidRPr="00E93DA3">
        <w:rPr>
          <w:rFonts w:ascii="Verdana" w:hAnsi="Verdana"/>
          <w:b/>
          <w:sz w:val="24"/>
        </w:rPr>
        <w:t>.</w:t>
      </w:r>
    </w:p>
    <w:p w:rsidR="00951700" w:rsidRDefault="00951700" w:rsidP="00501287">
      <w:pPr>
        <w:spacing w:line="276" w:lineRule="auto"/>
        <w:jc w:val="both"/>
        <w:rPr>
          <w:rFonts w:ascii="Verdana" w:hAnsi="Verdana"/>
          <w:sz w:val="24"/>
        </w:rPr>
      </w:pPr>
      <w:r w:rsidRPr="00951700">
        <w:rPr>
          <w:rFonts w:ascii="Verdana" w:hAnsi="Verdana"/>
          <w:sz w:val="24"/>
        </w:rPr>
        <w:t>Platba probíhá vložením mincí do dobíjecího mincovního automatu. Provozovatel provede kontrolu stavu počitadel stroje a jejich odečet zaznamená vždy, když bude vybírat hotovost z dobíjecího automatu. Záznam o odečtech počitadel stroje bude veden na kontrolním listě a na vyžádání si jej provozovatel kopírovacího stroje zavazuje předložit uživateli.</w:t>
      </w:r>
    </w:p>
    <w:p w:rsidR="00951700" w:rsidRDefault="00951700" w:rsidP="00951700">
      <w:pPr>
        <w:jc w:val="both"/>
        <w:rPr>
          <w:rFonts w:ascii="Verdana" w:hAnsi="Verdana"/>
          <w:sz w:val="24"/>
        </w:rPr>
      </w:pPr>
    </w:p>
    <w:p w:rsidR="00951700" w:rsidRDefault="00951700" w:rsidP="00951700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VII</w:t>
      </w:r>
      <w:r w:rsidRPr="00E93DA3">
        <w:rPr>
          <w:rFonts w:ascii="Verdana" w:hAnsi="Verdana"/>
          <w:b/>
          <w:sz w:val="24"/>
        </w:rPr>
        <w:t>.</w:t>
      </w:r>
    </w:p>
    <w:p w:rsidR="00951700" w:rsidRDefault="00951700" w:rsidP="00501287">
      <w:pPr>
        <w:spacing w:line="276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Vyúčtování předmětu smlouvy bude realizováno </w:t>
      </w:r>
      <w:r w:rsidR="00501287">
        <w:rPr>
          <w:rFonts w:ascii="Verdana" w:hAnsi="Verdana"/>
          <w:sz w:val="24"/>
        </w:rPr>
        <w:t>způsobem výběru hotovosti z dobíjecího mincovního automatu. Termín výběru dobíjecího automatu si provozovatel řídí dle svých potřeb, zavazuje se však k telefonickému nahlášení své přítomnosti v prostředí uživatele. Zároveň se provozovatel zavazuje k pravidelným výběrům dobíjecího automatu tak, aby nedocházelo k jeho přeplnění a tím pádem k nefunkčnosti systému.</w:t>
      </w:r>
    </w:p>
    <w:p w:rsidR="00951700" w:rsidRPr="00E93DA3" w:rsidRDefault="00951700" w:rsidP="00517FD3">
      <w:pPr>
        <w:rPr>
          <w:rFonts w:ascii="Verdana" w:hAnsi="Verdana"/>
          <w:b/>
          <w:sz w:val="24"/>
        </w:rPr>
      </w:pPr>
    </w:p>
    <w:p w:rsidR="00BF251E" w:rsidRPr="00E93DA3" w:rsidRDefault="004D7CCB" w:rsidP="00BF251E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VI</w:t>
      </w:r>
      <w:r w:rsidR="00501287">
        <w:rPr>
          <w:rFonts w:ascii="Verdana" w:hAnsi="Verdana"/>
          <w:b/>
          <w:sz w:val="24"/>
        </w:rPr>
        <w:t>II</w:t>
      </w:r>
      <w:r w:rsidR="00BF251E" w:rsidRPr="00E93DA3">
        <w:rPr>
          <w:rFonts w:ascii="Verdana" w:hAnsi="Verdana"/>
          <w:b/>
          <w:sz w:val="24"/>
        </w:rPr>
        <w:t>.</w:t>
      </w:r>
    </w:p>
    <w:p w:rsidR="00BF251E" w:rsidRPr="00E93DA3" w:rsidRDefault="00BF251E" w:rsidP="00501287">
      <w:pPr>
        <w:spacing w:line="276" w:lineRule="auto"/>
        <w:jc w:val="both"/>
        <w:rPr>
          <w:rFonts w:ascii="Verdana" w:hAnsi="Verdana"/>
          <w:sz w:val="24"/>
        </w:rPr>
      </w:pPr>
      <w:r w:rsidRPr="00E93DA3">
        <w:rPr>
          <w:rFonts w:ascii="Verdana" w:hAnsi="Verdana"/>
          <w:sz w:val="24"/>
        </w:rPr>
        <w:t xml:space="preserve">Tato </w:t>
      </w:r>
      <w:r w:rsidR="00AA161C">
        <w:rPr>
          <w:rFonts w:ascii="Verdana" w:hAnsi="Verdana"/>
          <w:sz w:val="24"/>
        </w:rPr>
        <w:t>dohoda</w:t>
      </w:r>
      <w:r w:rsidRPr="00E93DA3">
        <w:rPr>
          <w:rFonts w:ascii="Verdana" w:hAnsi="Verdana"/>
          <w:sz w:val="24"/>
        </w:rPr>
        <w:t xml:space="preserve"> se uzavírá na dobu neurčitou s výpovědní lhůtou </w:t>
      </w:r>
      <w:r w:rsidR="00F30482" w:rsidRPr="00E93DA3">
        <w:rPr>
          <w:rFonts w:ascii="Verdana" w:hAnsi="Verdana"/>
          <w:sz w:val="24"/>
        </w:rPr>
        <w:t>dva</w:t>
      </w:r>
      <w:r w:rsidRPr="00E93DA3">
        <w:rPr>
          <w:rFonts w:ascii="Verdana" w:hAnsi="Verdana"/>
          <w:sz w:val="24"/>
        </w:rPr>
        <w:t xml:space="preserve"> měsíce, přičemž výpovědní lhůta začíná běžet od prvního dne </w:t>
      </w:r>
      <w:r w:rsidR="004D7CCB">
        <w:rPr>
          <w:rFonts w:ascii="Verdana" w:hAnsi="Verdana"/>
          <w:sz w:val="24"/>
        </w:rPr>
        <w:t xml:space="preserve">měsíce následujícího po měsíci, </w:t>
      </w:r>
      <w:r w:rsidRPr="00E93DA3">
        <w:rPr>
          <w:rFonts w:ascii="Verdana" w:hAnsi="Verdana"/>
          <w:sz w:val="24"/>
        </w:rPr>
        <w:t xml:space="preserve">ve kterém byla výpověď doručena druhé smluvní straně. </w:t>
      </w:r>
      <w:r w:rsidR="00BC3B42">
        <w:rPr>
          <w:rFonts w:ascii="Verdana" w:hAnsi="Verdana"/>
          <w:sz w:val="24"/>
        </w:rPr>
        <w:t xml:space="preserve"> Dohoda</w:t>
      </w:r>
      <w:r w:rsidRPr="00E93DA3">
        <w:rPr>
          <w:rFonts w:ascii="Verdana" w:hAnsi="Verdana"/>
          <w:sz w:val="24"/>
        </w:rPr>
        <w:t xml:space="preserve"> zaniká navrácením předmětu </w:t>
      </w:r>
      <w:r w:rsidR="00E66B2C">
        <w:rPr>
          <w:rFonts w:ascii="Verdana" w:hAnsi="Verdana"/>
          <w:sz w:val="24"/>
        </w:rPr>
        <w:t>dohody</w:t>
      </w:r>
      <w:r w:rsidR="00BC3B42">
        <w:rPr>
          <w:rFonts w:ascii="Verdana" w:hAnsi="Verdana"/>
          <w:sz w:val="24"/>
        </w:rPr>
        <w:t xml:space="preserve"> ve smyslu bodu </w:t>
      </w:r>
      <w:r w:rsidRPr="00E93DA3">
        <w:rPr>
          <w:rFonts w:ascii="Verdana" w:hAnsi="Verdana"/>
          <w:sz w:val="24"/>
        </w:rPr>
        <w:t>I</w:t>
      </w:r>
      <w:r w:rsidR="00BC3B42">
        <w:rPr>
          <w:rFonts w:ascii="Verdana" w:hAnsi="Verdana"/>
          <w:sz w:val="24"/>
        </w:rPr>
        <w:t>.</w:t>
      </w:r>
      <w:r w:rsidRPr="00E93DA3">
        <w:rPr>
          <w:rFonts w:ascii="Verdana" w:hAnsi="Verdana"/>
          <w:sz w:val="24"/>
        </w:rPr>
        <w:t xml:space="preserve"> této </w:t>
      </w:r>
      <w:r w:rsidR="00E66B2C">
        <w:rPr>
          <w:rFonts w:ascii="Verdana" w:hAnsi="Verdana"/>
          <w:sz w:val="24"/>
        </w:rPr>
        <w:t>dohody o provozování kopírovacího stroje</w:t>
      </w:r>
      <w:r w:rsidRPr="00E93DA3">
        <w:rPr>
          <w:rFonts w:ascii="Verdana" w:hAnsi="Verdana"/>
          <w:sz w:val="24"/>
        </w:rPr>
        <w:t xml:space="preserve">.  </w:t>
      </w:r>
    </w:p>
    <w:p w:rsidR="00BF251E" w:rsidRPr="00E93DA3" w:rsidRDefault="00BF251E" w:rsidP="00BF251E">
      <w:pPr>
        <w:jc w:val="both"/>
        <w:rPr>
          <w:rFonts w:ascii="Verdana" w:hAnsi="Verdana"/>
          <w:sz w:val="24"/>
        </w:rPr>
      </w:pPr>
    </w:p>
    <w:p w:rsidR="00517FD3" w:rsidRPr="00E93DA3" w:rsidRDefault="00517FD3" w:rsidP="00BF251E">
      <w:pPr>
        <w:jc w:val="both"/>
        <w:rPr>
          <w:rFonts w:ascii="Verdana" w:hAnsi="Verdana"/>
          <w:sz w:val="24"/>
        </w:rPr>
      </w:pPr>
    </w:p>
    <w:p w:rsidR="00BF251E" w:rsidRPr="00E93DA3" w:rsidRDefault="00BF251E" w:rsidP="00BF251E">
      <w:pPr>
        <w:jc w:val="both"/>
        <w:rPr>
          <w:rFonts w:ascii="Verdana" w:hAnsi="Verdana"/>
          <w:sz w:val="24"/>
        </w:rPr>
      </w:pPr>
    </w:p>
    <w:p w:rsidR="00BF251E" w:rsidRPr="00E93DA3" w:rsidRDefault="00BF251E" w:rsidP="00BF251E">
      <w:pPr>
        <w:jc w:val="both"/>
        <w:rPr>
          <w:rFonts w:ascii="Verdana" w:hAnsi="Verdana"/>
          <w:sz w:val="24"/>
        </w:rPr>
      </w:pPr>
    </w:p>
    <w:p w:rsidR="00517FD3" w:rsidRPr="00E93DA3" w:rsidRDefault="000E5E7B" w:rsidP="000E5E7B">
      <w:pPr>
        <w:pStyle w:val="Zhlav"/>
        <w:keepLines/>
        <w:tabs>
          <w:tab w:val="clear" w:pos="4536"/>
          <w:tab w:val="clear" w:pos="9072"/>
          <w:tab w:val="left" w:pos="567"/>
          <w:tab w:val="right" w:pos="9639"/>
        </w:tabs>
        <w:ind w:right="-283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</w:t>
      </w:r>
      <w:r w:rsidR="00F02FC5">
        <w:rPr>
          <w:rFonts w:ascii="Verdana" w:hAnsi="Verdana" w:cs="Arial"/>
          <w:sz w:val="24"/>
          <w:szCs w:val="24"/>
        </w:rPr>
        <w:t xml:space="preserve"> Uherském Hradišti </w:t>
      </w:r>
      <w:r w:rsidR="00517FD3" w:rsidRPr="00E93DA3">
        <w:rPr>
          <w:rFonts w:ascii="Verdana" w:hAnsi="Verdana" w:cs="Arial"/>
          <w:sz w:val="24"/>
          <w:szCs w:val="24"/>
        </w:rPr>
        <w:t xml:space="preserve">dne </w:t>
      </w:r>
      <w:r w:rsidR="00F02FC5">
        <w:rPr>
          <w:rFonts w:ascii="Verdana" w:hAnsi="Verdana" w:cs="Arial"/>
          <w:sz w:val="24"/>
          <w:szCs w:val="24"/>
        </w:rPr>
        <w:t>25</w:t>
      </w:r>
      <w:r w:rsidR="00517FD3" w:rsidRPr="00E93DA3">
        <w:rPr>
          <w:rFonts w:ascii="Verdana" w:hAnsi="Verdana" w:cs="Arial"/>
          <w:sz w:val="24"/>
          <w:szCs w:val="24"/>
        </w:rPr>
        <w:t>.</w:t>
      </w:r>
      <w:r w:rsidR="00F02FC5">
        <w:rPr>
          <w:rFonts w:ascii="Verdana" w:hAnsi="Verdana" w:cs="Arial"/>
          <w:sz w:val="24"/>
          <w:szCs w:val="24"/>
        </w:rPr>
        <w:t>06</w:t>
      </w:r>
      <w:r w:rsidR="00F74EE3">
        <w:rPr>
          <w:rFonts w:ascii="Verdana" w:hAnsi="Verdana" w:cs="Arial"/>
          <w:sz w:val="24"/>
          <w:szCs w:val="24"/>
        </w:rPr>
        <w:t>.201</w:t>
      </w:r>
      <w:r w:rsidR="00F02FC5">
        <w:rPr>
          <w:rFonts w:ascii="Verdana" w:hAnsi="Verdana" w:cs="Arial"/>
          <w:sz w:val="24"/>
          <w:szCs w:val="24"/>
        </w:rPr>
        <w:t xml:space="preserve">8    </w:t>
      </w:r>
      <w:r>
        <w:rPr>
          <w:rFonts w:ascii="Verdana" w:hAnsi="Verdana" w:cs="Arial"/>
          <w:sz w:val="24"/>
          <w:szCs w:val="24"/>
        </w:rPr>
        <w:t xml:space="preserve">Ve Valašském Meziříčí </w:t>
      </w:r>
      <w:r w:rsidR="00517FD3" w:rsidRPr="00E93DA3">
        <w:rPr>
          <w:rFonts w:ascii="Verdana" w:hAnsi="Verdana" w:cs="Arial"/>
          <w:sz w:val="24"/>
          <w:szCs w:val="24"/>
        </w:rPr>
        <w:t xml:space="preserve">dne </w:t>
      </w:r>
      <w:proofErr w:type="gramStart"/>
      <w:r w:rsidR="00F02FC5">
        <w:rPr>
          <w:rFonts w:ascii="Verdana" w:hAnsi="Verdana" w:cs="Arial"/>
          <w:sz w:val="24"/>
          <w:szCs w:val="24"/>
        </w:rPr>
        <w:t>25</w:t>
      </w:r>
      <w:r w:rsidR="00517FD3" w:rsidRPr="00E93DA3">
        <w:rPr>
          <w:rFonts w:ascii="Verdana" w:hAnsi="Verdana" w:cs="Arial"/>
          <w:sz w:val="24"/>
          <w:szCs w:val="24"/>
        </w:rPr>
        <w:t>.</w:t>
      </w:r>
      <w:r w:rsidR="00F02FC5">
        <w:rPr>
          <w:rFonts w:ascii="Verdana" w:hAnsi="Verdana" w:cs="Arial"/>
          <w:sz w:val="24"/>
          <w:szCs w:val="24"/>
        </w:rPr>
        <w:t>06</w:t>
      </w:r>
      <w:r w:rsidR="00F74EE3">
        <w:rPr>
          <w:rFonts w:ascii="Verdana" w:hAnsi="Verdana" w:cs="Arial"/>
          <w:sz w:val="24"/>
          <w:szCs w:val="24"/>
        </w:rPr>
        <w:t>.201</w:t>
      </w:r>
      <w:r w:rsidR="00F02FC5">
        <w:rPr>
          <w:rFonts w:ascii="Verdana" w:hAnsi="Verdana" w:cs="Arial"/>
          <w:sz w:val="24"/>
          <w:szCs w:val="24"/>
        </w:rPr>
        <w:t>8</w:t>
      </w:r>
      <w:proofErr w:type="gramEnd"/>
      <w:r w:rsidR="00517FD3" w:rsidRPr="00E93DA3">
        <w:rPr>
          <w:rFonts w:ascii="Verdana" w:hAnsi="Verdana" w:cs="Arial"/>
          <w:sz w:val="24"/>
          <w:szCs w:val="24"/>
        </w:rPr>
        <w:t xml:space="preserve">                                                                                                 </w:t>
      </w:r>
    </w:p>
    <w:p w:rsidR="00517FD3" w:rsidRPr="00E93DA3" w:rsidRDefault="00517FD3" w:rsidP="00517FD3">
      <w:pPr>
        <w:pStyle w:val="Zhlav"/>
        <w:keepLines/>
        <w:tabs>
          <w:tab w:val="clear" w:pos="4536"/>
          <w:tab w:val="clear" w:pos="9072"/>
          <w:tab w:val="left" w:pos="567"/>
          <w:tab w:val="right" w:pos="9639"/>
        </w:tabs>
        <w:rPr>
          <w:rFonts w:ascii="Verdana" w:hAnsi="Verdana" w:cs="Arial"/>
          <w:sz w:val="24"/>
          <w:szCs w:val="24"/>
        </w:rPr>
      </w:pPr>
    </w:p>
    <w:p w:rsidR="00517FD3" w:rsidRPr="00E93DA3" w:rsidRDefault="00775821" w:rsidP="00517FD3">
      <w:pPr>
        <w:pStyle w:val="Zhlav"/>
        <w:keepLines/>
        <w:tabs>
          <w:tab w:val="clear" w:pos="4536"/>
          <w:tab w:val="clear" w:pos="9072"/>
          <w:tab w:val="left" w:pos="567"/>
          <w:tab w:val="right" w:pos="9639"/>
        </w:tabs>
        <w:rPr>
          <w:rFonts w:ascii="Verdana" w:hAnsi="Verdana" w:cs="Arial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178435</wp:posOffset>
                </wp:positionV>
                <wp:extent cx="2948940" cy="1714500"/>
                <wp:effectExtent l="8890" t="6985" r="13970" b="1206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3F3" w:rsidRPr="00334530" w:rsidRDefault="001173F3" w:rsidP="001173F3">
                            <w:pPr>
                              <w:tabs>
                                <w:tab w:val="left" w:pos="4500"/>
                                <w:tab w:val="left" w:pos="4860"/>
                              </w:tabs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</w:rPr>
                              <w:t>za provozovatele</w:t>
                            </w:r>
                          </w:p>
                          <w:p w:rsidR="004D7CCB" w:rsidRDefault="004D7CCB" w:rsidP="004D7C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4D7CCB" w:rsidRDefault="004D7CCB" w:rsidP="004D7C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4D7CCB" w:rsidRDefault="004D7CCB" w:rsidP="004D7CCB">
                            <w:pP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</w:p>
                          <w:p w:rsidR="001173F3" w:rsidRDefault="001173F3" w:rsidP="004D7CCB">
                            <w:pP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</w:p>
                          <w:p w:rsidR="001173F3" w:rsidRPr="00CE1045" w:rsidRDefault="001173F3" w:rsidP="004D7CCB">
                            <w:pP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</w:p>
                          <w:p w:rsidR="004D7CCB" w:rsidRPr="004C286E" w:rsidRDefault="004D7CCB" w:rsidP="004D7CCB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  <w:r w:rsidRPr="004C286E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…………………………………………………………………………………</w:t>
                            </w:r>
                          </w:p>
                          <w:p w:rsidR="004D7CCB" w:rsidRPr="004C286E" w:rsidRDefault="004D7CCB" w:rsidP="004D7CCB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pod</w:t>
                            </w:r>
                            <w:r w:rsidRPr="004C286E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pis &amp; razítko</w:t>
                            </w:r>
                          </w:p>
                          <w:p w:rsidR="004D7CCB" w:rsidRDefault="004D7CCB" w:rsidP="004D7C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4D7CCB" w:rsidRDefault="004D7CCB" w:rsidP="004D7C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4D7CCB" w:rsidRDefault="004D7CCB" w:rsidP="004D7C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4D7CCB" w:rsidRDefault="004D7CCB" w:rsidP="004D7C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4D7CCB" w:rsidRDefault="004D7CCB" w:rsidP="004D7CCB">
                            <w:pP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</w:p>
                          <w:p w:rsidR="004D7CCB" w:rsidRPr="004C286E" w:rsidRDefault="004D7CCB" w:rsidP="004D7CCB">
                            <w:pP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</w:p>
                          <w:p w:rsidR="004D7CCB" w:rsidRPr="004C286E" w:rsidRDefault="004D7CCB" w:rsidP="004D7CCB">
                            <w:pPr>
                              <w:jc w:val="center"/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  <w:r w:rsidRPr="004C286E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…………………………………………………………………………………</w:t>
                            </w:r>
                          </w:p>
                          <w:p w:rsidR="004D7CCB" w:rsidRPr="004C286E" w:rsidRDefault="004D7CCB" w:rsidP="004D7CCB">
                            <w:pPr>
                              <w:jc w:val="center"/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pod</w:t>
                            </w:r>
                            <w:r w:rsidRPr="004C286E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pis &amp; razítko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27" type="#_x0000_t202" style="position:absolute;margin-left:242.95pt;margin-top:14.05pt;width:232.2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">
                <v:textbox>
                  <w:txbxContent>
                    <w:p w:rsidR="001173F3" w:rsidRPr="00334530" w:rsidRDefault="001173F3" w:rsidP="001173F3">
                      <w:pPr>
                        <w:tabs>
                          <w:tab w:val="left" w:pos="4500"/>
                          <w:tab w:val="left" w:pos="4860"/>
                        </w:tabs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b/>
                          <w:i/>
                        </w:rPr>
                        <w:t>za provozovatele</w:t>
                      </w:r>
                    </w:p>
                    <w:p w:rsidR="004D7CCB" w:rsidRDefault="004D7CCB" w:rsidP="004D7CCB">
                      <w:pPr>
                        <w:rPr>
                          <w:rFonts w:ascii="Tahoma" w:hAnsi="Tahoma" w:cs="Tahoma"/>
                        </w:rPr>
                      </w:pPr>
                    </w:p>
                    <w:p w:rsidR="004D7CCB" w:rsidRDefault="004D7CCB" w:rsidP="004D7CCB">
                      <w:pPr>
                        <w:rPr>
                          <w:rFonts w:ascii="Tahoma" w:hAnsi="Tahoma" w:cs="Tahoma"/>
                        </w:rPr>
                      </w:pPr>
                    </w:p>
                    <w:p w:rsidR="004D7CCB" w:rsidRDefault="004D7CCB" w:rsidP="004D7CCB">
                      <w:pPr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</w:p>
                    <w:p w:rsidR="001173F3" w:rsidRDefault="001173F3" w:rsidP="004D7CCB">
                      <w:pPr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</w:p>
                    <w:p w:rsidR="001173F3" w:rsidRPr="00CE1045" w:rsidRDefault="001173F3" w:rsidP="004D7CCB">
                      <w:pPr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</w:p>
                    <w:p w:rsidR="004D7CCB" w:rsidRPr="004C286E" w:rsidRDefault="004D7CCB" w:rsidP="004D7CCB">
                      <w:pPr>
                        <w:spacing w:after="120"/>
                        <w:jc w:val="center"/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  <w:r w:rsidRPr="004C286E">
                        <w:rPr>
                          <w:rFonts w:ascii="Tahoma" w:hAnsi="Tahoma" w:cs="Tahoma"/>
                          <w:sz w:val="12"/>
                          <w:szCs w:val="12"/>
                        </w:rPr>
                        <w:t>…………………………………………………………………………………</w:t>
                      </w:r>
                    </w:p>
                    <w:p w:rsidR="004D7CCB" w:rsidRPr="004C286E" w:rsidRDefault="004D7CCB" w:rsidP="004D7CCB">
                      <w:pPr>
                        <w:spacing w:after="120"/>
                        <w:jc w:val="center"/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>pod</w:t>
                      </w:r>
                      <w:r w:rsidRPr="004C286E">
                        <w:rPr>
                          <w:rFonts w:ascii="Tahoma" w:hAnsi="Tahoma" w:cs="Tahoma"/>
                          <w:sz w:val="12"/>
                          <w:szCs w:val="12"/>
                        </w:rPr>
                        <w:t>pis &amp; razítko</w:t>
                      </w:r>
                    </w:p>
                    <w:p w:rsidR="004D7CCB" w:rsidRDefault="004D7CCB" w:rsidP="004D7CCB">
                      <w:pPr>
                        <w:rPr>
                          <w:rFonts w:ascii="Tahoma" w:hAnsi="Tahoma" w:cs="Tahoma"/>
                        </w:rPr>
                      </w:pPr>
                    </w:p>
                    <w:p w:rsidR="004D7CCB" w:rsidRDefault="004D7CCB" w:rsidP="004D7CCB">
                      <w:pPr>
                        <w:rPr>
                          <w:rFonts w:ascii="Tahoma" w:hAnsi="Tahoma" w:cs="Tahoma"/>
                        </w:rPr>
                      </w:pPr>
                    </w:p>
                    <w:p w:rsidR="004D7CCB" w:rsidRDefault="004D7CCB" w:rsidP="004D7CCB">
                      <w:pPr>
                        <w:rPr>
                          <w:rFonts w:ascii="Tahoma" w:hAnsi="Tahoma" w:cs="Tahoma"/>
                        </w:rPr>
                      </w:pPr>
                    </w:p>
                    <w:p w:rsidR="004D7CCB" w:rsidRDefault="004D7CCB" w:rsidP="004D7CCB">
                      <w:pPr>
                        <w:rPr>
                          <w:rFonts w:ascii="Tahoma" w:hAnsi="Tahoma" w:cs="Tahoma"/>
                        </w:rPr>
                      </w:pPr>
                    </w:p>
                    <w:p w:rsidR="004D7CCB" w:rsidRDefault="004D7CCB" w:rsidP="004D7CCB">
                      <w:pPr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</w:p>
                    <w:p w:rsidR="004D7CCB" w:rsidRPr="004C286E" w:rsidRDefault="004D7CCB" w:rsidP="004D7CCB">
                      <w:pPr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</w:p>
                    <w:p w:rsidR="004D7CCB" w:rsidRPr="004C286E" w:rsidRDefault="004D7CCB" w:rsidP="004D7CCB">
                      <w:pPr>
                        <w:jc w:val="center"/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  <w:r w:rsidRPr="004C286E">
                        <w:rPr>
                          <w:rFonts w:ascii="Tahoma" w:hAnsi="Tahoma" w:cs="Tahoma"/>
                          <w:sz w:val="12"/>
                          <w:szCs w:val="12"/>
                        </w:rPr>
                        <w:t>…………………………………………………………………………………</w:t>
                      </w:r>
                    </w:p>
                    <w:p w:rsidR="004D7CCB" w:rsidRPr="004C286E" w:rsidRDefault="004D7CCB" w:rsidP="004D7CCB">
                      <w:pPr>
                        <w:jc w:val="center"/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>pod</w:t>
                      </w:r>
                      <w:r w:rsidRPr="004C286E">
                        <w:rPr>
                          <w:rFonts w:ascii="Tahoma" w:hAnsi="Tahoma" w:cs="Tahoma"/>
                          <w:sz w:val="12"/>
                          <w:szCs w:val="12"/>
                        </w:rPr>
                        <w:t>pis &amp; razítko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178435</wp:posOffset>
                </wp:positionV>
                <wp:extent cx="2948940" cy="1714500"/>
                <wp:effectExtent l="8890" t="6985" r="13970" b="1206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CCB" w:rsidRPr="00334530" w:rsidRDefault="001173F3" w:rsidP="004D7CCB">
                            <w:pPr>
                              <w:tabs>
                                <w:tab w:val="left" w:pos="4500"/>
                                <w:tab w:val="left" w:pos="4860"/>
                              </w:tabs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</w:rPr>
                              <w:t>z</w:t>
                            </w:r>
                            <w:r w:rsidR="004D7CCB">
                              <w:rPr>
                                <w:rFonts w:ascii="Tahoma" w:hAnsi="Tahoma" w:cs="Tahoma"/>
                                <w:b/>
                                <w:i/>
                              </w:rPr>
                              <w:t xml:space="preserve">a </w:t>
                            </w:r>
                            <w:r w:rsidR="00951700">
                              <w:rPr>
                                <w:rFonts w:ascii="Tahoma" w:hAnsi="Tahoma" w:cs="Tahoma"/>
                                <w:b/>
                                <w:i/>
                              </w:rPr>
                              <w:t>uživatele</w:t>
                            </w:r>
                          </w:p>
                          <w:p w:rsidR="004D7CCB" w:rsidRDefault="004D7CCB" w:rsidP="004D7C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4D7CCB" w:rsidRDefault="004D7CCB" w:rsidP="004D7C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4D7CCB" w:rsidRDefault="004D7CCB" w:rsidP="004D7CCB">
                            <w:pP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</w:p>
                          <w:p w:rsidR="001173F3" w:rsidRDefault="001173F3" w:rsidP="004D7CCB">
                            <w:pP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</w:p>
                          <w:p w:rsidR="001173F3" w:rsidRPr="00CE1045" w:rsidRDefault="001173F3" w:rsidP="004D7CCB">
                            <w:pP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</w:p>
                          <w:p w:rsidR="004D7CCB" w:rsidRPr="004C286E" w:rsidRDefault="004D7CCB" w:rsidP="004D7CCB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  <w:r w:rsidRPr="004C286E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…………………………………………………………………………………</w:t>
                            </w:r>
                          </w:p>
                          <w:p w:rsidR="004D7CCB" w:rsidRPr="004C286E" w:rsidRDefault="004D7CCB" w:rsidP="004D7CCB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pod</w:t>
                            </w:r>
                            <w:r w:rsidRPr="004C286E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pis &amp; razítko</w:t>
                            </w:r>
                          </w:p>
                          <w:p w:rsidR="004D7CCB" w:rsidRDefault="004D7CCB" w:rsidP="004D7C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4D7CCB" w:rsidRDefault="004D7CCB" w:rsidP="004D7C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4D7CCB" w:rsidRDefault="004D7CCB" w:rsidP="004D7C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4D7CCB" w:rsidRDefault="004D7CCB" w:rsidP="004D7C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4D7CCB" w:rsidRDefault="004D7CCB" w:rsidP="004D7CCB">
                            <w:pP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</w:p>
                          <w:p w:rsidR="004D7CCB" w:rsidRPr="004C286E" w:rsidRDefault="004D7CCB" w:rsidP="004D7CCB">
                            <w:pP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</w:p>
                          <w:p w:rsidR="004D7CCB" w:rsidRPr="004C286E" w:rsidRDefault="004D7CCB" w:rsidP="004D7CCB">
                            <w:pPr>
                              <w:jc w:val="center"/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  <w:r w:rsidRPr="004C286E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…………………………………………………………………………………</w:t>
                            </w:r>
                          </w:p>
                          <w:p w:rsidR="004D7CCB" w:rsidRPr="004C286E" w:rsidRDefault="004D7CCB" w:rsidP="004D7CCB">
                            <w:pPr>
                              <w:jc w:val="center"/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pod</w:t>
                            </w:r>
                            <w:r w:rsidRPr="004C286E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pis &amp; razítko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" o:spid="_x0000_s1028" type="#_x0000_t202" style="position:absolute;margin-left:-.8pt;margin-top:14.05pt;width:232.2pt;height:1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">
                <v:textbox>
                  <w:txbxContent>
                    <w:p w:rsidR="004D7CCB" w:rsidRPr="00334530" w:rsidRDefault="001173F3" w:rsidP="004D7CCB">
                      <w:pPr>
                        <w:tabs>
                          <w:tab w:val="left" w:pos="4500"/>
                          <w:tab w:val="left" w:pos="4860"/>
                        </w:tabs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b/>
                          <w:i/>
                        </w:rPr>
                        <w:t>z</w:t>
                      </w:r>
                      <w:r w:rsidR="004D7CCB">
                        <w:rPr>
                          <w:rFonts w:ascii="Tahoma" w:hAnsi="Tahoma" w:cs="Tahoma"/>
                          <w:b/>
                          <w:i/>
                        </w:rPr>
                        <w:t xml:space="preserve">a </w:t>
                      </w:r>
                      <w:r w:rsidR="00951700">
                        <w:rPr>
                          <w:rFonts w:ascii="Tahoma" w:hAnsi="Tahoma" w:cs="Tahoma"/>
                          <w:b/>
                          <w:i/>
                        </w:rPr>
                        <w:t>uživatele</w:t>
                      </w:r>
                    </w:p>
                    <w:p w:rsidR="004D7CCB" w:rsidRDefault="004D7CCB" w:rsidP="004D7CCB">
                      <w:pPr>
                        <w:rPr>
                          <w:rFonts w:ascii="Tahoma" w:hAnsi="Tahoma" w:cs="Tahoma"/>
                        </w:rPr>
                      </w:pPr>
                    </w:p>
                    <w:p w:rsidR="004D7CCB" w:rsidRDefault="004D7CCB" w:rsidP="004D7CCB">
                      <w:pPr>
                        <w:rPr>
                          <w:rFonts w:ascii="Tahoma" w:hAnsi="Tahoma" w:cs="Tahoma"/>
                        </w:rPr>
                      </w:pPr>
                    </w:p>
                    <w:p w:rsidR="004D7CCB" w:rsidRDefault="004D7CCB" w:rsidP="004D7CCB">
                      <w:pPr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</w:p>
                    <w:p w:rsidR="001173F3" w:rsidRDefault="001173F3" w:rsidP="004D7CCB">
                      <w:pPr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</w:p>
                    <w:p w:rsidR="001173F3" w:rsidRPr="00CE1045" w:rsidRDefault="001173F3" w:rsidP="004D7CCB">
                      <w:pPr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</w:p>
                    <w:p w:rsidR="004D7CCB" w:rsidRPr="004C286E" w:rsidRDefault="004D7CCB" w:rsidP="004D7CCB">
                      <w:pPr>
                        <w:spacing w:after="120"/>
                        <w:jc w:val="center"/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  <w:r w:rsidRPr="004C286E">
                        <w:rPr>
                          <w:rFonts w:ascii="Tahoma" w:hAnsi="Tahoma" w:cs="Tahoma"/>
                          <w:sz w:val="12"/>
                          <w:szCs w:val="12"/>
                        </w:rPr>
                        <w:t>…………………………………………………………………………………</w:t>
                      </w:r>
                    </w:p>
                    <w:p w:rsidR="004D7CCB" w:rsidRPr="004C286E" w:rsidRDefault="004D7CCB" w:rsidP="004D7CCB">
                      <w:pPr>
                        <w:spacing w:after="120"/>
                        <w:jc w:val="center"/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>pod</w:t>
                      </w:r>
                      <w:r w:rsidRPr="004C286E">
                        <w:rPr>
                          <w:rFonts w:ascii="Tahoma" w:hAnsi="Tahoma" w:cs="Tahoma"/>
                          <w:sz w:val="12"/>
                          <w:szCs w:val="12"/>
                        </w:rPr>
                        <w:t>pis &amp; razítko</w:t>
                      </w:r>
                    </w:p>
                    <w:p w:rsidR="004D7CCB" w:rsidRDefault="004D7CCB" w:rsidP="004D7CCB">
                      <w:pPr>
                        <w:rPr>
                          <w:rFonts w:ascii="Tahoma" w:hAnsi="Tahoma" w:cs="Tahoma"/>
                        </w:rPr>
                      </w:pPr>
                    </w:p>
                    <w:p w:rsidR="004D7CCB" w:rsidRDefault="004D7CCB" w:rsidP="004D7CCB">
                      <w:pPr>
                        <w:rPr>
                          <w:rFonts w:ascii="Tahoma" w:hAnsi="Tahoma" w:cs="Tahoma"/>
                        </w:rPr>
                      </w:pPr>
                    </w:p>
                    <w:p w:rsidR="004D7CCB" w:rsidRDefault="004D7CCB" w:rsidP="004D7CCB">
                      <w:pPr>
                        <w:rPr>
                          <w:rFonts w:ascii="Tahoma" w:hAnsi="Tahoma" w:cs="Tahoma"/>
                        </w:rPr>
                      </w:pPr>
                    </w:p>
                    <w:p w:rsidR="004D7CCB" w:rsidRDefault="004D7CCB" w:rsidP="004D7CCB">
                      <w:pPr>
                        <w:rPr>
                          <w:rFonts w:ascii="Tahoma" w:hAnsi="Tahoma" w:cs="Tahoma"/>
                        </w:rPr>
                      </w:pPr>
                    </w:p>
                    <w:p w:rsidR="004D7CCB" w:rsidRDefault="004D7CCB" w:rsidP="004D7CCB">
                      <w:pPr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</w:p>
                    <w:p w:rsidR="004D7CCB" w:rsidRPr="004C286E" w:rsidRDefault="004D7CCB" w:rsidP="004D7CCB">
                      <w:pPr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</w:p>
                    <w:p w:rsidR="004D7CCB" w:rsidRPr="004C286E" w:rsidRDefault="004D7CCB" w:rsidP="004D7CCB">
                      <w:pPr>
                        <w:jc w:val="center"/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  <w:r w:rsidRPr="004C286E">
                        <w:rPr>
                          <w:rFonts w:ascii="Tahoma" w:hAnsi="Tahoma" w:cs="Tahoma"/>
                          <w:sz w:val="12"/>
                          <w:szCs w:val="12"/>
                        </w:rPr>
                        <w:t>…………………………………………………………………………………</w:t>
                      </w:r>
                    </w:p>
                    <w:p w:rsidR="004D7CCB" w:rsidRPr="004C286E" w:rsidRDefault="004D7CCB" w:rsidP="004D7CCB">
                      <w:pPr>
                        <w:jc w:val="center"/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>pod</w:t>
                      </w:r>
                      <w:r w:rsidRPr="004C286E">
                        <w:rPr>
                          <w:rFonts w:ascii="Tahoma" w:hAnsi="Tahoma" w:cs="Tahoma"/>
                          <w:sz w:val="12"/>
                          <w:szCs w:val="12"/>
                        </w:rPr>
                        <w:t>pis &amp; razítko</w:t>
                      </w:r>
                    </w:p>
                  </w:txbxContent>
                </v:textbox>
              </v:shape>
            </w:pict>
          </mc:Fallback>
        </mc:AlternateContent>
      </w:r>
      <w:r w:rsidR="00517FD3" w:rsidRPr="00E93DA3">
        <w:rPr>
          <w:rFonts w:ascii="Verdana" w:hAnsi="Verdana" w:cs="Arial"/>
          <w:sz w:val="24"/>
          <w:szCs w:val="24"/>
        </w:rPr>
        <w:t xml:space="preserve">          </w:t>
      </w:r>
    </w:p>
    <w:p w:rsidR="00517FD3" w:rsidRPr="00E93DA3" w:rsidRDefault="00517FD3" w:rsidP="00517FD3">
      <w:pPr>
        <w:pStyle w:val="Zhlav"/>
        <w:keepLines/>
        <w:tabs>
          <w:tab w:val="clear" w:pos="4536"/>
          <w:tab w:val="clear" w:pos="9072"/>
          <w:tab w:val="center" w:pos="1980"/>
          <w:tab w:val="center" w:pos="6840"/>
        </w:tabs>
        <w:rPr>
          <w:rFonts w:ascii="Verdana" w:hAnsi="Verdana" w:cs="Arial"/>
          <w:sz w:val="24"/>
          <w:szCs w:val="24"/>
        </w:rPr>
      </w:pPr>
    </w:p>
    <w:p w:rsidR="00517FD3" w:rsidRPr="00E93DA3" w:rsidRDefault="00517FD3" w:rsidP="00517FD3">
      <w:pPr>
        <w:pStyle w:val="Zhlav"/>
        <w:keepLines/>
        <w:tabs>
          <w:tab w:val="clear" w:pos="4536"/>
          <w:tab w:val="clear" w:pos="9072"/>
          <w:tab w:val="center" w:pos="1980"/>
          <w:tab w:val="center" w:pos="6840"/>
        </w:tabs>
        <w:rPr>
          <w:rFonts w:ascii="Verdana" w:hAnsi="Verdana" w:cs="Arial"/>
          <w:sz w:val="24"/>
          <w:szCs w:val="24"/>
        </w:rPr>
      </w:pPr>
    </w:p>
    <w:p w:rsidR="00517FD3" w:rsidRPr="00E93DA3" w:rsidRDefault="00517FD3" w:rsidP="00517FD3">
      <w:pPr>
        <w:pStyle w:val="Zhlav"/>
        <w:keepLines/>
        <w:tabs>
          <w:tab w:val="clear" w:pos="4536"/>
          <w:tab w:val="clear" w:pos="9072"/>
          <w:tab w:val="center" w:pos="1980"/>
          <w:tab w:val="center" w:pos="6840"/>
        </w:tabs>
        <w:rPr>
          <w:rFonts w:ascii="Verdana" w:hAnsi="Verdana" w:cs="Arial"/>
          <w:sz w:val="24"/>
          <w:szCs w:val="24"/>
        </w:rPr>
      </w:pPr>
    </w:p>
    <w:p w:rsidR="00517FD3" w:rsidRPr="00E93DA3" w:rsidRDefault="00517FD3" w:rsidP="00517FD3">
      <w:pPr>
        <w:pStyle w:val="Zhlav"/>
        <w:keepLines/>
        <w:tabs>
          <w:tab w:val="clear" w:pos="4536"/>
          <w:tab w:val="clear" w:pos="9072"/>
          <w:tab w:val="center" w:pos="1980"/>
          <w:tab w:val="center" w:pos="6840"/>
        </w:tabs>
        <w:rPr>
          <w:rFonts w:ascii="Verdana" w:hAnsi="Verdana" w:cs="Arial"/>
          <w:sz w:val="24"/>
          <w:szCs w:val="24"/>
        </w:rPr>
      </w:pPr>
    </w:p>
    <w:p w:rsidR="00517FD3" w:rsidRPr="00E93DA3" w:rsidRDefault="00517FD3" w:rsidP="00517FD3">
      <w:pPr>
        <w:pStyle w:val="Zhlav"/>
        <w:keepLines/>
        <w:tabs>
          <w:tab w:val="clear" w:pos="4536"/>
          <w:tab w:val="clear" w:pos="9072"/>
          <w:tab w:val="center" w:pos="1980"/>
          <w:tab w:val="center" w:pos="6840"/>
        </w:tabs>
        <w:rPr>
          <w:rFonts w:ascii="Verdana" w:hAnsi="Verdana" w:cs="Arial"/>
          <w:sz w:val="24"/>
          <w:szCs w:val="24"/>
        </w:rPr>
      </w:pPr>
    </w:p>
    <w:p w:rsidR="00517FD3" w:rsidRPr="00E93DA3" w:rsidRDefault="00517FD3" w:rsidP="00517FD3">
      <w:pPr>
        <w:pStyle w:val="Zhlav"/>
        <w:keepLines/>
        <w:tabs>
          <w:tab w:val="clear" w:pos="4536"/>
          <w:tab w:val="clear" w:pos="9072"/>
          <w:tab w:val="center" w:pos="1980"/>
          <w:tab w:val="center" w:pos="6840"/>
        </w:tabs>
        <w:rPr>
          <w:rFonts w:ascii="Verdana" w:hAnsi="Verdana" w:cs="Arial"/>
          <w:sz w:val="24"/>
          <w:szCs w:val="24"/>
        </w:rPr>
      </w:pPr>
    </w:p>
    <w:p w:rsidR="00517FD3" w:rsidRPr="00E93DA3" w:rsidRDefault="00517FD3" w:rsidP="00517FD3">
      <w:pPr>
        <w:pStyle w:val="Zhlav"/>
        <w:keepLines/>
        <w:tabs>
          <w:tab w:val="clear" w:pos="4536"/>
          <w:tab w:val="clear" w:pos="9072"/>
          <w:tab w:val="center" w:pos="1980"/>
          <w:tab w:val="center" w:pos="6840"/>
        </w:tabs>
        <w:rPr>
          <w:rFonts w:ascii="Verdana" w:hAnsi="Verdana" w:cs="Arial"/>
          <w:sz w:val="24"/>
          <w:szCs w:val="24"/>
        </w:rPr>
      </w:pPr>
    </w:p>
    <w:p w:rsidR="00517FD3" w:rsidRPr="00E93DA3" w:rsidRDefault="00517FD3" w:rsidP="00517FD3">
      <w:pPr>
        <w:pStyle w:val="Zhlav"/>
        <w:keepLines/>
        <w:tabs>
          <w:tab w:val="clear" w:pos="4536"/>
          <w:tab w:val="clear" w:pos="9072"/>
          <w:tab w:val="center" w:pos="1980"/>
          <w:tab w:val="center" w:pos="6840"/>
        </w:tabs>
        <w:rPr>
          <w:rFonts w:ascii="Verdana" w:hAnsi="Verdana" w:cs="Arial"/>
          <w:sz w:val="24"/>
          <w:szCs w:val="24"/>
        </w:rPr>
      </w:pPr>
    </w:p>
    <w:p w:rsidR="0022383B" w:rsidRPr="004D7CCB" w:rsidRDefault="00775821" w:rsidP="0050128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686435</wp:posOffset>
                </wp:positionV>
                <wp:extent cx="7574915" cy="237490"/>
                <wp:effectExtent l="0" t="635" r="11430" b="2857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4915" cy="2374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0504D"/>
                            </a:gs>
                            <a:gs pos="100000">
                              <a:srgbClr val="923633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3F3" w:rsidRDefault="001173F3" w:rsidP="001173F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Text Box 11" o:spid="_x0000_s1029" type="#_x0000_t202" style="position:absolute;margin-left:-70.85pt;margin-top:54.05pt;width:596.45pt;height:18.7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" fillcolor="#c0504d" stroked="f" strokeweight="0">
                <v:fill color2="#923633" focusposition=".5,.5" focussize="" focus="100%" type="gradientRadial"/>
                <v:shadow on="t" color="#622423" offset="1pt"/>
                <v:textbox style="mso-fit-shape-to-text:t">
                  <w:txbxContent>
                    <w:p w:rsidR="001173F3" w:rsidRDefault="001173F3" w:rsidP="001173F3"/>
                  </w:txbxContent>
                </v:textbox>
              </v:shape>
            </w:pict>
          </mc:Fallback>
        </mc:AlternateContent>
      </w:r>
    </w:p>
    <w:sectPr w:rsidR="0022383B" w:rsidRPr="004D7CCB" w:rsidSect="00E93DA3">
      <w:pgSz w:w="11906" w:h="16838"/>
      <w:pgMar w:top="1417" w:right="1274" w:bottom="993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898" w:rsidRDefault="00A45898" w:rsidP="00E93DA3">
      <w:r>
        <w:separator/>
      </w:r>
    </w:p>
  </w:endnote>
  <w:endnote w:type="continuationSeparator" w:id="0">
    <w:p w:rsidR="00A45898" w:rsidRDefault="00A45898" w:rsidP="00E9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898" w:rsidRDefault="00A45898" w:rsidP="00E93DA3">
      <w:r>
        <w:separator/>
      </w:r>
    </w:p>
  </w:footnote>
  <w:footnote w:type="continuationSeparator" w:id="0">
    <w:p w:rsidR="00A45898" w:rsidRDefault="00A45898" w:rsidP="00E93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31"/>
    <w:rsid w:val="00060CE7"/>
    <w:rsid w:val="000E5E7B"/>
    <w:rsid w:val="001173F3"/>
    <w:rsid w:val="00134AA6"/>
    <w:rsid w:val="00151793"/>
    <w:rsid w:val="001806B0"/>
    <w:rsid w:val="0022383B"/>
    <w:rsid w:val="00234FE1"/>
    <w:rsid w:val="00323362"/>
    <w:rsid w:val="004D7CCB"/>
    <w:rsid w:val="00501287"/>
    <w:rsid w:val="00517FD3"/>
    <w:rsid w:val="006522D0"/>
    <w:rsid w:val="00691D8E"/>
    <w:rsid w:val="006A07C1"/>
    <w:rsid w:val="00775821"/>
    <w:rsid w:val="00820D90"/>
    <w:rsid w:val="00821AE2"/>
    <w:rsid w:val="00876031"/>
    <w:rsid w:val="00951700"/>
    <w:rsid w:val="00A45898"/>
    <w:rsid w:val="00AA161C"/>
    <w:rsid w:val="00AF72C3"/>
    <w:rsid w:val="00BC3B42"/>
    <w:rsid w:val="00BF251E"/>
    <w:rsid w:val="00BF4ACE"/>
    <w:rsid w:val="00C60E4D"/>
    <w:rsid w:val="00CD0B4D"/>
    <w:rsid w:val="00D20F09"/>
    <w:rsid w:val="00D372B3"/>
    <w:rsid w:val="00DC7A9F"/>
    <w:rsid w:val="00E66B2C"/>
    <w:rsid w:val="00E93DA3"/>
    <w:rsid w:val="00F02FC5"/>
    <w:rsid w:val="00F30482"/>
    <w:rsid w:val="00F74EE3"/>
    <w:rsid w:val="00F7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251E"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hlav">
    <w:name w:val="header"/>
    <w:basedOn w:val="Normln"/>
    <w:link w:val="ZhlavChar"/>
    <w:rsid w:val="00517FD3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basedOn w:val="Standardnpsmoodstavce"/>
    <w:link w:val="Zhlav"/>
    <w:rsid w:val="00517FD3"/>
  </w:style>
  <w:style w:type="paragraph" w:styleId="Zpat">
    <w:name w:val="footer"/>
    <w:basedOn w:val="Normln"/>
    <w:link w:val="ZpatChar"/>
    <w:rsid w:val="00E93D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93DA3"/>
    <w:rPr>
      <w:rFonts w:ascii="Arial" w:hAnsi="Arial"/>
    </w:rPr>
  </w:style>
  <w:style w:type="paragraph" w:styleId="Textbubliny">
    <w:name w:val="Balloon Text"/>
    <w:basedOn w:val="Normln"/>
    <w:link w:val="TextbublinyChar"/>
    <w:rsid w:val="001173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17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251E"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hlav">
    <w:name w:val="header"/>
    <w:basedOn w:val="Normln"/>
    <w:link w:val="ZhlavChar"/>
    <w:rsid w:val="00517FD3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basedOn w:val="Standardnpsmoodstavce"/>
    <w:link w:val="Zhlav"/>
    <w:rsid w:val="00517FD3"/>
  </w:style>
  <w:style w:type="paragraph" w:styleId="Zpat">
    <w:name w:val="footer"/>
    <w:basedOn w:val="Normln"/>
    <w:link w:val="ZpatChar"/>
    <w:rsid w:val="00E93D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93DA3"/>
    <w:rPr>
      <w:rFonts w:ascii="Arial" w:hAnsi="Arial"/>
    </w:rPr>
  </w:style>
  <w:style w:type="paragraph" w:styleId="Textbubliny">
    <w:name w:val="Balloon Text"/>
    <w:basedOn w:val="Normln"/>
    <w:link w:val="TextbublinyChar"/>
    <w:rsid w:val="001173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17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Mirek\N&#225;vrhy%20smluv\provozkopirkysmincovnike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provozkopirkysmincovnikem</Template>
  <TotalTime>1</TotalTime>
  <Pages>1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Pardubice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Miroslav Mareš</dc:creator>
  <cp:lastModifiedBy>asistentka</cp:lastModifiedBy>
  <cp:revision>4</cp:revision>
  <cp:lastPrinted>2016-04-08T15:44:00Z</cp:lastPrinted>
  <dcterms:created xsi:type="dcterms:W3CDTF">2018-06-25T12:54:00Z</dcterms:created>
  <dcterms:modified xsi:type="dcterms:W3CDTF">2018-06-28T10:44:00Z</dcterms:modified>
</cp:coreProperties>
</file>