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27CB" w:rsidRDefault="00920AB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Příloha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č. 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smlouvě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č.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1/2018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znění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jejích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příloh</w:t>
      </w:r>
      <w:proofErr w:type="spellEnd"/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EF27CB" w:rsidRDefault="00920AB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Specifikace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Hostingu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systému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Tritius</w:t>
      </w:r>
      <w:proofErr w:type="spellEnd"/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F27CB" w:rsidRDefault="00920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Smluvní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strany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Poskytovatel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Tritius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Solutions </w:t>
      </w:r>
      <w:proofErr w:type="spellStart"/>
      <w:r>
        <w:rPr>
          <w:rFonts w:ascii="Calibri" w:eastAsia="Calibri" w:hAnsi="Calibri" w:cs="Calibri"/>
          <w:sz w:val="28"/>
          <w:szCs w:val="28"/>
        </w:rPr>
        <w:t>a.s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:rsidR="00EF27CB" w:rsidRDefault="00920AB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sídlem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Vodní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258/13, 602 00 Brno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>05700582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DIČ: </w:t>
      </w:r>
      <w:r>
        <w:rPr>
          <w:rFonts w:ascii="Arial" w:eastAsia="Arial" w:hAnsi="Arial" w:cs="Arial"/>
          <w:sz w:val="22"/>
          <w:szCs w:val="22"/>
        </w:rPr>
        <w:t>CZ05700582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Objed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atel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920AB6">
        <w:rPr>
          <w:rFonts w:ascii="Calibri" w:eastAsia="Calibri" w:hAnsi="Calibri" w:cs="Calibri"/>
          <w:sz w:val="28"/>
          <w:szCs w:val="28"/>
        </w:rPr>
        <w:t>Kulturní</w:t>
      </w:r>
      <w:proofErr w:type="spellEnd"/>
      <w:r w:rsidRPr="00920AB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920AB6">
        <w:rPr>
          <w:rFonts w:ascii="Calibri" w:eastAsia="Calibri" w:hAnsi="Calibri" w:cs="Calibri"/>
          <w:sz w:val="28"/>
          <w:szCs w:val="28"/>
        </w:rPr>
        <w:t>zařízení</w:t>
      </w:r>
      <w:proofErr w:type="spellEnd"/>
      <w:r w:rsidRPr="00920AB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920AB6">
        <w:rPr>
          <w:rFonts w:ascii="Calibri" w:eastAsia="Calibri" w:hAnsi="Calibri" w:cs="Calibri"/>
          <w:sz w:val="28"/>
          <w:szCs w:val="28"/>
        </w:rPr>
        <w:t>města</w:t>
      </w:r>
      <w:proofErr w:type="spellEnd"/>
      <w:r w:rsidRPr="00920AB6">
        <w:rPr>
          <w:rFonts w:ascii="Calibri" w:eastAsia="Calibri" w:hAnsi="Calibri" w:cs="Calibri"/>
          <w:sz w:val="28"/>
          <w:szCs w:val="28"/>
        </w:rPr>
        <w:t xml:space="preserve"> Boskovice, </w:t>
      </w:r>
      <w:proofErr w:type="spellStart"/>
      <w:r w:rsidRPr="00920AB6">
        <w:rPr>
          <w:rFonts w:ascii="Calibri" w:eastAsia="Calibri" w:hAnsi="Calibri" w:cs="Calibri"/>
          <w:sz w:val="28"/>
          <w:szCs w:val="28"/>
        </w:rPr>
        <w:t>příspěvková</w:t>
      </w:r>
      <w:proofErr w:type="spellEnd"/>
      <w:r w:rsidRPr="00920AB6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920AB6">
        <w:rPr>
          <w:rFonts w:ascii="Calibri" w:eastAsia="Calibri" w:hAnsi="Calibri" w:cs="Calibri"/>
          <w:sz w:val="28"/>
          <w:szCs w:val="28"/>
        </w:rPr>
        <w:t>organizace</w:t>
      </w:r>
      <w:proofErr w:type="spellEnd"/>
      <w:r w:rsidRPr="00920AB6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sídlem</w:t>
      </w:r>
      <w:proofErr w:type="spellEnd"/>
      <w:r w:rsidRPr="00920AB6">
        <w:rPr>
          <w:rFonts w:ascii="Calibri" w:eastAsia="Calibri" w:hAnsi="Calibri" w:cs="Calibri"/>
          <w:color w:val="000000"/>
          <w:sz w:val="24"/>
          <w:szCs w:val="24"/>
        </w:rPr>
        <w:t>:</w:t>
      </w:r>
      <w:r w:rsidRPr="00920AB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920AB6">
        <w:rPr>
          <w:rFonts w:ascii="Calibri" w:eastAsia="Calibri" w:hAnsi="Calibri" w:cs="Calibri"/>
          <w:sz w:val="22"/>
          <w:szCs w:val="22"/>
        </w:rPr>
        <w:t>Kpt</w:t>
      </w:r>
      <w:proofErr w:type="spellEnd"/>
      <w:r w:rsidRPr="00920AB6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920AB6">
        <w:rPr>
          <w:rFonts w:ascii="Calibri" w:eastAsia="Calibri" w:hAnsi="Calibri" w:cs="Calibri"/>
          <w:sz w:val="22"/>
          <w:szCs w:val="22"/>
        </w:rPr>
        <w:t>Jaroše</w:t>
      </w:r>
      <w:proofErr w:type="spellEnd"/>
      <w:r w:rsidRPr="00920AB6">
        <w:rPr>
          <w:rFonts w:ascii="Calibri" w:eastAsia="Calibri" w:hAnsi="Calibri" w:cs="Calibri"/>
          <w:sz w:val="22"/>
          <w:szCs w:val="22"/>
        </w:rPr>
        <w:t xml:space="preserve"> 107/15, 680 01  Boskovice</w:t>
      </w:r>
      <w:r w:rsidRPr="00920AB6">
        <w:rPr>
          <w:rFonts w:ascii="Calibri" w:eastAsia="Calibri" w:hAnsi="Calibri" w:cs="Calibri"/>
          <w:color w:val="000000"/>
          <w:sz w:val="22"/>
          <w:szCs w:val="22"/>
        </w:rPr>
        <w:t xml:space="preserve">,  IČO: </w:t>
      </w:r>
      <w:r w:rsidRPr="00920AB6">
        <w:rPr>
          <w:rFonts w:ascii="Calibri" w:eastAsia="Calibri" w:hAnsi="Calibri" w:cs="Calibri"/>
          <w:sz w:val="22"/>
          <w:szCs w:val="22"/>
        </w:rPr>
        <w:t>69648468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br/>
      </w:r>
    </w:p>
    <w:p w:rsidR="00EF27CB" w:rsidRDefault="00920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Úvodní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ustanovení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součástí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případě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rozdílu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obsaženou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služeb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obsaženou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Smlouvě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úprava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tohoto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pořadí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EF27CB" w:rsidRDefault="00920AB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</w:p>
    <w:p w:rsidR="00EF27CB" w:rsidRDefault="00920AB6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4"/>
        </w:tabs>
        <w:spacing w:line="276" w:lineRule="auto"/>
        <w:jc w:val="both"/>
        <w:rPr>
          <w:color w:val="000000"/>
          <w:u w:val="single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EF27CB" w:rsidRDefault="00920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Specifikace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konfigurace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HW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1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virtuální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stroj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celk</w:t>
      </w:r>
      <w:r>
        <w:rPr>
          <w:rFonts w:ascii="Calibri" w:eastAsia="Calibri" w:hAnsi="Calibri" w:cs="Calibri"/>
          <w:color w:val="000000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dispozici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8 GB RAM 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Databáze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My</w:t>
      </w:r>
      <w:r>
        <w:rPr>
          <w:rFonts w:ascii="Calibri" w:eastAsia="Calibri" w:hAnsi="Calibri" w:cs="Calibri"/>
          <w:sz w:val="24"/>
          <w:szCs w:val="24"/>
        </w:rPr>
        <w:t xml:space="preserve">SQL 5.x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Monitoring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virtuálních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strojů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Zálohovací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schéma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požadavků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Objednavatele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360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Záloha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prováděna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strojích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hostingovém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centru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(+ </w:t>
      </w:r>
      <w:proofErr w:type="spellStart"/>
      <w:r>
        <w:rPr>
          <w:rFonts w:ascii="Calibri" w:eastAsia="Calibri" w:hAnsi="Calibri" w:cs="Calibri"/>
          <w:sz w:val="24"/>
          <w:szCs w:val="24"/>
        </w:rPr>
        <w:t>stažení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objednateli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EF27CB" w:rsidRDefault="00920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Hosting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zahrnuje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provoz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HW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velikostní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licence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 200.000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svazků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zabezpečení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režimu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ó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provoz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webové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adrese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dostupnost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Tritius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VOP</w:t>
      </w: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serverový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HW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jeho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obnovu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náklady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napájení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chlazení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serveru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komplexní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správa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serveru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zálohování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základní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monitoring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běhu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dostupnosti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systému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Měsíční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bez DPH: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3 500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proofErr w:type="spellStart"/>
      <w:r>
        <w:rPr>
          <w:rFonts w:ascii="Arial" w:eastAsia="Arial" w:hAnsi="Arial" w:cs="Arial"/>
          <w:sz w:val="22"/>
          <w:szCs w:val="22"/>
        </w:rPr>
        <w:t>Mě</w:t>
      </w:r>
      <w:r>
        <w:rPr>
          <w:rFonts w:ascii="Arial" w:eastAsia="Arial" w:hAnsi="Arial" w:cs="Arial"/>
          <w:sz w:val="22"/>
          <w:szCs w:val="22"/>
        </w:rPr>
        <w:t>síční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služby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činí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celkem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DPH: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</w:rPr>
        <w:t>4 235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Kč</w:t>
      </w:r>
      <w:proofErr w:type="spellEnd"/>
      <w:r>
        <w:rPr>
          <w:rFonts w:ascii="Arial" w:eastAsia="Arial" w:hAnsi="Arial" w:cs="Arial"/>
          <w:b/>
          <w:sz w:val="22"/>
          <w:szCs w:val="22"/>
        </w:rPr>
        <w:br/>
      </w: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F27CB" w:rsidRDefault="00920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Zodpovědné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osoby</w:t>
      </w:r>
      <w:proofErr w:type="spellEnd"/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Smluvní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dohodly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těchto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zodpovědných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osobách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určených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rozhodující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činnost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této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Smlouvy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Zodpovědné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osoby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“):</w:t>
      </w:r>
    </w:p>
    <w:p w:rsidR="00EF27CB" w:rsidRDefault="00920AB6" w:rsidP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Poskytovatele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EF27CB" w:rsidRPr="00920AB6" w:rsidRDefault="00920AB6" w:rsidP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proofErr w:type="spellStart"/>
      <w:r w:rsidRPr="00920AB6">
        <w:rPr>
          <w:rFonts w:ascii="Calibri" w:eastAsia="Calibri" w:hAnsi="Calibri" w:cs="Calibri"/>
          <w:color w:val="000000"/>
          <w:sz w:val="22"/>
          <w:szCs w:val="22"/>
        </w:rPr>
        <w:t>Za</w:t>
      </w:r>
      <w:proofErr w:type="spellEnd"/>
      <w:r w:rsidRPr="00920AB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920AB6">
        <w:rPr>
          <w:rFonts w:ascii="Calibri" w:eastAsia="Calibri" w:hAnsi="Calibri" w:cs="Calibri"/>
          <w:color w:val="000000"/>
          <w:sz w:val="22"/>
          <w:szCs w:val="22"/>
        </w:rPr>
        <w:t>Objednatele</w:t>
      </w:r>
      <w:proofErr w:type="spellEnd"/>
      <w:r w:rsidRPr="00920AB6">
        <w:rPr>
          <w:rFonts w:ascii="Calibri" w:eastAsia="Calibri" w:hAnsi="Calibri" w:cs="Calibri"/>
          <w:color w:val="000000"/>
          <w:sz w:val="22"/>
          <w:szCs w:val="22"/>
        </w:rPr>
        <w:t>:</w:t>
      </w:r>
      <w:r w:rsidRPr="00920AB6"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F27CB" w:rsidRDefault="00920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Platnost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dodatku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F27CB" w:rsidRDefault="00920AB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Tato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platí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účinná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účinnosti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nové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hostingu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nahrazující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dosavadní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Specifikaci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služby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F27CB" w:rsidRDefault="00920AB6">
      <w:pPr>
        <w:widowControl/>
        <w:spacing w:line="276" w:lineRule="auto"/>
        <w:ind w:left="1003" w:firstLine="437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Brně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 </w:t>
      </w:r>
      <w:proofErr w:type="spellStart"/>
      <w:r>
        <w:rPr>
          <w:rFonts w:ascii="Calibri" w:eastAsia="Calibri" w:hAnsi="Calibri" w:cs="Calibri"/>
          <w:sz w:val="22"/>
          <w:szCs w:val="22"/>
        </w:rPr>
        <w:t>Boskovicích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 14.6.2018</w:t>
      </w:r>
      <w:bookmarkStart w:id="0" w:name="_GoBack"/>
      <w:bookmarkEnd w:id="0"/>
    </w:p>
    <w:p w:rsidR="00EF27CB" w:rsidRDefault="00EF27CB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EF27CB" w:rsidRDefault="00920AB6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Poskytovatele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Objednatele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EF27CB" w:rsidRDefault="00EF27CB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EF27CB" w:rsidRDefault="00EF27CB">
      <w:pPr>
        <w:widowControl/>
        <w:spacing w:line="276" w:lineRule="auto"/>
        <w:ind w:firstLine="283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EF27CB" w:rsidRDefault="00EF27CB">
      <w:pPr>
        <w:widowControl/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:rsidR="00EF27CB" w:rsidRDefault="00920AB6">
      <w:pPr>
        <w:widowControl/>
        <w:spacing w:line="276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……………………………………………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………………………………………...</w:t>
      </w: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sz w:val="22"/>
          <w:szCs w:val="22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F27CB" w:rsidRDefault="00EF27C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EF27CB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06BB"/>
    <w:multiLevelType w:val="multilevel"/>
    <w:tmpl w:val="E4809396"/>
    <w:lvl w:ilvl="0">
      <w:start w:val="1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/>
        <w:b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064" w:hanging="84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3">
      <w:start w:val="1"/>
      <w:numFmt w:val="lowerLetter"/>
      <w:lvlText w:val="%2.%3.%4)"/>
      <w:lvlJc w:val="left"/>
      <w:pPr>
        <w:ind w:left="25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F27CB"/>
    <w:rsid w:val="00920AB6"/>
    <w:rsid w:val="00E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1594</Characters>
  <Application>Microsoft Office Word</Application>
  <DocSecurity>0</DocSecurity>
  <Lines>13</Lines>
  <Paragraphs>3</Paragraphs>
  <ScaleCrop>false</ScaleCrop>
  <Company>Kulturní zařízení města Boskovice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Ježková</cp:lastModifiedBy>
  <cp:revision>2</cp:revision>
  <dcterms:created xsi:type="dcterms:W3CDTF">2018-06-28T09:26:00Z</dcterms:created>
  <dcterms:modified xsi:type="dcterms:W3CDTF">2018-06-28T09:29:00Z</dcterms:modified>
</cp:coreProperties>
</file>