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FCE" w:rsidRPr="00BA0CC9" w:rsidRDefault="00722FCE" w:rsidP="00722FCE">
      <w:pPr>
        <w:widowControl/>
        <w:rPr>
          <w:rFonts w:ascii="Arial" w:hAnsi="Arial" w:cs="Arial"/>
          <w:b/>
          <w:sz w:val="22"/>
          <w:szCs w:val="22"/>
        </w:rPr>
      </w:pPr>
      <w:bookmarkStart w:id="0" w:name="_GoBack"/>
      <w:bookmarkEnd w:id="0"/>
      <w:r w:rsidRPr="00BA0CC9">
        <w:rPr>
          <w:rFonts w:ascii="Arial" w:hAnsi="Arial" w:cs="Arial"/>
          <w:b/>
          <w:sz w:val="22"/>
          <w:szCs w:val="22"/>
        </w:rPr>
        <w:t>Česká republika - Státní pozemkový úřad</w:t>
      </w:r>
    </w:p>
    <w:p w:rsidR="00722FCE" w:rsidRPr="00BA0CC9" w:rsidRDefault="00722FCE" w:rsidP="00722FCE">
      <w:pPr>
        <w:widowControl/>
        <w:rPr>
          <w:rFonts w:ascii="Arial" w:hAnsi="Arial" w:cs="Arial"/>
          <w:sz w:val="22"/>
          <w:szCs w:val="22"/>
        </w:rPr>
      </w:pPr>
      <w:r w:rsidRPr="00BA0CC9">
        <w:rPr>
          <w:rFonts w:ascii="Arial" w:hAnsi="Arial" w:cs="Arial"/>
          <w:sz w:val="22"/>
          <w:szCs w:val="22"/>
        </w:rPr>
        <w:t>Sídlo: Husinecká 1024/11a, 130 00 Praha 3</w:t>
      </w:r>
      <w:r w:rsidR="00A84EFA" w:rsidRPr="00BA0CC9">
        <w:rPr>
          <w:rFonts w:ascii="Arial" w:hAnsi="Arial" w:cs="Arial"/>
          <w:sz w:val="22"/>
          <w:szCs w:val="22"/>
        </w:rPr>
        <w:t xml:space="preserve"> - Žižkov</w:t>
      </w:r>
      <w:r w:rsidRPr="00BA0CC9">
        <w:rPr>
          <w:rFonts w:ascii="Arial" w:hAnsi="Arial" w:cs="Arial"/>
          <w:sz w:val="22"/>
          <w:szCs w:val="22"/>
        </w:rPr>
        <w:t>,</w:t>
      </w:r>
    </w:p>
    <w:p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kter</w:t>
      </w:r>
      <w:r w:rsidR="002359DB" w:rsidRPr="00BA0CC9">
        <w:rPr>
          <w:rFonts w:ascii="Arial" w:hAnsi="Arial" w:cs="Arial"/>
          <w:color w:val="000000"/>
          <w:sz w:val="22"/>
          <w:szCs w:val="22"/>
        </w:rPr>
        <w:t>ou</w:t>
      </w:r>
      <w:r w:rsidRPr="00BA0CC9">
        <w:rPr>
          <w:rFonts w:ascii="Arial" w:hAnsi="Arial" w:cs="Arial"/>
          <w:color w:val="000000"/>
          <w:sz w:val="22"/>
          <w:szCs w:val="22"/>
        </w:rPr>
        <w:t xml:space="preserve"> zastupuje</w:t>
      </w:r>
      <w:r w:rsidRPr="00BA0CC9">
        <w:rPr>
          <w:rFonts w:ascii="Arial" w:hAnsi="Arial" w:cs="Arial"/>
          <w:sz w:val="22"/>
          <w:szCs w:val="22"/>
        </w:rPr>
        <w:t xml:space="preserve"> </w:t>
      </w:r>
      <w:r w:rsidRPr="00BA0CC9">
        <w:rPr>
          <w:rFonts w:ascii="Arial" w:hAnsi="Arial" w:cs="Arial"/>
          <w:color w:val="000000"/>
          <w:sz w:val="22"/>
          <w:szCs w:val="22"/>
        </w:rPr>
        <w:t>Ing. Eva Schmidtmajerová, CSc., ředitelka Krajského pozemkového úřadu pro Jihočeský kraj</w:t>
      </w:r>
    </w:p>
    <w:p w:rsidR="00722FCE" w:rsidRPr="00BA0CC9" w:rsidRDefault="00722FCE" w:rsidP="00722FCE">
      <w:pPr>
        <w:widowControl/>
        <w:rPr>
          <w:rFonts w:ascii="Arial" w:hAnsi="Arial" w:cs="Arial"/>
          <w:sz w:val="22"/>
          <w:szCs w:val="22"/>
        </w:rPr>
      </w:pPr>
      <w:r w:rsidRPr="00BA0CC9">
        <w:rPr>
          <w:rFonts w:ascii="Arial" w:hAnsi="Arial" w:cs="Arial"/>
          <w:color w:val="000000"/>
          <w:sz w:val="22"/>
          <w:szCs w:val="22"/>
        </w:rPr>
        <w:t>adresa Rudolfovská 80, 37001 České Budějovice</w:t>
      </w:r>
    </w:p>
    <w:p w:rsidR="00722FCE" w:rsidRPr="00BA0CC9" w:rsidRDefault="00722FCE" w:rsidP="00722FCE">
      <w:pPr>
        <w:widowControl/>
        <w:rPr>
          <w:rFonts w:ascii="Arial" w:hAnsi="Arial" w:cs="Arial"/>
          <w:sz w:val="22"/>
          <w:szCs w:val="22"/>
        </w:rPr>
      </w:pPr>
      <w:r w:rsidRPr="00BA0CC9">
        <w:rPr>
          <w:rFonts w:ascii="Arial" w:hAnsi="Arial" w:cs="Arial"/>
          <w:sz w:val="22"/>
          <w:szCs w:val="22"/>
        </w:rPr>
        <w:t>IČ</w:t>
      </w:r>
      <w:r w:rsidR="00D63429" w:rsidRPr="00BA0CC9">
        <w:rPr>
          <w:rFonts w:ascii="Arial" w:hAnsi="Arial" w:cs="Arial"/>
          <w:sz w:val="22"/>
          <w:szCs w:val="22"/>
        </w:rPr>
        <w:t>O</w:t>
      </w:r>
      <w:r w:rsidRPr="00BA0CC9">
        <w:rPr>
          <w:rFonts w:ascii="Arial" w:hAnsi="Arial" w:cs="Arial"/>
          <w:sz w:val="22"/>
          <w:szCs w:val="22"/>
        </w:rPr>
        <w:t>: 01312774</w:t>
      </w:r>
    </w:p>
    <w:p w:rsidR="00722FCE" w:rsidRPr="00BA0CC9" w:rsidRDefault="00722FCE" w:rsidP="00722FCE">
      <w:pPr>
        <w:widowControl/>
        <w:rPr>
          <w:rFonts w:ascii="Arial" w:hAnsi="Arial" w:cs="Arial"/>
          <w:sz w:val="22"/>
          <w:szCs w:val="22"/>
        </w:rPr>
      </w:pPr>
      <w:r w:rsidRPr="00BA0CC9">
        <w:rPr>
          <w:rFonts w:ascii="Arial" w:hAnsi="Arial" w:cs="Arial"/>
          <w:sz w:val="22"/>
          <w:szCs w:val="22"/>
        </w:rPr>
        <w:t>DIČ:  CZ01312774</w:t>
      </w:r>
    </w:p>
    <w:p w:rsidR="00722FCE" w:rsidRPr="00BA0CC9" w:rsidRDefault="00722FCE" w:rsidP="00722FCE">
      <w:pPr>
        <w:widowControl/>
        <w:rPr>
          <w:rFonts w:ascii="Arial" w:hAnsi="Arial" w:cs="Arial"/>
          <w:sz w:val="22"/>
          <w:szCs w:val="22"/>
        </w:rPr>
      </w:pPr>
      <w:r w:rsidRPr="00BA0CC9">
        <w:rPr>
          <w:rFonts w:ascii="Arial" w:hAnsi="Arial" w:cs="Arial"/>
          <w:sz w:val="22"/>
          <w:szCs w:val="22"/>
        </w:rPr>
        <w:t>Bankovní spojení: ČNB, pobočka Praha, se sídlem Na Příkopech 28</w:t>
      </w:r>
    </w:p>
    <w:p w:rsidR="00722FCE" w:rsidRPr="00BA0CC9" w:rsidRDefault="00722FCE" w:rsidP="00722FCE">
      <w:pPr>
        <w:widowControl/>
        <w:rPr>
          <w:rFonts w:ascii="Arial" w:hAnsi="Arial" w:cs="Arial"/>
          <w:sz w:val="22"/>
          <w:szCs w:val="22"/>
        </w:rPr>
      </w:pPr>
      <w:r w:rsidRPr="00BA0CC9">
        <w:rPr>
          <w:rFonts w:ascii="Arial" w:hAnsi="Arial" w:cs="Arial"/>
          <w:sz w:val="22"/>
          <w:szCs w:val="22"/>
        </w:rPr>
        <w:t>číslo účtu:</w:t>
      </w:r>
      <w:r w:rsidRPr="00BA0CC9">
        <w:rPr>
          <w:rFonts w:ascii="Arial" w:hAnsi="Arial" w:cs="Arial"/>
          <w:sz w:val="22"/>
          <w:szCs w:val="22"/>
        </w:rPr>
        <w:tab/>
        <w:t>10014-3723001/0710</w:t>
      </w:r>
    </w:p>
    <w:p w:rsidR="00722FCE" w:rsidRPr="00BA0CC9" w:rsidRDefault="00722FCE" w:rsidP="00722FCE">
      <w:pPr>
        <w:widowControl/>
        <w:rPr>
          <w:rFonts w:ascii="Arial" w:hAnsi="Arial" w:cs="Arial"/>
          <w:sz w:val="22"/>
          <w:szCs w:val="22"/>
        </w:rPr>
      </w:pPr>
      <w:r w:rsidRPr="00BA0CC9">
        <w:rPr>
          <w:rFonts w:ascii="Arial" w:hAnsi="Arial" w:cs="Arial"/>
          <w:sz w:val="22"/>
          <w:szCs w:val="22"/>
        </w:rPr>
        <w:t>variabilní symbol: 1002951805</w:t>
      </w:r>
    </w:p>
    <w:p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(dále jen ” p r o d á v a j í c í ”)</w:t>
      </w:r>
    </w:p>
    <w:p w:rsidR="00136D24" w:rsidRPr="00BA0CC9" w:rsidRDefault="00136D24">
      <w:pPr>
        <w:widowControl/>
        <w:rPr>
          <w:rFonts w:ascii="Arial" w:hAnsi="Arial" w:cs="Arial"/>
          <w:color w:val="000000"/>
          <w:sz w:val="22"/>
          <w:szCs w:val="22"/>
        </w:rPr>
      </w:pPr>
    </w:p>
    <w:p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a</w:t>
      </w:r>
    </w:p>
    <w:p w:rsidR="00136D24" w:rsidRPr="00BA0CC9" w:rsidRDefault="00136D24">
      <w:pPr>
        <w:widowControl/>
        <w:tabs>
          <w:tab w:val="left" w:pos="120"/>
        </w:tabs>
        <w:jc w:val="both"/>
        <w:rPr>
          <w:rFonts w:ascii="Arial" w:hAnsi="Arial" w:cs="Arial"/>
          <w:i/>
          <w:iCs/>
          <w:sz w:val="22"/>
          <w:szCs w:val="22"/>
        </w:rPr>
      </w:pPr>
    </w:p>
    <w:p w:rsidR="00ED099F" w:rsidRDefault="00136D24">
      <w:pPr>
        <w:widowControl/>
        <w:rPr>
          <w:rFonts w:ascii="Arial" w:hAnsi="Arial" w:cs="Arial"/>
          <w:color w:val="000000"/>
          <w:sz w:val="22"/>
          <w:szCs w:val="22"/>
        </w:rPr>
      </w:pPr>
      <w:r w:rsidRPr="00BA0CC9">
        <w:rPr>
          <w:rFonts w:ascii="Arial" w:hAnsi="Arial" w:cs="Arial"/>
          <w:b/>
          <w:color w:val="000000"/>
          <w:sz w:val="22"/>
          <w:szCs w:val="22"/>
        </w:rPr>
        <w:t>KOOPRODUKT, a.s.</w:t>
      </w:r>
      <w:r w:rsidRPr="00BA0CC9">
        <w:rPr>
          <w:rFonts w:ascii="Arial" w:hAnsi="Arial" w:cs="Arial"/>
          <w:color w:val="000000"/>
          <w:sz w:val="22"/>
          <w:szCs w:val="22"/>
        </w:rPr>
        <w:t xml:space="preserve">, sídlo nám. Míru 140, Lišov, PSČ 37372, IČO 63906279, </w:t>
      </w:r>
    </w:p>
    <w:p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 xml:space="preserve">DIČ CZ 639 06 279, </w:t>
      </w:r>
    </w:p>
    <w:p w:rsidR="00136D24" w:rsidRPr="00BA0CC9" w:rsidRDefault="00136D24">
      <w:pPr>
        <w:widowControl/>
        <w:rPr>
          <w:rFonts w:ascii="Arial" w:hAnsi="Arial" w:cs="Arial"/>
          <w:color w:val="000000"/>
          <w:sz w:val="22"/>
          <w:szCs w:val="22"/>
        </w:rPr>
      </w:pPr>
      <w:proofErr w:type="spellStart"/>
      <w:r w:rsidRPr="00BA0CC9">
        <w:rPr>
          <w:rFonts w:ascii="Arial" w:hAnsi="Arial" w:cs="Arial"/>
          <w:color w:val="000000"/>
          <w:sz w:val="22"/>
          <w:szCs w:val="22"/>
        </w:rPr>
        <w:t>zast</w:t>
      </w:r>
      <w:proofErr w:type="spellEnd"/>
      <w:r w:rsidRPr="00BA0CC9">
        <w:rPr>
          <w:rFonts w:ascii="Arial" w:hAnsi="Arial" w:cs="Arial"/>
          <w:color w:val="000000"/>
          <w:sz w:val="22"/>
          <w:szCs w:val="22"/>
        </w:rPr>
        <w:t xml:space="preserve">. předseda představenstva Pokorný Petr, Ing., bytem </w:t>
      </w:r>
      <w:proofErr w:type="spellStart"/>
      <w:r w:rsidR="00537794">
        <w:rPr>
          <w:rFonts w:ascii="Arial" w:hAnsi="Arial" w:cs="Arial"/>
          <w:color w:val="000000"/>
          <w:sz w:val="22"/>
          <w:szCs w:val="22"/>
        </w:rPr>
        <w:t>xxxxxxxxxxxxxx</w:t>
      </w:r>
      <w:proofErr w:type="spellEnd"/>
      <w:r w:rsidRPr="00BA0CC9">
        <w:rPr>
          <w:rFonts w:ascii="Arial" w:hAnsi="Arial" w:cs="Arial"/>
          <w:color w:val="000000"/>
          <w:sz w:val="22"/>
          <w:szCs w:val="22"/>
        </w:rPr>
        <w:t xml:space="preserve">, </w:t>
      </w:r>
      <w:r w:rsidR="00ED099F">
        <w:rPr>
          <w:rFonts w:ascii="Arial" w:hAnsi="Arial" w:cs="Arial"/>
          <w:color w:val="000000"/>
          <w:sz w:val="22"/>
          <w:szCs w:val="22"/>
        </w:rPr>
        <w:t xml:space="preserve">Hosín, PSČ 373 41 </w:t>
      </w:r>
    </w:p>
    <w:p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 xml:space="preserve">(dále </w:t>
      </w:r>
      <w:proofErr w:type="gramStart"/>
      <w:r w:rsidRPr="00BA0CC9">
        <w:rPr>
          <w:rFonts w:ascii="Arial" w:hAnsi="Arial" w:cs="Arial"/>
          <w:color w:val="000000"/>
          <w:sz w:val="22"/>
          <w:szCs w:val="22"/>
        </w:rPr>
        <w:t>jen  "k u p u j í c í")</w:t>
      </w:r>
      <w:proofErr w:type="gramEnd"/>
    </w:p>
    <w:p w:rsidR="00136D24" w:rsidRPr="00BA0CC9" w:rsidRDefault="00136D24">
      <w:pPr>
        <w:widowControl/>
        <w:rPr>
          <w:rFonts w:ascii="Arial" w:hAnsi="Arial" w:cs="Arial"/>
          <w:color w:val="000000"/>
          <w:sz w:val="22"/>
          <w:szCs w:val="22"/>
        </w:rPr>
      </w:pPr>
    </w:p>
    <w:p w:rsidR="00136D24" w:rsidRPr="00BA0CC9" w:rsidRDefault="00136D24">
      <w:pPr>
        <w:widowControl/>
        <w:rPr>
          <w:rFonts w:ascii="Arial" w:hAnsi="Arial" w:cs="Arial"/>
          <w:color w:val="000000"/>
          <w:sz w:val="22"/>
          <w:szCs w:val="22"/>
        </w:rPr>
      </w:pPr>
      <w:r w:rsidRPr="00BA0CC9">
        <w:rPr>
          <w:rFonts w:ascii="Arial" w:hAnsi="Arial" w:cs="Arial"/>
          <w:sz w:val="22"/>
          <w:szCs w:val="22"/>
        </w:rPr>
        <w:tab/>
      </w:r>
    </w:p>
    <w:p w:rsidR="00136D24" w:rsidRPr="00BA0CC9" w:rsidRDefault="00136D24">
      <w:pPr>
        <w:widowControl/>
        <w:rPr>
          <w:rFonts w:ascii="Arial" w:hAnsi="Arial" w:cs="Arial"/>
          <w:sz w:val="22"/>
          <w:szCs w:val="22"/>
        </w:rPr>
      </w:pPr>
      <w:r w:rsidRPr="00BA0CC9">
        <w:rPr>
          <w:rFonts w:ascii="Arial" w:hAnsi="Arial" w:cs="Arial"/>
          <w:color w:val="000000"/>
          <w:sz w:val="22"/>
          <w:szCs w:val="22"/>
        </w:rPr>
        <w:t>uzavírají tuto:</w:t>
      </w:r>
    </w:p>
    <w:p w:rsidR="00136D24" w:rsidRPr="00BA0CC9" w:rsidRDefault="00136D24">
      <w:pPr>
        <w:pStyle w:val="para"/>
        <w:widowControl/>
        <w:rPr>
          <w:rFonts w:ascii="Arial" w:hAnsi="Arial" w:cs="Arial"/>
          <w:sz w:val="22"/>
          <w:szCs w:val="22"/>
        </w:rPr>
      </w:pPr>
      <w:r w:rsidRPr="00BA0CC9">
        <w:rPr>
          <w:rFonts w:ascii="Arial" w:hAnsi="Arial" w:cs="Arial"/>
          <w:sz w:val="22"/>
          <w:szCs w:val="22"/>
        </w:rPr>
        <w:t>KUPNÍ SMLOUVU</w:t>
      </w:r>
    </w:p>
    <w:p w:rsidR="00136D24" w:rsidRPr="00BA0CC9" w:rsidRDefault="00136D24">
      <w:pPr>
        <w:pStyle w:val="para"/>
        <w:widowControl/>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 xml:space="preserve">č. </w:t>
      </w:r>
      <w:r w:rsidRPr="00BA0CC9">
        <w:rPr>
          <w:rFonts w:ascii="Arial" w:hAnsi="Arial" w:cs="Arial"/>
          <w:color w:val="000000"/>
          <w:sz w:val="22"/>
          <w:szCs w:val="22"/>
        </w:rPr>
        <w:t>1002951805</w:t>
      </w:r>
    </w:p>
    <w:p w:rsidR="00136D24" w:rsidRPr="00BA0CC9" w:rsidRDefault="00136D24">
      <w:pPr>
        <w:widowControl/>
        <w:rPr>
          <w:rFonts w:ascii="Arial" w:hAnsi="Arial" w:cs="Arial"/>
          <w:color w:val="000000"/>
          <w:sz w:val="22"/>
          <w:szCs w:val="22"/>
        </w:rPr>
      </w:pPr>
    </w:p>
    <w:p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w:t>
      </w:r>
    </w:p>
    <w:p w:rsidR="00136D24" w:rsidRPr="00BA0CC9" w:rsidRDefault="00C06373">
      <w:pPr>
        <w:pStyle w:val="vnitrniText"/>
        <w:widowControl/>
        <w:rPr>
          <w:rFonts w:ascii="Arial" w:hAnsi="Arial" w:cs="Arial"/>
          <w:sz w:val="22"/>
          <w:szCs w:val="22"/>
        </w:rPr>
      </w:pPr>
      <w:r w:rsidRPr="00BA0CC9">
        <w:rPr>
          <w:rFonts w:ascii="Arial" w:hAnsi="Arial" w:cs="Arial"/>
          <w:sz w:val="22"/>
          <w:szCs w:val="22"/>
        </w:rPr>
        <w:t xml:space="preserve">Státní pozemkový úřad jako prodávající je příslušný hospodařit ve smyslu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s níže uvedenými pozemky v majetku České republiky vedenými</w:t>
      </w:r>
      <w:r w:rsidR="00136D24" w:rsidRPr="00BA0CC9">
        <w:rPr>
          <w:rFonts w:ascii="Arial" w:hAnsi="Arial" w:cs="Arial"/>
          <w:sz w:val="22"/>
          <w:szCs w:val="22"/>
        </w:rPr>
        <w:t xml:space="preserve"> u Katastrálního úřadu pro Jihočeský kraj se sídlem v Českých Budějovicích, Katastrální pracoviště České Budějovice na LV 10 002:</w:t>
      </w:r>
    </w:p>
    <w:p w:rsidR="00BA0CC9" w:rsidRDefault="00BA0CC9" w:rsidP="00BA0CC9">
      <w:pPr>
        <w:widowControl/>
        <w:ind w:right="-433"/>
        <w:rPr>
          <w:rFonts w:ascii="Arial" w:hAnsi="Arial" w:cs="Arial"/>
          <w:sz w:val="22"/>
          <w:szCs w:val="22"/>
        </w:rPr>
      </w:pPr>
      <w:r>
        <w:rPr>
          <w:rFonts w:ascii="Arial" w:hAnsi="Arial" w:cs="Arial"/>
          <w:sz w:val="22"/>
          <w:szCs w:val="22"/>
        </w:rPr>
        <w:t>-----------------------------------------------------------------------------------------------------------------------------</w:t>
      </w:r>
    </w:p>
    <w:p w:rsidR="00136D24" w:rsidRPr="00BA0CC9" w:rsidRDefault="00136D24">
      <w:pPr>
        <w:pStyle w:val="obec1"/>
        <w:widowControl/>
        <w:rPr>
          <w:rFonts w:ascii="Arial" w:hAnsi="Arial" w:cs="Arial"/>
          <w:sz w:val="22"/>
          <w:szCs w:val="22"/>
        </w:rPr>
      </w:pPr>
      <w:r w:rsidRPr="00BA0CC9">
        <w:rPr>
          <w:rFonts w:ascii="Arial" w:hAnsi="Arial" w:cs="Arial"/>
          <w:sz w:val="22"/>
          <w:szCs w:val="22"/>
        </w:rPr>
        <w:t>Obec</w:t>
      </w:r>
      <w:r w:rsidRPr="00BA0CC9">
        <w:rPr>
          <w:rFonts w:ascii="Arial" w:hAnsi="Arial" w:cs="Arial"/>
          <w:sz w:val="22"/>
          <w:szCs w:val="22"/>
        </w:rPr>
        <w:tab/>
        <w:t xml:space="preserve">Katastrální území </w:t>
      </w:r>
      <w:r w:rsidRPr="00BA0CC9">
        <w:rPr>
          <w:rFonts w:ascii="Arial" w:hAnsi="Arial" w:cs="Arial"/>
          <w:sz w:val="22"/>
          <w:szCs w:val="22"/>
        </w:rPr>
        <w:tab/>
        <w:t>Parcelní číslo</w:t>
      </w:r>
      <w:r w:rsidRPr="00BA0CC9">
        <w:rPr>
          <w:rFonts w:ascii="Arial" w:hAnsi="Arial" w:cs="Arial"/>
          <w:sz w:val="22"/>
          <w:szCs w:val="22"/>
        </w:rPr>
        <w:tab/>
        <w:t>Druh pozemku</w:t>
      </w:r>
    </w:p>
    <w:p w:rsidR="00BA0CC9" w:rsidRDefault="00BA0CC9" w:rsidP="00BA0CC9">
      <w:pPr>
        <w:widowControl/>
        <w:ind w:right="-433"/>
        <w:rPr>
          <w:rFonts w:ascii="Arial" w:hAnsi="Arial" w:cs="Arial"/>
          <w:sz w:val="22"/>
          <w:szCs w:val="22"/>
        </w:rPr>
      </w:pPr>
      <w:r>
        <w:rPr>
          <w:rFonts w:ascii="Arial" w:hAnsi="Arial" w:cs="Arial"/>
          <w:sz w:val="22"/>
          <w:szCs w:val="22"/>
        </w:rPr>
        <w:t>-----------------------------------------------------------------------------------------------------------------------------</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stavební</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Lišov</w:t>
      </w:r>
      <w:r w:rsidRPr="00BA0CC9">
        <w:rPr>
          <w:rFonts w:ascii="Arial" w:hAnsi="Arial" w:cs="Arial"/>
          <w:sz w:val="18"/>
          <w:szCs w:val="18"/>
        </w:rPr>
        <w:tab/>
        <w:t>Dolní Slověnice</w:t>
      </w:r>
      <w:r w:rsidRPr="00BA0CC9">
        <w:rPr>
          <w:rFonts w:ascii="Arial" w:hAnsi="Arial" w:cs="Arial"/>
          <w:sz w:val="18"/>
          <w:szCs w:val="18"/>
        </w:rPr>
        <w:tab/>
        <w:t>63/1</w:t>
      </w:r>
      <w:r w:rsidRPr="00BA0CC9">
        <w:rPr>
          <w:rFonts w:ascii="Arial" w:hAnsi="Arial" w:cs="Arial"/>
          <w:sz w:val="18"/>
          <w:szCs w:val="18"/>
        </w:rPr>
        <w:tab/>
        <w:t>zastavěná plocha a nádvoří</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Lišov</w:t>
      </w:r>
      <w:r w:rsidRPr="00BA0CC9">
        <w:rPr>
          <w:rFonts w:ascii="Arial" w:hAnsi="Arial" w:cs="Arial"/>
          <w:sz w:val="18"/>
          <w:szCs w:val="18"/>
        </w:rPr>
        <w:tab/>
        <w:t>Dolní Slověnice</w:t>
      </w:r>
      <w:r w:rsidRPr="00BA0CC9">
        <w:rPr>
          <w:rFonts w:ascii="Arial" w:hAnsi="Arial" w:cs="Arial"/>
          <w:sz w:val="18"/>
          <w:szCs w:val="18"/>
        </w:rPr>
        <w:tab/>
        <w:t>121/3</w:t>
      </w:r>
      <w:r w:rsidRPr="00BA0CC9">
        <w:rPr>
          <w:rFonts w:ascii="Arial" w:hAnsi="Arial" w:cs="Arial"/>
          <w:sz w:val="18"/>
          <w:szCs w:val="18"/>
        </w:rPr>
        <w:tab/>
        <w:t>ostatní plocha</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stavební</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Lišov</w:t>
      </w:r>
      <w:r w:rsidRPr="00BA0CC9">
        <w:rPr>
          <w:rFonts w:ascii="Arial" w:hAnsi="Arial" w:cs="Arial"/>
          <w:sz w:val="18"/>
          <w:szCs w:val="18"/>
        </w:rPr>
        <w:tab/>
        <w:t>Dolní Slověnice</w:t>
      </w:r>
      <w:r w:rsidRPr="00BA0CC9">
        <w:rPr>
          <w:rFonts w:ascii="Arial" w:hAnsi="Arial" w:cs="Arial"/>
          <w:sz w:val="18"/>
          <w:szCs w:val="18"/>
        </w:rPr>
        <w:tab/>
        <w:t>122</w:t>
      </w:r>
      <w:r w:rsidRPr="00BA0CC9">
        <w:rPr>
          <w:rFonts w:ascii="Arial" w:hAnsi="Arial" w:cs="Arial"/>
          <w:sz w:val="18"/>
          <w:szCs w:val="18"/>
        </w:rPr>
        <w:tab/>
        <w:t>zastavěná plocha a nádvoří</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stavební</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Lišov</w:t>
      </w:r>
      <w:r w:rsidRPr="00BA0CC9">
        <w:rPr>
          <w:rFonts w:ascii="Arial" w:hAnsi="Arial" w:cs="Arial"/>
          <w:sz w:val="18"/>
          <w:szCs w:val="18"/>
        </w:rPr>
        <w:tab/>
        <w:t>Dolní Slověnice</w:t>
      </w:r>
      <w:r w:rsidRPr="00BA0CC9">
        <w:rPr>
          <w:rFonts w:ascii="Arial" w:hAnsi="Arial" w:cs="Arial"/>
          <w:sz w:val="18"/>
          <w:szCs w:val="18"/>
        </w:rPr>
        <w:tab/>
        <w:t>123</w:t>
      </w:r>
      <w:r w:rsidRPr="00BA0CC9">
        <w:rPr>
          <w:rFonts w:ascii="Arial" w:hAnsi="Arial" w:cs="Arial"/>
          <w:sz w:val="18"/>
          <w:szCs w:val="18"/>
        </w:rPr>
        <w:tab/>
        <w:t>zastavěná plocha a nádvoří</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stavební</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Lišov</w:t>
      </w:r>
      <w:r w:rsidRPr="00BA0CC9">
        <w:rPr>
          <w:rFonts w:ascii="Arial" w:hAnsi="Arial" w:cs="Arial"/>
          <w:sz w:val="18"/>
          <w:szCs w:val="18"/>
        </w:rPr>
        <w:tab/>
        <w:t>Dolní Slověnice</w:t>
      </w:r>
      <w:r w:rsidRPr="00BA0CC9">
        <w:rPr>
          <w:rFonts w:ascii="Arial" w:hAnsi="Arial" w:cs="Arial"/>
          <w:sz w:val="18"/>
          <w:szCs w:val="18"/>
        </w:rPr>
        <w:tab/>
        <w:t>183/1</w:t>
      </w:r>
      <w:r w:rsidRPr="00BA0CC9">
        <w:rPr>
          <w:rFonts w:ascii="Arial" w:hAnsi="Arial" w:cs="Arial"/>
          <w:sz w:val="18"/>
          <w:szCs w:val="18"/>
        </w:rPr>
        <w:tab/>
        <w:t>zastavěná plocha a nádvoří</w:t>
      </w:r>
    </w:p>
    <w:p w:rsidR="00BA0CC9" w:rsidRDefault="00BA0CC9" w:rsidP="00BA0CC9">
      <w:pPr>
        <w:widowControl/>
        <w:ind w:right="-433"/>
        <w:rPr>
          <w:rFonts w:ascii="Arial" w:hAnsi="Arial" w:cs="Arial"/>
          <w:sz w:val="22"/>
          <w:szCs w:val="22"/>
        </w:rPr>
      </w:pPr>
      <w:r>
        <w:rPr>
          <w:rFonts w:ascii="Arial" w:hAnsi="Arial" w:cs="Arial"/>
          <w:sz w:val="22"/>
          <w:szCs w:val="22"/>
        </w:rPr>
        <w:t>-----------------------------------------------------------------------------------------------------------------------------</w:t>
      </w:r>
    </w:p>
    <w:p w:rsidR="00136D24" w:rsidRPr="00BA0CC9" w:rsidRDefault="00136D24">
      <w:pPr>
        <w:widowControl/>
        <w:rPr>
          <w:rFonts w:ascii="Arial" w:hAnsi="Arial" w:cs="Arial"/>
          <w:sz w:val="22"/>
          <w:szCs w:val="22"/>
        </w:rPr>
      </w:pPr>
      <w:r w:rsidRPr="00BA0CC9">
        <w:rPr>
          <w:rFonts w:ascii="Arial" w:hAnsi="Arial" w:cs="Arial"/>
          <w:sz w:val="22"/>
          <w:szCs w:val="22"/>
        </w:rPr>
        <w:t xml:space="preserve"> (dále jen ”pozemky”)</w:t>
      </w:r>
    </w:p>
    <w:p w:rsidR="00136D24" w:rsidRPr="00BA0CC9" w:rsidRDefault="00136D24">
      <w:pPr>
        <w:widowControl/>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II.</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Tato smlouva se uzavírá podle</w:t>
      </w:r>
      <w:r w:rsidR="00ED099F">
        <w:rPr>
          <w:rFonts w:ascii="Arial" w:hAnsi="Arial" w:cs="Arial"/>
          <w:sz w:val="22"/>
          <w:szCs w:val="22"/>
        </w:rPr>
        <w:t xml:space="preserve"> § 10 odst. 3 </w:t>
      </w:r>
      <w:r w:rsidRPr="00BA0CC9">
        <w:rPr>
          <w:rFonts w:ascii="Arial" w:hAnsi="Arial" w:cs="Arial"/>
          <w:sz w:val="22"/>
          <w:szCs w:val="22"/>
        </w:rPr>
        <w:t xml:space="preserve">zákona č. </w:t>
      </w:r>
      <w:r w:rsidR="00C06373"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00C06373" w:rsidRPr="00BA0CC9">
        <w:rPr>
          <w:rFonts w:ascii="Arial" w:hAnsi="Arial" w:cs="Arial"/>
          <w:sz w:val="22"/>
          <w:szCs w:val="22"/>
        </w:rPr>
        <w:t>.</w:t>
      </w:r>
    </w:p>
    <w:p w:rsidR="00136D24" w:rsidRPr="00BA0CC9" w:rsidRDefault="00136D24">
      <w:pPr>
        <w:pStyle w:val="vnitrniText"/>
        <w:widowControl/>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III.</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Prodávající touto smlouvou prodává kupujícímu pozemky specifikované v čl. I. této smlouvy a ten je, ve stavu v jakém se nacházejí ke dni </w:t>
      </w:r>
      <w:r w:rsidR="00B32B99">
        <w:rPr>
          <w:rFonts w:ascii="Arial" w:hAnsi="Arial" w:cs="Arial"/>
          <w:sz w:val="22"/>
          <w:szCs w:val="22"/>
        </w:rPr>
        <w:t xml:space="preserve">účinnosti </w:t>
      </w:r>
      <w:r w:rsidRPr="00BA0CC9">
        <w:rPr>
          <w:rFonts w:ascii="Arial" w:hAnsi="Arial" w:cs="Arial"/>
          <w:sz w:val="22"/>
          <w:szCs w:val="22"/>
        </w:rPr>
        <w:t>smlouvy, kupuje. Vlastnické právo k pozemkům přechází na kupujícího vkladem do katastru nemovitostí na základě této smlouvy.</w:t>
      </w:r>
    </w:p>
    <w:p w:rsidR="00136D24" w:rsidRPr="00BA0CC9" w:rsidRDefault="00136D24">
      <w:pPr>
        <w:pStyle w:val="vnitrniText"/>
        <w:widowControl/>
        <w:jc w:val="left"/>
        <w:rPr>
          <w:rFonts w:ascii="Arial" w:hAnsi="Arial" w:cs="Arial"/>
          <w:b/>
          <w:bCs/>
          <w:color w:val="000000"/>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lastRenderedPageBreak/>
        <w:t>IV.</w:t>
      </w:r>
    </w:p>
    <w:p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 xml:space="preserve">1) Kupní cena prodávaných pozemků byla stanovena a je hrazena takto: </w:t>
      </w:r>
    </w:p>
    <w:tbl>
      <w:tblPr>
        <w:tblW w:w="0" w:type="auto"/>
        <w:tblLayout w:type="fixed"/>
        <w:tblLook w:val="0000" w:firstRow="0" w:lastRow="0" w:firstColumn="0" w:lastColumn="0" w:noHBand="0" w:noVBand="0"/>
      </w:tblPr>
      <w:tblGrid>
        <w:gridCol w:w="3095"/>
        <w:gridCol w:w="3096"/>
        <w:gridCol w:w="3096"/>
      </w:tblGrid>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Katastrální</w:t>
            </w:r>
          </w:p>
          <w:p w:rsidR="003237EF" w:rsidRPr="00740FFB" w:rsidRDefault="003237EF">
            <w:pPr>
              <w:widowControl/>
              <w:jc w:val="center"/>
              <w:rPr>
                <w:rFonts w:ascii="Arial" w:hAnsi="Arial" w:cs="Arial"/>
                <w:sz w:val="18"/>
                <w:szCs w:val="18"/>
              </w:rPr>
            </w:pPr>
            <w:r w:rsidRPr="00740FFB">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proofErr w:type="spellStart"/>
            <w:proofErr w:type="gramStart"/>
            <w:r w:rsidRPr="00740FFB">
              <w:rPr>
                <w:rFonts w:ascii="Arial" w:hAnsi="Arial" w:cs="Arial"/>
                <w:sz w:val="18"/>
                <w:szCs w:val="18"/>
              </w:rPr>
              <w:t>Parc</w:t>
            </w:r>
            <w:proofErr w:type="gramEnd"/>
            <w:r w:rsidRPr="00740FFB">
              <w:rPr>
                <w:rFonts w:ascii="Arial" w:hAnsi="Arial" w:cs="Arial"/>
                <w:sz w:val="18"/>
                <w:szCs w:val="18"/>
              </w:rPr>
              <w:t>.</w:t>
            </w:r>
            <w:proofErr w:type="gramStart"/>
            <w:r w:rsidRPr="00740FFB">
              <w:rPr>
                <w:rFonts w:ascii="Arial" w:hAnsi="Arial" w:cs="Arial"/>
                <w:sz w:val="18"/>
                <w:szCs w:val="18"/>
              </w:rPr>
              <w:t>č</w:t>
            </w:r>
            <w:proofErr w:type="spellEnd"/>
            <w:r w:rsidRPr="00740FFB">
              <w:rPr>
                <w:rFonts w:ascii="Arial" w:hAnsi="Arial" w:cs="Arial"/>
                <w:sz w:val="18"/>
                <w:szCs w:val="18"/>
              </w:rPr>
              <w:t>.</w:t>
            </w:r>
            <w:proofErr w:type="gramEnd"/>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Kupní cena</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Dolní Slověnice</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63/1</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59 600,00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Dolní Slověnice</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121/3</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752 800,00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Dolní Slověnice</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122</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23 200,00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Dolní Slověnice</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123</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72 800,00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Dolní Slověnice</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183/1</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174 400,00 Kč</w:t>
            </w:r>
          </w:p>
        </w:tc>
      </w:tr>
    </w:tbl>
    <w:p w:rsidR="003237EF" w:rsidRPr="00740FFB" w:rsidRDefault="003237EF">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3237EF" w:rsidRPr="00740FFB">
        <w:tc>
          <w:tcPr>
            <w:tcW w:w="6191"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1 082 800,00 Kč</w:t>
            </w:r>
          </w:p>
        </w:tc>
      </w:tr>
    </w:tbl>
    <w:p w:rsidR="003237EF" w:rsidRPr="00740FFB" w:rsidRDefault="003237EF" w:rsidP="00A31FE2">
      <w:pPr>
        <w:widowControl/>
        <w:tabs>
          <w:tab w:val="left" w:pos="426"/>
        </w:tabs>
        <w:ind w:left="-142"/>
        <w:rPr>
          <w:rFonts w:ascii="Arial" w:hAnsi="Arial" w:cs="Arial"/>
          <w:sz w:val="18"/>
          <w:szCs w:val="18"/>
        </w:rPr>
      </w:pPr>
    </w:p>
    <w:p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2) Kupní cenu uhradil kupující prodávajícímu před podpisem této smlouvy.</w:t>
      </w:r>
    </w:p>
    <w:p w:rsidR="0018057F" w:rsidRDefault="0018057F">
      <w:pPr>
        <w:widowControl/>
        <w:tabs>
          <w:tab w:val="left" w:pos="426"/>
        </w:tabs>
      </w:pPr>
    </w:p>
    <w:p w:rsidR="00136D24" w:rsidRPr="00BA0CC9" w:rsidRDefault="00136D24">
      <w:pPr>
        <w:pStyle w:val="para"/>
        <w:widowControl/>
        <w:rPr>
          <w:rFonts w:ascii="Arial" w:hAnsi="Arial" w:cs="Arial"/>
          <w:sz w:val="22"/>
          <w:szCs w:val="22"/>
        </w:rPr>
      </w:pPr>
      <w:r w:rsidRPr="00BA0CC9">
        <w:rPr>
          <w:rFonts w:ascii="Arial" w:hAnsi="Arial" w:cs="Arial"/>
          <w:sz w:val="22"/>
          <w:szCs w:val="22"/>
        </w:rPr>
        <w:t>V.</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1)</w:t>
      </w:r>
      <w:r w:rsidRPr="00BA0CC9">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pozemků.</w:t>
      </w:r>
    </w:p>
    <w:p w:rsidR="00D65B9D" w:rsidRPr="00BA0CC9" w:rsidRDefault="00D65B9D" w:rsidP="00D65B9D">
      <w:pPr>
        <w:ind w:firstLine="709"/>
        <w:jc w:val="both"/>
        <w:rPr>
          <w:rFonts w:ascii="Arial" w:hAnsi="Arial" w:cs="Arial"/>
          <w:sz w:val="22"/>
          <w:szCs w:val="22"/>
        </w:rPr>
      </w:pPr>
      <w:r w:rsidRPr="00BA0C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2) Užívací vztah k prodávaným pozemkům je řešen nájemní smlouvou č. 105N14/05, kterou s PF ČR, nyní Státním pozemkovým úřadem uzavřel KOOPRODUKT, a.s., jakožto nájemce. S obsahem nájemní smlouvy byl kupující seznámen před podpisem této smlouvy, což stvrzuje svým podpisem.</w:t>
      </w:r>
    </w:p>
    <w:p w:rsidR="00F357C4" w:rsidRPr="00BA0CC9" w:rsidRDefault="00F357C4">
      <w:pPr>
        <w:pStyle w:val="para"/>
        <w:widowControl/>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VI.</w:t>
      </w:r>
    </w:p>
    <w:p w:rsidR="00136D24" w:rsidRPr="00BA0CC9" w:rsidRDefault="00136D24">
      <w:pPr>
        <w:pStyle w:val="vnitrniText"/>
        <w:widowControl/>
        <w:rPr>
          <w:rFonts w:ascii="Arial" w:hAnsi="Arial" w:cs="Arial"/>
          <w:color w:val="000000"/>
          <w:sz w:val="22"/>
          <w:szCs w:val="22"/>
        </w:rPr>
      </w:pPr>
      <w:r w:rsidRPr="00BA0CC9">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A0CC9">
        <w:rPr>
          <w:rFonts w:ascii="Arial" w:hAnsi="Arial" w:cs="Arial"/>
          <w:color w:val="000000"/>
          <w:sz w:val="22"/>
          <w:szCs w:val="22"/>
        </w:rPr>
        <w:t>.</w:t>
      </w:r>
    </w:p>
    <w:p w:rsidR="00B56780" w:rsidRPr="00BA0CC9" w:rsidRDefault="00B56780" w:rsidP="00B56780">
      <w:pPr>
        <w:pStyle w:val="vnitrniText"/>
        <w:widowControl/>
        <w:rPr>
          <w:rFonts w:ascii="Arial" w:hAnsi="Arial" w:cs="Arial"/>
          <w:sz w:val="22"/>
          <w:szCs w:val="22"/>
        </w:rPr>
      </w:pPr>
      <w:r w:rsidRPr="00BA0CC9">
        <w:rPr>
          <w:rFonts w:ascii="Arial" w:hAnsi="Arial" w:cs="Arial"/>
          <w:sz w:val="22"/>
          <w:szCs w:val="22"/>
        </w:rPr>
        <w:t>2) Prodávající je ve smyslu zákona č. 634/2004 Sb., o správních poplatcích, ve znění pozdějších předpisů, osvobozen od správních poplatků.</w:t>
      </w:r>
    </w:p>
    <w:p w:rsidR="00831AF0" w:rsidRPr="00BA0CC9" w:rsidRDefault="00B56780" w:rsidP="00831AF0">
      <w:pPr>
        <w:widowControl/>
        <w:ind w:firstLine="426"/>
        <w:jc w:val="both"/>
        <w:rPr>
          <w:rFonts w:ascii="Arial" w:hAnsi="Arial" w:cs="Arial"/>
          <w:sz w:val="22"/>
          <w:szCs w:val="22"/>
        </w:rPr>
      </w:pPr>
      <w:r w:rsidRPr="00BA0CC9">
        <w:rPr>
          <w:rFonts w:ascii="Arial" w:hAnsi="Arial" w:cs="Arial"/>
          <w:sz w:val="22"/>
          <w:szCs w:val="22"/>
        </w:rPr>
        <w:t xml:space="preserve">3) </w:t>
      </w:r>
      <w:r w:rsidR="00371381" w:rsidRPr="00BA0CC9">
        <w:rPr>
          <w:rFonts w:ascii="Arial" w:hAnsi="Arial" w:cs="Arial"/>
          <w:bCs/>
          <w:sz w:val="22"/>
          <w:szCs w:val="22"/>
        </w:rPr>
        <w:t>Poplatníkem daně z nabytí nemovitých věcí dle zákonného opatření Senátu č. 340/2013 Sb., o dani z nabytí nemovitých věcí, ve znění pozdějších předpisů, je kupující.</w:t>
      </w:r>
    </w:p>
    <w:p w:rsidR="00136D24" w:rsidRDefault="00136D24">
      <w:pPr>
        <w:widowControl/>
        <w:rPr>
          <w:rFonts w:ascii="Arial" w:hAnsi="Arial" w:cs="Arial"/>
          <w:b/>
          <w:bCs/>
          <w:sz w:val="22"/>
          <w:szCs w:val="22"/>
        </w:rPr>
      </w:pPr>
    </w:p>
    <w:p w:rsidR="00ED099F" w:rsidRPr="00BA0CC9" w:rsidRDefault="00ED099F">
      <w:pPr>
        <w:widowControl/>
        <w:rPr>
          <w:rFonts w:ascii="Arial" w:hAnsi="Arial" w:cs="Arial"/>
          <w:b/>
          <w:bCs/>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VII.</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1) Smluvní strany se dohodly, že jakékoliv změny a doplňky této smlouvy jsou možné pouze písemnou formou na základě dohody účastníků smlouvy.</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2) Tato smlouva je vyhotovena ve 3 stejnopisech, z nichž každý má platnost originálu. Kupující obdrží 1 </w:t>
      </w:r>
      <w:proofErr w:type="gramStart"/>
      <w:r w:rsidRPr="00BA0CC9">
        <w:rPr>
          <w:rFonts w:ascii="Arial" w:hAnsi="Arial" w:cs="Arial"/>
          <w:sz w:val="22"/>
          <w:szCs w:val="22"/>
        </w:rPr>
        <w:t>stejnopis(y) a ostatní</w:t>
      </w:r>
      <w:proofErr w:type="gramEnd"/>
      <w:r w:rsidRPr="00BA0CC9">
        <w:rPr>
          <w:rFonts w:ascii="Arial" w:hAnsi="Arial" w:cs="Arial"/>
          <w:sz w:val="22"/>
          <w:szCs w:val="22"/>
        </w:rPr>
        <w:t xml:space="preserve"> jsou určeny pro prodávajícího.</w:t>
      </w:r>
    </w:p>
    <w:p w:rsidR="00224A79" w:rsidRPr="00224A79" w:rsidRDefault="00495B42" w:rsidP="00224A79">
      <w:pPr>
        <w:pStyle w:val="vnitrniText"/>
        <w:widowControl/>
        <w:rPr>
          <w:rFonts w:ascii="Arial" w:hAnsi="Arial" w:cs="Arial"/>
          <w:sz w:val="22"/>
          <w:szCs w:val="22"/>
        </w:rPr>
      </w:pPr>
      <w:r>
        <w:rPr>
          <w:rFonts w:ascii="Arial" w:hAnsi="Arial" w:cs="Arial"/>
          <w:sz w:val="22"/>
          <w:szCs w:val="22"/>
        </w:rPr>
        <w:t xml:space="preserve">3) </w:t>
      </w:r>
      <w:r w:rsidRPr="00224A79">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224A79">
        <w:rPr>
          <w:rFonts w:ascii="Arial" w:hAnsi="Arial" w:cs="Arial"/>
          <w:sz w:val="22"/>
          <w:szCs w:val="22"/>
        </w:rPr>
        <w:t>.</w:t>
      </w:r>
      <w:r>
        <w:rPr>
          <w:rFonts w:ascii="Arial" w:hAnsi="Arial" w:cs="Arial"/>
          <w:sz w:val="22"/>
          <w:szCs w:val="22"/>
        </w:rPr>
        <w:t xml:space="preserve"> Smluvní strany se dohodly, že uveřejnění této smlouvy </w:t>
      </w:r>
      <w:r w:rsidRPr="00224A79">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224A79">
        <w:rPr>
          <w:rFonts w:ascii="Arial" w:hAnsi="Arial" w:cs="Arial"/>
          <w:sz w:val="22"/>
          <w:szCs w:val="22"/>
        </w:rPr>
        <w:t>.</w:t>
      </w:r>
      <w:r w:rsidR="00224A79" w:rsidRPr="00224A79">
        <w:rPr>
          <w:rFonts w:ascii="Arial" w:hAnsi="Arial" w:cs="Arial"/>
          <w:sz w:val="22"/>
          <w:szCs w:val="22"/>
        </w:rPr>
        <w:t xml:space="preserve"> </w:t>
      </w:r>
    </w:p>
    <w:p w:rsidR="00224A79" w:rsidRPr="00224A79" w:rsidRDefault="00224A79" w:rsidP="00224A79">
      <w:pPr>
        <w:pStyle w:val="vnitrniText"/>
        <w:widowControl/>
        <w:rPr>
          <w:rFonts w:ascii="Arial" w:hAnsi="Arial" w:cs="Arial"/>
          <w:sz w:val="22"/>
          <w:szCs w:val="22"/>
        </w:rPr>
      </w:pPr>
      <w:r w:rsidRPr="00224A79">
        <w:rPr>
          <w:rFonts w:ascii="Arial" w:hAnsi="Arial" w:cs="Arial"/>
          <w:sz w:val="22"/>
          <w:szCs w:val="22"/>
        </w:rPr>
        <w:t>4) 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k ochraně osobních údajů, v rámci kupujícího s nimi budou seznámeni jen případní zaměstnanci a partneři kupujícího a kupující nezpřístupní tyto osobní údaje třetím osobám. Kupující prohlašuje, že je oprávněn shromažďovat, používat, přenášet, ukládat nebo jiným způsobem zpracovávat informace předávané SPÚ, včetně osobních údajů, jak jsou definovány příslušnými právními předpisy.</w:t>
      </w:r>
    </w:p>
    <w:p w:rsidR="00495B42" w:rsidRPr="00224A79" w:rsidRDefault="00224A79" w:rsidP="00224A79">
      <w:pPr>
        <w:pStyle w:val="vnitrniText"/>
        <w:widowControl/>
        <w:rPr>
          <w:rFonts w:ascii="Arial" w:hAnsi="Arial" w:cs="Arial"/>
          <w:sz w:val="22"/>
          <w:szCs w:val="22"/>
        </w:rPr>
      </w:pPr>
      <w:r w:rsidRPr="00224A79">
        <w:rPr>
          <w:rFonts w:ascii="Arial" w:hAnsi="Arial" w:cs="Arial"/>
          <w:sz w:val="22"/>
          <w:szCs w:val="22"/>
        </w:rPr>
        <w:lastRenderedPageBreak/>
        <w:t>Obě smluvní strany se zavazují, že budou postupovat v  souladu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136D24" w:rsidRPr="00BA0CC9" w:rsidRDefault="00136D24">
      <w:pPr>
        <w:pStyle w:val="vnitrniText"/>
        <w:widowControl/>
        <w:rPr>
          <w:rFonts w:ascii="Arial" w:hAnsi="Arial" w:cs="Arial"/>
          <w:sz w:val="22"/>
          <w:szCs w:val="22"/>
        </w:rPr>
      </w:pPr>
    </w:p>
    <w:p w:rsidR="00136D24" w:rsidRPr="00BA0CC9" w:rsidRDefault="00136D24">
      <w:pPr>
        <w:pStyle w:val="para"/>
        <w:widowControl/>
        <w:rPr>
          <w:rFonts w:ascii="Arial" w:hAnsi="Arial" w:cs="Arial"/>
          <w:b w:val="0"/>
          <w:bCs w:val="0"/>
          <w:sz w:val="22"/>
          <w:szCs w:val="22"/>
        </w:rPr>
      </w:pPr>
      <w:r w:rsidRPr="00BA0CC9">
        <w:rPr>
          <w:rFonts w:ascii="Arial" w:hAnsi="Arial" w:cs="Arial"/>
          <w:sz w:val="22"/>
          <w:szCs w:val="22"/>
        </w:rPr>
        <w:t>VIII.</w:t>
      </w:r>
    </w:p>
    <w:p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1) Prodávající prohlašuje, že v souladu s </w:t>
      </w:r>
      <w:r w:rsidR="00B56780" w:rsidRPr="00BA0CC9">
        <w:rPr>
          <w:rFonts w:ascii="Arial" w:hAnsi="Arial" w:cs="Arial"/>
          <w:sz w:val="22"/>
          <w:szCs w:val="22"/>
        </w:rPr>
        <w:t xml:space="preserve">§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xml:space="preserve">, prověřil převoditelnost prodávaných pozemků a prohlašuje, že prodávané pozemky nejsou vyloučeny z převodu podle </w:t>
      </w:r>
      <w:r w:rsidR="00B56780" w:rsidRPr="00BA0CC9">
        <w:rPr>
          <w:rFonts w:ascii="Arial" w:hAnsi="Arial" w:cs="Arial"/>
          <w:sz w:val="22"/>
          <w:szCs w:val="22"/>
        </w:rPr>
        <w:t xml:space="preserve">s §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rsidR="00562C72" w:rsidRPr="00BA0CC9" w:rsidRDefault="00136D24" w:rsidP="00ED099F">
      <w:pPr>
        <w:widowControl/>
        <w:ind w:firstLine="426"/>
        <w:jc w:val="both"/>
        <w:rPr>
          <w:rFonts w:ascii="Arial" w:hAnsi="Arial" w:cs="Arial"/>
          <w:sz w:val="22"/>
          <w:szCs w:val="22"/>
        </w:rPr>
      </w:pPr>
      <w:r w:rsidRPr="00BA0CC9">
        <w:rPr>
          <w:rFonts w:ascii="Arial" w:hAnsi="Arial" w:cs="Arial"/>
          <w:sz w:val="22"/>
          <w:szCs w:val="22"/>
        </w:rPr>
        <w:t>2) Kupující prohlašuje, že ve vztahu k převáděným pozemkům splňuje zákonem stanovené podmínky pro to, aby na něho mohly být podle</w:t>
      </w:r>
      <w:r w:rsidR="00ED099F">
        <w:rPr>
          <w:rFonts w:ascii="Arial" w:hAnsi="Arial" w:cs="Arial"/>
          <w:sz w:val="22"/>
          <w:szCs w:val="22"/>
        </w:rPr>
        <w:t xml:space="preserve"> § 10 odst. 3 </w:t>
      </w:r>
      <w:r w:rsidRPr="00BA0CC9">
        <w:rPr>
          <w:rFonts w:ascii="Arial" w:hAnsi="Arial" w:cs="Arial"/>
          <w:sz w:val="22"/>
          <w:szCs w:val="22"/>
        </w:rPr>
        <w:t xml:space="preserve">zákona č. </w:t>
      </w:r>
      <w:r w:rsidR="00B56780"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převedeny</w:t>
      </w:r>
      <w:r w:rsidR="00562C72" w:rsidRPr="00BA0CC9">
        <w:rPr>
          <w:rFonts w:ascii="Arial" w:hAnsi="Arial" w:cs="Arial"/>
          <w:sz w:val="22"/>
          <w:szCs w:val="22"/>
        </w:rPr>
        <w:t xml:space="preserve">. </w:t>
      </w:r>
    </w:p>
    <w:p w:rsidR="002750DE" w:rsidRPr="00BA0CC9" w:rsidRDefault="00562C72">
      <w:pPr>
        <w:widowControl/>
        <w:ind w:firstLine="426"/>
        <w:jc w:val="both"/>
        <w:rPr>
          <w:rFonts w:ascii="Arial" w:hAnsi="Arial" w:cs="Arial"/>
          <w:sz w:val="22"/>
          <w:szCs w:val="22"/>
        </w:rPr>
      </w:pPr>
      <w:r w:rsidRPr="00BA0CC9">
        <w:rPr>
          <w:rFonts w:ascii="Arial" w:hAnsi="Arial" w:cs="Arial"/>
          <w:sz w:val="22"/>
          <w:szCs w:val="22"/>
        </w:rPr>
        <w:t>3) Kupující bere na vědomí a je srozuměn s tím, že nepravdivost tvrzení obsažených ve výše uvedeném prohlášení má za následek neplatnost této smlouvy od samého počátku.</w:t>
      </w:r>
    </w:p>
    <w:p w:rsidR="00136D24" w:rsidRPr="00BA0CC9" w:rsidRDefault="002750DE">
      <w:pPr>
        <w:widowControl/>
        <w:ind w:firstLine="426"/>
        <w:jc w:val="both"/>
        <w:rPr>
          <w:rFonts w:ascii="Arial" w:hAnsi="Arial" w:cs="Arial"/>
          <w:sz w:val="22"/>
          <w:szCs w:val="22"/>
        </w:rPr>
      </w:pPr>
      <w:r w:rsidRPr="00BA0CC9">
        <w:rPr>
          <w:rFonts w:ascii="Arial" w:hAnsi="Arial" w:cs="Arial"/>
          <w:sz w:val="22"/>
          <w:szCs w:val="22"/>
        </w:rPr>
        <w:t xml:space="preserve">4) Kupující </w:t>
      </w:r>
      <w:r w:rsidR="000248F3" w:rsidRPr="00BA0CC9">
        <w:rPr>
          <w:rFonts w:ascii="Arial" w:hAnsi="Arial" w:cs="Arial"/>
          <w:sz w:val="22"/>
          <w:szCs w:val="22"/>
        </w:rPr>
        <w:t xml:space="preserve">prohlašují, že splňují </w:t>
      </w:r>
      <w:r w:rsidRPr="00BA0CC9">
        <w:rPr>
          <w:rFonts w:ascii="Arial" w:hAnsi="Arial" w:cs="Arial"/>
          <w:sz w:val="22"/>
          <w:szCs w:val="22"/>
        </w:rPr>
        <w:t xml:space="preserve">zákonné podmínky ve smyslu § 16 odst. 1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rsidR="00136D24" w:rsidRPr="00BA0CC9" w:rsidRDefault="00136D24">
      <w:pPr>
        <w:widowControl/>
        <w:ind w:firstLine="426"/>
        <w:jc w:val="both"/>
        <w:rPr>
          <w:rFonts w:ascii="Arial" w:hAnsi="Arial" w:cs="Arial"/>
          <w:sz w:val="22"/>
          <w:szCs w:val="22"/>
        </w:rPr>
      </w:pPr>
    </w:p>
    <w:p w:rsidR="00136D24" w:rsidRPr="00BA0CC9" w:rsidRDefault="00136D24">
      <w:pPr>
        <w:widowControl/>
        <w:jc w:val="center"/>
        <w:rPr>
          <w:rFonts w:ascii="Arial" w:hAnsi="Arial" w:cs="Arial"/>
          <w:sz w:val="22"/>
          <w:szCs w:val="22"/>
        </w:rPr>
      </w:pPr>
      <w:r w:rsidRPr="00BA0CC9">
        <w:rPr>
          <w:rFonts w:ascii="Arial" w:hAnsi="Arial" w:cs="Arial"/>
          <w:b/>
          <w:bCs/>
          <w:sz w:val="22"/>
          <w:szCs w:val="22"/>
        </w:rPr>
        <w:t>IX.</w:t>
      </w:r>
    </w:p>
    <w:p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Smluvní strany po jejím přečtení prohlašují, že s jejím obsahem souhlasí a že tato smlouva je shodným projevem jejich vážné a svobodné vůle a na dů</w:t>
      </w:r>
      <w:r w:rsidR="00224A79">
        <w:rPr>
          <w:rFonts w:ascii="Arial" w:hAnsi="Arial" w:cs="Arial"/>
          <w:sz w:val="22"/>
          <w:szCs w:val="22"/>
        </w:rPr>
        <w:t>kaz toho připojují své podpisy.</w:t>
      </w:r>
    </w:p>
    <w:p w:rsidR="00136D24" w:rsidRPr="00BA0CC9" w:rsidRDefault="00136D24">
      <w:pPr>
        <w:widowControl/>
        <w:jc w:val="both"/>
        <w:rPr>
          <w:rFonts w:ascii="Arial" w:hAnsi="Arial" w:cs="Arial"/>
          <w:sz w:val="22"/>
          <w:szCs w:val="22"/>
        </w:rPr>
      </w:pPr>
    </w:p>
    <w:p w:rsidR="00136D24" w:rsidRPr="00BA0CC9" w:rsidRDefault="00136D24">
      <w:pPr>
        <w:widowControl/>
        <w:jc w:val="both"/>
        <w:rPr>
          <w:rFonts w:ascii="Arial" w:hAnsi="Arial" w:cs="Arial"/>
          <w:sz w:val="22"/>
          <w:szCs w:val="22"/>
        </w:rPr>
      </w:pPr>
    </w:p>
    <w:p w:rsidR="00136D24" w:rsidRPr="00BA0CC9" w:rsidRDefault="00136D24">
      <w:pPr>
        <w:widowControl/>
        <w:tabs>
          <w:tab w:val="left" w:pos="5103"/>
        </w:tabs>
        <w:jc w:val="both"/>
        <w:rPr>
          <w:rFonts w:ascii="Arial" w:hAnsi="Arial" w:cs="Arial"/>
          <w:sz w:val="22"/>
          <w:szCs w:val="22"/>
        </w:rPr>
      </w:pPr>
      <w:r w:rsidRPr="00BA0CC9">
        <w:rPr>
          <w:rFonts w:ascii="Arial" w:hAnsi="Arial" w:cs="Arial"/>
          <w:sz w:val="22"/>
          <w:szCs w:val="22"/>
        </w:rPr>
        <w:t xml:space="preserve">V Českých Budějovicích dne </w:t>
      </w:r>
      <w:proofErr w:type="gramStart"/>
      <w:r w:rsidRPr="00BA0CC9">
        <w:rPr>
          <w:rFonts w:ascii="Arial" w:hAnsi="Arial" w:cs="Arial"/>
          <w:sz w:val="22"/>
          <w:szCs w:val="22"/>
        </w:rPr>
        <w:t>27.6.2018</w:t>
      </w:r>
      <w:proofErr w:type="gramEnd"/>
      <w:r w:rsidRPr="00BA0CC9">
        <w:rPr>
          <w:rFonts w:ascii="Arial" w:hAnsi="Arial" w:cs="Arial"/>
          <w:sz w:val="22"/>
          <w:szCs w:val="22"/>
        </w:rPr>
        <w:tab/>
        <w:t>V</w:t>
      </w:r>
      <w:r w:rsidR="00537794">
        <w:rPr>
          <w:rFonts w:ascii="Arial" w:hAnsi="Arial" w:cs="Arial"/>
          <w:sz w:val="22"/>
          <w:szCs w:val="22"/>
        </w:rPr>
        <w:t> Českých Budějovicích</w:t>
      </w:r>
      <w:r w:rsidRPr="00BA0CC9">
        <w:rPr>
          <w:rFonts w:ascii="Arial" w:hAnsi="Arial" w:cs="Arial"/>
          <w:sz w:val="22"/>
          <w:szCs w:val="22"/>
        </w:rPr>
        <w:t xml:space="preserve"> dne </w:t>
      </w:r>
      <w:r w:rsidR="00537794">
        <w:rPr>
          <w:rFonts w:ascii="Arial" w:hAnsi="Arial" w:cs="Arial"/>
          <w:sz w:val="22"/>
          <w:szCs w:val="22"/>
        </w:rPr>
        <w:t>27.6.2018</w:t>
      </w:r>
    </w:p>
    <w:p w:rsidR="00136D24" w:rsidRPr="00BA0CC9" w:rsidRDefault="00136D24">
      <w:pPr>
        <w:widowControl/>
        <w:rPr>
          <w:rFonts w:ascii="Arial" w:hAnsi="Arial" w:cs="Arial"/>
          <w:sz w:val="22"/>
          <w:szCs w:val="22"/>
        </w:rPr>
      </w:pPr>
    </w:p>
    <w:p w:rsidR="00136D24" w:rsidRPr="00BA0CC9" w:rsidRDefault="00136D24">
      <w:pPr>
        <w:widowControl/>
        <w:rPr>
          <w:rFonts w:ascii="Arial" w:hAnsi="Arial" w:cs="Arial"/>
          <w:sz w:val="22"/>
          <w:szCs w:val="22"/>
        </w:rPr>
      </w:pPr>
    </w:p>
    <w:p w:rsidR="00136D24" w:rsidRPr="00BA0CC9" w:rsidRDefault="00136D24">
      <w:pPr>
        <w:widowControl/>
        <w:rPr>
          <w:rFonts w:ascii="Arial" w:hAnsi="Arial" w:cs="Arial"/>
          <w:sz w:val="22"/>
          <w:szCs w:val="22"/>
        </w:rPr>
      </w:pPr>
    </w:p>
    <w:p w:rsidR="00136D24" w:rsidRPr="00BA0CC9" w:rsidRDefault="00136D24">
      <w:pPr>
        <w:widowControl/>
        <w:rPr>
          <w:rFonts w:ascii="Arial" w:hAnsi="Arial" w:cs="Arial"/>
          <w:sz w:val="22"/>
          <w:szCs w:val="22"/>
        </w:rPr>
      </w:pP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w:t>
      </w:r>
      <w:r w:rsidRPr="00BA0CC9">
        <w:rPr>
          <w:rFonts w:ascii="Arial" w:hAnsi="Arial" w:cs="Arial"/>
          <w:sz w:val="22"/>
          <w:szCs w:val="22"/>
        </w:rPr>
        <w:tab/>
        <w:t>............................................</w:t>
      </w: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Státní pozemkový úřad</w:t>
      </w:r>
      <w:r w:rsidRPr="00BA0CC9">
        <w:rPr>
          <w:rFonts w:ascii="Arial" w:hAnsi="Arial" w:cs="Arial"/>
          <w:sz w:val="22"/>
          <w:szCs w:val="22"/>
        </w:rPr>
        <w:tab/>
        <w:t>KOOPRODUKT, a.s.</w:t>
      </w:r>
    </w:p>
    <w:p w:rsidR="00ED099F" w:rsidRDefault="00136D24">
      <w:pPr>
        <w:widowControl/>
        <w:ind w:left="5104" w:hanging="5104"/>
        <w:rPr>
          <w:rFonts w:ascii="Arial" w:hAnsi="Arial" w:cs="Arial"/>
          <w:sz w:val="22"/>
          <w:szCs w:val="22"/>
        </w:rPr>
      </w:pPr>
      <w:r w:rsidRPr="00BA0CC9">
        <w:rPr>
          <w:rFonts w:ascii="Arial" w:hAnsi="Arial" w:cs="Arial"/>
          <w:sz w:val="22"/>
          <w:szCs w:val="22"/>
        </w:rPr>
        <w:t>ředitelka Krajského pozemkového úřadu</w:t>
      </w:r>
      <w:r w:rsidRPr="00BA0CC9">
        <w:rPr>
          <w:rFonts w:ascii="Arial" w:hAnsi="Arial" w:cs="Arial"/>
          <w:sz w:val="22"/>
          <w:szCs w:val="22"/>
        </w:rPr>
        <w:tab/>
      </w:r>
      <w:proofErr w:type="spellStart"/>
      <w:r w:rsidRPr="00BA0CC9">
        <w:rPr>
          <w:rFonts w:ascii="Arial" w:hAnsi="Arial" w:cs="Arial"/>
          <w:sz w:val="22"/>
          <w:szCs w:val="22"/>
        </w:rPr>
        <w:t>zast</w:t>
      </w:r>
      <w:proofErr w:type="spellEnd"/>
      <w:r w:rsidRPr="00BA0CC9">
        <w:rPr>
          <w:rFonts w:ascii="Arial" w:hAnsi="Arial" w:cs="Arial"/>
          <w:sz w:val="22"/>
          <w:szCs w:val="22"/>
        </w:rPr>
        <w:t xml:space="preserve">. předseda představenstva </w:t>
      </w:r>
    </w:p>
    <w:p w:rsidR="00136D24" w:rsidRPr="00BA0CC9" w:rsidRDefault="00ED099F" w:rsidP="00ED099F">
      <w:pPr>
        <w:widowControl/>
        <w:rPr>
          <w:rFonts w:ascii="Arial" w:hAnsi="Arial" w:cs="Arial"/>
          <w:sz w:val="22"/>
          <w:szCs w:val="22"/>
        </w:rPr>
      </w:pPr>
      <w:r w:rsidRPr="00BA0CC9">
        <w:rPr>
          <w:rFonts w:ascii="Arial" w:hAnsi="Arial" w:cs="Arial"/>
          <w:sz w:val="22"/>
          <w:szCs w:val="22"/>
        </w:rPr>
        <w:t xml:space="preserve">pro Jihočeský kraj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136D24" w:rsidRPr="00BA0CC9">
        <w:rPr>
          <w:rFonts w:ascii="Arial" w:hAnsi="Arial" w:cs="Arial"/>
          <w:sz w:val="22"/>
          <w:szCs w:val="22"/>
        </w:rPr>
        <w:t>Pokorný Petr, Ing.</w:t>
      </w:r>
    </w:p>
    <w:p w:rsidR="00136D24" w:rsidRPr="00BA0CC9" w:rsidRDefault="00ED099F">
      <w:pPr>
        <w:widowControl/>
        <w:ind w:left="5104" w:hanging="5104"/>
        <w:rPr>
          <w:rFonts w:ascii="Arial" w:hAnsi="Arial" w:cs="Arial"/>
          <w:sz w:val="22"/>
          <w:szCs w:val="22"/>
        </w:rPr>
      </w:pPr>
      <w:r w:rsidRPr="00BA0CC9">
        <w:rPr>
          <w:rFonts w:ascii="Arial" w:hAnsi="Arial" w:cs="Arial"/>
          <w:sz w:val="22"/>
          <w:szCs w:val="22"/>
        </w:rPr>
        <w:t>Ing. Eva Schmidtmajerová, CSc.</w:t>
      </w:r>
      <w:r w:rsidR="00136D24" w:rsidRPr="00BA0CC9">
        <w:rPr>
          <w:rFonts w:ascii="Arial" w:hAnsi="Arial" w:cs="Arial"/>
          <w:sz w:val="22"/>
          <w:szCs w:val="22"/>
        </w:rPr>
        <w:tab/>
        <w:t>kupující</w:t>
      </w:r>
    </w:p>
    <w:p w:rsidR="00ED099F" w:rsidRPr="00BA0CC9" w:rsidRDefault="00ED099F" w:rsidP="00ED099F">
      <w:pPr>
        <w:widowControl/>
        <w:ind w:left="5104" w:hanging="5104"/>
        <w:rPr>
          <w:rFonts w:ascii="Arial" w:hAnsi="Arial" w:cs="Arial"/>
          <w:sz w:val="22"/>
          <w:szCs w:val="22"/>
        </w:rPr>
      </w:pPr>
      <w:r w:rsidRPr="00BA0CC9">
        <w:rPr>
          <w:rFonts w:ascii="Arial" w:hAnsi="Arial" w:cs="Arial"/>
          <w:sz w:val="22"/>
          <w:szCs w:val="22"/>
        </w:rPr>
        <w:t>prodávající</w:t>
      </w:r>
      <w:r w:rsidRPr="00BA0CC9">
        <w:rPr>
          <w:rFonts w:ascii="Arial" w:hAnsi="Arial" w:cs="Arial"/>
          <w:sz w:val="22"/>
          <w:szCs w:val="22"/>
        </w:rPr>
        <w:tab/>
      </w: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ab/>
      </w:r>
    </w:p>
    <w:p w:rsidR="00136D24" w:rsidRPr="00BA0CC9" w:rsidRDefault="00136D24">
      <w:pPr>
        <w:widowControl/>
        <w:ind w:left="5104" w:hanging="5104"/>
        <w:rPr>
          <w:rFonts w:ascii="Arial" w:hAnsi="Arial" w:cs="Arial"/>
          <w:sz w:val="22"/>
          <w:szCs w:val="22"/>
        </w:rPr>
      </w:pPr>
    </w:p>
    <w:p w:rsidR="00136D24" w:rsidRPr="00BA0CC9" w:rsidRDefault="00136D24">
      <w:pPr>
        <w:widowControl/>
        <w:rPr>
          <w:rFonts w:ascii="Arial" w:hAnsi="Arial" w:cs="Arial"/>
          <w:sz w:val="22"/>
          <w:szCs w:val="22"/>
        </w:rPr>
      </w:pPr>
      <w:r w:rsidRPr="00BA0CC9">
        <w:rPr>
          <w:rFonts w:ascii="Arial" w:hAnsi="Arial" w:cs="Arial"/>
          <w:sz w:val="22"/>
          <w:szCs w:val="22"/>
        </w:rPr>
        <w:t xml:space="preserve">pořadové číslo nabízené nemovitosti dle evidence </w:t>
      </w:r>
      <w:r w:rsidR="00A75050" w:rsidRPr="00BA0CC9">
        <w:rPr>
          <w:rFonts w:ascii="Arial" w:hAnsi="Arial" w:cs="Arial"/>
          <w:sz w:val="22"/>
          <w:szCs w:val="22"/>
        </w:rPr>
        <w:t>SPÚ</w:t>
      </w:r>
      <w:r w:rsidRPr="00BA0CC9">
        <w:rPr>
          <w:rFonts w:ascii="Arial" w:hAnsi="Arial" w:cs="Arial"/>
          <w:sz w:val="22"/>
          <w:szCs w:val="22"/>
        </w:rPr>
        <w:t xml:space="preserve">: </w:t>
      </w:r>
      <w:r w:rsidRPr="00BA0CC9">
        <w:rPr>
          <w:rFonts w:ascii="Arial" w:hAnsi="Arial" w:cs="Arial"/>
          <w:color w:val="000000"/>
          <w:sz w:val="22"/>
          <w:szCs w:val="22"/>
        </w:rPr>
        <w:t>2978405, 1867505, 2978505, 2978605, 2978705</w:t>
      </w:r>
      <w:r w:rsidRPr="00BA0CC9">
        <w:rPr>
          <w:rFonts w:ascii="Arial" w:hAnsi="Arial" w:cs="Arial"/>
          <w:color w:val="000000"/>
          <w:sz w:val="22"/>
          <w:szCs w:val="22"/>
        </w:rPr>
        <w:br/>
      </w:r>
    </w:p>
    <w:p w:rsidR="00ED099F" w:rsidRDefault="00ED099F" w:rsidP="008C265A">
      <w:pPr>
        <w:widowControl/>
        <w:rPr>
          <w:rFonts w:ascii="Arial" w:hAnsi="Arial" w:cs="Arial"/>
          <w:sz w:val="22"/>
          <w:szCs w:val="22"/>
        </w:rPr>
      </w:pPr>
    </w:p>
    <w:p w:rsidR="008C265A" w:rsidRPr="00BA0CC9" w:rsidRDefault="008C265A" w:rsidP="008C265A">
      <w:pPr>
        <w:widowControl/>
        <w:rPr>
          <w:rFonts w:ascii="Arial" w:hAnsi="Arial" w:cs="Arial"/>
          <w:sz w:val="22"/>
          <w:szCs w:val="22"/>
        </w:rPr>
      </w:pPr>
      <w:r w:rsidRPr="00BA0CC9">
        <w:rPr>
          <w:rFonts w:ascii="Arial" w:hAnsi="Arial" w:cs="Arial"/>
          <w:sz w:val="22"/>
          <w:szCs w:val="22"/>
        </w:rPr>
        <w:t>Za věcnou a formální správnost odpovídá</w:t>
      </w:r>
    </w:p>
    <w:p w:rsidR="008C265A" w:rsidRPr="00BA0CC9" w:rsidRDefault="008C265A" w:rsidP="008C265A">
      <w:pPr>
        <w:widowControl/>
        <w:rPr>
          <w:rFonts w:ascii="Arial" w:hAnsi="Arial" w:cs="Arial"/>
          <w:sz w:val="22"/>
          <w:szCs w:val="22"/>
        </w:rPr>
      </w:pPr>
      <w:r w:rsidRPr="00BA0CC9">
        <w:rPr>
          <w:rFonts w:ascii="Arial" w:hAnsi="Arial" w:cs="Arial"/>
          <w:sz w:val="22"/>
          <w:szCs w:val="22"/>
        </w:rPr>
        <w:t>vedoucí oddělení převodu majetku státu KPÚ pro Jihočeský kraj</w:t>
      </w:r>
    </w:p>
    <w:p w:rsidR="008C265A" w:rsidRPr="00BA0CC9" w:rsidRDefault="008C265A" w:rsidP="008C265A">
      <w:pPr>
        <w:widowControl/>
        <w:rPr>
          <w:rFonts w:ascii="Arial" w:hAnsi="Arial" w:cs="Arial"/>
          <w:sz w:val="22"/>
          <w:szCs w:val="22"/>
        </w:rPr>
      </w:pPr>
      <w:r w:rsidRPr="00BA0CC9">
        <w:rPr>
          <w:rFonts w:ascii="Arial" w:hAnsi="Arial" w:cs="Arial"/>
          <w:sz w:val="22"/>
          <w:szCs w:val="22"/>
        </w:rPr>
        <w:t>Ing. Mgr. Miroslav Šimek</w:t>
      </w:r>
    </w:p>
    <w:p w:rsidR="008C265A" w:rsidRPr="00BA0CC9" w:rsidRDefault="008C265A" w:rsidP="008C265A">
      <w:pPr>
        <w:widowControl/>
        <w:rPr>
          <w:rFonts w:ascii="Arial" w:hAnsi="Arial" w:cs="Arial"/>
          <w:sz w:val="22"/>
          <w:szCs w:val="22"/>
        </w:rPr>
      </w:pPr>
    </w:p>
    <w:p w:rsidR="00C02AD1" w:rsidRPr="00BA0CC9" w:rsidRDefault="00C02AD1" w:rsidP="00C02AD1">
      <w:pPr>
        <w:widowControl/>
        <w:jc w:val="both"/>
        <w:rPr>
          <w:rFonts w:ascii="Arial" w:hAnsi="Arial" w:cs="Arial"/>
          <w:sz w:val="22"/>
          <w:szCs w:val="22"/>
        </w:rPr>
      </w:pPr>
      <w:r w:rsidRPr="00BA0CC9">
        <w:rPr>
          <w:rFonts w:ascii="Arial" w:hAnsi="Arial" w:cs="Arial"/>
          <w:sz w:val="22"/>
          <w:szCs w:val="22"/>
        </w:rPr>
        <w:t>.......................................</w:t>
      </w:r>
    </w:p>
    <w:p w:rsidR="008C265A" w:rsidRPr="00BA0CC9" w:rsidRDefault="008C265A" w:rsidP="008C265A">
      <w:pPr>
        <w:widowControl/>
        <w:ind w:firstLine="708"/>
        <w:rPr>
          <w:rFonts w:ascii="Arial" w:hAnsi="Arial" w:cs="Arial"/>
          <w:sz w:val="22"/>
          <w:szCs w:val="22"/>
        </w:rPr>
      </w:pPr>
      <w:r w:rsidRPr="00BA0CC9">
        <w:rPr>
          <w:rFonts w:ascii="Arial" w:hAnsi="Arial" w:cs="Arial"/>
          <w:sz w:val="22"/>
          <w:szCs w:val="22"/>
        </w:rPr>
        <w:t>podpis</w:t>
      </w:r>
    </w:p>
    <w:p w:rsidR="008C265A" w:rsidRPr="00BA0CC9" w:rsidRDefault="008C265A">
      <w:pPr>
        <w:widowControl/>
        <w:tabs>
          <w:tab w:val="left" w:pos="120"/>
        </w:tabs>
        <w:jc w:val="both"/>
        <w:rPr>
          <w:rFonts w:ascii="Arial" w:hAnsi="Arial" w:cs="Arial"/>
          <w:sz w:val="22"/>
          <w:szCs w:val="22"/>
        </w:rPr>
      </w:pPr>
    </w:p>
    <w:p w:rsidR="00136D24" w:rsidRPr="00BA0CC9" w:rsidRDefault="00136D24">
      <w:pPr>
        <w:widowControl/>
        <w:tabs>
          <w:tab w:val="left" w:pos="120"/>
        </w:tabs>
        <w:jc w:val="both"/>
        <w:rPr>
          <w:rFonts w:ascii="Arial" w:hAnsi="Arial" w:cs="Arial"/>
          <w:color w:val="000000"/>
          <w:sz w:val="22"/>
          <w:szCs w:val="22"/>
        </w:rPr>
      </w:pPr>
      <w:r w:rsidRPr="00BA0CC9">
        <w:rPr>
          <w:rFonts w:ascii="Arial" w:hAnsi="Arial" w:cs="Arial"/>
          <w:sz w:val="22"/>
          <w:szCs w:val="22"/>
        </w:rPr>
        <w:t xml:space="preserve">Za správnost: </w:t>
      </w:r>
      <w:r w:rsidRPr="00BA0CC9">
        <w:rPr>
          <w:rFonts w:ascii="Arial" w:hAnsi="Arial" w:cs="Arial"/>
          <w:color w:val="000000"/>
          <w:sz w:val="22"/>
          <w:szCs w:val="22"/>
        </w:rPr>
        <w:t>Ing. Tomáš Němec</w:t>
      </w:r>
    </w:p>
    <w:p w:rsidR="00136D24" w:rsidRPr="00BA0CC9" w:rsidRDefault="00136D24">
      <w:pPr>
        <w:widowControl/>
        <w:jc w:val="both"/>
        <w:rPr>
          <w:rFonts w:ascii="Arial" w:hAnsi="Arial" w:cs="Arial"/>
          <w:sz w:val="22"/>
          <w:szCs w:val="22"/>
        </w:rPr>
      </w:pPr>
    </w:p>
    <w:p w:rsidR="00136D24" w:rsidRPr="00BA0CC9" w:rsidRDefault="00136D24">
      <w:pPr>
        <w:widowControl/>
        <w:jc w:val="both"/>
        <w:rPr>
          <w:rFonts w:ascii="Arial" w:hAnsi="Arial" w:cs="Arial"/>
          <w:sz w:val="22"/>
          <w:szCs w:val="22"/>
        </w:rPr>
      </w:pPr>
      <w:r w:rsidRPr="00BA0CC9">
        <w:rPr>
          <w:rFonts w:ascii="Arial" w:hAnsi="Arial" w:cs="Arial"/>
          <w:sz w:val="22"/>
          <w:szCs w:val="22"/>
        </w:rPr>
        <w:t>.......................................</w:t>
      </w:r>
    </w:p>
    <w:p w:rsidR="00136D24" w:rsidRPr="00BA0CC9" w:rsidRDefault="00136D24">
      <w:pPr>
        <w:widowControl/>
        <w:jc w:val="both"/>
        <w:rPr>
          <w:rFonts w:ascii="Arial" w:hAnsi="Arial" w:cs="Arial"/>
          <w:sz w:val="22"/>
          <w:szCs w:val="22"/>
        </w:rPr>
      </w:pPr>
      <w:r w:rsidRPr="00BA0CC9">
        <w:rPr>
          <w:rFonts w:ascii="Arial" w:hAnsi="Arial" w:cs="Arial"/>
          <w:sz w:val="22"/>
          <w:szCs w:val="22"/>
        </w:rPr>
        <w:tab/>
        <w:t>podpis</w:t>
      </w:r>
    </w:p>
    <w:p w:rsidR="00CD75A6" w:rsidRPr="00BA0CC9" w:rsidRDefault="00CD75A6" w:rsidP="00CD75A6">
      <w:pPr>
        <w:widowControl/>
        <w:rPr>
          <w:rFonts w:ascii="Arial" w:hAnsi="Arial" w:cs="Arial"/>
          <w:sz w:val="22"/>
          <w:szCs w:val="22"/>
        </w:rPr>
      </w:pPr>
    </w:p>
    <w:p w:rsidR="00CD75A6" w:rsidRPr="00BA0CC9" w:rsidRDefault="00CD75A6" w:rsidP="00CD75A6">
      <w:pPr>
        <w:widowControl/>
        <w:rPr>
          <w:rFonts w:ascii="Arial" w:hAnsi="Arial" w:cs="Arial"/>
          <w:sz w:val="22"/>
          <w:szCs w:val="22"/>
        </w:rPr>
      </w:pPr>
    </w:p>
    <w:p w:rsidR="00CD75A6" w:rsidRPr="00BA0CC9" w:rsidRDefault="00CD75A6" w:rsidP="00CD75A6">
      <w:pPr>
        <w:widowControl/>
        <w:jc w:val="both"/>
        <w:rPr>
          <w:rFonts w:ascii="Arial" w:hAnsi="Arial" w:cs="Arial"/>
          <w:sz w:val="22"/>
          <w:szCs w:val="22"/>
        </w:rPr>
      </w:pPr>
    </w:p>
    <w:p w:rsidR="00CD75A6" w:rsidRPr="00BA0CC9" w:rsidRDefault="00CD75A6" w:rsidP="00CD75A6">
      <w:pPr>
        <w:jc w:val="both"/>
        <w:rPr>
          <w:rFonts w:ascii="Arial" w:hAnsi="Arial" w:cs="Arial"/>
          <w:sz w:val="22"/>
          <w:szCs w:val="22"/>
        </w:rPr>
      </w:pPr>
      <w:r w:rsidRPr="00BA0CC9">
        <w:rPr>
          <w:rFonts w:ascii="Arial" w:hAnsi="Arial" w:cs="Arial"/>
          <w:sz w:val="22"/>
          <w:szCs w:val="22"/>
        </w:rPr>
        <w:lastRenderedPageBreak/>
        <w:t xml:space="preserve">Tato smlouva byla uveřejněna </w:t>
      </w:r>
      <w:r w:rsidR="00732D29" w:rsidRPr="00BA0CC9">
        <w:rPr>
          <w:rFonts w:ascii="Arial" w:hAnsi="Arial" w:cs="Arial"/>
          <w:sz w:val="22"/>
          <w:szCs w:val="22"/>
        </w:rPr>
        <w:t>v Registru</w:t>
      </w:r>
    </w:p>
    <w:p w:rsidR="00CD75A6" w:rsidRPr="00BA0CC9" w:rsidRDefault="00CD75A6" w:rsidP="00CD75A6">
      <w:pPr>
        <w:jc w:val="both"/>
        <w:rPr>
          <w:rFonts w:ascii="Arial" w:hAnsi="Arial" w:cs="Arial"/>
          <w:sz w:val="22"/>
          <w:szCs w:val="22"/>
        </w:rPr>
      </w:pPr>
      <w:r w:rsidRPr="00BA0CC9">
        <w:rPr>
          <w:rFonts w:ascii="Arial" w:hAnsi="Arial" w:cs="Arial"/>
          <w:sz w:val="22"/>
          <w:szCs w:val="22"/>
        </w:rPr>
        <w:t>smluv, vedeném dle zákona č. 340/2015 Sb.,</w:t>
      </w:r>
    </w:p>
    <w:p w:rsidR="00CD75A6" w:rsidRPr="00BA0CC9" w:rsidRDefault="00CD75A6" w:rsidP="00CD75A6">
      <w:pPr>
        <w:jc w:val="both"/>
        <w:rPr>
          <w:rFonts w:ascii="Arial" w:hAnsi="Arial" w:cs="Arial"/>
          <w:sz w:val="22"/>
          <w:szCs w:val="22"/>
        </w:rPr>
      </w:pPr>
      <w:r w:rsidRPr="00BA0CC9">
        <w:rPr>
          <w:rFonts w:ascii="Arial" w:hAnsi="Arial" w:cs="Arial"/>
          <w:sz w:val="22"/>
          <w:szCs w:val="22"/>
        </w:rPr>
        <w:t>o registru smluv, dne</w:t>
      </w:r>
    </w:p>
    <w:p w:rsidR="00CD75A6" w:rsidRPr="00BA0CC9" w:rsidRDefault="00CD75A6" w:rsidP="00CD75A6">
      <w:pPr>
        <w:jc w:val="both"/>
        <w:rPr>
          <w:rFonts w:ascii="Arial" w:hAnsi="Arial" w:cs="Arial"/>
          <w:sz w:val="22"/>
          <w:szCs w:val="22"/>
        </w:rPr>
      </w:pPr>
    </w:p>
    <w:p w:rsidR="00CD75A6" w:rsidRPr="00BA0CC9" w:rsidRDefault="00CD75A6" w:rsidP="00CD75A6">
      <w:pPr>
        <w:jc w:val="both"/>
        <w:rPr>
          <w:rFonts w:ascii="Arial" w:hAnsi="Arial" w:cs="Arial"/>
          <w:sz w:val="22"/>
          <w:szCs w:val="22"/>
        </w:rPr>
      </w:pPr>
      <w:r w:rsidRPr="00BA0CC9">
        <w:rPr>
          <w:rFonts w:ascii="Arial" w:hAnsi="Arial" w:cs="Arial"/>
          <w:sz w:val="22"/>
          <w:szCs w:val="22"/>
        </w:rPr>
        <w:t>………………………</w:t>
      </w:r>
    </w:p>
    <w:p w:rsidR="00CD75A6" w:rsidRPr="00BA0CC9" w:rsidRDefault="00CD75A6" w:rsidP="00CD75A6">
      <w:pPr>
        <w:jc w:val="both"/>
        <w:rPr>
          <w:rFonts w:ascii="Arial" w:hAnsi="Arial" w:cs="Arial"/>
          <w:sz w:val="22"/>
          <w:szCs w:val="22"/>
        </w:rPr>
      </w:pPr>
      <w:r w:rsidRPr="00BA0CC9">
        <w:rPr>
          <w:rFonts w:ascii="Arial" w:hAnsi="Arial" w:cs="Arial"/>
          <w:sz w:val="22"/>
          <w:szCs w:val="22"/>
        </w:rPr>
        <w:t>datum registrace</w:t>
      </w:r>
    </w:p>
    <w:p w:rsidR="00CD75A6" w:rsidRPr="00BA0CC9" w:rsidRDefault="00CD75A6" w:rsidP="00CD75A6">
      <w:pPr>
        <w:jc w:val="both"/>
        <w:rPr>
          <w:rFonts w:ascii="Arial" w:hAnsi="Arial" w:cs="Arial"/>
          <w:i/>
          <w:sz w:val="22"/>
          <w:szCs w:val="22"/>
        </w:rPr>
      </w:pPr>
    </w:p>
    <w:p w:rsidR="00052C6E" w:rsidRPr="00BA0CC9" w:rsidRDefault="00052C6E" w:rsidP="00052C6E">
      <w:pPr>
        <w:jc w:val="both"/>
        <w:rPr>
          <w:rFonts w:ascii="Arial" w:hAnsi="Arial" w:cs="Arial"/>
          <w:sz w:val="22"/>
          <w:szCs w:val="22"/>
        </w:rPr>
      </w:pPr>
      <w:r w:rsidRPr="00BA0CC9">
        <w:rPr>
          <w:rFonts w:ascii="Arial" w:hAnsi="Arial" w:cs="Arial"/>
          <w:sz w:val="22"/>
          <w:szCs w:val="22"/>
        </w:rPr>
        <w:t>………………………</w:t>
      </w:r>
    </w:p>
    <w:p w:rsidR="00052C6E" w:rsidRPr="00BA0CC9" w:rsidRDefault="00052C6E" w:rsidP="00052C6E">
      <w:pPr>
        <w:jc w:val="both"/>
        <w:rPr>
          <w:rFonts w:ascii="Arial" w:hAnsi="Arial" w:cs="Arial"/>
          <w:sz w:val="22"/>
          <w:szCs w:val="22"/>
        </w:rPr>
      </w:pPr>
      <w:r w:rsidRPr="00BA0CC9">
        <w:rPr>
          <w:rFonts w:ascii="Arial" w:hAnsi="Arial" w:cs="Arial"/>
          <w:sz w:val="22"/>
          <w:szCs w:val="22"/>
        </w:rPr>
        <w:t>ID smlouvy</w:t>
      </w:r>
    </w:p>
    <w:p w:rsidR="00224A79" w:rsidRDefault="00224A79" w:rsidP="00224A79">
      <w:pPr>
        <w:jc w:val="both"/>
        <w:rPr>
          <w:rFonts w:ascii="Arial" w:hAnsi="Arial" w:cs="Arial"/>
          <w:color w:val="FF0000"/>
          <w:sz w:val="22"/>
          <w:szCs w:val="22"/>
        </w:rPr>
      </w:pPr>
    </w:p>
    <w:p w:rsidR="00224A79" w:rsidRDefault="00224A79" w:rsidP="00224A79">
      <w:pPr>
        <w:jc w:val="both"/>
        <w:rPr>
          <w:rFonts w:ascii="Arial" w:hAnsi="Arial" w:cs="Arial"/>
          <w:sz w:val="22"/>
          <w:szCs w:val="22"/>
        </w:rPr>
      </w:pPr>
      <w:r>
        <w:rPr>
          <w:rFonts w:ascii="Arial" w:hAnsi="Arial" w:cs="Arial"/>
          <w:sz w:val="22"/>
          <w:szCs w:val="22"/>
        </w:rPr>
        <w:t>………………………</w:t>
      </w:r>
    </w:p>
    <w:p w:rsidR="00224A79" w:rsidRDefault="00224A79" w:rsidP="00224A79">
      <w:pPr>
        <w:jc w:val="both"/>
        <w:rPr>
          <w:rFonts w:ascii="Arial" w:hAnsi="Arial" w:cs="Arial"/>
          <w:sz w:val="22"/>
          <w:szCs w:val="22"/>
        </w:rPr>
      </w:pPr>
      <w:r>
        <w:rPr>
          <w:rFonts w:ascii="Arial" w:hAnsi="Arial" w:cs="Arial"/>
          <w:sz w:val="22"/>
          <w:szCs w:val="22"/>
        </w:rPr>
        <w:t>ID verze</w:t>
      </w:r>
    </w:p>
    <w:p w:rsidR="00052C6E" w:rsidRPr="00BA0CC9" w:rsidRDefault="00052C6E" w:rsidP="00052C6E">
      <w:pPr>
        <w:jc w:val="both"/>
        <w:rPr>
          <w:rFonts w:ascii="Arial" w:hAnsi="Arial" w:cs="Arial"/>
          <w:sz w:val="22"/>
          <w:szCs w:val="22"/>
        </w:rPr>
      </w:pPr>
    </w:p>
    <w:p w:rsidR="00052C6E" w:rsidRPr="00BA0CC9" w:rsidRDefault="00052C6E" w:rsidP="00052C6E">
      <w:pPr>
        <w:jc w:val="both"/>
        <w:rPr>
          <w:rFonts w:ascii="Arial" w:hAnsi="Arial" w:cs="Arial"/>
          <w:sz w:val="22"/>
          <w:szCs w:val="22"/>
        </w:rPr>
      </w:pPr>
      <w:r w:rsidRPr="00BA0CC9">
        <w:rPr>
          <w:rFonts w:ascii="Arial" w:hAnsi="Arial" w:cs="Arial"/>
          <w:sz w:val="22"/>
          <w:szCs w:val="22"/>
        </w:rPr>
        <w:t>………………………</w:t>
      </w:r>
    </w:p>
    <w:p w:rsidR="00052C6E" w:rsidRPr="00BA0CC9" w:rsidRDefault="00052C6E" w:rsidP="00052C6E">
      <w:pPr>
        <w:jc w:val="both"/>
        <w:rPr>
          <w:rFonts w:ascii="Arial" w:hAnsi="Arial" w:cs="Arial"/>
          <w:sz w:val="22"/>
          <w:szCs w:val="22"/>
        </w:rPr>
      </w:pPr>
      <w:r w:rsidRPr="00BA0CC9">
        <w:rPr>
          <w:rFonts w:ascii="Arial" w:hAnsi="Arial" w:cs="Arial"/>
          <w:sz w:val="22"/>
          <w:szCs w:val="22"/>
        </w:rPr>
        <w:t>registraci provedl</w:t>
      </w:r>
    </w:p>
    <w:p w:rsidR="00052C6E" w:rsidRPr="00BA0CC9" w:rsidRDefault="00052C6E" w:rsidP="00052C6E">
      <w:pPr>
        <w:jc w:val="both"/>
        <w:rPr>
          <w:rFonts w:ascii="Arial" w:hAnsi="Arial" w:cs="Arial"/>
          <w:sz w:val="22"/>
          <w:szCs w:val="22"/>
        </w:rPr>
      </w:pPr>
    </w:p>
    <w:p w:rsidR="00052C6E" w:rsidRPr="00BA0CC9" w:rsidRDefault="00052C6E" w:rsidP="00052C6E">
      <w:pPr>
        <w:jc w:val="both"/>
        <w:rPr>
          <w:rFonts w:ascii="Arial" w:hAnsi="Arial" w:cs="Arial"/>
          <w:sz w:val="22"/>
          <w:szCs w:val="22"/>
        </w:rPr>
      </w:pPr>
    </w:p>
    <w:p w:rsidR="00052C6E" w:rsidRPr="00BA0CC9" w:rsidRDefault="00052C6E" w:rsidP="00052C6E">
      <w:pPr>
        <w:jc w:val="both"/>
        <w:rPr>
          <w:rFonts w:ascii="Arial" w:hAnsi="Arial" w:cs="Arial"/>
          <w:sz w:val="22"/>
          <w:szCs w:val="22"/>
        </w:rPr>
      </w:pPr>
      <w:r w:rsidRPr="00BA0CC9">
        <w:rPr>
          <w:rFonts w:ascii="Arial" w:hAnsi="Arial" w:cs="Arial"/>
          <w:sz w:val="22"/>
          <w:szCs w:val="22"/>
        </w:rPr>
        <w:t>V ……………</w:t>
      </w:r>
      <w:proofErr w:type="gramStart"/>
      <w:r w:rsidRPr="00BA0CC9">
        <w:rPr>
          <w:rFonts w:ascii="Arial" w:hAnsi="Arial" w:cs="Arial"/>
          <w:sz w:val="22"/>
          <w:szCs w:val="22"/>
        </w:rPr>
        <w:t>…..</w:t>
      </w:r>
      <w:r w:rsidRPr="00BA0CC9">
        <w:rPr>
          <w:rFonts w:ascii="Arial" w:hAnsi="Arial" w:cs="Arial"/>
          <w:sz w:val="22"/>
          <w:szCs w:val="22"/>
        </w:rPr>
        <w:tab/>
      </w:r>
      <w:r w:rsidRPr="00BA0CC9">
        <w:rPr>
          <w:rFonts w:ascii="Arial" w:hAnsi="Arial" w:cs="Arial"/>
          <w:sz w:val="22"/>
          <w:szCs w:val="22"/>
        </w:rPr>
        <w:tab/>
        <w:t>…</w:t>
      </w:r>
      <w:proofErr w:type="gramEnd"/>
      <w:r w:rsidRPr="00BA0CC9">
        <w:rPr>
          <w:rFonts w:ascii="Arial" w:hAnsi="Arial" w:cs="Arial"/>
          <w:sz w:val="22"/>
          <w:szCs w:val="22"/>
        </w:rPr>
        <w:t>…………………………….</w:t>
      </w:r>
    </w:p>
    <w:p w:rsidR="00052C6E" w:rsidRPr="00BA0CC9" w:rsidRDefault="00052C6E" w:rsidP="00052C6E">
      <w:pPr>
        <w:tabs>
          <w:tab w:val="left" w:pos="3402"/>
        </w:tabs>
        <w:jc w:val="both"/>
        <w:rPr>
          <w:rFonts w:ascii="Arial" w:hAnsi="Arial" w:cs="Arial"/>
          <w:sz w:val="22"/>
          <w:szCs w:val="22"/>
        </w:rPr>
      </w:pPr>
      <w:r w:rsidRPr="00BA0CC9">
        <w:rPr>
          <w:rFonts w:ascii="Arial" w:hAnsi="Arial" w:cs="Arial"/>
          <w:sz w:val="22"/>
          <w:szCs w:val="22"/>
        </w:rPr>
        <w:tab/>
        <w:t>otisk úředního razítka</w:t>
      </w:r>
    </w:p>
    <w:p w:rsidR="00052C6E" w:rsidRPr="00BA0CC9" w:rsidRDefault="00052C6E" w:rsidP="00052C6E">
      <w:pPr>
        <w:tabs>
          <w:tab w:val="left" w:pos="3402"/>
        </w:tabs>
        <w:jc w:val="both"/>
        <w:rPr>
          <w:rFonts w:ascii="Arial" w:hAnsi="Arial" w:cs="Arial"/>
          <w:sz w:val="22"/>
          <w:szCs w:val="22"/>
        </w:rPr>
      </w:pPr>
      <w:r w:rsidRPr="00BA0CC9">
        <w:rPr>
          <w:rFonts w:ascii="Arial" w:hAnsi="Arial" w:cs="Arial"/>
          <w:sz w:val="22"/>
          <w:szCs w:val="22"/>
        </w:rPr>
        <w:tab/>
        <w:t>+ podpis odpovědného</w:t>
      </w:r>
    </w:p>
    <w:p w:rsidR="00CD75A6" w:rsidRPr="00BA0CC9" w:rsidRDefault="00CD75A6" w:rsidP="00CD75A6">
      <w:pPr>
        <w:tabs>
          <w:tab w:val="left" w:pos="3402"/>
        </w:tabs>
        <w:jc w:val="both"/>
        <w:rPr>
          <w:rFonts w:ascii="Arial" w:hAnsi="Arial" w:cs="Arial"/>
          <w:sz w:val="22"/>
          <w:szCs w:val="22"/>
        </w:rPr>
      </w:pPr>
      <w:r w:rsidRPr="00BA0CC9">
        <w:rPr>
          <w:rFonts w:ascii="Arial" w:hAnsi="Arial" w:cs="Arial"/>
          <w:sz w:val="22"/>
          <w:szCs w:val="22"/>
        </w:rPr>
        <w:t>dne ………………</w:t>
      </w:r>
      <w:r w:rsidRPr="00BA0CC9">
        <w:rPr>
          <w:rFonts w:ascii="Arial" w:hAnsi="Arial" w:cs="Arial"/>
          <w:sz w:val="22"/>
          <w:szCs w:val="22"/>
        </w:rPr>
        <w:tab/>
        <w:t>zaměstnance</w:t>
      </w:r>
    </w:p>
    <w:p w:rsidR="00136D24" w:rsidRPr="00BA0CC9" w:rsidRDefault="00136D24">
      <w:pPr>
        <w:widowControl/>
        <w:rPr>
          <w:rFonts w:ascii="Arial" w:hAnsi="Arial" w:cs="Arial"/>
          <w:sz w:val="22"/>
          <w:szCs w:val="22"/>
        </w:rPr>
      </w:pPr>
    </w:p>
    <w:sectPr w:rsidR="00136D24" w:rsidRPr="00BA0CC9">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99F" w:rsidRDefault="00ED099F">
      <w:r>
        <w:separator/>
      </w:r>
    </w:p>
  </w:endnote>
  <w:endnote w:type="continuationSeparator" w:id="0">
    <w:p w:rsidR="00ED099F" w:rsidRDefault="00ED0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99F" w:rsidRDefault="00ED099F">
      <w:r>
        <w:separator/>
      </w:r>
    </w:p>
  </w:footnote>
  <w:footnote w:type="continuationSeparator" w:id="0">
    <w:p w:rsidR="00ED099F" w:rsidRDefault="00ED0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D24" w:rsidRDefault="00136D2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D24"/>
    <w:rsid w:val="000248F3"/>
    <w:rsid w:val="000478F2"/>
    <w:rsid w:val="00052C6E"/>
    <w:rsid w:val="00053339"/>
    <w:rsid w:val="000B4F47"/>
    <w:rsid w:val="000D38CD"/>
    <w:rsid w:val="000F22E7"/>
    <w:rsid w:val="0010217E"/>
    <w:rsid w:val="00110AFC"/>
    <w:rsid w:val="00136D24"/>
    <w:rsid w:val="0018057F"/>
    <w:rsid w:val="002055A2"/>
    <w:rsid w:val="002115AE"/>
    <w:rsid w:val="00224A79"/>
    <w:rsid w:val="002359DB"/>
    <w:rsid w:val="002605CC"/>
    <w:rsid w:val="002750DE"/>
    <w:rsid w:val="003237EF"/>
    <w:rsid w:val="00371381"/>
    <w:rsid w:val="00371BEF"/>
    <w:rsid w:val="0043604A"/>
    <w:rsid w:val="00474106"/>
    <w:rsid w:val="00495B42"/>
    <w:rsid w:val="00537794"/>
    <w:rsid w:val="00562C72"/>
    <w:rsid w:val="0056566C"/>
    <w:rsid w:val="005A7486"/>
    <w:rsid w:val="005C47E0"/>
    <w:rsid w:val="00625710"/>
    <w:rsid w:val="00634F8F"/>
    <w:rsid w:val="006B26DB"/>
    <w:rsid w:val="00722FCE"/>
    <w:rsid w:val="00724A2B"/>
    <w:rsid w:val="00732D29"/>
    <w:rsid w:val="00740FFB"/>
    <w:rsid w:val="007E3A0A"/>
    <w:rsid w:val="007F129E"/>
    <w:rsid w:val="007F4AFB"/>
    <w:rsid w:val="008058B7"/>
    <w:rsid w:val="0081111C"/>
    <w:rsid w:val="00822906"/>
    <w:rsid w:val="00831AF0"/>
    <w:rsid w:val="00881E28"/>
    <w:rsid w:val="008C265A"/>
    <w:rsid w:val="009C7561"/>
    <w:rsid w:val="009E770C"/>
    <w:rsid w:val="00A31C3B"/>
    <w:rsid w:val="00A31FE2"/>
    <w:rsid w:val="00A57686"/>
    <w:rsid w:val="00A723F9"/>
    <w:rsid w:val="00A75050"/>
    <w:rsid w:val="00A84EFA"/>
    <w:rsid w:val="00B201D6"/>
    <w:rsid w:val="00B32B99"/>
    <w:rsid w:val="00B56780"/>
    <w:rsid w:val="00BA0CC9"/>
    <w:rsid w:val="00C02AD1"/>
    <w:rsid w:val="00C06373"/>
    <w:rsid w:val="00C70A46"/>
    <w:rsid w:val="00C9419D"/>
    <w:rsid w:val="00CD75A6"/>
    <w:rsid w:val="00D63429"/>
    <w:rsid w:val="00D65B9D"/>
    <w:rsid w:val="00E66585"/>
    <w:rsid w:val="00E85DC1"/>
    <w:rsid w:val="00EC3E05"/>
    <w:rsid w:val="00ED099F"/>
    <w:rsid w:val="00F357C4"/>
    <w:rsid w:val="00F56819"/>
    <w:rsid w:val="00F629A0"/>
    <w:rsid w:val="00FC7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71B4FB"/>
  <w14:defaultImageDpi w14:val="0"/>
  <w15:docId w15:val="{BA7B3DD5-C363-40AC-9142-C3252780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VnitrniText0">
    <w:name w:val="VnitrniText"/>
    <w:basedOn w:val="Normln"/>
    <w:rsid w:val="00224A79"/>
    <w:pPr>
      <w:widowControl/>
      <w:suppressAutoHyphens/>
      <w:autoSpaceDE/>
      <w:autoSpaceDN/>
      <w:adjustRightInd/>
      <w:ind w:firstLine="426"/>
      <w:jc w:val="both"/>
    </w:pPr>
    <w:rPr>
      <w:rFonts w:ascii="Arial" w:hAnsi="Arial" w:cs="Arial"/>
      <w:lang w:eastAsia="ar-SA"/>
    </w:rPr>
  </w:style>
  <w:style w:type="paragraph" w:styleId="Textbubliny">
    <w:name w:val="Balloon Text"/>
    <w:basedOn w:val="Normln"/>
    <w:link w:val="TextbublinyChar"/>
    <w:uiPriority w:val="99"/>
    <w:rsid w:val="00ED099F"/>
    <w:rPr>
      <w:rFonts w:ascii="Segoe UI" w:hAnsi="Segoe UI" w:cs="Segoe UI"/>
      <w:sz w:val="18"/>
      <w:szCs w:val="18"/>
    </w:rPr>
  </w:style>
  <w:style w:type="character" w:customStyle="1" w:styleId="TextbublinyChar">
    <w:name w:val="Text bubliny Char"/>
    <w:basedOn w:val="Standardnpsmoodstavce"/>
    <w:link w:val="Textbubliny"/>
    <w:uiPriority w:val="99"/>
    <w:rsid w:val="00ED09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885451">
      <w:marLeft w:val="0"/>
      <w:marRight w:val="0"/>
      <w:marTop w:val="0"/>
      <w:marBottom w:val="0"/>
      <w:divBdr>
        <w:top w:val="none" w:sz="0" w:space="0" w:color="auto"/>
        <w:left w:val="none" w:sz="0" w:space="0" w:color="auto"/>
        <w:bottom w:val="none" w:sz="0" w:space="0" w:color="auto"/>
        <w:right w:val="none" w:sz="0" w:space="0" w:color="auto"/>
      </w:divBdr>
    </w:div>
    <w:div w:id="1893885452">
      <w:marLeft w:val="0"/>
      <w:marRight w:val="0"/>
      <w:marTop w:val="0"/>
      <w:marBottom w:val="0"/>
      <w:divBdr>
        <w:top w:val="none" w:sz="0" w:space="0" w:color="auto"/>
        <w:left w:val="none" w:sz="0" w:space="0" w:color="auto"/>
        <w:bottom w:val="none" w:sz="0" w:space="0" w:color="auto"/>
        <w:right w:val="none" w:sz="0" w:space="0" w:color="auto"/>
      </w:divBdr>
    </w:div>
    <w:div w:id="1893885453">
      <w:marLeft w:val="0"/>
      <w:marRight w:val="0"/>
      <w:marTop w:val="0"/>
      <w:marBottom w:val="0"/>
      <w:divBdr>
        <w:top w:val="none" w:sz="0" w:space="0" w:color="auto"/>
        <w:left w:val="none" w:sz="0" w:space="0" w:color="auto"/>
        <w:bottom w:val="none" w:sz="0" w:space="0" w:color="auto"/>
        <w:right w:val="none" w:sz="0" w:space="0" w:color="auto"/>
      </w:divBdr>
    </w:div>
    <w:div w:id="1893885454">
      <w:marLeft w:val="0"/>
      <w:marRight w:val="0"/>
      <w:marTop w:val="0"/>
      <w:marBottom w:val="0"/>
      <w:divBdr>
        <w:top w:val="none" w:sz="0" w:space="0" w:color="auto"/>
        <w:left w:val="none" w:sz="0" w:space="0" w:color="auto"/>
        <w:bottom w:val="none" w:sz="0" w:space="0" w:color="auto"/>
        <w:right w:val="none" w:sz="0" w:space="0" w:color="auto"/>
      </w:divBdr>
    </w:div>
    <w:div w:id="1893885455">
      <w:marLeft w:val="0"/>
      <w:marRight w:val="0"/>
      <w:marTop w:val="0"/>
      <w:marBottom w:val="0"/>
      <w:divBdr>
        <w:top w:val="none" w:sz="0" w:space="0" w:color="auto"/>
        <w:left w:val="none" w:sz="0" w:space="0" w:color="auto"/>
        <w:bottom w:val="none" w:sz="0" w:space="0" w:color="auto"/>
        <w:right w:val="none" w:sz="0" w:space="0" w:color="auto"/>
      </w:divBdr>
    </w:div>
    <w:div w:id="1893885456">
      <w:marLeft w:val="0"/>
      <w:marRight w:val="0"/>
      <w:marTop w:val="0"/>
      <w:marBottom w:val="0"/>
      <w:divBdr>
        <w:top w:val="none" w:sz="0" w:space="0" w:color="auto"/>
        <w:left w:val="none" w:sz="0" w:space="0" w:color="auto"/>
        <w:bottom w:val="none" w:sz="0" w:space="0" w:color="auto"/>
        <w:right w:val="none" w:sz="0" w:space="0" w:color="auto"/>
      </w:divBdr>
    </w:div>
    <w:div w:id="18938854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1154</Words>
  <Characters>7201</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Němec Tomáš Ing.</cp:lastModifiedBy>
  <cp:revision>2</cp:revision>
  <cp:lastPrinted>2018-06-26T10:31:00Z</cp:lastPrinted>
  <dcterms:created xsi:type="dcterms:W3CDTF">2018-06-28T08:33:00Z</dcterms:created>
  <dcterms:modified xsi:type="dcterms:W3CDTF">2018-06-28T08:33:00Z</dcterms:modified>
</cp:coreProperties>
</file>