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74" w:rsidRDefault="004B5914" w:rsidP="00DF2739">
      <w:pPr>
        <w:widowControl w:val="0"/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Změna </w:t>
      </w:r>
      <w:r w:rsidR="003F3741">
        <w:rPr>
          <w:b/>
          <w:sz w:val="32"/>
          <w:szCs w:val="32"/>
        </w:rPr>
        <w:t xml:space="preserve">mandátní </w:t>
      </w:r>
      <w:r>
        <w:rPr>
          <w:b/>
          <w:sz w:val="32"/>
          <w:szCs w:val="32"/>
        </w:rPr>
        <w:t xml:space="preserve">smlouvy označená jako Dodatek č. </w:t>
      </w:r>
      <w:r w:rsidR="00675CCF">
        <w:rPr>
          <w:b/>
          <w:sz w:val="32"/>
          <w:szCs w:val="32"/>
        </w:rPr>
        <w:t>2</w:t>
      </w:r>
    </w:p>
    <w:p w:rsidR="003F3741" w:rsidRDefault="004B5914" w:rsidP="00DF2739">
      <w:pPr>
        <w:widowControl w:val="0"/>
        <w:pBdr>
          <w:bottom w:val="single" w:sz="4" w:space="1" w:color="auto"/>
        </w:pBdr>
        <w:jc w:val="center"/>
      </w:pPr>
      <w:r w:rsidRPr="003F3741">
        <w:t xml:space="preserve">k </w:t>
      </w:r>
      <w:r w:rsidR="007C0AB8" w:rsidRPr="003F3741">
        <w:t>mandátní</w:t>
      </w:r>
      <w:r w:rsidRPr="003F3741">
        <w:t xml:space="preserve"> smlouvě ze dne </w:t>
      </w:r>
      <w:proofErr w:type="gramStart"/>
      <w:r w:rsidR="00DD40AD">
        <w:t>28.6.2011</w:t>
      </w:r>
      <w:proofErr w:type="gramEnd"/>
      <w:r w:rsidR="003F3741">
        <w:t xml:space="preserve">  </w:t>
      </w:r>
    </w:p>
    <w:p w:rsidR="003F3741" w:rsidRPr="003F3741" w:rsidRDefault="003F3741" w:rsidP="003F3741">
      <w:pPr>
        <w:widowControl w:val="0"/>
        <w:pBdr>
          <w:bottom w:val="single" w:sz="4" w:space="1" w:color="auto"/>
        </w:pBdr>
        <w:ind w:left="284" w:hanging="284"/>
        <w:rPr>
          <w:b/>
        </w:rPr>
      </w:pPr>
      <w:r>
        <w:t xml:space="preserve">            </w:t>
      </w:r>
      <w:r w:rsidRPr="003F3741">
        <w:rPr>
          <w:b/>
        </w:rPr>
        <w:t xml:space="preserve">Tímto dodatkem se mění Mandátní smlouva na Příkazní smlouvu ve smyslu ustanovení    </w:t>
      </w:r>
    </w:p>
    <w:p w:rsidR="003F3741" w:rsidRPr="003F3741" w:rsidRDefault="003F3741" w:rsidP="003F3741">
      <w:pPr>
        <w:widowControl w:val="0"/>
        <w:pBdr>
          <w:bottom w:val="single" w:sz="4" w:space="1" w:color="auto"/>
        </w:pBdr>
        <w:ind w:left="284" w:hanging="284"/>
        <w:rPr>
          <w:b/>
        </w:rPr>
      </w:pPr>
      <w:r w:rsidRPr="003F3741">
        <w:rPr>
          <w:b/>
        </w:rPr>
        <w:t xml:space="preserve">                        § 2430 a násl. Zákona č. 89/2012 Sb., občanský zákoník, v platném znění</w:t>
      </w:r>
      <w:r>
        <w:rPr>
          <w:b/>
        </w:rPr>
        <w:t xml:space="preserve">                           </w:t>
      </w:r>
    </w:p>
    <w:p w:rsidR="003F3741" w:rsidRPr="003F3741" w:rsidRDefault="003F3741" w:rsidP="00DF2739">
      <w:pPr>
        <w:widowControl w:val="0"/>
        <w:pBdr>
          <w:bottom w:val="single" w:sz="4" w:space="1" w:color="auto"/>
        </w:pBdr>
        <w:jc w:val="center"/>
      </w:pPr>
    </w:p>
    <w:p w:rsidR="00DF2739" w:rsidRDefault="00F67E46" w:rsidP="004B5914">
      <w:pPr>
        <w:jc w:val="both"/>
      </w:pPr>
      <w:r>
        <w:t>Smluvní strany po vzájemné dohodě uzavírají tento dodatek</w:t>
      </w:r>
      <w:r w:rsidR="00D615E3">
        <w:t xml:space="preserve"> k příkazní smlouvě</w:t>
      </w:r>
      <w:r>
        <w:t xml:space="preserve"> </w:t>
      </w:r>
      <w:r w:rsidR="00536A39">
        <w:t>ve smyslu</w:t>
      </w:r>
      <w:r w:rsidR="004B5914">
        <w:t xml:space="preserve"> </w:t>
      </w:r>
      <w:proofErr w:type="spellStart"/>
      <w:r w:rsidR="00536A39">
        <w:t>ust</w:t>
      </w:r>
      <w:proofErr w:type="spellEnd"/>
      <w:r w:rsidR="00536A39">
        <w:t xml:space="preserve">. </w:t>
      </w:r>
      <w:r w:rsidR="00536A39" w:rsidRPr="00DF2739">
        <w:t>§ 1746 a násl. zákona č. 89/2012 Sb., občanský zákoník</w:t>
      </w:r>
      <w:r w:rsidR="00536A39">
        <w:t xml:space="preserve"> a</w:t>
      </w:r>
      <w:r w:rsidR="00DF2739">
        <w:t xml:space="preserve"> v souladu s</w:t>
      </w:r>
      <w:r w:rsidR="00536A39">
        <w:t> </w:t>
      </w:r>
      <w:proofErr w:type="spellStart"/>
      <w:r w:rsidR="00536A39">
        <w:t>ust</w:t>
      </w:r>
      <w:proofErr w:type="spellEnd"/>
      <w:r w:rsidR="00536A39">
        <w:t xml:space="preserve">. </w:t>
      </w:r>
      <w:proofErr w:type="gramStart"/>
      <w:r w:rsidR="00536A39">
        <w:t>čl.</w:t>
      </w:r>
      <w:proofErr w:type="gramEnd"/>
      <w:r w:rsidR="00536A39">
        <w:t xml:space="preserve"> 28 </w:t>
      </w:r>
      <w:r w:rsidR="00536A39" w:rsidRPr="00DF2739">
        <w:t>Nařízení Evropského parlamentu a Rady (EU) 2016/679 ze dne 27. dubna 2016 o ochraně fyzických osob v souvislosti se zpracováním osobních údajů a o volném pohybu těchto údajů a o zrušení směrnice 95/46/ES (obecné nařízení o ochraně osobních údajů)</w:t>
      </w:r>
      <w:r w:rsidR="00536A39">
        <w:t xml:space="preserve"> níže uvedeného dne, měsíce a roku</w:t>
      </w:r>
      <w:r w:rsidR="004B5914">
        <w:t xml:space="preserve"> </w:t>
      </w:r>
      <w:r w:rsidR="00536A39">
        <w:t>mezi</w:t>
      </w:r>
      <w:r>
        <w:t xml:space="preserve"> smluvními stranami</w:t>
      </w:r>
      <w:r w:rsidR="00536A39">
        <w:t>:</w:t>
      </w:r>
    </w:p>
    <w:p w:rsidR="00536A39" w:rsidRDefault="00536A39" w:rsidP="004B5914">
      <w:pPr>
        <w:jc w:val="both"/>
      </w:pPr>
    </w:p>
    <w:p w:rsidR="00536A39" w:rsidRPr="00DF2739" w:rsidRDefault="00536A39" w:rsidP="00F67E46"/>
    <w:p w:rsidR="007C0AB8" w:rsidRDefault="00936AA7" w:rsidP="00E05B50">
      <w:pPr>
        <w:pStyle w:val="Zkladntext"/>
        <w:widowControl w:val="0"/>
        <w:numPr>
          <w:ilvl w:val="0"/>
          <w:numId w:val="2"/>
        </w:numPr>
        <w:tabs>
          <w:tab w:val="clear" w:pos="540"/>
          <w:tab w:val="clear" w:pos="720"/>
          <w:tab w:val="clear" w:pos="1260"/>
          <w:tab w:val="clear" w:pos="1980"/>
          <w:tab w:val="clear" w:pos="3960"/>
        </w:tabs>
        <w:autoSpaceDE w:val="0"/>
        <w:autoSpaceDN w:val="0"/>
        <w:spacing w:before="240"/>
        <w:ind w:left="357" w:hanging="357"/>
        <w:rPr>
          <w:b/>
        </w:rPr>
      </w:pPr>
      <w:r w:rsidRPr="00DF2739">
        <w:rPr>
          <w:b/>
        </w:rPr>
        <w:t>Základní škola</w:t>
      </w:r>
      <w:r w:rsidR="00F67E46">
        <w:rPr>
          <w:b/>
        </w:rPr>
        <w:t xml:space="preserve"> </w:t>
      </w:r>
      <w:r w:rsidR="00DD40AD">
        <w:rPr>
          <w:b/>
        </w:rPr>
        <w:t>Orlová-Poruba Jarní 400 okres Karviná, př</w:t>
      </w:r>
      <w:r w:rsidR="00E05B50">
        <w:rPr>
          <w:b/>
        </w:rPr>
        <w:t>íspěvková organizace</w:t>
      </w:r>
    </w:p>
    <w:p w:rsidR="00E05B50" w:rsidRPr="00E05B50" w:rsidRDefault="00E05B50" w:rsidP="00E05B50">
      <w:pPr>
        <w:pStyle w:val="Zkladntext"/>
        <w:widowControl w:val="0"/>
        <w:tabs>
          <w:tab w:val="clear" w:pos="540"/>
          <w:tab w:val="clear" w:pos="1260"/>
          <w:tab w:val="clear" w:pos="1980"/>
          <w:tab w:val="clear" w:pos="3960"/>
        </w:tabs>
        <w:autoSpaceDE w:val="0"/>
        <w:autoSpaceDN w:val="0"/>
        <w:spacing w:before="240"/>
        <w:ind w:left="360"/>
        <w:rPr>
          <w:b/>
        </w:rPr>
      </w:pPr>
    </w:p>
    <w:p w:rsidR="00936AA7" w:rsidRPr="00DF2739" w:rsidRDefault="00936AA7" w:rsidP="00936AA7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 w:rsidRPr="00DF2739">
        <w:t>se sídlem:</w:t>
      </w:r>
      <w:r w:rsidR="00F67E46">
        <w:t xml:space="preserve"> </w:t>
      </w:r>
      <w:r w:rsidR="00CE7492">
        <w:t xml:space="preserve">                 </w:t>
      </w:r>
      <w:r w:rsidR="00675CCF">
        <w:t xml:space="preserve"> </w:t>
      </w:r>
      <w:r w:rsidR="00CE7492">
        <w:t xml:space="preserve">   </w:t>
      </w:r>
      <w:r w:rsidR="00DD40AD">
        <w:t>Jarní 400,   735 14  Orlová-Poruba</w:t>
      </w:r>
      <w:r w:rsidR="00F67E46">
        <w:t xml:space="preserve">     </w:t>
      </w:r>
      <w:r w:rsidR="00121F91">
        <w:t xml:space="preserve">          </w:t>
      </w:r>
      <w:r w:rsidR="00F67E46">
        <w:t xml:space="preserve">  </w:t>
      </w:r>
      <w:r w:rsidR="00121F91">
        <w:t xml:space="preserve"> </w:t>
      </w:r>
      <w:r w:rsidRPr="00DF2739">
        <w:tab/>
      </w:r>
    </w:p>
    <w:p w:rsidR="00936AA7" w:rsidRPr="00DF2739" w:rsidRDefault="00936AA7" w:rsidP="00936AA7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 w:rsidRPr="00DF2739">
        <w:t>zastoupen/a:</w:t>
      </w:r>
      <w:r w:rsidR="00F67E46">
        <w:t xml:space="preserve">      </w:t>
      </w:r>
      <w:r w:rsidR="00121F91">
        <w:t xml:space="preserve">       </w:t>
      </w:r>
      <w:r w:rsidR="00675CCF">
        <w:t xml:space="preserve"> </w:t>
      </w:r>
      <w:r w:rsidR="00CE7492">
        <w:t xml:space="preserve"> </w:t>
      </w:r>
      <w:r w:rsidR="00121F91">
        <w:t xml:space="preserve">   </w:t>
      </w:r>
      <w:r w:rsidR="00F67E46">
        <w:t xml:space="preserve"> </w:t>
      </w:r>
      <w:r w:rsidR="00121F91">
        <w:t>ředitel</w:t>
      </w:r>
      <w:r w:rsidR="00DD40AD">
        <w:t xml:space="preserve">kou </w:t>
      </w:r>
      <w:r w:rsidR="00CE7492">
        <w:t xml:space="preserve"> </w:t>
      </w:r>
      <w:r w:rsidR="00DD40AD">
        <w:t xml:space="preserve">Mgr. Věrou </w:t>
      </w:r>
      <w:proofErr w:type="spellStart"/>
      <w:r w:rsidR="00DD40AD">
        <w:t>Vrlíkovou</w:t>
      </w:r>
      <w:proofErr w:type="spellEnd"/>
      <w:r w:rsidR="00DD40AD">
        <w:t xml:space="preserve"> </w:t>
      </w:r>
      <w:r w:rsidR="00121F91">
        <w:t xml:space="preserve"> </w:t>
      </w:r>
      <w:r w:rsidRPr="00DF2739">
        <w:tab/>
      </w:r>
    </w:p>
    <w:p w:rsidR="00BA7082" w:rsidRPr="00DF2739" w:rsidRDefault="00BA7082" w:rsidP="00936AA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iCs/>
        </w:rPr>
      </w:pPr>
    </w:p>
    <w:p w:rsidR="00BA7082" w:rsidRPr="00121F91" w:rsidRDefault="00936AA7" w:rsidP="00936AA7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 w:rsidRPr="00121F91">
        <w:t>IČO:</w:t>
      </w:r>
      <w:r w:rsidR="00121F91" w:rsidRPr="00121F91">
        <w:t xml:space="preserve"> </w:t>
      </w:r>
      <w:r w:rsidR="00E05B50">
        <w:t xml:space="preserve">                           </w:t>
      </w:r>
      <w:r w:rsidR="00675CCF">
        <w:t xml:space="preserve"> </w:t>
      </w:r>
      <w:r w:rsidR="00E05B50">
        <w:t xml:space="preserve">  </w:t>
      </w:r>
      <w:r w:rsidR="00DD40AD">
        <w:t>75026678</w:t>
      </w:r>
      <w:r w:rsidR="00121F91" w:rsidRPr="00121F91">
        <w:t xml:space="preserve">                  </w:t>
      </w:r>
      <w:r w:rsidR="00121F91">
        <w:t xml:space="preserve">         </w:t>
      </w:r>
      <w:r w:rsidR="00121F91" w:rsidRPr="00121F91">
        <w:t xml:space="preserve">  </w:t>
      </w:r>
      <w:r w:rsidRPr="00121F91">
        <w:tab/>
      </w:r>
    </w:p>
    <w:p w:rsidR="00936AA7" w:rsidRPr="00DF2739" w:rsidRDefault="00936AA7" w:rsidP="00121F91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 w:rsidRPr="00DF2739">
        <w:t>e-mailová adresa:</w:t>
      </w:r>
      <w:r w:rsidR="00121F91">
        <w:t xml:space="preserve">           </w:t>
      </w:r>
    </w:p>
    <w:p w:rsidR="00936AA7" w:rsidRPr="00DF2739" w:rsidRDefault="00936AA7" w:rsidP="00936AA7">
      <w:pPr>
        <w:pStyle w:val="Zkladntext"/>
        <w:numPr>
          <w:ilvl w:val="12"/>
          <w:numId w:val="0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ind w:left="357"/>
        <w:rPr>
          <w:iCs/>
        </w:rPr>
      </w:pPr>
      <w:r w:rsidRPr="00DF2739">
        <w:rPr>
          <w:iCs/>
        </w:rPr>
        <w:t>(dále jen „</w:t>
      </w:r>
      <w:r w:rsidR="00121F91">
        <w:rPr>
          <w:iCs/>
        </w:rPr>
        <w:t>Příkazce</w:t>
      </w:r>
      <w:r w:rsidRPr="00DF2739">
        <w:rPr>
          <w:iCs/>
        </w:rPr>
        <w:t>“)</w:t>
      </w:r>
    </w:p>
    <w:p w:rsidR="0013206E" w:rsidRPr="00DF2739" w:rsidRDefault="0013206E" w:rsidP="00121F91">
      <w:pPr>
        <w:pStyle w:val="Zpat"/>
        <w:tabs>
          <w:tab w:val="clear" w:pos="4536"/>
          <w:tab w:val="clear" w:pos="9072"/>
        </w:tabs>
        <w:spacing w:before="240" w:after="240"/>
        <w:jc w:val="center"/>
      </w:pPr>
      <w:r w:rsidRPr="00DF2739">
        <w:t>a</w:t>
      </w:r>
    </w:p>
    <w:p w:rsidR="00BE705E" w:rsidRPr="00DF2739" w:rsidRDefault="00E05B50" w:rsidP="00BE705E">
      <w:pPr>
        <w:pStyle w:val="Zkladntext"/>
        <w:widowControl w:val="0"/>
        <w:numPr>
          <w:ilvl w:val="0"/>
          <w:numId w:val="2"/>
        </w:numPr>
        <w:tabs>
          <w:tab w:val="clear" w:pos="540"/>
          <w:tab w:val="clear" w:pos="720"/>
          <w:tab w:val="clear" w:pos="1260"/>
          <w:tab w:val="clear" w:pos="1980"/>
          <w:tab w:val="clear" w:pos="3960"/>
        </w:tabs>
        <w:autoSpaceDE w:val="0"/>
        <w:autoSpaceDN w:val="0"/>
        <w:spacing w:before="240"/>
        <w:ind w:left="357" w:hanging="357"/>
        <w:rPr>
          <w:b/>
        </w:rPr>
      </w:pPr>
      <w:r>
        <w:rPr>
          <w:b/>
        </w:rPr>
        <w:t xml:space="preserve">Mária Mihaliková </w:t>
      </w:r>
    </w:p>
    <w:p w:rsidR="007D106E" w:rsidRDefault="00BE705E" w:rsidP="00BE705E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 w:rsidRPr="00DF2739">
        <w:t>se sídlem:</w:t>
      </w:r>
      <w:r w:rsidR="00121F91">
        <w:t xml:space="preserve">                  </w:t>
      </w:r>
      <w:r w:rsidR="00675CCF">
        <w:t xml:space="preserve"> </w:t>
      </w:r>
      <w:r w:rsidR="00D615E3">
        <w:t xml:space="preserve"> </w:t>
      </w:r>
      <w:r w:rsidR="00121F91">
        <w:t xml:space="preserve">   </w:t>
      </w:r>
      <w:r w:rsidR="007D106E">
        <w:t xml:space="preserve"> Karviná</w:t>
      </w:r>
    </w:p>
    <w:p w:rsidR="00BE705E" w:rsidRPr="00DF2739" w:rsidRDefault="00D615E3" w:rsidP="00BE705E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>
        <w:t xml:space="preserve">s </w:t>
      </w:r>
      <w:r w:rsidR="00121F91">
        <w:t>provozovn</w:t>
      </w:r>
      <w:r>
        <w:t>ou</w:t>
      </w:r>
      <w:r w:rsidR="00121F91">
        <w:t>:</w:t>
      </w:r>
      <w:r>
        <w:t xml:space="preserve">  </w:t>
      </w:r>
      <w:r w:rsidR="00121F91">
        <w:t xml:space="preserve">         </w:t>
      </w:r>
      <w:r>
        <w:t xml:space="preserve"> </w:t>
      </w:r>
      <w:r w:rsidR="00675CCF">
        <w:t xml:space="preserve"> </w:t>
      </w:r>
      <w:r w:rsidR="00121F91">
        <w:t xml:space="preserve">    Karviná</w:t>
      </w:r>
      <w:r w:rsidR="00BE705E" w:rsidRPr="00DF2739">
        <w:tab/>
      </w:r>
    </w:p>
    <w:p w:rsidR="00BE705E" w:rsidRPr="00DF2739" w:rsidRDefault="00BE705E" w:rsidP="00BE705E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 w:rsidRPr="00DF2739">
        <w:t>zastoupen/a:</w:t>
      </w:r>
      <w:r w:rsidR="00415429">
        <w:t xml:space="preserve">              </w:t>
      </w:r>
      <w:r w:rsidR="00675CCF">
        <w:t xml:space="preserve"> </w:t>
      </w:r>
      <w:r w:rsidR="00415429">
        <w:t xml:space="preserve"> </w:t>
      </w:r>
      <w:r w:rsidR="00D615E3">
        <w:t xml:space="preserve"> </w:t>
      </w:r>
      <w:r w:rsidR="00415429">
        <w:t xml:space="preserve">   </w:t>
      </w:r>
      <w:r w:rsidR="00E05B50">
        <w:t>M</w:t>
      </w:r>
      <w:r w:rsidR="00303AA3">
        <w:t>arii</w:t>
      </w:r>
      <w:r w:rsidR="00E05B50">
        <w:t xml:space="preserve">  </w:t>
      </w:r>
      <w:proofErr w:type="spellStart"/>
      <w:r w:rsidR="00E05B50">
        <w:t>Mihalikovou</w:t>
      </w:r>
      <w:proofErr w:type="spellEnd"/>
      <w:r w:rsidR="00415429">
        <w:t xml:space="preserve"> </w:t>
      </w:r>
      <w:r w:rsidRPr="00DF2739">
        <w:tab/>
      </w:r>
    </w:p>
    <w:p w:rsidR="00BE705E" w:rsidRPr="00DF2739" w:rsidRDefault="00BE705E" w:rsidP="00BE705E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iCs/>
        </w:rPr>
      </w:pPr>
    </w:p>
    <w:p w:rsidR="00BE705E" w:rsidRPr="00DF2739" w:rsidRDefault="00BE705E" w:rsidP="00415429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 w:rsidRPr="00DF2739">
        <w:t>IČO:</w:t>
      </w:r>
      <w:r w:rsidR="00415429">
        <w:t xml:space="preserve">                              </w:t>
      </w:r>
      <w:r w:rsidR="00E05B50">
        <w:t>67359469</w:t>
      </w:r>
      <w:r w:rsidRPr="00DF2739">
        <w:tab/>
      </w:r>
      <w:r w:rsidRPr="00DF2739">
        <w:tab/>
      </w:r>
    </w:p>
    <w:p w:rsidR="006D7B0E" w:rsidRPr="00DF2739" w:rsidRDefault="006D7B0E" w:rsidP="006D7B0E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 w:rsidRPr="00DF2739">
        <w:t>e-mailová adresa:</w:t>
      </w:r>
      <w:r w:rsidR="00415429">
        <w:t xml:space="preserve">          </w:t>
      </w:r>
    </w:p>
    <w:p w:rsidR="006D7B0E" w:rsidRPr="00DF2739" w:rsidRDefault="006D7B0E" w:rsidP="006D7B0E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 w:rsidRPr="00DF2739">
        <w:tab/>
      </w:r>
    </w:p>
    <w:p w:rsidR="0013206E" w:rsidRPr="00DF2739" w:rsidRDefault="00553832" w:rsidP="001D44FB">
      <w:pPr>
        <w:numPr>
          <w:ilvl w:val="12"/>
          <w:numId w:val="0"/>
        </w:numPr>
        <w:spacing w:before="120"/>
        <w:ind w:left="357"/>
        <w:jc w:val="both"/>
      </w:pPr>
      <w:r w:rsidRPr="00DF2739">
        <w:t>Fyzická osoba podnikající dle živnostenského zákona.</w:t>
      </w:r>
    </w:p>
    <w:p w:rsidR="0013206E" w:rsidRPr="00DF2739" w:rsidRDefault="0013206E" w:rsidP="00F102B1">
      <w:pPr>
        <w:pStyle w:val="Zkladntext"/>
        <w:numPr>
          <w:ilvl w:val="12"/>
          <w:numId w:val="0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ind w:left="357"/>
        <w:rPr>
          <w:iCs/>
        </w:rPr>
      </w:pPr>
      <w:r w:rsidRPr="00DF2739">
        <w:rPr>
          <w:iCs/>
        </w:rPr>
        <w:t>(dále jen „</w:t>
      </w:r>
      <w:r w:rsidR="00415429">
        <w:rPr>
          <w:iCs/>
        </w:rPr>
        <w:t>Příkazník</w:t>
      </w:r>
      <w:r w:rsidR="007470DD" w:rsidRPr="00DF2739">
        <w:rPr>
          <w:iCs/>
        </w:rPr>
        <w:t>“)</w:t>
      </w:r>
    </w:p>
    <w:p w:rsidR="00311C41" w:rsidRPr="00DF2739" w:rsidRDefault="00311C41" w:rsidP="007470DD">
      <w:pPr>
        <w:pStyle w:val="slolnkuSmlouvy"/>
        <w:spacing w:before="360"/>
        <w:rPr>
          <w:szCs w:val="24"/>
        </w:rPr>
      </w:pPr>
      <w:r w:rsidRPr="00DF2739">
        <w:rPr>
          <w:szCs w:val="24"/>
        </w:rPr>
        <w:t>I.</w:t>
      </w:r>
      <w:r w:rsidR="007470DD" w:rsidRPr="00DF2739">
        <w:rPr>
          <w:szCs w:val="24"/>
        </w:rPr>
        <w:br/>
      </w:r>
      <w:r w:rsidRPr="00DF2739">
        <w:rPr>
          <w:szCs w:val="24"/>
        </w:rPr>
        <w:t>Základní ustanovení</w:t>
      </w:r>
    </w:p>
    <w:p w:rsidR="009D1484" w:rsidRPr="00DF2739" w:rsidRDefault="00BE705E" w:rsidP="004B1E77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</w:pPr>
      <w:r w:rsidRPr="00DF2739">
        <w:t>T</w:t>
      </w:r>
      <w:r w:rsidR="00D615E3">
        <w:t>ento</w:t>
      </w:r>
      <w:r w:rsidRPr="00DF2739">
        <w:t xml:space="preserve"> </w:t>
      </w:r>
      <w:r w:rsidR="00D615E3">
        <w:t>dodatek k příkazní smlouvě</w:t>
      </w:r>
      <w:r w:rsidRPr="00DF2739">
        <w:t xml:space="preserve"> je uzavřen dle </w:t>
      </w:r>
      <w:proofErr w:type="spellStart"/>
      <w:r w:rsidR="00303AA3">
        <w:t>u</w:t>
      </w:r>
      <w:r w:rsidRPr="00DF2739">
        <w:t>st</w:t>
      </w:r>
      <w:proofErr w:type="spellEnd"/>
      <w:r w:rsidRPr="00DF2739">
        <w:t>. § 1746 a násl. zákona č. 89/2012 Sb., občanský zákoník, ve znění pozdějších předpisů (dále jen „občanský zákoník“), a v souladu s čl. 28 Nařízení Evropského parlamentu a Rady (EU) 2016/679 ze dne 27. dubna 2016 o ochraně fyzických osob v souvislosti se zpracováním osobních údajů a o volném pohybu těchto údajů a</w:t>
      </w:r>
      <w:r w:rsidR="004B1E77" w:rsidRPr="00DF2739">
        <w:t> </w:t>
      </w:r>
      <w:r w:rsidRPr="00DF2739">
        <w:t>o</w:t>
      </w:r>
      <w:r w:rsidR="004B1E77" w:rsidRPr="00DF2739">
        <w:t> </w:t>
      </w:r>
      <w:r w:rsidRPr="00DF2739">
        <w:t>zrušení směrnice 95/46/ES (obecné nařízení o ochraně osobních údajů), [dále jen „Nařízení]; práva a povinnosti touto smlouvou neupravená se řídí příslušnými ustanoveními občanského zákoníku.</w:t>
      </w:r>
    </w:p>
    <w:p w:rsidR="009D1484" w:rsidRPr="00DF2739" w:rsidRDefault="00BE705E" w:rsidP="004B1E77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</w:pPr>
      <w:r w:rsidRPr="00DF2739">
        <w:t>Smluvní strany prohlašují, že údaje uvedené v</w:t>
      </w:r>
      <w:r w:rsidR="00536A39">
        <w:t xml:space="preserve"> záhlaví </w:t>
      </w:r>
      <w:r w:rsidR="00D615E3">
        <w:t>dodatku</w:t>
      </w:r>
      <w:r w:rsidRPr="00DF2739">
        <w:t xml:space="preserve"> jsou v souladu se skutečností v době uzavření smlouvy. Smluvní strany se zavazují, že změny dotčených údajů oznámí bez prodlení písemně druhé smluvní straně. Při změně identifikačních údajů smluvních stran včetně změny účtu není nut</w:t>
      </w:r>
      <w:r w:rsidR="004B1E77" w:rsidRPr="00DF2739">
        <w:t>né uzavírat ke smlouvě dodatek.</w:t>
      </w:r>
    </w:p>
    <w:p w:rsidR="009D1484" w:rsidRPr="00DF2739" w:rsidRDefault="00415429" w:rsidP="004B1E77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</w:pPr>
      <w:r>
        <w:lastRenderedPageBreak/>
        <w:t>Příkazník</w:t>
      </w:r>
      <w:r w:rsidR="00D223E3">
        <w:t xml:space="preserve"> </w:t>
      </w:r>
      <w:r w:rsidR="00764533">
        <w:t>z</w:t>
      </w:r>
      <w:r w:rsidR="00936AA7" w:rsidRPr="00DF2739">
        <w:t xml:space="preserve">pracovává </w:t>
      </w:r>
      <w:r w:rsidR="00BE705E" w:rsidRPr="00DF2739">
        <w:t>pro</w:t>
      </w:r>
      <w:r w:rsidR="00733BED" w:rsidRPr="00DF2739">
        <w:t> </w:t>
      </w:r>
      <w:r w:rsidR="00AE66BB">
        <w:t>P</w:t>
      </w:r>
      <w:r>
        <w:t>říkazce</w:t>
      </w:r>
      <w:r w:rsidR="00D223E3">
        <w:t xml:space="preserve"> (dále též „správce“)</w:t>
      </w:r>
      <w:r w:rsidR="00936AA7" w:rsidRPr="00DF2739">
        <w:t xml:space="preserve"> pracovněprávní a mzdovou agendu včetně dávek nemocenského pojištění a sociálního zabezpečení, agendu odvodů daní ze mzdy, odvodů zdravotního a sociálního pojištění, odvodů srážek ze mzdy, statistických výkazů a dalších podkladů v souladu s aktuálně platnými mzdovými předpisy, dále poskytuje </w:t>
      </w:r>
      <w:r w:rsidR="00764533">
        <w:t>správci</w:t>
      </w:r>
      <w:r w:rsidR="00936AA7" w:rsidRPr="00DF2739">
        <w:t xml:space="preserve"> metodickou pomoc a doporučení optimálního rozhodnutí v souladu s platnými předpisy v oblasti pracovněprávních vztahů, platových poměrů a odmě</w:t>
      </w:r>
      <w:r w:rsidR="00BB77F3" w:rsidRPr="00DF2739">
        <w:t>ňování zaměstnanců</w:t>
      </w:r>
      <w:r w:rsidR="00BE705E" w:rsidRPr="00DF2739">
        <w:rPr>
          <w:i/>
        </w:rPr>
        <w:t>.</w:t>
      </w:r>
    </w:p>
    <w:p w:rsidR="00CA7D9A" w:rsidRPr="00DF2739" w:rsidRDefault="00BE705E" w:rsidP="00CA7D9A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</w:pPr>
      <w:r w:rsidRPr="00DF2739">
        <w:t>Smluvní strany prohlašují, že v souvislosti s</w:t>
      </w:r>
      <w:r w:rsidR="0046342F">
        <w:t xml:space="preserve"> činností </w:t>
      </w:r>
      <w:r w:rsidR="00AE66BB">
        <w:t>P</w:t>
      </w:r>
      <w:r w:rsidR="00D615E3">
        <w:t>říkazníka (dále též „zpracovatele“)</w:t>
      </w:r>
      <w:r w:rsidR="004B1E77" w:rsidRPr="00DF2739">
        <w:t xml:space="preserve"> dochází ke </w:t>
      </w:r>
      <w:r w:rsidRPr="00DF2739">
        <w:t>zpracování</w:t>
      </w:r>
      <w:r w:rsidR="00E034FB">
        <w:t xml:space="preserve"> (dále jen „zpracování“)</w:t>
      </w:r>
      <w:r w:rsidRPr="00DF2739">
        <w:t xml:space="preserve"> osobních údajů</w:t>
      </w:r>
      <w:r w:rsidR="004B6C8A" w:rsidRPr="00DF2739">
        <w:t xml:space="preserve"> </w:t>
      </w:r>
      <w:r w:rsidR="0046342F">
        <w:t xml:space="preserve">a v návaznosti na povinnosti </w:t>
      </w:r>
      <w:r w:rsidR="00764533">
        <w:t>správce</w:t>
      </w:r>
      <w:r w:rsidR="0046342F">
        <w:t xml:space="preserve"> a </w:t>
      </w:r>
      <w:r w:rsidR="00764533">
        <w:t>zpracovatele</w:t>
      </w:r>
      <w:r w:rsidR="0046342F">
        <w:t xml:space="preserve"> vyplývající z Nařízení se</w:t>
      </w:r>
      <w:r w:rsidRPr="00DF2739">
        <w:t xml:space="preserve"> Smluvní strany proto dohodly, že vzájemný vztah z hlediska ochrany osobních údajů upraví t</w:t>
      </w:r>
      <w:r w:rsidR="00D615E3">
        <w:t>ímto</w:t>
      </w:r>
      <w:r w:rsidRPr="00DF2739">
        <w:t xml:space="preserve"> </w:t>
      </w:r>
      <w:r w:rsidR="00D615E3">
        <w:t>dodatkem</w:t>
      </w:r>
      <w:r w:rsidRPr="00DF2739">
        <w:t xml:space="preserve"> dle podmínek Nařízení. </w:t>
      </w:r>
      <w:r w:rsidR="0046342F">
        <w:t>V</w:t>
      </w:r>
      <w:r w:rsidR="00F2752F">
        <w:t> </w:t>
      </w:r>
      <w:r w:rsidR="0046342F">
        <w:t>případě</w:t>
      </w:r>
      <w:r w:rsidR="00F2752F">
        <w:t xml:space="preserve"> nesouladu jakýchkoliv</w:t>
      </w:r>
      <w:r w:rsidR="003A58CB">
        <w:t xml:space="preserve"> </w:t>
      </w:r>
      <w:r w:rsidR="00F2752F">
        <w:t>dříve sjednaných práv a povinností týkajících se</w:t>
      </w:r>
      <w:r w:rsidR="0046342F">
        <w:t xml:space="preserve"> ochran</w:t>
      </w:r>
      <w:r w:rsidR="00F2752F">
        <w:t>y</w:t>
      </w:r>
      <w:r w:rsidR="0046342F">
        <w:t xml:space="preserve"> osobních údajů</w:t>
      </w:r>
      <w:r w:rsidR="00F2752F">
        <w:t xml:space="preserve"> má přednost úprava obsažená v</w:t>
      </w:r>
      <w:r w:rsidR="00D615E3">
        <w:t> </w:t>
      </w:r>
      <w:r w:rsidR="00F2752F">
        <w:t>t</w:t>
      </w:r>
      <w:r w:rsidR="00D615E3">
        <w:t>omto dodatku k příkazní</w:t>
      </w:r>
      <w:r w:rsidR="00F2752F">
        <w:t xml:space="preserve"> smlouvě.</w:t>
      </w:r>
    </w:p>
    <w:p w:rsidR="009D1484" w:rsidRPr="00DF2739" w:rsidRDefault="009D1484" w:rsidP="004B1E77">
      <w:pPr>
        <w:pStyle w:val="slolnkuSmlouvy"/>
        <w:spacing w:before="360"/>
        <w:rPr>
          <w:b w:val="0"/>
          <w:szCs w:val="24"/>
        </w:rPr>
      </w:pPr>
      <w:r w:rsidRPr="00DF2739">
        <w:rPr>
          <w:szCs w:val="24"/>
        </w:rPr>
        <w:t>II.</w:t>
      </w:r>
      <w:r w:rsidR="004B1E77" w:rsidRPr="00DF2739">
        <w:rPr>
          <w:szCs w:val="24"/>
        </w:rPr>
        <w:br/>
      </w:r>
      <w:r w:rsidRPr="00DF2739">
        <w:rPr>
          <w:szCs w:val="24"/>
        </w:rPr>
        <w:t>Předmět a účel zpracování osobních údajů</w:t>
      </w:r>
    </w:p>
    <w:p w:rsidR="00D615E3" w:rsidRDefault="009D1484" w:rsidP="00D615E3">
      <w:pPr>
        <w:pStyle w:val="Odstavecseseznamem"/>
        <w:numPr>
          <w:ilvl w:val="0"/>
          <w:numId w:val="45"/>
        </w:numPr>
        <w:spacing w:before="120"/>
        <w:ind w:left="357" w:hanging="357"/>
        <w:contextualSpacing w:val="0"/>
        <w:jc w:val="both"/>
      </w:pPr>
      <w:r w:rsidRPr="00DF2739">
        <w:t xml:space="preserve">Předmětem zpracování v rámci </w:t>
      </w:r>
      <w:r w:rsidR="004B6C8A" w:rsidRPr="00DF2739">
        <w:t>plnění původní smlouvy</w:t>
      </w:r>
      <w:r w:rsidRPr="00DF2739">
        <w:t xml:space="preserve"> je</w:t>
      </w:r>
      <w:r w:rsidR="004B6C8A" w:rsidRPr="00DF2739">
        <w:t>:</w:t>
      </w:r>
    </w:p>
    <w:p w:rsidR="003A58CB" w:rsidRDefault="00937876" w:rsidP="00D615E3">
      <w:pPr>
        <w:pStyle w:val="Odstavecseseznamem"/>
        <w:numPr>
          <w:ilvl w:val="0"/>
          <w:numId w:val="50"/>
        </w:numPr>
        <w:spacing w:before="120"/>
        <w:jc w:val="both"/>
      </w:pPr>
      <w:r w:rsidRPr="00DF2739">
        <w:t>příjem, uchování, předávání, třídění</w:t>
      </w:r>
      <w:r w:rsidR="009D1484" w:rsidRPr="00DF2739">
        <w:t>,</w:t>
      </w:r>
      <w:r w:rsidRPr="00DF2739">
        <w:t xml:space="preserve"> úprava, zálohování, likvidace</w:t>
      </w:r>
      <w:r w:rsidR="00BB77F3" w:rsidRPr="00DF2739">
        <w:t xml:space="preserve"> osobních údajů zaměstnanců</w:t>
      </w:r>
      <w:r w:rsidR="003A58CB">
        <w:t xml:space="preserve"> </w:t>
      </w:r>
      <w:r w:rsidR="007C0AB8">
        <w:t>P</w:t>
      </w:r>
      <w:r w:rsidR="00D615E3">
        <w:t>říkazce</w:t>
      </w:r>
      <w:r w:rsidR="00E034FB">
        <w:t>.</w:t>
      </w:r>
      <w:r w:rsidR="003A58CB">
        <w:t xml:space="preserve">  </w:t>
      </w:r>
    </w:p>
    <w:p w:rsidR="009D1484" w:rsidRPr="00DF2739" w:rsidRDefault="009D1484" w:rsidP="004B1E77">
      <w:pPr>
        <w:spacing w:before="120"/>
        <w:ind w:left="357"/>
        <w:jc w:val="both"/>
      </w:pPr>
      <w:r w:rsidRPr="00DF2739">
        <w:t>Osobní údaje jsou</w:t>
      </w:r>
      <w:r w:rsidR="003A58CB">
        <w:t xml:space="preserve"> </w:t>
      </w:r>
      <w:r w:rsidR="00AE66BB">
        <w:t>P</w:t>
      </w:r>
      <w:r w:rsidR="003A58CB">
        <w:t>říkazníkem</w:t>
      </w:r>
      <w:r w:rsidRPr="00DF2739">
        <w:t xml:space="preserve"> zpracovávány </w:t>
      </w:r>
      <w:r w:rsidR="00BB77F3" w:rsidRPr="00DF2739">
        <w:t xml:space="preserve">i </w:t>
      </w:r>
      <w:r w:rsidRPr="00DF2739">
        <w:t>na prostředcích výpočetní techniky</w:t>
      </w:r>
      <w:r w:rsidR="00F2752F">
        <w:t xml:space="preserve">, které jsou ve vlastnictví </w:t>
      </w:r>
      <w:r w:rsidR="00AE66BB">
        <w:t>P</w:t>
      </w:r>
      <w:r w:rsidR="003A58CB">
        <w:t>říkazníka</w:t>
      </w:r>
      <w:r w:rsidR="00F2752F">
        <w:t xml:space="preserve"> a nacházejí se v</w:t>
      </w:r>
      <w:r w:rsidR="00CB7692">
        <w:t> </w:t>
      </w:r>
      <w:r w:rsidR="003A58CB">
        <w:t>provozovně</w:t>
      </w:r>
      <w:r w:rsidR="00CB7692">
        <w:t xml:space="preserve"> </w:t>
      </w:r>
      <w:r w:rsidR="00AE66BB">
        <w:t>P</w:t>
      </w:r>
      <w:r w:rsidR="003A58CB">
        <w:t>říkazníka</w:t>
      </w:r>
      <w:r w:rsidR="00CB7692">
        <w:t>.</w:t>
      </w:r>
    </w:p>
    <w:p w:rsidR="003E36D4" w:rsidRPr="00DF2739" w:rsidRDefault="003E36D4" w:rsidP="004B1E77">
      <w:pPr>
        <w:spacing w:before="120"/>
        <w:ind w:left="357"/>
        <w:jc w:val="both"/>
      </w:pPr>
    </w:p>
    <w:p w:rsidR="004B6C8A" w:rsidRPr="00DF2739" w:rsidRDefault="004B6C8A" w:rsidP="004B1E77">
      <w:pPr>
        <w:pStyle w:val="Odstavecseseznamem"/>
        <w:numPr>
          <w:ilvl w:val="0"/>
          <w:numId w:val="45"/>
        </w:numPr>
        <w:spacing w:before="120"/>
        <w:ind w:left="357" w:hanging="357"/>
        <w:contextualSpacing w:val="0"/>
        <w:jc w:val="both"/>
      </w:pPr>
      <w:r w:rsidRPr="00DF2739">
        <w:t>Účelem zpracování je zajištění:</w:t>
      </w:r>
    </w:p>
    <w:p w:rsidR="003E36D4" w:rsidRPr="00DF2739" w:rsidRDefault="003E36D4" w:rsidP="003E36D4">
      <w:pPr>
        <w:spacing w:before="120"/>
        <w:ind w:left="426"/>
        <w:jc w:val="both"/>
        <w:rPr>
          <w:i/>
          <w:highlight w:val="yellow"/>
        </w:rPr>
      </w:pPr>
      <w:r w:rsidRPr="00DF2739">
        <w:t>- pracovněprávní a mzdové agendy včetně dávek nemocenského pojištění a sociálního zabezpečení, agendy odvodů daní ze mzdy, odvodů zdravotního a sociálního pojištění, odvodů srážek ze mzdy, statistických výkazů a dalších podkladů v souladu s aktuálně platnými mzdovými předpisy, vyhotovení zápočtové</w:t>
      </w:r>
      <w:r w:rsidR="00E034FB">
        <w:t>ho</w:t>
      </w:r>
      <w:r w:rsidRPr="00DF2739">
        <w:t xml:space="preserve"> listu, zpracování výplatních l</w:t>
      </w:r>
      <w:r w:rsidR="003A58CB">
        <w:t>ístků</w:t>
      </w:r>
      <w:r w:rsidRPr="00DF2739">
        <w:t xml:space="preserve">, výplatních listin, </w:t>
      </w:r>
      <w:r w:rsidR="003A58CB">
        <w:t xml:space="preserve">mzdových listů, </w:t>
      </w:r>
      <w:r w:rsidRPr="00DF2739">
        <w:t>platového výměru, prohlášení poplatníka daně z příjmu, potvrzení o výši příjmu pro daňové účely apod.</w:t>
      </w:r>
    </w:p>
    <w:p w:rsidR="00937876" w:rsidRPr="00DF2739" w:rsidRDefault="00937876" w:rsidP="003E36D4">
      <w:pPr>
        <w:spacing w:before="120"/>
        <w:jc w:val="both"/>
        <w:rPr>
          <w:i/>
          <w:highlight w:val="yellow"/>
        </w:rPr>
      </w:pPr>
    </w:p>
    <w:p w:rsidR="004B6C8A" w:rsidRPr="00DF2739" w:rsidRDefault="004B6C8A" w:rsidP="004B1E77">
      <w:pPr>
        <w:pStyle w:val="Odstavecseseznamem"/>
        <w:numPr>
          <w:ilvl w:val="0"/>
          <w:numId w:val="45"/>
        </w:numPr>
        <w:spacing w:before="120"/>
        <w:ind w:left="357" w:hanging="357"/>
        <w:contextualSpacing w:val="0"/>
        <w:jc w:val="both"/>
      </w:pPr>
      <w:r w:rsidRPr="00DF2739">
        <w:t xml:space="preserve">Smluvní strany berou na vědomí, že </w:t>
      </w:r>
      <w:r w:rsidR="00AE66BB">
        <w:t>P</w:t>
      </w:r>
      <w:r w:rsidR="003A58CB">
        <w:t>říkazník</w:t>
      </w:r>
      <w:r w:rsidRPr="00DF2739">
        <w:t xml:space="preserve"> bude zpracovávat následující kategorie osobních údajů:</w:t>
      </w:r>
    </w:p>
    <w:p w:rsidR="0027150D" w:rsidRPr="00DF2739" w:rsidRDefault="00287A2B" w:rsidP="00287A2B">
      <w:pPr>
        <w:spacing w:before="100" w:beforeAutospacing="1" w:after="100" w:afterAutospacing="1"/>
        <w:ind w:left="426"/>
        <w:jc w:val="both"/>
      </w:pPr>
      <w:r w:rsidRPr="00DF2739">
        <w:t xml:space="preserve">- </w:t>
      </w:r>
      <w:r w:rsidR="004B6C8A" w:rsidRPr="00DF2739">
        <w:t xml:space="preserve">osobní údaje </w:t>
      </w:r>
      <w:r w:rsidR="00AE66BB">
        <w:t>subjektů údajů</w:t>
      </w:r>
      <w:r w:rsidR="004B6C8A" w:rsidRPr="00DF2739">
        <w:t xml:space="preserve"> v tomto ro</w:t>
      </w:r>
      <w:r w:rsidR="006B0E90" w:rsidRPr="00DF2739">
        <w:t xml:space="preserve">zsahu: jméno, příjmení, </w:t>
      </w:r>
      <w:r w:rsidR="00937876" w:rsidRPr="00DF2739">
        <w:t xml:space="preserve">datum </w:t>
      </w:r>
      <w:r w:rsidR="0027150D" w:rsidRPr="00DF2739">
        <w:t xml:space="preserve">a místo </w:t>
      </w:r>
      <w:r w:rsidR="00937876" w:rsidRPr="00DF2739">
        <w:t xml:space="preserve">narození, </w:t>
      </w:r>
      <w:r w:rsidR="0027150D" w:rsidRPr="00DF2739">
        <w:t xml:space="preserve">rodinný stav, </w:t>
      </w:r>
      <w:r w:rsidR="00937876" w:rsidRPr="00DF2739">
        <w:t xml:space="preserve">rodné číslo, </w:t>
      </w:r>
      <w:r w:rsidR="006B0E90" w:rsidRPr="00DF2739">
        <w:t>adresa</w:t>
      </w:r>
      <w:r w:rsidR="0027150D" w:rsidRPr="00DF2739">
        <w:t xml:space="preserve"> trvalého bydliště</w:t>
      </w:r>
      <w:r w:rsidR="004B6C8A" w:rsidRPr="00DF2739">
        <w:t xml:space="preserve">, </w:t>
      </w:r>
      <w:r w:rsidR="006D4F1E" w:rsidRPr="00DF2739">
        <w:t xml:space="preserve">informace o </w:t>
      </w:r>
      <w:r w:rsidR="0027150D" w:rsidRPr="00DF2739">
        <w:t>vzdělání, počet dětí</w:t>
      </w:r>
      <w:r w:rsidR="00AE66BB">
        <w:t xml:space="preserve"> u žen</w:t>
      </w:r>
      <w:r w:rsidR="0027150D" w:rsidRPr="00DF2739">
        <w:t>,</w:t>
      </w:r>
      <w:r w:rsidR="00AE66BB">
        <w:t xml:space="preserve"> údaje o dětech subjektu údajů (zejména jméno, příjmení, datum narození, rodné číslo),</w:t>
      </w:r>
      <w:r w:rsidR="0027150D" w:rsidRPr="00DF2739">
        <w:t xml:space="preserve"> předchozí zaměstnání, zdravotní pojišťovna</w:t>
      </w:r>
      <w:r w:rsidR="00F17AC5" w:rsidRPr="00DF2739">
        <w:t xml:space="preserve">, </w:t>
      </w:r>
      <w:r w:rsidR="00937876" w:rsidRPr="00DF2739">
        <w:t>číslo účtu</w:t>
      </w:r>
      <w:r w:rsidR="00AE66BB">
        <w:t>, údaje o platové třídě, platovém stupni</w:t>
      </w:r>
      <w:r w:rsidR="00BB5E7F">
        <w:t xml:space="preserve"> a výši jednotlivých složek platu</w:t>
      </w:r>
      <w:r w:rsidR="00937876" w:rsidRPr="00DF2739">
        <w:t xml:space="preserve"> </w:t>
      </w:r>
    </w:p>
    <w:p w:rsidR="006B0E90" w:rsidRPr="00DF2739" w:rsidRDefault="00287A2B" w:rsidP="00287A2B">
      <w:pPr>
        <w:spacing w:before="120"/>
        <w:ind w:left="426"/>
        <w:jc w:val="both"/>
      </w:pPr>
      <w:r w:rsidRPr="00DF2739">
        <w:t xml:space="preserve">- </w:t>
      </w:r>
      <w:r w:rsidR="004B6C8A" w:rsidRPr="00DF2739">
        <w:t>osobní údaje včetně zvl</w:t>
      </w:r>
      <w:r w:rsidR="006B0E90" w:rsidRPr="00DF2739">
        <w:t>áštní kategorie osobních údajů v tomto rozsahu</w:t>
      </w:r>
      <w:r w:rsidR="00F2752F">
        <w:rPr>
          <w:i/>
        </w:rPr>
        <w:t xml:space="preserve">, </w:t>
      </w:r>
      <w:r w:rsidR="00331277" w:rsidRPr="00DF2739">
        <w:t>údaje o zdr</w:t>
      </w:r>
      <w:r w:rsidR="003E36D4" w:rsidRPr="00DF2739">
        <w:t>avotním stavu</w:t>
      </w:r>
      <w:r w:rsidR="00F17AC5" w:rsidRPr="00DF2739">
        <w:t>, informace o exekuci</w:t>
      </w:r>
      <w:r w:rsidR="003A58CB">
        <w:t>.</w:t>
      </w:r>
    </w:p>
    <w:p w:rsidR="003E36D4" w:rsidRPr="00DF2739" w:rsidRDefault="003E36D4" w:rsidP="003E36D4">
      <w:pPr>
        <w:pStyle w:val="Odstavecseseznamem"/>
        <w:spacing w:before="120"/>
        <w:ind w:left="1134"/>
        <w:contextualSpacing w:val="0"/>
        <w:jc w:val="both"/>
        <w:rPr>
          <w:i/>
        </w:rPr>
      </w:pPr>
    </w:p>
    <w:p w:rsidR="00331277" w:rsidRPr="00DF2739" w:rsidRDefault="007C0AB8" w:rsidP="004B1E77">
      <w:pPr>
        <w:pStyle w:val="Odstavecseseznamem"/>
        <w:numPr>
          <w:ilvl w:val="0"/>
          <w:numId w:val="45"/>
        </w:numPr>
        <w:spacing w:before="120"/>
        <w:ind w:left="357" w:hanging="357"/>
        <w:contextualSpacing w:val="0"/>
        <w:jc w:val="both"/>
      </w:pPr>
      <w:r>
        <w:t>Subjekty údajů</w:t>
      </w:r>
      <w:r w:rsidR="006B0E90" w:rsidRPr="00DF2739">
        <w:t xml:space="preserve">, jejichž osobní údaje budou zpracovávány </w:t>
      </w:r>
      <w:r w:rsidR="00BB5E7F">
        <w:t>P</w:t>
      </w:r>
      <w:r w:rsidR="003A58CB">
        <w:t>říkazníkem</w:t>
      </w:r>
      <w:r w:rsidR="006B0E90" w:rsidRPr="00DF2739">
        <w:t>, jsou:</w:t>
      </w:r>
    </w:p>
    <w:p w:rsidR="00331277" w:rsidRPr="00DF2739" w:rsidRDefault="003E36D4" w:rsidP="003E36D4">
      <w:pPr>
        <w:pStyle w:val="Odstavecseseznamem"/>
        <w:numPr>
          <w:ilvl w:val="0"/>
          <w:numId w:val="47"/>
        </w:numPr>
        <w:spacing w:before="120"/>
        <w:jc w:val="both"/>
        <w:rPr>
          <w:i/>
        </w:rPr>
      </w:pPr>
      <w:r w:rsidRPr="00DF2739">
        <w:t xml:space="preserve">zaměstnanci </w:t>
      </w:r>
      <w:r w:rsidR="00BB5E7F">
        <w:t>P</w:t>
      </w:r>
      <w:r w:rsidR="003A58CB">
        <w:t>říkazce</w:t>
      </w:r>
      <w:r w:rsidR="00F2752F">
        <w:t xml:space="preserve">, popř. osoby vykonávající činnost pro </w:t>
      </w:r>
      <w:r w:rsidR="00BB5E7F">
        <w:t xml:space="preserve">Příkazce jako </w:t>
      </w:r>
      <w:r w:rsidR="00F2752F">
        <w:t xml:space="preserve">zaměstnavatele na základě dohody o provedení práce, dohody o pracovní činnosti. </w:t>
      </w:r>
    </w:p>
    <w:p w:rsidR="006E1362" w:rsidRPr="00DF2739" w:rsidRDefault="006E1362" w:rsidP="004B1E77">
      <w:pPr>
        <w:pStyle w:val="Odstavecseseznamem"/>
        <w:spacing w:before="120"/>
        <w:ind w:left="357"/>
        <w:contextualSpacing w:val="0"/>
        <w:jc w:val="both"/>
      </w:pPr>
    </w:p>
    <w:p w:rsidR="006E1362" w:rsidRPr="00DF2739" w:rsidRDefault="004F4E86" w:rsidP="004B1E77">
      <w:pPr>
        <w:pStyle w:val="Odstavecseseznamem"/>
        <w:numPr>
          <w:ilvl w:val="0"/>
          <w:numId w:val="45"/>
        </w:numPr>
        <w:spacing w:before="120"/>
        <w:ind w:left="357" w:hanging="357"/>
        <w:contextualSpacing w:val="0"/>
        <w:jc w:val="both"/>
      </w:pPr>
      <w:r>
        <w:t xml:space="preserve">Pokud </w:t>
      </w:r>
      <w:r w:rsidR="00BB5E7F">
        <w:t>P</w:t>
      </w:r>
      <w:r w:rsidR="00E03073">
        <w:t>říkazník</w:t>
      </w:r>
      <w:r>
        <w:t xml:space="preserve"> zapojí dalšího zpracovatele, aby jménem </w:t>
      </w:r>
      <w:r w:rsidR="00BB5E7F">
        <w:t>P</w:t>
      </w:r>
      <w:r>
        <w:t xml:space="preserve">říkazce provedl určité činnosti zpracování, zavazuje se tomuto dalšímu zpracovateli smluvně uložit stejné povinnosti na ochranu </w:t>
      </w:r>
      <w:r>
        <w:lastRenderedPageBreak/>
        <w:t xml:space="preserve">údajů, jaké jsou uvedeny v tomto dodatku, </w:t>
      </w:r>
      <w:r w:rsidR="006E1362" w:rsidRPr="00DF2739">
        <w:t>zejména co se týče povinnosti mlčenlivosti nebo zavedení techni</w:t>
      </w:r>
      <w:r w:rsidR="004B1E77" w:rsidRPr="00DF2739">
        <w:t>ckých a organizačních opatření</w:t>
      </w:r>
      <w:r w:rsidR="00CD5F6A">
        <w:t xml:space="preserve"> v souladu s Nařízením.</w:t>
      </w:r>
      <w:r>
        <w:t xml:space="preserve"> </w:t>
      </w:r>
      <w:r w:rsidR="00B37C06">
        <w:t>Za plnění povinností dotčeného dalšího zpracovatele v oblasti ochrany osobních údajů i nadále odpovídá plně prvotní zpracovatel, tedy Příkazník.</w:t>
      </w:r>
    </w:p>
    <w:p w:rsidR="00512849" w:rsidRPr="00DF2739" w:rsidRDefault="00512849" w:rsidP="007470DD">
      <w:pPr>
        <w:pStyle w:val="slolnkuSmlouvy"/>
        <w:spacing w:before="360"/>
        <w:rPr>
          <w:szCs w:val="24"/>
        </w:rPr>
      </w:pPr>
      <w:r w:rsidRPr="00DF2739">
        <w:rPr>
          <w:szCs w:val="24"/>
        </w:rPr>
        <w:t>I</w:t>
      </w:r>
      <w:r w:rsidR="00E03073">
        <w:rPr>
          <w:szCs w:val="24"/>
        </w:rPr>
        <w:t>II</w:t>
      </w:r>
      <w:r w:rsidRPr="00DF2739">
        <w:rPr>
          <w:szCs w:val="24"/>
        </w:rPr>
        <w:t>.</w:t>
      </w:r>
      <w:r w:rsidR="007470DD" w:rsidRPr="00DF2739">
        <w:rPr>
          <w:szCs w:val="24"/>
        </w:rPr>
        <w:br/>
      </w:r>
      <w:r w:rsidR="006D7B0E" w:rsidRPr="00DF2739">
        <w:rPr>
          <w:szCs w:val="24"/>
        </w:rPr>
        <w:t xml:space="preserve">Zpracování na pokyn </w:t>
      </w:r>
      <w:r w:rsidR="00E03073">
        <w:rPr>
          <w:szCs w:val="24"/>
        </w:rPr>
        <w:t>příkazce</w:t>
      </w:r>
    </w:p>
    <w:p w:rsidR="006D7B0E" w:rsidRPr="00DF2739" w:rsidRDefault="00E03073" w:rsidP="004B1E77">
      <w:pPr>
        <w:pStyle w:val="Odstavecseseznamem"/>
        <w:numPr>
          <w:ilvl w:val="0"/>
          <w:numId w:val="15"/>
        </w:numPr>
        <w:tabs>
          <w:tab w:val="clear" w:pos="360"/>
        </w:tabs>
        <w:spacing w:before="120"/>
        <w:ind w:left="357" w:hanging="357"/>
        <w:contextualSpacing w:val="0"/>
        <w:jc w:val="both"/>
      </w:pPr>
      <w:r>
        <w:t>Příkazník</w:t>
      </w:r>
      <w:r w:rsidR="00BB5E7F">
        <w:t xml:space="preserve"> jako zpracovatel</w:t>
      </w:r>
      <w:r w:rsidR="006D7B0E" w:rsidRPr="00DF2739">
        <w:t xml:space="preserve"> je povinen zpracovávat osobní údaje pouze na základě doložených pokynů </w:t>
      </w:r>
      <w:r w:rsidR="00BB5E7F">
        <w:t>správce - P</w:t>
      </w:r>
      <w:r>
        <w:t>říkazce</w:t>
      </w:r>
      <w:r w:rsidR="006D7B0E" w:rsidRPr="00DF2739">
        <w:t>.</w:t>
      </w:r>
      <w:r w:rsidR="00CD5F6A">
        <w:t xml:space="preserve"> Dochází-li k předání pokyn</w:t>
      </w:r>
      <w:r>
        <w:t>u</w:t>
      </w:r>
      <w:r w:rsidR="00CD5F6A">
        <w:t xml:space="preserve"> elektronickou formou, je </w:t>
      </w:r>
      <w:r w:rsidR="00BB5E7F">
        <w:t>P</w:t>
      </w:r>
      <w:r>
        <w:t>říkazce</w:t>
      </w:r>
      <w:r w:rsidR="00CD5F6A">
        <w:t xml:space="preserve"> i </w:t>
      </w:r>
      <w:r w:rsidR="00BB5E7F">
        <w:t>P</w:t>
      </w:r>
      <w:r>
        <w:t>říkazník</w:t>
      </w:r>
      <w:r w:rsidR="00CD5F6A">
        <w:t xml:space="preserve"> povinen pro tento účel užívat pouze emailové schránky uvedené v záhlaví t</w:t>
      </w:r>
      <w:r w:rsidR="00B37C06">
        <w:t>ohoto</w:t>
      </w:r>
      <w:r w:rsidR="00CD5F6A">
        <w:t xml:space="preserve"> </w:t>
      </w:r>
      <w:r w:rsidR="00B37C06">
        <w:t>dodatku</w:t>
      </w:r>
      <w:r w:rsidR="00CD5F6A">
        <w:t>, ke kterým mají zabezpečený přístup</w:t>
      </w:r>
      <w:r>
        <w:t xml:space="preserve"> </w:t>
      </w:r>
      <w:r w:rsidR="00CD5F6A">
        <w:t xml:space="preserve">pouze </w:t>
      </w:r>
      <w:r w:rsidR="005E10F2">
        <w:t>P</w:t>
      </w:r>
      <w:r>
        <w:t>říkazce</w:t>
      </w:r>
      <w:r w:rsidR="00CD5F6A">
        <w:t xml:space="preserve"> či </w:t>
      </w:r>
      <w:r w:rsidR="005E10F2">
        <w:t>P</w:t>
      </w:r>
      <w:r>
        <w:t>říkazník</w:t>
      </w:r>
      <w:r w:rsidR="00F12AB7">
        <w:t xml:space="preserve"> a zajistit ochranu osobních údajů formou zaheslováni souboru ve formátu *ZIP(zip archiv).</w:t>
      </w:r>
      <w:r w:rsidR="00CD5F6A">
        <w:t xml:space="preserve"> </w:t>
      </w:r>
      <w:r w:rsidR="006D7B0E" w:rsidRPr="00DF2739">
        <w:t xml:space="preserve">Pokyny </w:t>
      </w:r>
      <w:r>
        <w:t>příkazce</w:t>
      </w:r>
      <w:r w:rsidR="006D7B0E" w:rsidRPr="00DF2739">
        <w:t xml:space="preserve"> jsou uvedeny v t</w:t>
      </w:r>
      <w:r w:rsidR="00B37C06">
        <w:t>omto</w:t>
      </w:r>
      <w:r w:rsidR="006D7B0E" w:rsidRPr="00DF2739">
        <w:t xml:space="preserve"> </w:t>
      </w:r>
      <w:r w:rsidR="00B37C06">
        <w:t>dodatku</w:t>
      </w:r>
      <w:r w:rsidR="006D7B0E" w:rsidRPr="00DF2739">
        <w:t xml:space="preserve"> a dále mohou být uděleny způsobem uvedeným v odst. 3 tohoto článku.</w:t>
      </w:r>
    </w:p>
    <w:p w:rsidR="006D7B0E" w:rsidRPr="00DF2739" w:rsidRDefault="00E03073" w:rsidP="004B1E77">
      <w:pPr>
        <w:pStyle w:val="Odstavecseseznamem"/>
        <w:numPr>
          <w:ilvl w:val="0"/>
          <w:numId w:val="15"/>
        </w:numPr>
        <w:tabs>
          <w:tab w:val="clear" w:pos="360"/>
        </w:tabs>
        <w:spacing w:before="120"/>
        <w:ind w:left="357" w:hanging="357"/>
        <w:contextualSpacing w:val="0"/>
        <w:jc w:val="both"/>
      </w:pPr>
      <w:r>
        <w:t>Příkazník</w:t>
      </w:r>
      <w:r w:rsidR="006D7B0E" w:rsidRPr="00DF2739">
        <w:t xml:space="preserve"> je povinen zpracovávat osobní údaje v rozsahu a za podmínek t</w:t>
      </w:r>
      <w:r w:rsidR="00B37C06">
        <w:t>ohoto</w:t>
      </w:r>
      <w:r w:rsidR="006D7B0E" w:rsidRPr="00DF2739">
        <w:t xml:space="preserve"> </w:t>
      </w:r>
      <w:r w:rsidR="00B37C06">
        <w:t>dodatku</w:t>
      </w:r>
      <w:r w:rsidR="006D7B0E" w:rsidRPr="00DF2739">
        <w:t>.</w:t>
      </w:r>
    </w:p>
    <w:p w:rsidR="00C314A0" w:rsidRPr="00DF2739" w:rsidRDefault="006D7B0E" w:rsidP="004B1E77">
      <w:pPr>
        <w:pStyle w:val="Odstavecseseznamem"/>
        <w:numPr>
          <w:ilvl w:val="0"/>
          <w:numId w:val="15"/>
        </w:numPr>
        <w:tabs>
          <w:tab w:val="clear" w:pos="360"/>
        </w:tabs>
        <w:spacing w:before="120"/>
        <w:ind w:left="357" w:hanging="357"/>
        <w:contextualSpacing w:val="0"/>
        <w:jc w:val="both"/>
      </w:pPr>
      <w:r w:rsidRPr="00DF2739">
        <w:t>Vedle zpracování osobních údajů dle t</w:t>
      </w:r>
      <w:r w:rsidR="00B37C06">
        <w:t>ohoto</w:t>
      </w:r>
      <w:r w:rsidRPr="00DF2739">
        <w:t xml:space="preserve"> </w:t>
      </w:r>
      <w:r w:rsidR="00B37C06">
        <w:t>dodatku</w:t>
      </w:r>
      <w:r w:rsidRPr="00DF2739">
        <w:t xml:space="preserve"> může </w:t>
      </w:r>
      <w:r w:rsidR="005E10F2">
        <w:t>P</w:t>
      </w:r>
      <w:r w:rsidR="00E03073">
        <w:t>říkazník</w:t>
      </w:r>
      <w:r w:rsidRPr="00DF2739">
        <w:t xml:space="preserve"> zpracovávat osobní údaje na základě samostatného pokynu </w:t>
      </w:r>
      <w:r w:rsidR="005E10F2">
        <w:t>P</w:t>
      </w:r>
      <w:r w:rsidR="00E03073">
        <w:t>říkazce</w:t>
      </w:r>
      <w:r w:rsidRPr="00DF2739">
        <w:t xml:space="preserve"> v písemné formě, též elektronicky prostřednictvím e-mailu</w:t>
      </w:r>
      <w:r w:rsidR="00CB7692">
        <w:t xml:space="preserve"> (v souladu s </w:t>
      </w:r>
      <w:proofErr w:type="spellStart"/>
      <w:r w:rsidR="00CB7692">
        <w:t>ust</w:t>
      </w:r>
      <w:proofErr w:type="spellEnd"/>
      <w:r w:rsidR="00CB7692">
        <w:t xml:space="preserve">. </w:t>
      </w:r>
      <w:proofErr w:type="gramStart"/>
      <w:r w:rsidR="00CB7692">
        <w:t>čl.</w:t>
      </w:r>
      <w:proofErr w:type="gramEnd"/>
      <w:r w:rsidR="00CB7692">
        <w:t xml:space="preserve"> I</w:t>
      </w:r>
      <w:r w:rsidR="00E03073">
        <w:t>II</w:t>
      </w:r>
      <w:r w:rsidR="00CB7692">
        <w:t xml:space="preserve"> odst. 1 to</w:t>
      </w:r>
      <w:r w:rsidR="00B37C06">
        <w:t>hoto</w:t>
      </w:r>
      <w:r w:rsidR="00CB7692">
        <w:t xml:space="preserve"> </w:t>
      </w:r>
      <w:r w:rsidR="00B37C06">
        <w:t>dodatku</w:t>
      </w:r>
      <w:r w:rsidR="00CB7692">
        <w:t>)</w:t>
      </w:r>
      <w:r w:rsidRPr="00DF2739">
        <w:t xml:space="preserve">. </w:t>
      </w:r>
      <w:r w:rsidR="00E03073">
        <w:t>Příkazník</w:t>
      </w:r>
      <w:r w:rsidR="004B1E77" w:rsidRPr="00DF2739">
        <w:t xml:space="preserve"> je povinen </w:t>
      </w:r>
      <w:r w:rsidR="00CB7692">
        <w:t xml:space="preserve">na požádání jednotlivé </w:t>
      </w:r>
      <w:r w:rsidRPr="00DF2739">
        <w:t>pokyny doložit</w:t>
      </w:r>
      <w:r w:rsidR="00CB7692">
        <w:t xml:space="preserve"> a</w:t>
      </w:r>
      <w:r w:rsidRPr="00DF2739">
        <w:t xml:space="preserve"> za tím ú</w:t>
      </w:r>
      <w:r w:rsidR="004B1E77" w:rsidRPr="00DF2739">
        <w:t>čelem je povinen je archivovat.</w:t>
      </w:r>
    </w:p>
    <w:p w:rsidR="004E2AF9" w:rsidRPr="00DF2739" w:rsidRDefault="004E2AF9" w:rsidP="004B1E77">
      <w:pPr>
        <w:pStyle w:val="Odstavecseseznamem"/>
        <w:numPr>
          <w:ilvl w:val="0"/>
          <w:numId w:val="15"/>
        </w:numPr>
        <w:tabs>
          <w:tab w:val="clear" w:pos="360"/>
        </w:tabs>
        <w:spacing w:before="120"/>
        <w:ind w:left="357" w:hanging="357"/>
        <w:contextualSpacing w:val="0"/>
        <w:jc w:val="both"/>
      </w:pPr>
      <w:r w:rsidRPr="00DF2739">
        <w:t xml:space="preserve">Pro účely tohoto článku </w:t>
      </w:r>
      <w:r w:rsidR="00B37C06">
        <w:t>dodatku</w:t>
      </w:r>
      <w:r w:rsidRPr="00DF2739">
        <w:t xml:space="preserve"> </w:t>
      </w:r>
      <w:r w:rsidR="005E10F2">
        <w:t>P</w:t>
      </w:r>
      <w:r w:rsidR="00E03073">
        <w:t>říkazce</w:t>
      </w:r>
      <w:r w:rsidRPr="00DF2739">
        <w:t xml:space="preserve"> stanovil osoby nebo kategorie osob oprávněných udělit </w:t>
      </w:r>
      <w:r w:rsidR="005E10F2">
        <w:t>P</w:t>
      </w:r>
      <w:r w:rsidR="00E03073">
        <w:t xml:space="preserve">říkazníkovi </w:t>
      </w:r>
      <w:r w:rsidRPr="00DF2739">
        <w:t xml:space="preserve">pokyn ke zpracování osobních údajů (dále jen „oprávněná osoba“), jejichž seznam je uveden v odst. 5 tohoto článku </w:t>
      </w:r>
      <w:r w:rsidR="00B37C06">
        <w:t>dodatku</w:t>
      </w:r>
      <w:r w:rsidRPr="00DF2739">
        <w:t xml:space="preserve">. V případě, že pokyn udělí jiná osoba, je </w:t>
      </w:r>
      <w:r w:rsidR="005E10F2">
        <w:t>P</w:t>
      </w:r>
      <w:r w:rsidR="007D2624">
        <w:t>říkazník</w:t>
      </w:r>
      <w:r w:rsidRPr="00DF2739">
        <w:t xml:space="preserve"> povinen zamítnout proved</w:t>
      </w:r>
      <w:r w:rsidR="004B1E77" w:rsidRPr="00DF2739">
        <w:t>ení zpracování osobních údajů a </w:t>
      </w:r>
      <w:r w:rsidRPr="00DF2739">
        <w:t>neprodleně tuto skutečnost oznámit kterékoliv oprávněné osobě</w:t>
      </w:r>
      <w:r w:rsidR="00CB7692">
        <w:t xml:space="preserve"> či pověřenci pro ochranu osobních údajů</w:t>
      </w:r>
      <w:r w:rsidRPr="00DF2739">
        <w:t xml:space="preserve"> a sdělit rovněž veškeré údaje, které obdržel od neoprávněného (zejména jeho identifikační údaje a jím </w:t>
      </w:r>
      <w:r w:rsidR="004B1E77" w:rsidRPr="00DF2739">
        <w:t>požadované operace zpracování).</w:t>
      </w:r>
    </w:p>
    <w:p w:rsidR="004E2AF9" w:rsidRPr="00DF2739" w:rsidRDefault="004E2AF9" w:rsidP="004B1E77">
      <w:pPr>
        <w:pStyle w:val="Odstavecseseznamem"/>
        <w:numPr>
          <w:ilvl w:val="0"/>
          <w:numId w:val="15"/>
        </w:numPr>
        <w:tabs>
          <w:tab w:val="clear" w:pos="360"/>
        </w:tabs>
        <w:spacing w:before="120"/>
        <w:ind w:left="357" w:hanging="357"/>
        <w:contextualSpacing w:val="0"/>
        <w:jc w:val="both"/>
      </w:pPr>
      <w:r w:rsidRPr="00DF2739">
        <w:t>Seznam oprávněných osob:</w:t>
      </w:r>
    </w:p>
    <w:p w:rsidR="004E2AF9" w:rsidRPr="00DF2739" w:rsidRDefault="004E2AF9" w:rsidP="004E2AF9">
      <w:pPr>
        <w:pStyle w:val="Odstavecseseznamem"/>
        <w:numPr>
          <w:ilvl w:val="0"/>
          <w:numId w:val="36"/>
        </w:numPr>
        <w:spacing w:before="120"/>
        <w:contextualSpacing w:val="0"/>
        <w:jc w:val="both"/>
      </w:pPr>
      <w:r w:rsidRPr="00DF2739">
        <w:t xml:space="preserve">statutární orgán </w:t>
      </w:r>
      <w:r w:rsidR="005E10F2">
        <w:t>P</w:t>
      </w:r>
      <w:r w:rsidR="007D2624">
        <w:t>říkazce (dále též „</w:t>
      </w:r>
      <w:r w:rsidR="006314ED" w:rsidRPr="00DF2739">
        <w:t>správce</w:t>
      </w:r>
      <w:r w:rsidR="007D2624">
        <w:t>“)</w:t>
      </w:r>
      <w:r w:rsidR="004B1E77" w:rsidRPr="00DF2739">
        <w:t>;</w:t>
      </w:r>
    </w:p>
    <w:p w:rsidR="004E2AF9" w:rsidRPr="00DF2739" w:rsidRDefault="004E2AF9" w:rsidP="004E2AF9">
      <w:pPr>
        <w:pStyle w:val="Odstavecseseznamem"/>
        <w:numPr>
          <w:ilvl w:val="0"/>
          <w:numId w:val="36"/>
        </w:numPr>
        <w:spacing w:before="120"/>
        <w:contextualSpacing w:val="0"/>
        <w:jc w:val="both"/>
      </w:pPr>
      <w:r w:rsidRPr="00DF2739">
        <w:t xml:space="preserve">pracovníci, pověření statutárním orgánem </w:t>
      </w:r>
      <w:r w:rsidR="006314ED" w:rsidRPr="00DF2739">
        <w:t xml:space="preserve">správce </w:t>
      </w:r>
      <w:r w:rsidRPr="00DF2739">
        <w:t xml:space="preserve">dle písm. a) tohoto článku </w:t>
      </w:r>
      <w:r w:rsidR="006804DE">
        <w:t>dodatku</w:t>
      </w:r>
      <w:r w:rsidR="005E10F2">
        <w:t>, kterými jsou zástupce statutárního orgánu, personální referent a ekonom školy.</w:t>
      </w:r>
    </w:p>
    <w:p w:rsidR="000D3C3C" w:rsidRPr="00DF2739" w:rsidRDefault="004E2AF9" w:rsidP="004B1E77">
      <w:pPr>
        <w:pStyle w:val="Odstavecseseznamem"/>
        <w:numPr>
          <w:ilvl w:val="0"/>
          <w:numId w:val="15"/>
        </w:numPr>
        <w:tabs>
          <w:tab w:val="clear" w:pos="360"/>
        </w:tabs>
        <w:spacing w:before="120"/>
        <w:ind w:left="357" w:hanging="357"/>
        <w:contextualSpacing w:val="0"/>
        <w:jc w:val="both"/>
      </w:pPr>
      <w:r w:rsidRPr="00DF2739">
        <w:t xml:space="preserve">Bez doloženého pokynu </w:t>
      </w:r>
      <w:r w:rsidR="005E10F2">
        <w:t>P</w:t>
      </w:r>
      <w:r w:rsidR="007D2624">
        <w:t>říkazce</w:t>
      </w:r>
      <w:r w:rsidRPr="00DF2739">
        <w:t xml:space="preserve"> je </w:t>
      </w:r>
      <w:r w:rsidR="005E10F2">
        <w:t>P</w:t>
      </w:r>
      <w:r w:rsidR="007D2624">
        <w:t>říkazník</w:t>
      </w:r>
      <w:r w:rsidRPr="00DF2739">
        <w:t xml:space="preserve"> oprávněn provádět zpracování pouze tehdy, pokud mu toto zpracování ukládá ve smyslu čl. 28 odst. 3 písm. a) Nařízení právo </w:t>
      </w:r>
      <w:r w:rsidR="006314ED" w:rsidRPr="00DF2739">
        <w:t xml:space="preserve">EU </w:t>
      </w:r>
      <w:r w:rsidRPr="00DF2739">
        <w:t xml:space="preserve">nebo členského státu EU, které se na </w:t>
      </w:r>
      <w:r w:rsidR="000D3C3C" w:rsidRPr="00DF2739">
        <w:t>správce</w:t>
      </w:r>
      <w:r w:rsidRPr="00DF2739">
        <w:t xml:space="preserve"> vztahuje; v takovém případě </w:t>
      </w:r>
      <w:r w:rsidR="000D3C3C" w:rsidRPr="00DF2739">
        <w:t xml:space="preserve">zpracovatel </w:t>
      </w:r>
      <w:r w:rsidRPr="00DF2739">
        <w:t xml:space="preserve">informuje </w:t>
      </w:r>
      <w:r w:rsidR="000D3C3C" w:rsidRPr="00DF2739">
        <w:t>správce</w:t>
      </w:r>
      <w:r w:rsidR="007D2624">
        <w:t xml:space="preserve"> </w:t>
      </w:r>
      <w:r w:rsidRPr="00DF2739">
        <w:t>o tomto právním požadavku před zpracováním, ledaže by právní předpisy toto informování zakaz</w:t>
      </w:r>
      <w:r w:rsidR="004B1E77" w:rsidRPr="00DF2739">
        <w:t>ovaly z důvodu veřejného zájmu.</w:t>
      </w:r>
    </w:p>
    <w:p w:rsidR="00922198" w:rsidRPr="00DF2739" w:rsidRDefault="000D3C3C" w:rsidP="004B1E77">
      <w:pPr>
        <w:pStyle w:val="Odstavecseseznamem"/>
        <w:numPr>
          <w:ilvl w:val="0"/>
          <w:numId w:val="15"/>
        </w:numPr>
        <w:tabs>
          <w:tab w:val="clear" w:pos="360"/>
        </w:tabs>
        <w:spacing w:before="120"/>
        <w:ind w:left="357" w:hanging="357"/>
        <w:contextualSpacing w:val="0"/>
        <w:jc w:val="both"/>
      </w:pPr>
      <w:r w:rsidRPr="00DF2739">
        <w:t xml:space="preserve">Pokud </w:t>
      </w:r>
      <w:r w:rsidR="005E10F2">
        <w:t>P</w:t>
      </w:r>
      <w:r w:rsidR="007D2624">
        <w:t>říkazník</w:t>
      </w:r>
      <w:r w:rsidRPr="00DF2739">
        <w:t xml:space="preserve"> usoudí, že určitý pokyn </w:t>
      </w:r>
      <w:r w:rsidR="005E10F2">
        <w:t>P</w:t>
      </w:r>
      <w:r w:rsidR="007D2624">
        <w:t>říkazce</w:t>
      </w:r>
      <w:r w:rsidRPr="00DF2739">
        <w:t xml:space="preserve"> porušuje Nařízení nebo jiné právní předpisy týkající se ochrany osobních údajů, je povinen o tom neprodleně informovat </w:t>
      </w:r>
      <w:r w:rsidR="005E10F2">
        <w:t>P</w:t>
      </w:r>
      <w:r w:rsidR="007D2624">
        <w:t>říkazce</w:t>
      </w:r>
      <w:r w:rsidRPr="00DF2739">
        <w:t>.</w:t>
      </w:r>
    </w:p>
    <w:p w:rsidR="00922198" w:rsidRPr="00DF2739" w:rsidRDefault="007D2624" w:rsidP="00922198">
      <w:pPr>
        <w:pStyle w:val="slolnkuSmlouvy"/>
        <w:spacing w:before="360"/>
        <w:rPr>
          <w:szCs w:val="24"/>
        </w:rPr>
      </w:pPr>
      <w:r>
        <w:rPr>
          <w:szCs w:val="24"/>
        </w:rPr>
        <w:t>I</w:t>
      </w:r>
      <w:r w:rsidR="00922198" w:rsidRPr="00DF2739">
        <w:rPr>
          <w:szCs w:val="24"/>
        </w:rPr>
        <w:t>V.</w:t>
      </w:r>
      <w:r w:rsidR="00922198" w:rsidRPr="00DF2739">
        <w:rPr>
          <w:szCs w:val="24"/>
        </w:rPr>
        <w:br/>
        <w:t>Doba trvání zpracování</w:t>
      </w:r>
    </w:p>
    <w:p w:rsidR="00922198" w:rsidRPr="00DF2739" w:rsidRDefault="00922198" w:rsidP="004B1E77">
      <w:pPr>
        <w:pStyle w:val="Zkladntextodsazen"/>
        <w:numPr>
          <w:ilvl w:val="0"/>
          <w:numId w:val="16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 w:rsidRPr="00DF2739">
        <w:t xml:space="preserve">Doba trvání zpracování osobních údajů se sjednává na dobu určitou, a to až do ukončení </w:t>
      </w:r>
      <w:r w:rsidR="00CB7692">
        <w:t xml:space="preserve">plnění dle čl. </w:t>
      </w:r>
      <w:r w:rsidR="005E10F2">
        <w:t>I</w:t>
      </w:r>
      <w:r w:rsidR="00CB7692">
        <w:t xml:space="preserve"> odst. 3 t</w:t>
      </w:r>
      <w:r w:rsidR="006804DE">
        <w:t>ohoto</w:t>
      </w:r>
      <w:r w:rsidR="00CB7692">
        <w:t xml:space="preserve"> </w:t>
      </w:r>
      <w:r w:rsidR="006804DE">
        <w:t>dodatku</w:t>
      </w:r>
      <w:r w:rsidRPr="00DF2739">
        <w:t>, ledaže z konkrétních okolností vyplyne, že povinnosti vyplývající z t</w:t>
      </w:r>
      <w:r w:rsidR="006804DE">
        <w:t>ohoto</w:t>
      </w:r>
      <w:r w:rsidRPr="00DF2739">
        <w:t xml:space="preserve"> </w:t>
      </w:r>
      <w:r w:rsidR="006804DE">
        <w:t>dodatku</w:t>
      </w:r>
      <w:r w:rsidRPr="00DF2739">
        <w:t xml:space="preserve"> mají trvat i po ukončení plnění </w:t>
      </w:r>
      <w:r w:rsidR="006804DE">
        <w:t xml:space="preserve">dle čl. </w:t>
      </w:r>
      <w:r w:rsidR="005E10F2">
        <w:t>I</w:t>
      </w:r>
      <w:r w:rsidR="006804DE">
        <w:t xml:space="preserve"> odst. 3 tohoto dodatku</w:t>
      </w:r>
      <w:r w:rsidRPr="00DF2739">
        <w:t>.</w:t>
      </w:r>
    </w:p>
    <w:p w:rsidR="00922198" w:rsidRPr="00DF2739" w:rsidRDefault="007D2624" w:rsidP="004B1E77">
      <w:pPr>
        <w:pStyle w:val="Zkladntextodsazen"/>
        <w:numPr>
          <w:ilvl w:val="0"/>
          <w:numId w:val="16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922198" w:rsidRPr="00DF2739">
        <w:t xml:space="preserve"> je povinen na základě rozhodnutí </w:t>
      </w:r>
      <w:r w:rsidR="005E10F2">
        <w:t>P</w:t>
      </w:r>
      <w:r>
        <w:t>říkazce</w:t>
      </w:r>
      <w:r w:rsidR="00922198" w:rsidRPr="00DF2739">
        <w:t xml:space="preserve"> po ukončení plnění </w:t>
      </w:r>
      <w:r w:rsidR="00CB7692">
        <w:t xml:space="preserve">dle čl. </w:t>
      </w:r>
      <w:r w:rsidR="005E10F2">
        <w:t>I</w:t>
      </w:r>
      <w:r w:rsidR="00CB7692">
        <w:t xml:space="preserve"> odst. 3 t</w:t>
      </w:r>
      <w:r w:rsidR="006804DE">
        <w:t>ohoto dodatku</w:t>
      </w:r>
      <w:r w:rsidR="00922198" w:rsidRPr="00DF2739">
        <w:t xml:space="preserve">, provést výmaz nebo vrácení všech osobních údajů </w:t>
      </w:r>
      <w:r w:rsidR="005E10F2">
        <w:t>P</w:t>
      </w:r>
      <w:r>
        <w:t>říkazci</w:t>
      </w:r>
      <w:r w:rsidR="00922198" w:rsidRPr="00DF2739">
        <w:t>, a dále provést výmaz veškerých existujících kopií, pokud právní předpisy nepožadují uložení příslušných osobních údajů.</w:t>
      </w:r>
    </w:p>
    <w:p w:rsidR="00922198" w:rsidRPr="00DF2739" w:rsidRDefault="00922198" w:rsidP="00922198">
      <w:pPr>
        <w:pStyle w:val="slolnkuSmlouvy"/>
        <w:spacing w:before="360"/>
        <w:rPr>
          <w:szCs w:val="24"/>
        </w:rPr>
      </w:pPr>
      <w:r w:rsidRPr="00DF2739">
        <w:rPr>
          <w:szCs w:val="24"/>
        </w:rPr>
        <w:lastRenderedPageBreak/>
        <w:t>V.</w:t>
      </w:r>
      <w:r w:rsidRPr="00DF2739">
        <w:rPr>
          <w:szCs w:val="24"/>
        </w:rPr>
        <w:br/>
        <w:t>Místo zpracování, předávání osobních údajů do třetích zemí</w:t>
      </w:r>
    </w:p>
    <w:p w:rsidR="00006EF5" w:rsidRPr="00DF2739" w:rsidRDefault="00006EF5" w:rsidP="004B1E77">
      <w:pPr>
        <w:pStyle w:val="Zkladntextodsazen"/>
        <w:numPr>
          <w:ilvl w:val="0"/>
          <w:numId w:val="37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 w:rsidRPr="00DF2739">
        <w:t xml:space="preserve">Místem zpracování je </w:t>
      </w:r>
      <w:r w:rsidR="007D2624">
        <w:t>provozovna</w:t>
      </w:r>
      <w:r w:rsidRPr="00DF2739">
        <w:t xml:space="preserve"> </w:t>
      </w:r>
      <w:r w:rsidR="005E10F2">
        <w:t>P</w:t>
      </w:r>
      <w:r w:rsidR="007D2624">
        <w:t>říkazníka</w:t>
      </w:r>
      <w:r w:rsidRPr="00DF2739">
        <w:t xml:space="preserve">. </w:t>
      </w:r>
      <w:r w:rsidR="007D2624">
        <w:t>Příkazník</w:t>
      </w:r>
      <w:r w:rsidR="004B1E77" w:rsidRPr="00DF2739">
        <w:t xml:space="preserve"> není oprávněn v souvislosti se </w:t>
      </w:r>
      <w:r w:rsidRPr="00DF2739">
        <w:t xml:space="preserve">zpracováním prováděném pro </w:t>
      </w:r>
      <w:r w:rsidR="005E10F2">
        <w:t>P</w:t>
      </w:r>
      <w:r w:rsidR="002A3860">
        <w:t>říkazce</w:t>
      </w:r>
      <w:r w:rsidRPr="00DF2739">
        <w:t xml:space="preserve"> předávat osobní údaje do zemí mimo Českou republiku, do třetích zemí nebo mezinárodní organiz</w:t>
      </w:r>
      <w:r w:rsidR="004B1E77" w:rsidRPr="00DF2739">
        <w:t>aci, ani provádět zpracování na </w:t>
      </w:r>
      <w:r w:rsidRPr="00DF2739">
        <w:t>prostředcích výpočetní techniky um</w:t>
      </w:r>
      <w:r w:rsidR="004B1E77" w:rsidRPr="00DF2739">
        <w:t>ístěných mimo Českou republiku.</w:t>
      </w:r>
    </w:p>
    <w:p w:rsidR="00922198" w:rsidRPr="00DF2739" w:rsidRDefault="00006EF5" w:rsidP="004B1E77">
      <w:pPr>
        <w:pStyle w:val="Zkladntextodsazen"/>
        <w:numPr>
          <w:ilvl w:val="0"/>
          <w:numId w:val="37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 w:rsidRPr="00DF2739">
        <w:t xml:space="preserve">Případné zpracování mimo Českou republiku je možné pouze s předchozím písemným souhlasem </w:t>
      </w:r>
      <w:r w:rsidR="005E10F2">
        <w:t>P</w:t>
      </w:r>
      <w:r w:rsidR="002A3860">
        <w:t>říkazce</w:t>
      </w:r>
      <w:r w:rsidRPr="00DF2739">
        <w:t xml:space="preserve"> a současně pouze tehdy, že jsou splněny podmínky pro předání osobních údajů do třetí země stanovené v čl. 44 a násl. Nařízení</w:t>
      </w:r>
      <w:r w:rsidR="007C4A19" w:rsidRPr="00DF2739">
        <w:t>; ustanovení čl. I</w:t>
      </w:r>
      <w:r w:rsidR="006804DE">
        <w:t>II</w:t>
      </w:r>
      <w:r w:rsidR="007C4A19" w:rsidRPr="00DF2739">
        <w:t xml:space="preserve"> odst. 3 t</w:t>
      </w:r>
      <w:r w:rsidR="006804DE">
        <w:t>ohoto</w:t>
      </w:r>
      <w:r w:rsidR="007C4A19" w:rsidRPr="00DF2739">
        <w:t xml:space="preserve"> </w:t>
      </w:r>
      <w:r w:rsidR="006804DE">
        <w:t>dodatku</w:t>
      </w:r>
      <w:r w:rsidR="007C4A19" w:rsidRPr="00DF2739">
        <w:t xml:space="preserve"> se pro účely tohoto článku užije přiměřeně</w:t>
      </w:r>
      <w:r w:rsidRPr="00DF2739">
        <w:t xml:space="preserve">. V případě zpracování v rámci členských států EU je </w:t>
      </w:r>
      <w:r w:rsidR="005E10F2">
        <w:t>P</w:t>
      </w:r>
      <w:r w:rsidR="002A3860">
        <w:t>říkazník</w:t>
      </w:r>
      <w:r w:rsidRPr="00DF2739">
        <w:t xml:space="preserve"> povinen takové zpracování oznámit </w:t>
      </w:r>
      <w:r w:rsidR="005E10F2">
        <w:t>P</w:t>
      </w:r>
      <w:r w:rsidR="002A3860">
        <w:t>říkazci</w:t>
      </w:r>
      <w:r w:rsidRPr="00DF2739">
        <w:t xml:space="preserve"> bez zbytečného odkladu a není potřeba jeho </w:t>
      </w:r>
      <w:r w:rsidR="004B1E77" w:rsidRPr="00DF2739">
        <w:t>předchozího písemného souhlasu.</w:t>
      </w:r>
    </w:p>
    <w:p w:rsidR="00006EF5" w:rsidRPr="00DF2739" w:rsidRDefault="00006EF5" w:rsidP="00006EF5">
      <w:pPr>
        <w:pStyle w:val="slolnkuSmlouvy"/>
        <w:spacing w:before="360"/>
        <w:rPr>
          <w:szCs w:val="24"/>
        </w:rPr>
      </w:pPr>
      <w:r w:rsidRPr="00DF2739">
        <w:rPr>
          <w:szCs w:val="24"/>
        </w:rPr>
        <w:t>VI.</w:t>
      </w:r>
      <w:r w:rsidRPr="00DF2739">
        <w:rPr>
          <w:szCs w:val="24"/>
        </w:rPr>
        <w:br/>
        <w:t>Povinnost mlčenlivosti</w:t>
      </w:r>
    </w:p>
    <w:p w:rsidR="00006EF5" w:rsidRPr="00DF2739" w:rsidRDefault="002A3860" w:rsidP="004B1E77">
      <w:pPr>
        <w:pStyle w:val="Zkladntextodsazen"/>
        <w:numPr>
          <w:ilvl w:val="0"/>
          <w:numId w:val="38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006EF5" w:rsidRPr="00DF2739">
        <w:t xml:space="preserve"> je povinen zachovávat mlčenlivost o všech skutečnostech, které se dozvěděl v</w:t>
      </w:r>
      <w:r w:rsidR="004B1E77" w:rsidRPr="00DF2739">
        <w:t> </w:t>
      </w:r>
      <w:r w:rsidR="00006EF5" w:rsidRPr="00DF2739">
        <w:t xml:space="preserve">souvislosti s plněním </w:t>
      </w:r>
      <w:r w:rsidR="00CB7692">
        <w:t xml:space="preserve">dle čl. </w:t>
      </w:r>
      <w:r w:rsidR="005E10F2">
        <w:t>I</w:t>
      </w:r>
      <w:r w:rsidR="00CB7692">
        <w:t xml:space="preserve"> odst. 3 t</w:t>
      </w:r>
      <w:r w:rsidR="0068025A">
        <w:t>ohoto dodatku</w:t>
      </w:r>
      <w:r w:rsidR="00006EF5" w:rsidRPr="00DF2739">
        <w:t xml:space="preserve">, zejména mlčenlivost ohledně osobních údajů, které mu byly na základě </w:t>
      </w:r>
      <w:r w:rsidR="00CB7692">
        <w:t xml:space="preserve">tohoto </w:t>
      </w:r>
      <w:r w:rsidR="00006EF5" w:rsidRPr="00DF2739">
        <w:t>plnění a to</w:t>
      </w:r>
      <w:r w:rsidR="0068025A">
        <w:t>hoto</w:t>
      </w:r>
      <w:r w:rsidR="00006EF5" w:rsidRPr="00DF2739">
        <w:t xml:space="preserve"> </w:t>
      </w:r>
      <w:r w:rsidR="0068025A">
        <w:t>dodatku</w:t>
      </w:r>
      <w:r w:rsidR="00006EF5" w:rsidRPr="00DF2739">
        <w:t xml:space="preserve"> zpřístupněny. Tato povinnost mlčenlivosti není časově omezená ani není vázána </w:t>
      </w:r>
      <w:r w:rsidR="00CB7692">
        <w:t xml:space="preserve">a trvá i po případném ukončení spolupráce </w:t>
      </w:r>
      <w:r w:rsidR="005E10F2">
        <w:t>P</w:t>
      </w:r>
      <w:r w:rsidR="00012933">
        <w:t>říkazce</w:t>
      </w:r>
      <w:r w:rsidR="00CB7692">
        <w:t xml:space="preserve"> a </w:t>
      </w:r>
      <w:r w:rsidR="005E10F2">
        <w:t>P</w:t>
      </w:r>
      <w:r w:rsidR="00012933">
        <w:t>říkazníka</w:t>
      </w:r>
      <w:r w:rsidR="00CB7692">
        <w:t>.</w:t>
      </w:r>
    </w:p>
    <w:p w:rsidR="009946BB" w:rsidRPr="00DF2739" w:rsidRDefault="00012933" w:rsidP="004B1E77">
      <w:pPr>
        <w:pStyle w:val="Zkladntextodsazen"/>
        <w:numPr>
          <w:ilvl w:val="0"/>
          <w:numId w:val="38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006EF5" w:rsidRPr="00DF2739">
        <w:t xml:space="preserve"> je povinen přijmout příslušná organizační opatření a prokazatelně seznámit všechny pracovníky, kterým by mohly být osobní údaje zpřístupněny, s povinností mlčenlivosti a se skutečností, že tato povinnost mlčenlivosti je časově neomezená. </w:t>
      </w:r>
      <w:r>
        <w:t>Příkazník</w:t>
      </w:r>
      <w:r w:rsidR="00006EF5" w:rsidRPr="00DF2739">
        <w:t xml:space="preserve"> je povinen na žádost </w:t>
      </w:r>
      <w:r w:rsidR="00AC5959">
        <w:t>P</w:t>
      </w:r>
      <w:r>
        <w:t>říkazce</w:t>
      </w:r>
      <w:r w:rsidR="00006EF5" w:rsidRPr="00DF2739">
        <w:t xml:space="preserve"> doložit, že příslušné osoby byly s povinností mlčenlivosti seznámeny.</w:t>
      </w:r>
    </w:p>
    <w:p w:rsidR="009946BB" w:rsidRPr="00DF2739" w:rsidRDefault="009946BB" w:rsidP="009946BB">
      <w:pPr>
        <w:pStyle w:val="slolnkuSmlouvy"/>
        <w:spacing w:before="360"/>
        <w:rPr>
          <w:szCs w:val="24"/>
        </w:rPr>
      </w:pPr>
      <w:r w:rsidRPr="00DF2739">
        <w:rPr>
          <w:szCs w:val="24"/>
        </w:rPr>
        <w:t>VII.</w:t>
      </w:r>
      <w:r w:rsidRPr="00DF2739">
        <w:rPr>
          <w:szCs w:val="24"/>
        </w:rPr>
        <w:br/>
        <w:t>Technická a organizační opatření na ochranu osobních údajů</w:t>
      </w:r>
    </w:p>
    <w:p w:rsidR="009946BB" w:rsidRPr="00DF2739" w:rsidRDefault="00012933" w:rsidP="004B1E77">
      <w:pPr>
        <w:pStyle w:val="Zkladntextodsazen"/>
        <w:numPr>
          <w:ilvl w:val="0"/>
          <w:numId w:val="39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9946BB" w:rsidRPr="00DF2739">
        <w:t xml:space="preserve"> je povinen přijmout v souladu s čl. 32 Naříze</w:t>
      </w:r>
      <w:r w:rsidR="004B1E77" w:rsidRPr="00DF2739">
        <w:t>ní vhodná technická opatření na </w:t>
      </w:r>
      <w:r w:rsidR="009946BB" w:rsidRPr="00DF2739">
        <w:t>ochranu osobních údajů, které zpracovává, a to s přihlédnutím k poslednímu stavu techniky, povaze, rozsahu, kontextu a účelům zpracování dle původní smlouvy i k rizikům pro práva a svobody fyzických osob.</w:t>
      </w:r>
    </w:p>
    <w:p w:rsidR="009946BB" w:rsidRPr="00DF2739" w:rsidRDefault="00012933" w:rsidP="004B1E77">
      <w:pPr>
        <w:pStyle w:val="Zkladntextodsazen"/>
        <w:numPr>
          <w:ilvl w:val="0"/>
          <w:numId w:val="39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9946BB" w:rsidRPr="00DF2739">
        <w:t xml:space="preserve"> je dále povinen přijmout vhodná organizační opatření na ochranu osobních údajů, které zpracovává, a která jsou odpovídající rizikům vyplývajícím z povahy zpracování osobních údajů, zejména:</w:t>
      </w:r>
    </w:p>
    <w:p w:rsidR="009946BB" w:rsidRPr="00DF2739" w:rsidRDefault="009946BB" w:rsidP="004B1E77">
      <w:pPr>
        <w:pStyle w:val="Odstavecseseznamem"/>
        <w:numPr>
          <w:ilvl w:val="0"/>
          <w:numId w:val="40"/>
        </w:numPr>
        <w:spacing w:before="120"/>
        <w:ind w:left="1134" w:hanging="357"/>
        <w:contextualSpacing w:val="0"/>
        <w:jc w:val="both"/>
      </w:pPr>
      <w:r w:rsidRPr="00DF2739">
        <w:t>neposkytne žádné třetí osobě přístup k osobním údajům a k prostředkům, umožňujícím přístup k nim (zejména k osobnímu počítači, datovým nosičům, klíčům a k heslům umožňujícím p</w:t>
      </w:r>
      <w:r w:rsidR="004B1E77" w:rsidRPr="00DF2739">
        <w:t>řístup);</w:t>
      </w:r>
    </w:p>
    <w:p w:rsidR="009946BB" w:rsidRPr="00DF2739" w:rsidRDefault="009946BB" w:rsidP="004B1E77">
      <w:pPr>
        <w:pStyle w:val="Odstavecseseznamem"/>
        <w:numPr>
          <w:ilvl w:val="0"/>
          <w:numId w:val="40"/>
        </w:numPr>
        <w:spacing w:before="60"/>
        <w:ind w:left="1134" w:hanging="357"/>
        <w:contextualSpacing w:val="0"/>
        <w:jc w:val="both"/>
      </w:pPr>
      <w:r w:rsidRPr="00DF2739">
        <w:t>nepoužije žádné on-line služby třetích osob k uložení nebo jinému zpracování osobních údajů</w:t>
      </w:r>
      <w:r w:rsidR="00A25530" w:rsidRPr="00DF2739">
        <w:t>;</w:t>
      </w:r>
    </w:p>
    <w:p w:rsidR="009946BB" w:rsidRPr="00DF2739" w:rsidRDefault="009946BB" w:rsidP="004B1E77">
      <w:pPr>
        <w:pStyle w:val="Odstavecseseznamem"/>
        <w:numPr>
          <w:ilvl w:val="0"/>
          <w:numId w:val="40"/>
        </w:numPr>
        <w:spacing w:before="60"/>
        <w:ind w:left="1134" w:hanging="357"/>
        <w:contextualSpacing w:val="0"/>
        <w:jc w:val="both"/>
      </w:pPr>
      <w:r w:rsidRPr="00DF2739">
        <w:t>zajistí veškeré úložiště, zařízení nebo služby používané ke zpracování osobních údajů heslem;</w:t>
      </w:r>
    </w:p>
    <w:p w:rsidR="009946BB" w:rsidRPr="00DF2739" w:rsidRDefault="009946BB" w:rsidP="004B1E77">
      <w:pPr>
        <w:pStyle w:val="Odstavecseseznamem"/>
        <w:numPr>
          <w:ilvl w:val="0"/>
          <w:numId w:val="40"/>
        </w:numPr>
        <w:spacing w:before="60"/>
        <w:ind w:left="1134" w:hanging="357"/>
        <w:contextualSpacing w:val="0"/>
        <w:jc w:val="both"/>
      </w:pPr>
      <w:r w:rsidRPr="00DF2739">
        <w:t>zajistí jednoznačnou identifikaci přístupu každého uživatele, které v Systému vykonal</w:t>
      </w:r>
      <w:r w:rsidR="00A25530" w:rsidRPr="00DF2739">
        <w:t>;</w:t>
      </w:r>
    </w:p>
    <w:p w:rsidR="0068025A" w:rsidRDefault="009946BB" w:rsidP="0068025A">
      <w:pPr>
        <w:pStyle w:val="Odstavecseseznamem"/>
        <w:numPr>
          <w:ilvl w:val="0"/>
          <w:numId w:val="40"/>
        </w:numPr>
        <w:spacing w:before="60"/>
        <w:ind w:left="1134" w:hanging="357"/>
        <w:contextualSpacing w:val="0"/>
        <w:jc w:val="both"/>
      </w:pPr>
      <w:r w:rsidRPr="00DF2739">
        <w:t>na veškerých zařízeních používaných ke zpracování osobních údajů dle t</w:t>
      </w:r>
      <w:r w:rsidR="00A25530">
        <w:t>ohoto</w:t>
      </w:r>
      <w:r w:rsidRPr="00DF2739">
        <w:t xml:space="preserve"> </w:t>
      </w:r>
      <w:r w:rsidR="00A25530">
        <w:t>dodatku</w:t>
      </w:r>
      <w:r w:rsidRPr="00DF2739">
        <w:t xml:space="preserve"> zavede elektronické prostředky ochrany ve formě antivirového a</w:t>
      </w:r>
      <w:r w:rsidR="004B1E77" w:rsidRPr="00DF2739">
        <w:t> a</w:t>
      </w:r>
      <w:r w:rsidRPr="00DF2739">
        <w:t>nti</w:t>
      </w:r>
      <w:r w:rsidR="004B1E77" w:rsidRPr="00DF2739">
        <w:noBreakHyphen/>
      </w:r>
      <w:proofErr w:type="spellStart"/>
      <w:r w:rsidRPr="00DF2739">
        <w:t>malware</w:t>
      </w:r>
      <w:proofErr w:type="spellEnd"/>
      <w:r w:rsidRPr="00DF2739">
        <w:t xml:space="preserve"> software</w:t>
      </w:r>
      <w:r w:rsidR="00D52284">
        <w:t>, jež provozuje na základě řádně zakoupené licence</w:t>
      </w:r>
      <w:r w:rsidR="00A25530" w:rsidRPr="00DF2739">
        <w:t>;</w:t>
      </w:r>
    </w:p>
    <w:p w:rsidR="0068025A" w:rsidRPr="00DF2739" w:rsidRDefault="0068025A" w:rsidP="0068025A">
      <w:pPr>
        <w:pStyle w:val="Odstavecseseznamem"/>
        <w:spacing w:before="60"/>
        <w:ind w:left="1134"/>
        <w:contextualSpacing w:val="0"/>
        <w:jc w:val="both"/>
      </w:pPr>
    </w:p>
    <w:p w:rsidR="003B4C3B" w:rsidRPr="00DF2739" w:rsidRDefault="00012933" w:rsidP="004B1E77">
      <w:pPr>
        <w:pStyle w:val="Zkladntextodsazen"/>
        <w:numPr>
          <w:ilvl w:val="0"/>
          <w:numId w:val="39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3B4C3B" w:rsidRPr="00DF2739">
        <w:t xml:space="preserve"> umožní </w:t>
      </w:r>
      <w:r w:rsidR="00AC5959">
        <w:t>P</w:t>
      </w:r>
      <w:r>
        <w:t>říkazci</w:t>
      </w:r>
      <w:r w:rsidR="003B4C3B" w:rsidRPr="00DF2739">
        <w:t xml:space="preserve"> nebo jím pověřeným osobám kontrolu dodržování jeho povinností dle t</w:t>
      </w:r>
      <w:r w:rsidR="00A25530">
        <w:t>ohoto dodatku</w:t>
      </w:r>
      <w:r w:rsidR="003B4C3B" w:rsidRPr="00DF2739">
        <w:t>.</w:t>
      </w:r>
    </w:p>
    <w:p w:rsidR="003B4C3B" w:rsidRPr="00DF2739" w:rsidRDefault="00012933" w:rsidP="003B4C3B">
      <w:pPr>
        <w:pStyle w:val="slolnkuSmlouvy"/>
        <w:spacing w:before="360"/>
        <w:rPr>
          <w:szCs w:val="24"/>
        </w:rPr>
      </w:pPr>
      <w:r>
        <w:rPr>
          <w:szCs w:val="24"/>
        </w:rPr>
        <w:lastRenderedPageBreak/>
        <w:t>VIII</w:t>
      </w:r>
      <w:r w:rsidR="003B4C3B" w:rsidRPr="00DF2739">
        <w:rPr>
          <w:szCs w:val="24"/>
        </w:rPr>
        <w:t>.</w:t>
      </w:r>
      <w:r w:rsidR="003B4C3B" w:rsidRPr="00DF2739">
        <w:rPr>
          <w:szCs w:val="24"/>
        </w:rPr>
        <w:br/>
        <w:t xml:space="preserve">Součinnost </w:t>
      </w:r>
      <w:r w:rsidR="00AC5959">
        <w:rPr>
          <w:szCs w:val="24"/>
        </w:rPr>
        <w:t>P</w:t>
      </w:r>
      <w:r>
        <w:rPr>
          <w:szCs w:val="24"/>
        </w:rPr>
        <w:t>říkazníka</w:t>
      </w:r>
      <w:r w:rsidR="003B4C3B" w:rsidRPr="00DF2739">
        <w:rPr>
          <w:szCs w:val="24"/>
        </w:rPr>
        <w:t>, povinnost být nápomocen</w:t>
      </w:r>
    </w:p>
    <w:p w:rsidR="00F81F77" w:rsidRPr="00DF2739" w:rsidRDefault="00012933" w:rsidP="004B1E77">
      <w:pPr>
        <w:pStyle w:val="Zkladntextodsazen"/>
        <w:numPr>
          <w:ilvl w:val="0"/>
          <w:numId w:val="42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F81F77" w:rsidRPr="00DF2739">
        <w:t xml:space="preserve"> je povinen poskytnout </w:t>
      </w:r>
      <w:r w:rsidR="00AC5959">
        <w:t>P</w:t>
      </w:r>
      <w:r>
        <w:t>říkazci</w:t>
      </w:r>
      <w:r w:rsidR="00F81F77" w:rsidRPr="00DF2739">
        <w:t xml:space="preserve"> veškerou potře</w:t>
      </w:r>
      <w:r w:rsidR="004B1E77" w:rsidRPr="00DF2739">
        <w:t>bnou součinnost v souvislosti s </w:t>
      </w:r>
      <w:r w:rsidR="00F81F77" w:rsidRPr="00DF2739">
        <w:t>případnou kontrolou prováděnou dozorovým úřadem v oblasti ochrany osobních údajů, např. Úřadem pro ochranu osobních údajů, zejména poskytnout veškeré informace a</w:t>
      </w:r>
      <w:r w:rsidR="004B1E77" w:rsidRPr="00DF2739">
        <w:t> </w:t>
      </w:r>
      <w:r w:rsidR="00F81F77" w:rsidRPr="00DF2739">
        <w:t xml:space="preserve">vysvětlení, která budou nezbytná k doložení toho, že zpracování osobních údajů </w:t>
      </w:r>
      <w:r w:rsidR="00AC5959">
        <w:t>P</w:t>
      </w:r>
      <w:r>
        <w:t>říkazníkem</w:t>
      </w:r>
      <w:r w:rsidR="00F81F77" w:rsidRPr="00DF2739">
        <w:t xml:space="preserve"> je v souladu s Nařízením a </w:t>
      </w:r>
      <w:r w:rsidR="00AC5959">
        <w:t>P</w:t>
      </w:r>
      <w:r>
        <w:t>říkazník</w:t>
      </w:r>
      <w:r w:rsidR="00F81F77" w:rsidRPr="00DF2739">
        <w:t xml:space="preserve"> i </w:t>
      </w:r>
      <w:r w:rsidR="00AC5959">
        <w:t>P</w:t>
      </w:r>
      <w:r>
        <w:t>říkazce</w:t>
      </w:r>
      <w:r w:rsidR="00F81F77" w:rsidRPr="00DF2739">
        <w:t xml:space="preserve"> naplňují základní zásady a</w:t>
      </w:r>
      <w:r w:rsidR="004B1E77" w:rsidRPr="00DF2739">
        <w:t> </w:t>
      </w:r>
      <w:r w:rsidR="00F81F77" w:rsidRPr="00DF2739">
        <w:t xml:space="preserve">principy uvedené v Nařízení. </w:t>
      </w:r>
      <w:r>
        <w:t>Příkazník</w:t>
      </w:r>
      <w:r w:rsidR="00F81F77" w:rsidRPr="00DF2739">
        <w:t xml:space="preserve"> je povinen umožnit audity, včetně inspekcí, prováděné </w:t>
      </w:r>
      <w:r w:rsidR="00AC5959">
        <w:t>P</w:t>
      </w:r>
      <w:r>
        <w:t>říkazcem</w:t>
      </w:r>
      <w:r w:rsidR="00F81F77" w:rsidRPr="00DF2739">
        <w:t xml:space="preserve"> nebo jiným auditorem pověřeným </w:t>
      </w:r>
      <w:r w:rsidR="00AC5959">
        <w:t>P</w:t>
      </w:r>
      <w:r>
        <w:t>říkazcem</w:t>
      </w:r>
      <w:r w:rsidR="00F81F77" w:rsidRPr="00DF2739">
        <w:t>, a dále je povinen poskytnout řádnou součinnost nutnou k auditů</w:t>
      </w:r>
      <w:r w:rsidR="004B1E77" w:rsidRPr="00DF2739">
        <w:t>m, inspekcím a jiným kontrolám.</w:t>
      </w:r>
    </w:p>
    <w:p w:rsidR="00F81F77" w:rsidRPr="00DF2739" w:rsidRDefault="00012933" w:rsidP="004B1E77">
      <w:pPr>
        <w:pStyle w:val="Zkladntextodsazen"/>
        <w:numPr>
          <w:ilvl w:val="0"/>
          <w:numId w:val="42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F81F77" w:rsidRPr="00DF2739">
        <w:t xml:space="preserve"> je povinen být nápomocen při zajišťování souladu s povinnostmi dle článků 32 až 36 Nařízení, zejména být nápomocen </w:t>
      </w:r>
      <w:r w:rsidR="00AC5959">
        <w:t>P</w:t>
      </w:r>
      <w:r>
        <w:t>říkazci</w:t>
      </w:r>
      <w:r w:rsidR="00F81F77" w:rsidRPr="00DF2739">
        <w:t xml:space="preserve"> v případech porušení zabezpečení osobních údajů k tomu, aby mohl vyhodnotit, zda porušení mělo</w:t>
      </w:r>
      <w:r w:rsidR="004B1E77" w:rsidRPr="00DF2739">
        <w:t xml:space="preserve"> za následek riziko pro práva a </w:t>
      </w:r>
      <w:r w:rsidR="00F81F77" w:rsidRPr="00DF2739">
        <w:t xml:space="preserve">svobody dotčených fyzických osob, případně být nápomocen k tomu, aby </w:t>
      </w:r>
      <w:r w:rsidR="00AC5959">
        <w:t>P</w:t>
      </w:r>
      <w:r>
        <w:t>říkazce</w:t>
      </w:r>
      <w:r w:rsidR="00F81F77" w:rsidRPr="00DF2739">
        <w:t xml:space="preserve"> mohl řádně a včas ohlásit porušení zabezpečení osobních údajů dozorovému úřadu (včetně údajů dle čl. 33 odst. 3 Nařízení) a ohlásit je subjektům údajů. Při výkonu této povinnosti je </w:t>
      </w:r>
      <w:r w:rsidR="00AC5959">
        <w:t>P</w:t>
      </w:r>
      <w:r>
        <w:t>říkazník</w:t>
      </w:r>
      <w:r w:rsidR="00F81F77" w:rsidRPr="00DF2739">
        <w:t xml:space="preserve"> povinen reagovat bez zbytečného odkladu na pokyny a požadavky </w:t>
      </w:r>
      <w:r w:rsidR="00AC5959">
        <w:t>P</w:t>
      </w:r>
      <w:r>
        <w:t>říkazce</w:t>
      </w:r>
      <w:r w:rsidR="00F81F77" w:rsidRPr="00DF2739">
        <w:t>.</w:t>
      </w:r>
    </w:p>
    <w:p w:rsidR="00F81F77" w:rsidRPr="00DF2739" w:rsidRDefault="00F81F77" w:rsidP="004B1E77">
      <w:pPr>
        <w:pStyle w:val="Zkladntextodsazen"/>
        <w:numPr>
          <w:ilvl w:val="0"/>
          <w:numId w:val="42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 w:rsidRPr="00DF2739">
        <w:t xml:space="preserve">Zjistí-li </w:t>
      </w:r>
      <w:r w:rsidR="00AC5959">
        <w:t>P</w:t>
      </w:r>
      <w:r w:rsidR="00012933">
        <w:t>říkazník</w:t>
      </w:r>
      <w:r w:rsidRPr="00DF2739">
        <w:t xml:space="preserve"> jakékoliv porušení zabezpečení osobních údajů, včetně jejich neoprávněného zpracování, poškození, ztráty či zničení, je povinen o této skutečnost</w:t>
      </w:r>
      <w:r w:rsidR="00012933">
        <w:t>i</w:t>
      </w:r>
      <w:r w:rsidRPr="00DF2739">
        <w:t xml:space="preserve"> neprodleně, nejpozději však do 48 hodin, informovat </w:t>
      </w:r>
      <w:r w:rsidR="00AC5959">
        <w:t>P</w:t>
      </w:r>
      <w:r w:rsidR="00012933">
        <w:t>říkazce</w:t>
      </w:r>
      <w:r w:rsidRPr="00DF2739">
        <w:t xml:space="preserve">, přičemž uvede alespoň zjištěný způsob porušení, kategorie osobních údajů, jichž se týká, vymezení subjektů, jejichž osobních údajů se porušení týká, popis pravděpodobných důsledků porušení a popis opatření, které </w:t>
      </w:r>
      <w:r w:rsidR="00AC5959">
        <w:t>P</w:t>
      </w:r>
      <w:r w:rsidR="00B40AD0">
        <w:t>říkazník</w:t>
      </w:r>
      <w:r w:rsidRPr="00DF2739">
        <w:t xml:space="preserve"> přijal s cílem vyřešit dané porušení zabezpečení osobních údajů, včetně případných opatření ke zmírnění možných nepříznivých dopadů, pokud k porušení došlo na jeho straně.</w:t>
      </w:r>
    </w:p>
    <w:p w:rsidR="00F81F77" w:rsidRPr="00DF2739" w:rsidRDefault="00B40AD0" w:rsidP="004B1E77">
      <w:pPr>
        <w:pStyle w:val="Zkladntextodsazen"/>
        <w:numPr>
          <w:ilvl w:val="0"/>
          <w:numId w:val="42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F81F77" w:rsidRPr="00DF2739">
        <w:t xml:space="preserve"> je dále povinen, pokud je to možné, být nápomocen prostřednictvím vhodných technických a organizačních opatření pro splnění povinností </w:t>
      </w:r>
      <w:r w:rsidR="00AC5959">
        <w:t>P</w:t>
      </w:r>
      <w:r>
        <w:t>říkazce</w:t>
      </w:r>
      <w:r w:rsidR="004B1E77" w:rsidRPr="00DF2739">
        <w:t xml:space="preserve"> reagovat na žádosti o </w:t>
      </w:r>
      <w:r w:rsidR="00F81F77" w:rsidRPr="00DF2739">
        <w:t>výkon práv subjektů údajů, např. v souvislosti s právem na výmaz, opravu, př</w:t>
      </w:r>
      <w:r w:rsidR="004B1E77" w:rsidRPr="00DF2739">
        <w:t>enositelnost osobních údajů aj.</w:t>
      </w:r>
    </w:p>
    <w:p w:rsidR="003B4C3B" w:rsidRPr="00DF2739" w:rsidRDefault="00F81F77" w:rsidP="004B1E77">
      <w:pPr>
        <w:pStyle w:val="Zkladntextodsazen"/>
        <w:numPr>
          <w:ilvl w:val="0"/>
          <w:numId w:val="42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 w:rsidRPr="00DF2739">
        <w:t xml:space="preserve">V případě ukončení zpracování osobních údajů je </w:t>
      </w:r>
      <w:r w:rsidR="00AC5959">
        <w:t>P</w:t>
      </w:r>
      <w:r w:rsidR="00B40AD0">
        <w:t>říkazník</w:t>
      </w:r>
      <w:r w:rsidRPr="00DF2739">
        <w:t xml:space="preserve"> povinen postupovat v souladu s pokyny </w:t>
      </w:r>
      <w:r w:rsidR="00AC5959">
        <w:t>P</w:t>
      </w:r>
      <w:r w:rsidR="00B40AD0">
        <w:t>říkazce</w:t>
      </w:r>
      <w:r w:rsidRPr="00DF2739">
        <w:t xml:space="preserve">. Nestanoví-li </w:t>
      </w:r>
      <w:r w:rsidR="00AC5959">
        <w:t>P</w:t>
      </w:r>
      <w:r w:rsidR="00B40AD0">
        <w:t>říkazce</w:t>
      </w:r>
      <w:r w:rsidRPr="00DF2739">
        <w:t xml:space="preserve"> ve vztahu ke konkrétním osobním údajům nebo jejich kategorii jinak, při ukončení zpracování osobních údajů je </w:t>
      </w:r>
      <w:r w:rsidR="00AC5959">
        <w:t>P</w:t>
      </w:r>
      <w:r w:rsidR="00B40AD0">
        <w:t>říkazník</w:t>
      </w:r>
      <w:r w:rsidRPr="00DF2739">
        <w:t xml:space="preserve"> povinen tyto vymazat ze všech datových úložišť, vytvořit o této skutečnosti záznam a poskytnout tento záznam </w:t>
      </w:r>
      <w:r w:rsidR="00AC5959">
        <w:t>P</w:t>
      </w:r>
      <w:r w:rsidR="00B40AD0">
        <w:t>říkazci</w:t>
      </w:r>
      <w:r w:rsidRPr="00DF2739">
        <w:t xml:space="preserve">. Záznamy o výmazu je možné vytvářet souhrnně za určité období a mohou být </w:t>
      </w:r>
      <w:r w:rsidR="00AC5959">
        <w:t>P</w:t>
      </w:r>
      <w:r w:rsidR="00B40AD0">
        <w:t>říkazci</w:t>
      </w:r>
      <w:r w:rsidR="004B1E77" w:rsidRPr="00DF2739">
        <w:t xml:space="preserve"> poskytovány periodicky.</w:t>
      </w:r>
    </w:p>
    <w:p w:rsidR="00FC6A7C" w:rsidRDefault="00FC6A7C" w:rsidP="007470DD">
      <w:pPr>
        <w:pStyle w:val="slolnkuSmlouvy"/>
        <w:spacing w:before="360"/>
        <w:rPr>
          <w:szCs w:val="24"/>
        </w:rPr>
      </w:pPr>
      <w:r>
        <w:rPr>
          <w:szCs w:val="24"/>
        </w:rPr>
        <w:t>IX</w:t>
      </w:r>
      <w:r w:rsidRPr="00DF2739">
        <w:rPr>
          <w:szCs w:val="24"/>
        </w:rPr>
        <w:t>.</w:t>
      </w:r>
    </w:p>
    <w:p w:rsidR="00C9288C" w:rsidRDefault="00804335" w:rsidP="00FC6A7C">
      <w:pPr>
        <w:rPr>
          <w:b/>
        </w:rPr>
      </w:pPr>
      <w:r w:rsidRPr="00804335">
        <w:rPr>
          <w:b/>
        </w:rPr>
        <w:t xml:space="preserve">                                                              </w:t>
      </w:r>
      <w:r w:rsidR="00DD40AD">
        <w:rPr>
          <w:b/>
        </w:rPr>
        <w:t>Odměna příkazník</w:t>
      </w:r>
      <w:r w:rsidR="00C9288C">
        <w:rPr>
          <w:b/>
        </w:rPr>
        <w:t>a</w:t>
      </w:r>
    </w:p>
    <w:p w:rsidR="00CA7D9A" w:rsidRDefault="00CA7D9A" w:rsidP="00FC6A7C">
      <w:pPr>
        <w:rPr>
          <w:b/>
        </w:rPr>
      </w:pPr>
    </w:p>
    <w:p w:rsidR="00927DA3" w:rsidRDefault="00CA7D9A" w:rsidP="00C56267">
      <w:r w:rsidRPr="00CA7D9A">
        <w:t>1</w:t>
      </w:r>
      <w:r>
        <w:rPr>
          <w:b/>
        </w:rPr>
        <w:t xml:space="preserve">.  </w:t>
      </w:r>
      <w:r w:rsidR="00804335">
        <w:t xml:space="preserve">Počínaje zpracováním mezd za měsíc květen 2018 se </w:t>
      </w:r>
      <w:r w:rsidR="00927DA3">
        <w:t xml:space="preserve">po vzájemné dohodě </w:t>
      </w:r>
      <w:r w:rsidR="00675CCF">
        <w:t xml:space="preserve"> </w:t>
      </w:r>
      <w:r w:rsidR="00927DA3">
        <w:t xml:space="preserve"> </w:t>
      </w:r>
      <w:r w:rsidR="00804335">
        <w:t>mění  výše</w:t>
      </w:r>
      <w:r w:rsidR="00927DA3">
        <w:t xml:space="preserve"> </w:t>
      </w:r>
      <w:r w:rsidR="00804335">
        <w:t xml:space="preserve"> měsíční </w:t>
      </w:r>
    </w:p>
    <w:p w:rsidR="00927DA3" w:rsidRDefault="00927DA3" w:rsidP="00C56267">
      <w:r>
        <w:t xml:space="preserve">     </w:t>
      </w:r>
      <w:r w:rsidR="00804335">
        <w:t>odměny</w:t>
      </w:r>
      <w:r w:rsidR="00CA7D9A">
        <w:t xml:space="preserve"> </w:t>
      </w:r>
      <w:r w:rsidR="00804335">
        <w:t xml:space="preserve"> na </w:t>
      </w:r>
      <w:r w:rsidR="00CA7D9A">
        <w:t xml:space="preserve"> </w:t>
      </w:r>
      <w:r w:rsidR="00804335" w:rsidRPr="00927DA3">
        <w:rPr>
          <w:b/>
        </w:rPr>
        <w:t>130 Kč</w:t>
      </w:r>
      <w:r w:rsidR="00C56267">
        <w:t xml:space="preserve"> </w:t>
      </w:r>
      <w:r w:rsidR="00804335">
        <w:t xml:space="preserve"> za </w:t>
      </w:r>
      <w:r w:rsidR="00C56267">
        <w:t xml:space="preserve"> </w:t>
      </w:r>
      <w:r w:rsidR="00804335">
        <w:t xml:space="preserve">jedno osobní číslo přidělené zaměstnanci školy, </w:t>
      </w:r>
      <w:r w:rsidR="00675CCF">
        <w:t xml:space="preserve"> </w:t>
      </w:r>
      <w:r w:rsidR="00804335">
        <w:t>který</w:t>
      </w:r>
      <w:r w:rsidR="00C56267">
        <w:t xml:space="preserve"> </w:t>
      </w:r>
      <w:r w:rsidR="00804335">
        <w:t xml:space="preserve"> je</w:t>
      </w:r>
      <w:r w:rsidR="00C56267">
        <w:t xml:space="preserve"> </w:t>
      </w:r>
      <w:r w:rsidR="00804335">
        <w:t xml:space="preserve"> v pracovním </w:t>
      </w:r>
    </w:p>
    <w:p w:rsidR="00CA7D9A" w:rsidRDefault="00927DA3" w:rsidP="00CA7D9A">
      <w:r>
        <w:t xml:space="preserve">     </w:t>
      </w:r>
      <w:r w:rsidR="00804335">
        <w:t>poměru</w:t>
      </w:r>
      <w:r>
        <w:t xml:space="preserve"> </w:t>
      </w:r>
      <w:r w:rsidR="00C56267">
        <w:t xml:space="preserve"> </w:t>
      </w:r>
      <w:r w:rsidR="00804335">
        <w:t xml:space="preserve">na </w:t>
      </w:r>
      <w:r w:rsidR="00CA7D9A">
        <w:t xml:space="preserve"> </w:t>
      </w:r>
      <w:r w:rsidR="00804335">
        <w:t xml:space="preserve">základě </w:t>
      </w:r>
      <w:r w:rsidR="00CA7D9A">
        <w:t xml:space="preserve"> </w:t>
      </w:r>
      <w:r w:rsidR="00804335">
        <w:t xml:space="preserve">pracovní smlouvy nebo na základě dohody </w:t>
      </w:r>
      <w:r w:rsidR="00303AA3">
        <w:t>o pracích.</w:t>
      </w:r>
    </w:p>
    <w:p w:rsidR="00FC6A7C" w:rsidRDefault="00FC6A7C" w:rsidP="007470DD">
      <w:pPr>
        <w:pStyle w:val="slolnkuSmlouvy"/>
        <w:spacing w:before="360"/>
        <w:rPr>
          <w:szCs w:val="24"/>
        </w:rPr>
      </w:pPr>
      <w:r w:rsidRPr="00DF2739">
        <w:rPr>
          <w:szCs w:val="24"/>
        </w:rPr>
        <w:t>X</w:t>
      </w:r>
      <w:r>
        <w:rPr>
          <w:szCs w:val="24"/>
        </w:rPr>
        <w:t>.</w:t>
      </w:r>
    </w:p>
    <w:p w:rsidR="00512849" w:rsidRPr="00DF2739" w:rsidRDefault="00512849" w:rsidP="007470DD">
      <w:pPr>
        <w:pStyle w:val="slolnkuSmlouvy"/>
        <w:spacing w:before="360"/>
        <w:rPr>
          <w:szCs w:val="24"/>
        </w:rPr>
      </w:pPr>
      <w:r w:rsidRPr="00DF2739">
        <w:rPr>
          <w:szCs w:val="24"/>
        </w:rPr>
        <w:t>Závěrečná ustanovení</w:t>
      </w:r>
    </w:p>
    <w:p w:rsidR="00725077" w:rsidRPr="00DF2739" w:rsidRDefault="00725077" w:rsidP="004B1E77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</w:pPr>
      <w:r w:rsidRPr="00DF2739">
        <w:t>T</w:t>
      </w:r>
      <w:r w:rsidR="00A25530">
        <w:t>ento dodatek k příkazní</w:t>
      </w:r>
      <w:r w:rsidRPr="00DF2739">
        <w:t xml:space="preserve"> smlouv</w:t>
      </w:r>
      <w:r w:rsidR="00A25530">
        <w:t>ě</w:t>
      </w:r>
      <w:r w:rsidRPr="00DF2739">
        <w:t xml:space="preserve"> nabývá platnosti a účinnosti dnem</w:t>
      </w:r>
      <w:r w:rsidR="00D52284">
        <w:t xml:space="preserve"> jejího podpisu oběma smluvními stranami.</w:t>
      </w:r>
    </w:p>
    <w:p w:rsidR="00512849" w:rsidRDefault="00512849" w:rsidP="004B1E77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</w:pPr>
      <w:r w:rsidRPr="00DF2739">
        <w:t>Doplňování nebo změnu t</w:t>
      </w:r>
      <w:r w:rsidR="00A25530">
        <w:t>ohoto dodatku</w:t>
      </w:r>
      <w:r w:rsidRPr="00DF2739">
        <w:t xml:space="preserve"> lze provádět jen se souhlasem obou smluvních stran, a</w:t>
      </w:r>
      <w:r w:rsidR="00836EA5" w:rsidRPr="00DF2739">
        <w:t> </w:t>
      </w:r>
      <w:r w:rsidRPr="00DF2739">
        <w:t>to pouze formou písemných číslovaných dodatků.</w:t>
      </w:r>
    </w:p>
    <w:p w:rsidR="00FC6A7C" w:rsidRPr="00DF2739" w:rsidRDefault="00FC6A7C" w:rsidP="004B1E77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</w:pPr>
      <w:r>
        <w:t>Ostatní ujednání smlouvy se tímto dodatkem nemění.</w:t>
      </w:r>
    </w:p>
    <w:p w:rsidR="00512849" w:rsidRPr="00DF2739" w:rsidRDefault="00836EA5" w:rsidP="004B1E77">
      <w:pPr>
        <w:keepNext/>
        <w:numPr>
          <w:ilvl w:val="0"/>
          <w:numId w:val="7"/>
        </w:numPr>
        <w:tabs>
          <w:tab w:val="clear" w:pos="360"/>
        </w:tabs>
        <w:spacing w:before="120" w:after="720"/>
        <w:ind w:left="357" w:hanging="357"/>
        <w:jc w:val="both"/>
      </w:pPr>
      <w:r w:rsidRPr="00DF2739">
        <w:lastRenderedPageBreak/>
        <w:t>Tato s</w:t>
      </w:r>
      <w:r w:rsidR="00512849" w:rsidRPr="00DF2739">
        <w:t>mlouva je vyhotovena v</w:t>
      </w:r>
      <w:r w:rsidR="0099755F" w:rsidRPr="00DF2739">
        <w:t>e</w:t>
      </w:r>
      <w:r w:rsidR="00D52284">
        <w:t xml:space="preserve"> dvou </w:t>
      </w:r>
      <w:r w:rsidR="00512849" w:rsidRPr="00DF2739">
        <w:t xml:space="preserve">stejnopisech s platností originálu, přičemž </w:t>
      </w:r>
      <w:r w:rsidR="00AC5959">
        <w:t>P</w:t>
      </w:r>
      <w:r w:rsidR="00B40AD0">
        <w:t>říkazce</w:t>
      </w:r>
      <w:r w:rsidR="00725077" w:rsidRPr="00DF2739">
        <w:t xml:space="preserve"> </w:t>
      </w:r>
      <w:r w:rsidR="00512849" w:rsidRPr="00DF2739">
        <w:t xml:space="preserve">obdrží </w:t>
      </w:r>
      <w:r w:rsidR="00D52284">
        <w:t>jeden a</w:t>
      </w:r>
      <w:r w:rsidRPr="00DF2739">
        <w:t> </w:t>
      </w:r>
      <w:r w:rsidR="00AC5959">
        <w:t>P</w:t>
      </w:r>
      <w:r w:rsidR="00B40AD0">
        <w:t>říkazník</w:t>
      </w:r>
      <w:r w:rsidR="00512849" w:rsidRPr="00DF2739">
        <w:t xml:space="preserve"> </w:t>
      </w:r>
      <w:r w:rsidR="00D52284">
        <w:t>druhý</w:t>
      </w:r>
      <w:r w:rsidR="00512849" w:rsidRPr="00DF2739">
        <w:t>.</w:t>
      </w:r>
    </w:p>
    <w:tbl>
      <w:tblPr>
        <w:tblW w:w="8789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0"/>
        <w:gridCol w:w="1757"/>
        <w:gridCol w:w="3582"/>
      </w:tblGrid>
      <w:tr w:rsidR="00144E55" w:rsidRPr="00DF2739" w:rsidTr="009D4A25">
        <w:trPr>
          <w:trHeight w:val="486"/>
        </w:trPr>
        <w:tc>
          <w:tcPr>
            <w:tcW w:w="3450" w:type="dxa"/>
          </w:tcPr>
          <w:p w:rsidR="00144E55" w:rsidRPr="00DF2739" w:rsidRDefault="00144E55" w:rsidP="007D106E">
            <w:pPr>
              <w:pStyle w:val="Zhlav"/>
              <w:tabs>
                <w:tab w:val="clear" w:pos="4536"/>
                <w:tab w:val="clear" w:pos="9072"/>
              </w:tabs>
              <w:spacing w:before="240"/>
            </w:pPr>
            <w:r w:rsidRPr="00DF2739">
              <w:t>V</w:t>
            </w:r>
            <w:r w:rsidR="00675CCF">
              <w:t xml:space="preserve"> Karviné dne: </w:t>
            </w:r>
            <w:bookmarkStart w:id="0" w:name="_GoBack"/>
            <w:bookmarkEnd w:id="0"/>
          </w:p>
        </w:tc>
        <w:tc>
          <w:tcPr>
            <w:tcW w:w="1757" w:type="dxa"/>
          </w:tcPr>
          <w:p w:rsidR="00144E55" w:rsidRPr="00DF2739" w:rsidRDefault="00144E55" w:rsidP="007A246A"/>
        </w:tc>
        <w:tc>
          <w:tcPr>
            <w:tcW w:w="3582" w:type="dxa"/>
          </w:tcPr>
          <w:p w:rsidR="00144E55" w:rsidRPr="00DF2739" w:rsidRDefault="00144E55" w:rsidP="006F7ACA">
            <w:pPr>
              <w:pStyle w:val="Zhlav"/>
              <w:tabs>
                <w:tab w:val="clear" w:pos="4536"/>
                <w:tab w:val="clear" w:pos="9072"/>
              </w:tabs>
              <w:spacing w:before="240"/>
            </w:pPr>
          </w:p>
        </w:tc>
      </w:tr>
      <w:tr w:rsidR="00144E55" w:rsidRPr="00DF2739" w:rsidTr="009D4A25">
        <w:trPr>
          <w:cantSplit/>
          <w:trHeight w:val="996"/>
        </w:trPr>
        <w:tc>
          <w:tcPr>
            <w:tcW w:w="3450" w:type="dxa"/>
            <w:tcBorders>
              <w:bottom w:val="single" w:sz="4" w:space="0" w:color="auto"/>
            </w:tcBorders>
            <w:vAlign w:val="center"/>
          </w:tcPr>
          <w:p w:rsidR="00144E55" w:rsidRPr="00DF2739" w:rsidRDefault="00144E55" w:rsidP="007A246A"/>
          <w:p w:rsidR="00287A2B" w:rsidRPr="00DF2739" w:rsidRDefault="00287A2B" w:rsidP="007A246A"/>
          <w:p w:rsidR="00287A2B" w:rsidRPr="00DF2739" w:rsidRDefault="00287A2B" w:rsidP="007A246A"/>
          <w:p w:rsidR="00287A2B" w:rsidRPr="00DF2739" w:rsidRDefault="00287A2B" w:rsidP="007A246A"/>
          <w:p w:rsidR="00287A2B" w:rsidRPr="00DF2739" w:rsidRDefault="00287A2B" w:rsidP="007A246A"/>
        </w:tc>
        <w:tc>
          <w:tcPr>
            <w:tcW w:w="1757" w:type="dxa"/>
            <w:vAlign w:val="center"/>
          </w:tcPr>
          <w:p w:rsidR="00144E55" w:rsidRPr="00DF2739" w:rsidRDefault="00144E55" w:rsidP="007A246A">
            <w:pPr>
              <w:jc w:val="center"/>
            </w:pPr>
          </w:p>
        </w:tc>
        <w:tc>
          <w:tcPr>
            <w:tcW w:w="3582" w:type="dxa"/>
            <w:tcBorders>
              <w:bottom w:val="single" w:sz="4" w:space="0" w:color="auto"/>
            </w:tcBorders>
            <w:vAlign w:val="center"/>
          </w:tcPr>
          <w:p w:rsidR="00144E55" w:rsidRPr="00DF2739" w:rsidRDefault="00144E55" w:rsidP="007A246A">
            <w:pPr>
              <w:jc w:val="center"/>
            </w:pPr>
          </w:p>
        </w:tc>
      </w:tr>
      <w:tr w:rsidR="00144E55" w:rsidRPr="00DF2739" w:rsidTr="009D4A25">
        <w:trPr>
          <w:trHeight w:val="681"/>
        </w:trPr>
        <w:tc>
          <w:tcPr>
            <w:tcW w:w="3450" w:type="dxa"/>
            <w:tcBorders>
              <w:top w:val="single" w:sz="4" w:space="0" w:color="auto"/>
            </w:tcBorders>
          </w:tcPr>
          <w:p w:rsidR="00144E55" w:rsidRPr="00DF2739" w:rsidRDefault="00144E55" w:rsidP="00B40AD0">
            <w:pPr>
              <w:jc w:val="center"/>
            </w:pPr>
            <w:r w:rsidRPr="00DF2739">
              <w:t xml:space="preserve">za </w:t>
            </w:r>
            <w:r w:rsidR="00B40AD0">
              <w:t>příkazce</w:t>
            </w:r>
          </w:p>
        </w:tc>
        <w:tc>
          <w:tcPr>
            <w:tcW w:w="1757" w:type="dxa"/>
            <w:vAlign w:val="center"/>
          </w:tcPr>
          <w:p w:rsidR="00144E55" w:rsidRPr="00DF2739" w:rsidRDefault="00144E55" w:rsidP="007A246A">
            <w:pPr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</w:tcBorders>
          </w:tcPr>
          <w:p w:rsidR="00144E55" w:rsidRPr="00DF2739" w:rsidRDefault="00144E55" w:rsidP="007A246A">
            <w:pPr>
              <w:jc w:val="center"/>
            </w:pPr>
            <w:r w:rsidRPr="00DF2739">
              <w:t xml:space="preserve">za </w:t>
            </w:r>
            <w:r w:rsidR="00B40AD0">
              <w:t>příkazníka</w:t>
            </w:r>
          </w:p>
          <w:p w:rsidR="00144E55" w:rsidRPr="00DF2739" w:rsidRDefault="00144E55" w:rsidP="00930D35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</w:pPr>
          </w:p>
        </w:tc>
      </w:tr>
    </w:tbl>
    <w:p w:rsidR="007470DD" w:rsidRPr="00DF2739" w:rsidRDefault="007470DD" w:rsidP="004B1E77"/>
    <w:sectPr w:rsidR="007470DD" w:rsidRPr="00DF2739" w:rsidSect="00FC6A7C">
      <w:footerReference w:type="even" r:id="rId8"/>
      <w:footerReference w:type="default" r:id="rId9"/>
      <w:footerReference w:type="first" r:id="rId10"/>
      <w:pgSz w:w="11906" w:h="16838"/>
      <w:pgMar w:top="709" w:right="70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DB2" w:rsidRDefault="00F80DB2">
      <w:r>
        <w:separator/>
      </w:r>
    </w:p>
  </w:endnote>
  <w:endnote w:type="continuationSeparator" w:id="0">
    <w:p w:rsidR="00F80DB2" w:rsidRDefault="00F8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AD0" w:rsidRDefault="00C82B1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80A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80AD0" w:rsidRDefault="00080A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43B" w:rsidRPr="00BD5F15" w:rsidRDefault="00C82B14">
    <w:pPr>
      <w:pStyle w:val="Zpat"/>
      <w:jc w:val="right"/>
      <w:rPr>
        <w:rFonts w:ascii="Tahoma" w:hAnsi="Tahoma" w:cs="Tahoma"/>
        <w:sz w:val="14"/>
        <w:szCs w:val="14"/>
      </w:rPr>
    </w:pPr>
    <w:r w:rsidRPr="00BD5F15">
      <w:rPr>
        <w:rFonts w:ascii="Tahoma" w:hAnsi="Tahoma" w:cs="Tahoma"/>
        <w:sz w:val="20"/>
        <w:szCs w:val="20"/>
      </w:rPr>
      <w:fldChar w:fldCharType="begin"/>
    </w:r>
    <w:r w:rsidR="008F243B" w:rsidRPr="00BD5F15">
      <w:rPr>
        <w:rFonts w:ascii="Tahoma" w:hAnsi="Tahoma" w:cs="Tahoma"/>
        <w:sz w:val="20"/>
        <w:szCs w:val="20"/>
      </w:rPr>
      <w:instrText>PAGE   \* MERGEFORMAT</w:instrText>
    </w:r>
    <w:r w:rsidRPr="00BD5F15">
      <w:rPr>
        <w:rFonts w:ascii="Tahoma" w:hAnsi="Tahoma" w:cs="Tahoma"/>
        <w:sz w:val="20"/>
        <w:szCs w:val="20"/>
      </w:rPr>
      <w:fldChar w:fldCharType="separate"/>
    </w:r>
    <w:r w:rsidR="007D106E">
      <w:rPr>
        <w:rFonts w:ascii="Tahoma" w:hAnsi="Tahoma" w:cs="Tahoma"/>
        <w:noProof/>
        <w:sz w:val="20"/>
        <w:szCs w:val="20"/>
      </w:rPr>
      <w:t>2</w:t>
    </w:r>
    <w:r w:rsidRPr="00BD5F15">
      <w:rPr>
        <w:rFonts w:ascii="Tahoma" w:hAnsi="Tahoma" w:cs="Tahom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43B" w:rsidRPr="00BD5F15" w:rsidRDefault="00C82B14" w:rsidP="00572989">
    <w:pPr>
      <w:pStyle w:val="Zpat"/>
      <w:jc w:val="right"/>
      <w:rPr>
        <w:rFonts w:ascii="Tahoma" w:hAnsi="Tahoma" w:cs="Tahoma"/>
        <w:sz w:val="14"/>
        <w:szCs w:val="14"/>
      </w:rPr>
    </w:pPr>
    <w:r w:rsidRPr="00BD5F15">
      <w:rPr>
        <w:rFonts w:ascii="Tahoma" w:hAnsi="Tahoma" w:cs="Tahoma"/>
        <w:sz w:val="20"/>
        <w:szCs w:val="14"/>
      </w:rPr>
      <w:fldChar w:fldCharType="begin"/>
    </w:r>
    <w:r w:rsidR="008F243B" w:rsidRPr="00BD5F15">
      <w:rPr>
        <w:rFonts w:ascii="Tahoma" w:hAnsi="Tahoma" w:cs="Tahoma"/>
        <w:sz w:val="20"/>
        <w:szCs w:val="14"/>
      </w:rPr>
      <w:instrText>PAGE   \* MERGEFORMAT</w:instrText>
    </w:r>
    <w:r w:rsidRPr="00BD5F15">
      <w:rPr>
        <w:rFonts w:ascii="Tahoma" w:hAnsi="Tahoma" w:cs="Tahoma"/>
        <w:sz w:val="20"/>
        <w:szCs w:val="14"/>
      </w:rPr>
      <w:fldChar w:fldCharType="separate"/>
    </w:r>
    <w:r w:rsidR="007D106E">
      <w:rPr>
        <w:rFonts w:ascii="Tahoma" w:hAnsi="Tahoma" w:cs="Tahoma"/>
        <w:noProof/>
        <w:sz w:val="20"/>
        <w:szCs w:val="14"/>
      </w:rPr>
      <w:t>1</w:t>
    </w:r>
    <w:r w:rsidRPr="00BD5F15">
      <w:rPr>
        <w:rFonts w:ascii="Tahoma" w:hAnsi="Tahoma" w:cs="Tahoma"/>
        <w:sz w:val="20"/>
        <w:szCs w:val="14"/>
      </w:rPr>
      <w:fldChar w:fldCharType="end"/>
    </w:r>
  </w:p>
  <w:p w:rsidR="00432423" w:rsidRPr="00BD5F15" w:rsidRDefault="00432423" w:rsidP="00BD5F15">
    <w:pPr>
      <w:pStyle w:val="Zpat"/>
      <w:rPr>
        <w:rFonts w:ascii="Tahoma" w:hAnsi="Tahoma" w:cs="Tahom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DB2" w:rsidRDefault="00F80DB2">
      <w:r>
        <w:separator/>
      </w:r>
    </w:p>
  </w:footnote>
  <w:footnote w:type="continuationSeparator" w:id="0">
    <w:p w:rsidR="00F80DB2" w:rsidRDefault="00F80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BC0"/>
    <w:multiLevelType w:val="hybridMultilevel"/>
    <w:tmpl w:val="C4C8B534"/>
    <w:lvl w:ilvl="0" w:tplc="045A5BD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FD6"/>
    <w:multiLevelType w:val="hybridMultilevel"/>
    <w:tmpl w:val="FE9E9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96C01"/>
    <w:multiLevelType w:val="hybridMultilevel"/>
    <w:tmpl w:val="3C7A8A7E"/>
    <w:lvl w:ilvl="0" w:tplc="1D6CFFE8">
      <w:start w:val="1"/>
      <w:numFmt w:val="decimal"/>
      <w:lvlText w:val="%1. 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727D44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63744"/>
    <w:multiLevelType w:val="hybridMultilevel"/>
    <w:tmpl w:val="81260EEE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D3977EC"/>
    <w:multiLevelType w:val="hybridMultilevel"/>
    <w:tmpl w:val="E6C481D2"/>
    <w:lvl w:ilvl="0" w:tplc="783648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D0700"/>
    <w:multiLevelType w:val="hybridMultilevel"/>
    <w:tmpl w:val="81260EEE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D740DF"/>
    <w:multiLevelType w:val="hybridMultilevel"/>
    <w:tmpl w:val="108E73A8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AD0F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2" w:tplc="1FCAD4C2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sz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9B6DFF"/>
    <w:multiLevelType w:val="hybridMultilevel"/>
    <w:tmpl w:val="85B8769A"/>
    <w:lvl w:ilvl="0" w:tplc="CD52448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8166F"/>
    <w:multiLevelType w:val="hybridMultilevel"/>
    <w:tmpl w:val="81260EEE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9727E6"/>
    <w:multiLevelType w:val="hybridMultilevel"/>
    <w:tmpl w:val="7234B4C2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134858"/>
    <w:multiLevelType w:val="hybridMultilevel"/>
    <w:tmpl w:val="A824E5B8"/>
    <w:lvl w:ilvl="0" w:tplc="B890E2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8B0626"/>
    <w:multiLevelType w:val="hybridMultilevel"/>
    <w:tmpl w:val="1F7C5016"/>
    <w:lvl w:ilvl="0" w:tplc="267846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BD10A5"/>
    <w:multiLevelType w:val="hybridMultilevel"/>
    <w:tmpl w:val="FE9E9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F07A29"/>
    <w:multiLevelType w:val="hybridMultilevel"/>
    <w:tmpl w:val="6648588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8" w15:restartNumberingAfterBreak="0">
    <w:nsid w:val="36A51AE1"/>
    <w:multiLevelType w:val="singleLevel"/>
    <w:tmpl w:val="7C9E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9" w15:restartNumberingAfterBreak="0">
    <w:nsid w:val="376967AC"/>
    <w:multiLevelType w:val="hybridMultilevel"/>
    <w:tmpl w:val="6648588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CAD72AC"/>
    <w:multiLevelType w:val="hybridMultilevel"/>
    <w:tmpl w:val="97D66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11CDC"/>
    <w:multiLevelType w:val="hybridMultilevel"/>
    <w:tmpl w:val="FE9E9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D95084"/>
    <w:multiLevelType w:val="hybridMultilevel"/>
    <w:tmpl w:val="5E32FACA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5908F1"/>
    <w:multiLevelType w:val="hybridMultilevel"/>
    <w:tmpl w:val="6648588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A01274"/>
    <w:multiLevelType w:val="hybridMultilevel"/>
    <w:tmpl w:val="C0EE1A2A"/>
    <w:lvl w:ilvl="0" w:tplc="F8543A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357CA"/>
    <w:multiLevelType w:val="hybridMultilevel"/>
    <w:tmpl w:val="75F01352"/>
    <w:lvl w:ilvl="0" w:tplc="7BEA339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B0AE5"/>
    <w:multiLevelType w:val="hybridMultilevel"/>
    <w:tmpl w:val="6648588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D0E6182"/>
    <w:multiLevelType w:val="hybridMultilevel"/>
    <w:tmpl w:val="6648588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D527AA0"/>
    <w:multiLevelType w:val="hybridMultilevel"/>
    <w:tmpl w:val="11207206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A89274E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 w15:restartNumberingAfterBreak="0">
    <w:nsid w:val="4E8044F9"/>
    <w:multiLevelType w:val="hybridMultilevel"/>
    <w:tmpl w:val="727C987A"/>
    <w:lvl w:ilvl="0" w:tplc="04050017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1" w15:restartNumberingAfterBreak="0">
    <w:nsid w:val="522C388A"/>
    <w:multiLevelType w:val="hybridMultilevel"/>
    <w:tmpl w:val="4A2C102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017092"/>
    <w:multiLevelType w:val="hybridMultilevel"/>
    <w:tmpl w:val="C0EE1A2A"/>
    <w:lvl w:ilvl="0" w:tplc="F8543A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BC316D"/>
    <w:multiLevelType w:val="hybridMultilevel"/>
    <w:tmpl w:val="FE9E9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A9472C"/>
    <w:multiLevelType w:val="hybridMultilevel"/>
    <w:tmpl w:val="473050C0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AB47081"/>
    <w:multiLevelType w:val="hybridMultilevel"/>
    <w:tmpl w:val="3C7A8A7E"/>
    <w:lvl w:ilvl="0" w:tplc="1D6CFFE8">
      <w:start w:val="1"/>
      <w:numFmt w:val="decimal"/>
      <w:lvlText w:val="%1. 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727D44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D851BD"/>
    <w:multiLevelType w:val="hybridMultilevel"/>
    <w:tmpl w:val="FE9E9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BF41EA"/>
    <w:multiLevelType w:val="multilevel"/>
    <w:tmpl w:val="0020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6A49EA"/>
    <w:multiLevelType w:val="singleLevel"/>
    <w:tmpl w:val="6C72B66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9" w15:restartNumberingAfterBreak="0">
    <w:nsid w:val="65924E2A"/>
    <w:multiLevelType w:val="hybridMultilevel"/>
    <w:tmpl w:val="FE9E9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120D29"/>
    <w:multiLevelType w:val="hybridMultilevel"/>
    <w:tmpl w:val="244827C8"/>
    <w:lvl w:ilvl="0" w:tplc="9DDC8462">
      <w:start w:val="5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1" w15:restartNumberingAfterBreak="0">
    <w:nsid w:val="7036294E"/>
    <w:multiLevelType w:val="singleLevel"/>
    <w:tmpl w:val="614AEA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0C179CF"/>
    <w:multiLevelType w:val="hybridMultilevel"/>
    <w:tmpl w:val="7EE0BC48"/>
    <w:lvl w:ilvl="0" w:tplc="BB02B97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D5B878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18861E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0484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66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EC78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D0E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AB2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9CFC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EE091C"/>
    <w:multiLevelType w:val="hybridMultilevel"/>
    <w:tmpl w:val="D94A8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583ABE"/>
    <w:multiLevelType w:val="hybridMultilevel"/>
    <w:tmpl w:val="766C9310"/>
    <w:lvl w:ilvl="0" w:tplc="F3B65086">
      <w:numFmt w:val="bullet"/>
      <w:lvlText w:val="-"/>
      <w:lvlJc w:val="left"/>
      <w:pPr>
        <w:ind w:left="1494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5" w15:restartNumberingAfterBreak="0">
    <w:nsid w:val="738F7DC0"/>
    <w:multiLevelType w:val="hybridMultilevel"/>
    <w:tmpl w:val="FE9E9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2857ED"/>
    <w:multiLevelType w:val="hybridMultilevel"/>
    <w:tmpl w:val="BC489FC4"/>
    <w:lvl w:ilvl="0" w:tplc="8EAA7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0C5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F021A5"/>
    <w:multiLevelType w:val="hybridMultilevel"/>
    <w:tmpl w:val="3C7A8A7E"/>
    <w:lvl w:ilvl="0" w:tplc="1D6CFFE8">
      <w:start w:val="1"/>
      <w:numFmt w:val="decimal"/>
      <w:lvlText w:val="%1. 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727D44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6C5946"/>
    <w:multiLevelType w:val="hybridMultilevel"/>
    <w:tmpl w:val="33AA886C"/>
    <w:lvl w:ilvl="0" w:tplc="9F5E7ADE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7C1602"/>
    <w:multiLevelType w:val="hybridMultilevel"/>
    <w:tmpl w:val="09902DA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6"/>
  </w:num>
  <w:num w:numId="3">
    <w:abstractNumId w:val="11"/>
  </w:num>
  <w:num w:numId="4">
    <w:abstractNumId w:val="29"/>
  </w:num>
  <w:num w:numId="5">
    <w:abstractNumId w:val="7"/>
  </w:num>
  <w:num w:numId="6">
    <w:abstractNumId w:val="4"/>
  </w:num>
  <w:num w:numId="7">
    <w:abstractNumId w:val="18"/>
  </w:num>
  <w:num w:numId="8">
    <w:abstractNumId w:val="42"/>
  </w:num>
  <w:num w:numId="9">
    <w:abstractNumId w:val="30"/>
  </w:num>
  <w:num w:numId="10">
    <w:abstractNumId w:val="38"/>
  </w:num>
  <w:num w:numId="11">
    <w:abstractNumId w:val="2"/>
  </w:num>
  <w:num w:numId="12">
    <w:abstractNumId w:val="14"/>
  </w:num>
  <w:num w:numId="13">
    <w:abstractNumId w:val="22"/>
  </w:num>
  <w:num w:numId="14">
    <w:abstractNumId w:val="23"/>
  </w:num>
  <w:num w:numId="15">
    <w:abstractNumId w:val="12"/>
  </w:num>
  <w:num w:numId="16">
    <w:abstractNumId w:val="36"/>
  </w:num>
  <w:num w:numId="17">
    <w:abstractNumId w:val="32"/>
  </w:num>
  <w:num w:numId="18">
    <w:abstractNumId w:val="25"/>
  </w:num>
  <w:num w:numId="19">
    <w:abstractNumId w:val="49"/>
  </w:num>
  <w:num w:numId="20">
    <w:abstractNumId w:val="15"/>
  </w:num>
  <w:num w:numId="21">
    <w:abstractNumId w:val="35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</w:num>
  <w:num w:numId="24">
    <w:abstractNumId w:val="41"/>
  </w:num>
  <w:num w:numId="25">
    <w:abstractNumId w:val="48"/>
  </w:num>
  <w:num w:numId="26">
    <w:abstractNumId w:val="20"/>
  </w:num>
  <w:num w:numId="27">
    <w:abstractNumId w:val="0"/>
  </w:num>
  <w:num w:numId="28">
    <w:abstractNumId w:val="31"/>
  </w:num>
  <w:num w:numId="29">
    <w:abstractNumId w:val="27"/>
  </w:num>
  <w:num w:numId="30">
    <w:abstractNumId w:val="24"/>
  </w:num>
  <w:num w:numId="31">
    <w:abstractNumId w:val="13"/>
  </w:num>
  <w:num w:numId="32">
    <w:abstractNumId w:val="16"/>
  </w:num>
  <w:num w:numId="33">
    <w:abstractNumId w:val="10"/>
  </w:num>
  <w:num w:numId="34">
    <w:abstractNumId w:val="26"/>
  </w:num>
  <w:num w:numId="35">
    <w:abstractNumId w:val="6"/>
  </w:num>
  <w:num w:numId="36">
    <w:abstractNumId w:val="3"/>
  </w:num>
  <w:num w:numId="37">
    <w:abstractNumId w:val="1"/>
  </w:num>
  <w:num w:numId="38">
    <w:abstractNumId w:val="45"/>
  </w:num>
  <w:num w:numId="39">
    <w:abstractNumId w:val="33"/>
  </w:num>
  <w:num w:numId="40">
    <w:abstractNumId w:val="34"/>
  </w:num>
  <w:num w:numId="41">
    <w:abstractNumId w:val="21"/>
  </w:num>
  <w:num w:numId="42">
    <w:abstractNumId w:val="39"/>
  </w:num>
  <w:num w:numId="43">
    <w:abstractNumId w:val="19"/>
  </w:num>
  <w:num w:numId="44">
    <w:abstractNumId w:val="28"/>
  </w:num>
  <w:num w:numId="45">
    <w:abstractNumId w:val="43"/>
  </w:num>
  <w:num w:numId="46">
    <w:abstractNumId w:val="44"/>
  </w:num>
  <w:num w:numId="47">
    <w:abstractNumId w:val="5"/>
  </w:num>
  <w:num w:numId="48">
    <w:abstractNumId w:val="37"/>
  </w:num>
  <w:num w:numId="49">
    <w:abstractNumId w:val="9"/>
  </w:num>
  <w:num w:numId="50">
    <w:abstractNumId w:val="4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6E"/>
    <w:rsid w:val="0000071B"/>
    <w:rsid w:val="00006EF5"/>
    <w:rsid w:val="0000744E"/>
    <w:rsid w:val="00010BE2"/>
    <w:rsid w:val="0001119C"/>
    <w:rsid w:val="000119F9"/>
    <w:rsid w:val="00012933"/>
    <w:rsid w:val="00013033"/>
    <w:rsid w:val="00013F52"/>
    <w:rsid w:val="00014A79"/>
    <w:rsid w:val="00015905"/>
    <w:rsid w:val="00016C56"/>
    <w:rsid w:val="0001726A"/>
    <w:rsid w:val="000213F8"/>
    <w:rsid w:val="00022258"/>
    <w:rsid w:val="00022A4C"/>
    <w:rsid w:val="00027370"/>
    <w:rsid w:val="00027B82"/>
    <w:rsid w:val="0003061C"/>
    <w:rsid w:val="0003348E"/>
    <w:rsid w:val="00037E46"/>
    <w:rsid w:val="00056C51"/>
    <w:rsid w:val="0005715E"/>
    <w:rsid w:val="00062C62"/>
    <w:rsid w:val="000631F8"/>
    <w:rsid w:val="000635D0"/>
    <w:rsid w:val="00065430"/>
    <w:rsid w:val="00067FE5"/>
    <w:rsid w:val="00072A33"/>
    <w:rsid w:val="00073707"/>
    <w:rsid w:val="00080AD0"/>
    <w:rsid w:val="00083EF4"/>
    <w:rsid w:val="00085888"/>
    <w:rsid w:val="00093407"/>
    <w:rsid w:val="00093CA2"/>
    <w:rsid w:val="00095D54"/>
    <w:rsid w:val="000A7B56"/>
    <w:rsid w:val="000B2698"/>
    <w:rsid w:val="000B3B0F"/>
    <w:rsid w:val="000B71CB"/>
    <w:rsid w:val="000C39A2"/>
    <w:rsid w:val="000C6CBF"/>
    <w:rsid w:val="000D0DA1"/>
    <w:rsid w:val="000D28D8"/>
    <w:rsid w:val="000D3C3C"/>
    <w:rsid w:val="000D619B"/>
    <w:rsid w:val="000E171E"/>
    <w:rsid w:val="000E66A3"/>
    <w:rsid w:val="000E6C2C"/>
    <w:rsid w:val="000F1FF5"/>
    <w:rsid w:val="000F23FF"/>
    <w:rsid w:val="000F472B"/>
    <w:rsid w:val="000F47D1"/>
    <w:rsid w:val="0011326C"/>
    <w:rsid w:val="001137CC"/>
    <w:rsid w:val="00121F23"/>
    <w:rsid w:val="00121F91"/>
    <w:rsid w:val="001234D4"/>
    <w:rsid w:val="001268AA"/>
    <w:rsid w:val="0013206E"/>
    <w:rsid w:val="0013376B"/>
    <w:rsid w:val="00137D9A"/>
    <w:rsid w:val="001414FE"/>
    <w:rsid w:val="00144548"/>
    <w:rsid w:val="00144E55"/>
    <w:rsid w:val="001451CF"/>
    <w:rsid w:val="0015533B"/>
    <w:rsid w:val="00156A1E"/>
    <w:rsid w:val="00157C7C"/>
    <w:rsid w:val="001609A0"/>
    <w:rsid w:val="00162BEF"/>
    <w:rsid w:val="00162EEF"/>
    <w:rsid w:val="001648A5"/>
    <w:rsid w:val="00164F77"/>
    <w:rsid w:val="00166B82"/>
    <w:rsid w:val="001701D9"/>
    <w:rsid w:val="00173EC1"/>
    <w:rsid w:val="00176229"/>
    <w:rsid w:val="00180ED7"/>
    <w:rsid w:val="00181337"/>
    <w:rsid w:val="00183A0E"/>
    <w:rsid w:val="00193F13"/>
    <w:rsid w:val="00197EF1"/>
    <w:rsid w:val="001A3CCF"/>
    <w:rsid w:val="001A47AC"/>
    <w:rsid w:val="001A492A"/>
    <w:rsid w:val="001A5ADE"/>
    <w:rsid w:val="001A7B88"/>
    <w:rsid w:val="001C01F4"/>
    <w:rsid w:val="001C6BA1"/>
    <w:rsid w:val="001C797A"/>
    <w:rsid w:val="001D44FB"/>
    <w:rsid w:val="001E05E9"/>
    <w:rsid w:val="001E1DD6"/>
    <w:rsid w:val="001E210A"/>
    <w:rsid w:val="001E276F"/>
    <w:rsid w:val="001E7A5C"/>
    <w:rsid w:val="001F35E1"/>
    <w:rsid w:val="001F718A"/>
    <w:rsid w:val="002046EC"/>
    <w:rsid w:val="00207858"/>
    <w:rsid w:val="002105B9"/>
    <w:rsid w:val="00211361"/>
    <w:rsid w:val="00214B70"/>
    <w:rsid w:val="002155C2"/>
    <w:rsid w:val="002170C2"/>
    <w:rsid w:val="002213D1"/>
    <w:rsid w:val="00231CD5"/>
    <w:rsid w:val="00235368"/>
    <w:rsid w:val="00236C0B"/>
    <w:rsid w:val="00240FED"/>
    <w:rsid w:val="00246EEF"/>
    <w:rsid w:val="002537A0"/>
    <w:rsid w:val="002559A1"/>
    <w:rsid w:val="0025642B"/>
    <w:rsid w:val="00262403"/>
    <w:rsid w:val="002646C9"/>
    <w:rsid w:val="00266260"/>
    <w:rsid w:val="00267714"/>
    <w:rsid w:val="0027150D"/>
    <w:rsid w:val="00272F8A"/>
    <w:rsid w:val="002756A3"/>
    <w:rsid w:val="00276196"/>
    <w:rsid w:val="00287A2B"/>
    <w:rsid w:val="002903D4"/>
    <w:rsid w:val="00296DFA"/>
    <w:rsid w:val="002A3860"/>
    <w:rsid w:val="002A47FC"/>
    <w:rsid w:val="002B58E6"/>
    <w:rsid w:val="002B698D"/>
    <w:rsid w:val="002B7CB9"/>
    <w:rsid w:val="002C27BF"/>
    <w:rsid w:val="002D0D56"/>
    <w:rsid w:val="002D2044"/>
    <w:rsid w:val="002D3A9E"/>
    <w:rsid w:val="002E547D"/>
    <w:rsid w:val="002F2700"/>
    <w:rsid w:val="002F5AA2"/>
    <w:rsid w:val="0030171F"/>
    <w:rsid w:val="00303AA3"/>
    <w:rsid w:val="0030607F"/>
    <w:rsid w:val="00311C41"/>
    <w:rsid w:val="00312050"/>
    <w:rsid w:val="00312432"/>
    <w:rsid w:val="00312CC7"/>
    <w:rsid w:val="00314391"/>
    <w:rsid w:val="00316BD7"/>
    <w:rsid w:val="0032359F"/>
    <w:rsid w:val="00326CFD"/>
    <w:rsid w:val="003310B3"/>
    <w:rsid w:val="00331277"/>
    <w:rsid w:val="00333000"/>
    <w:rsid w:val="0033343A"/>
    <w:rsid w:val="0033650F"/>
    <w:rsid w:val="0034139E"/>
    <w:rsid w:val="003420B9"/>
    <w:rsid w:val="00343CFF"/>
    <w:rsid w:val="003443C6"/>
    <w:rsid w:val="00346B70"/>
    <w:rsid w:val="003531A2"/>
    <w:rsid w:val="00354DB6"/>
    <w:rsid w:val="00361281"/>
    <w:rsid w:val="003631D4"/>
    <w:rsid w:val="003636B9"/>
    <w:rsid w:val="00365952"/>
    <w:rsid w:val="0037158B"/>
    <w:rsid w:val="00371F55"/>
    <w:rsid w:val="003731AD"/>
    <w:rsid w:val="00394E6D"/>
    <w:rsid w:val="00395943"/>
    <w:rsid w:val="003A24FC"/>
    <w:rsid w:val="003A58CB"/>
    <w:rsid w:val="003B14F8"/>
    <w:rsid w:val="003B3C88"/>
    <w:rsid w:val="003B4C3B"/>
    <w:rsid w:val="003B5D42"/>
    <w:rsid w:val="003B74E3"/>
    <w:rsid w:val="003C28BA"/>
    <w:rsid w:val="003C681C"/>
    <w:rsid w:val="003D33C9"/>
    <w:rsid w:val="003D494C"/>
    <w:rsid w:val="003E1313"/>
    <w:rsid w:val="003E27E6"/>
    <w:rsid w:val="003E342D"/>
    <w:rsid w:val="003E36D4"/>
    <w:rsid w:val="003E3D17"/>
    <w:rsid w:val="003E6137"/>
    <w:rsid w:val="003E72F8"/>
    <w:rsid w:val="003F3741"/>
    <w:rsid w:val="003F681B"/>
    <w:rsid w:val="00406C9C"/>
    <w:rsid w:val="0041056C"/>
    <w:rsid w:val="00413DBA"/>
    <w:rsid w:val="00415429"/>
    <w:rsid w:val="00415509"/>
    <w:rsid w:val="00416F19"/>
    <w:rsid w:val="004225D5"/>
    <w:rsid w:val="004227F2"/>
    <w:rsid w:val="00426E68"/>
    <w:rsid w:val="00432423"/>
    <w:rsid w:val="0043326F"/>
    <w:rsid w:val="004347C7"/>
    <w:rsid w:val="00436D6F"/>
    <w:rsid w:val="0044647C"/>
    <w:rsid w:val="004510A6"/>
    <w:rsid w:val="00451C96"/>
    <w:rsid w:val="00451D7D"/>
    <w:rsid w:val="00453B0A"/>
    <w:rsid w:val="004553F7"/>
    <w:rsid w:val="004600B8"/>
    <w:rsid w:val="0046342F"/>
    <w:rsid w:val="0046406C"/>
    <w:rsid w:val="00464408"/>
    <w:rsid w:val="004648DA"/>
    <w:rsid w:val="00465007"/>
    <w:rsid w:val="00465E3F"/>
    <w:rsid w:val="0047609E"/>
    <w:rsid w:val="00484BD2"/>
    <w:rsid w:val="00491B2E"/>
    <w:rsid w:val="004929EE"/>
    <w:rsid w:val="0049454D"/>
    <w:rsid w:val="004A1106"/>
    <w:rsid w:val="004A3A63"/>
    <w:rsid w:val="004B1E77"/>
    <w:rsid w:val="004B5914"/>
    <w:rsid w:val="004B6A0B"/>
    <w:rsid w:val="004B6C8A"/>
    <w:rsid w:val="004C7AD8"/>
    <w:rsid w:val="004D1E46"/>
    <w:rsid w:val="004D38D5"/>
    <w:rsid w:val="004D4175"/>
    <w:rsid w:val="004D5541"/>
    <w:rsid w:val="004E12CB"/>
    <w:rsid w:val="004E2AF9"/>
    <w:rsid w:val="004E308C"/>
    <w:rsid w:val="004F03E1"/>
    <w:rsid w:val="004F1ECC"/>
    <w:rsid w:val="004F4E86"/>
    <w:rsid w:val="004F6E1D"/>
    <w:rsid w:val="004F76A6"/>
    <w:rsid w:val="00501D78"/>
    <w:rsid w:val="00506E64"/>
    <w:rsid w:val="00511F45"/>
    <w:rsid w:val="00512849"/>
    <w:rsid w:val="0053183D"/>
    <w:rsid w:val="00533AB9"/>
    <w:rsid w:val="00536A39"/>
    <w:rsid w:val="00536B85"/>
    <w:rsid w:val="00537F67"/>
    <w:rsid w:val="0054780B"/>
    <w:rsid w:val="00552CE1"/>
    <w:rsid w:val="00553034"/>
    <w:rsid w:val="00553832"/>
    <w:rsid w:val="005564F5"/>
    <w:rsid w:val="00556844"/>
    <w:rsid w:val="00557B87"/>
    <w:rsid w:val="00557C47"/>
    <w:rsid w:val="00565D9B"/>
    <w:rsid w:val="00567616"/>
    <w:rsid w:val="00572989"/>
    <w:rsid w:val="005843D8"/>
    <w:rsid w:val="00592FA4"/>
    <w:rsid w:val="00593DC7"/>
    <w:rsid w:val="0059458E"/>
    <w:rsid w:val="0059703C"/>
    <w:rsid w:val="00597653"/>
    <w:rsid w:val="005A161C"/>
    <w:rsid w:val="005A23DB"/>
    <w:rsid w:val="005A32D6"/>
    <w:rsid w:val="005B0BCE"/>
    <w:rsid w:val="005B4E43"/>
    <w:rsid w:val="005C0C8E"/>
    <w:rsid w:val="005C0FF9"/>
    <w:rsid w:val="005C5497"/>
    <w:rsid w:val="005D55BE"/>
    <w:rsid w:val="005D6A67"/>
    <w:rsid w:val="005E10F2"/>
    <w:rsid w:val="005E14CB"/>
    <w:rsid w:val="005E2102"/>
    <w:rsid w:val="005E5A80"/>
    <w:rsid w:val="005E7F04"/>
    <w:rsid w:val="005F1B66"/>
    <w:rsid w:val="005F3F0C"/>
    <w:rsid w:val="005F72D7"/>
    <w:rsid w:val="0061410C"/>
    <w:rsid w:val="00616A02"/>
    <w:rsid w:val="00617B23"/>
    <w:rsid w:val="00620189"/>
    <w:rsid w:val="00621F49"/>
    <w:rsid w:val="00623AB1"/>
    <w:rsid w:val="006314ED"/>
    <w:rsid w:val="00632482"/>
    <w:rsid w:val="0063436E"/>
    <w:rsid w:val="006359AA"/>
    <w:rsid w:val="00636771"/>
    <w:rsid w:val="00641709"/>
    <w:rsid w:val="00641FA3"/>
    <w:rsid w:val="00656ADC"/>
    <w:rsid w:val="00673397"/>
    <w:rsid w:val="00674E02"/>
    <w:rsid w:val="0067543A"/>
    <w:rsid w:val="00675CCF"/>
    <w:rsid w:val="0068025A"/>
    <w:rsid w:val="006804DE"/>
    <w:rsid w:val="006814D4"/>
    <w:rsid w:val="006820E6"/>
    <w:rsid w:val="0068592C"/>
    <w:rsid w:val="00697169"/>
    <w:rsid w:val="00697B72"/>
    <w:rsid w:val="006A0CC0"/>
    <w:rsid w:val="006A1F93"/>
    <w:rsid w:val="006A3B9F"/>
    <w:rsid w:val="006A508D"/>
    <w:rsid w:val="006A6C51"/>
    <w:rsid w:val="006B0E90"/>
    <w:rsid w:val="006B1B9F"/>
    <w:rsid w:val="006B34C1"/>
    <w:rsid w:val="006B56DB"/>
    <w:rsid w:val="006C0C0E"/>
    <w:rsid w:val="006C335E"/>
    <w:rsid w:val="006D429A"/>
    <w:rsid w:val="006D4F1E"/>
    <w:rsid w:val="006D7B0E"/>
    <w:rsid w:val="006E1362"/>
    <w:rsid w:val="006E4CDD"/>
    <w:rsid w:val="006E4D21"/>
    <w:rsid w:val="006E7F35"/>
    <w:rsid w:val="006F3309"/>
    <w:rsid w:val="006F600F"/>
    <w:rsid w:val="006F7ACA"/>
    <w:rsid w:val="007107C4"/>
    <w:rsid w:val="00710F1B"/>
    <w:rsid w:val="007152FB"/>
    <w:rsid w:val="00717752"/>
    <w:rsid w:val="00723227"/>
    <w:rsid w:val="00725077"/>
    <w:rsid w:val="00726C14"/>
    <w:rsid w:val="00732B21"/>
    <w:rsid w:val="00733BED"/>
    <w:rsid w:val="00736649"/>
    <w:rsid w:val="00741B98"/>
    <w:rsid w:val="007448B9"/>
    <w:rsid w:val="007470DD"/>
    <w:rsid w:val="00751CD4"/>
    <w:rsid w:val="0075256D"/>
    <w:rsid w:val="00752B63"/>
    <w:rsid w:val="00757F0B"/>
    <w:rsid w:val="00762905"/>
    <w:rsid w:val="00764533"/>
    <w:rsid w:val="007658F1"/>
    <w:rsid w:val="00772F7A"/>
    <w:rsid w:val="0077323E"/>
    <w:rsid w:val="00775FC3"/>
    <w:rsid w:val="00787615"/>
    <w:rsid w:val="00787F32"/>
    <w:rsid w:val="00796026"/>
    <w:rsid w:val="007A246A"/>
    <w:rsid w:val="007A3241"/>
    <w:rsid w:val="007A47FA"/>
    <w:rsid w:val="007A6697"/>
    <w:rsid w:val="007B4955"/>
    <w:rsid w:val="007C0AB8"/>
    <w:rsid w:val="007C4A19"/>
    <w:rsid w:val="007D106E"/>
    <w:rsid w:val="007D2624"/>
    <w:rsid w:val="008004D1"/>
    <w:rsid w:val="00804335"/>
    <w:rsid w:val="00810101"/>
    <w:rsid w:val="0081164D"/>
    <w:rsid w:val="008209AB"/>
    <w:rsid w:val="00821593"/>
    <w:rsid w:val="008236AF"/>
    <w:rsid w:val="008310A8"/>
    <w:rsid w:val="00836EA5"/>
    <w:rsid w:val="00847FA1"/>
    <w:rsid w:val="00854F81"/>
    <w:rsid w:val="008551F7"/>
    <w:rsid w:val="00857906"/>
    <w:rsid w:val="00861022"/>
    <w:rsid w:val="008679DA"/>
    <w:rsid w:val="00871E0C"/>
    <w:rsid w:val="00873D14"/>
    <w:rsid w:val="00874DEA"/>
    <w:rsid w:val="0088318D"/>
    <w:rsid w:val="008836ED"/>
    <w:rsid w:val="00887AAD"/>
    <w:rsid w:val="008A4194"/>
    <w:rsid w:val="008A4434"/>
    <w:rsid w:val="008B0CF5"/>
    <w:rsid w:val="008B1351"/>
    <w:rsid w:val="008B450A"/>
    <w:rsid w:val="008C14FF"/>
    <w:rsid w:val="008C5E66"/>
    <w:rsid w:val="008C6BEE"/>
    <w:rsid w:val="008D07E3"/>
    <w:rsid w:val="008D21BB"/>
    <w:rsid w:val="008D4D0D"/>
    <w:rsid w:val="008E4E36"/>
    <w:rsid w:val="008E630A"/>
    <w:rsid w:val="008E63C1"/>
    <w:rsid w:val="008E6B99"/>
    <w:rsid w:val="008F08CB"/>
    <w:rsid w:val="008F0D1D"/>
    <w:rsid w:val="008F243B"/>
    <w:rsid w:val="0090186F"/>
    <w:rsid w:val="00903D6C"/>
    <w:rsid w:val="00915E89"/>
    <w:rsid w:val="00916A15"/>
    <w:rsid w:val="00916F59"/>
    <w:rsid w:val="0091703A"/>
    <w:rsid w:val="00921A5E"/>
    <w:rsid w:val="00922196"/>
    <w:rsid w:val="00922198"/>
    <w:rsid w:val="00925B6D"/>
    <w:rsid w:val="00927778"/>
    <w:rsid w:val="00927DA3"/>
    <w:rsid w:val="00930D35"/>
    <w:rsid w:val="009351FA"/>
    <w:rsid w:val="00936AA7"/>
    <w:rsid w:val="00936CF5"/>
    <w:rsid w:val="00937876"/>
    <w:rsid w:val="00942779"/>
    <w:rsid w:val="00943C83"/>
    <w:rsid w:val="00943D85"/>
    <w:rsid w:val="009470B7"/>
    <w:rsid w:val="00952D87"/>
    <w:rsid w:val="00953838"/>
    <w:rsid w:val="00960029"/>
    <w:rsid w:val="00961237"/>
    <w:rsid w:val="00961E69"/>
    <w:rsid w:val="009621DF"/>
    <w:rsid w:val="00963D21"/>
    <w:rsid w:val="009653E6"/>
    <w:rsid w:val="00967B63"/>
    <w:rsid w:val="00971CC9"/>
    <w:rsid w:val="0097659B"/>
    <w:rsid w:val="0098668B"/>
    <w:rsid w:val="009871A6"/>
    <w:rsid w:val="00990698"/>
    <w:rsid w:val="009946BB"/>
    <w:rsid w:val="00996A61"/>
    <w:rsid w:val="0099755F"/>
    <w:rsid w:val="009A6EF5"/>
    <w:rsid w:val="009B153A"/>
    <w:rsid w:val="009B1561"/>
    <w:rsid w:val="009B2A55"/>
    <w:rsid w:val="009B2CB1"/>
    <w:rsid w:val="009B67A0"/>
    <w:rsid w:val="009B6994"/>
    <w:rsid w:val="009B7185"/>
    <w:rsid w:val="009C55D7"/>
    <w:rsid w:val="009C5A81"/>
    <w:rsid w:val="009D0750"/>
    <w:rsid w:val="009D12FD"/>
    <w:rsid w:val="009D1484"/>
    <w:rsid w:val="009D35D6"/>
    <w:rsid w:val="009D4A25"/>
    <w:rsid w:val="009D5FAF"/>
    <w:rsid w:val="009D6F3C"/>
    <w:rsid w:val="009E6DEE"/>
    <w:rsid w:val="009E6E88"/>
    <w:rsid w:val="009F0380"/>
    <w:rsid w:val="009F36E0"/>
    <w:rsid w:val="009F5C2B"/>
    <w:rsid w:val="00A002F5"/>
    <w:rsid w:val="00A05084"/>
    <w:rsid w:val="00A0757A"/>
    <w:rsid w:val="00A1078A"/>
    <w:rsid w:val="00A11804"/>
    <w:rsid w:val="00A17463"/>
    <w:rsid w:val="00A21774"/>
    <w:rsid w:val="00A25530"/>
    <w:rsid w:val="00A2628A"/>
    <w:rsid w:val="00A26805"/>
    <w:rsid w:val="00A31EF6"/>
    <w:rsid w:val="00A3407D"/>
    <w:rsid w:val="00A40959"/>
    <w:rsid w:val="00A4222B"/>
    <w:rsid w:val="00A47174"/>
    <w:rsid w:val="00A576D6"/>
    <w:rsid w:val="00A60544"/>
    <w:rsid w:val="00A61048"/>
    <w:rsid w:val="00A72F18"/>
    <w:rsid w:val="00A76A18"/>
    <w:rsid w:val="00A77777"/>
    <w:rsid w:val="00A825C0"/>
    <w:rsid w:val="00A832FF"/>
    <w:rsid w:val="00A83632"/>
    <w:rsid w:val="00A90928"/>
    <w:rsid w:val="00A9580D"/>
    <w:rsid w:val="00AA690E"/>
    <w:rsid w:val="00AB3B4F"/>
    <w:rsid w:val="00AC2D7B"/>
    <w:rsid w:val="00AC5959"/>
    <w:rsid w:val="00AD372C"/>
    <w:rsid w:val="00AD702F"/>
    <w:rsid w:val="00AE5F75"/>
    <w:rsid w:val="00AE66BB"/>
    <w:rsid w:val="00AF094A"/>
    <w:rsid w:val="00AF1AD8"/>
    <w:rsid w:val="00AF5134"/>
    <w:rsid w:val="00B0422D"/>
    <w:rsid w:val="00B11C82"/>
    <w:rsid w:val="00B23C58"/>
    <w:rsid w:val="00B26C8B"/>
    <w:rsid w:val="00B32189"/>
    <w:rsid w:val="00B334F9"/>
    <w:rsid w:val="00B36331"/>
    <w:rsid w:val="00B37C06"/>
    <w:rsid w:val="00B40213"/>
    <w:rsid w:val="00B40AD0"/>
    <w:rsid w:val="00B5549F"/>
    <w:rsid w:val="00B572F4"/>
    <w:rsid w:val="00B6080D"/>
    <w:rsid w:val="00B62A8A"/>
    <w:rsid w:val="00B63D40"/>
    <w:rsid w:val="00B83483"/>
    <w:rsid w:val="00B83892"/>
    <w:rsid w:val="00B86B1D"/>
    <w:rsid w:val="00B95C00"/>
    <w:rsid w:val="00B964D4"/>
    <w:rsid w:val="00B96EA1"/>
    <w:rsid w:val="00BA1F36"/>
    <w:rsid w:val="00BA352C"/>
    <w:rsid w:val="00BA5EB8"/>
    <w:rsid w:val="00BA7082"/>
    <w:rsid w:val="00BB073C"/>
    <w:rsid w:val="00BB5E7F"/>
    <w:rsid w:val="00BB77F3"/>
    <w:rsid w:val="00BC2A07"/>
    <w:rsid w:val="00BC77D0"/>
    <w:rsid w:val="00BD0EE8"/>
    <w:rsid w:val="00BD1100"/>
    <w:rsid w:val="00BD1A71"/>
    <w:rsid w:val="00BD455E"/>
    <w:rsid w:val="00BD4568"/>
    <w:rsid w:val="00BD5F15"/>
    <w:rsid w:val="00BD73B4"/>
    <w:rsid w:val="00BD77EC"/>
    <w:rsid w:val="00BE10E0"/>
    <w:rsid w:val="00BE4218"/>
    <w:rsid w:val="00BE705E"/>
    <w:rsid w:val="00BF0F7F"/>
    <w:rsid w:val="00BF6E87"/>
    <w:rsid w:val="00C03ADB"/>
    <w:rsid w:val="00C03FE6"/>
    <w:rsid w:val="00C04785"/>
    <w:rsid w:val="00C100E4"/>
    <w:rsid w:val="00C122E6"/>
    <w:rsid w:val="00C128F6"/>
    <w:rsid w:val="00C168E9"/>
    <w:rsid w:val="00C173F3"/>
    <w:rsid w:val="00C26D7C"/>
    <w:rsid w:val="00C314A0"/>
    <w:rsid w:val="00C374DF"/>
    <w:rsid w:val="00C4131D"/>
    <w:rsid w:val="00C41B76"/>
    <w:rsid w:val="00C42F10"/>
    <w:rsid w:val="00C444D7"/>
    <w:rsid w:val="00C514AA"/>
    <w:rsid w:val="00C53DBB"/>
    <w:rsid w:val="00C56267"/>
    <w:rsid w:val="00C576AC"/>
    <w:rsid w:val="00C72F4D"/>
    <w:rsid w:val="00C82B14"/>
    <w:rsid w:val="00C861E4"/>
    <w:rsid w:val="00C9288C"/>
    <w:rsid w:val="00C92C62"/>
    <w:rsid w:val="00CA74B4"/>
    <w:rsid w:val="00CA7D9A"/>
    <w:rsid w:val="00CB5E71"/>
    <w:rsid w:val="00CB7692"/>
    <w:rsid w:val="00CC001E"/>
    <w:rsid w:val="00CC78E5"/>
    <w:rsid w:val="00CD250C"/>
    <w:rsid w:val="00CD364F"/>
    <w:rsid w:val="00CD4AE4"/>
    <w:rsid w:val="00CD5F6A"/>
    <w:rsid w:val="00CE2885"/>
    <w:rsid w:val="00CE7492"/>
    <w:rsid w:val="00CF0212"/>
    <w:rsid w:val="00CF7887"/>
    <w:rsid w:val="00D00A11"/>
    <w:rsid w:val="00D027F2"/>
    <w:rsid w:val="00D033E1"/>
    <w:rsid w:val="00D16DF3"/>
    <w:rsid w:val="00D20286"/>
    <w:rsid w:val="00D223E3"/>
    <w:rsid w:val="00D2486E"/>
    <w:rsid w:val="00D34380"/>
    <w:rsid w:val="00D40F3F"/>
    <w:rsid w:val="00D411AB"/>
    <w:rsid w:val="00D439AF"/>
    <w:rsid w:val="00D47C6B"/>
    <w:rsid w:val="00D50F17"/>
    <w:rsid w:val="00D51647"/>
    <w:rsid w:val="00D52284"/>
    <w:rsid w:val="00D577E7"/>
    <w:rsid w:val="00D60263"/>
    <w:rsid w:val="00D615E3"/>
    <w:rsid w:val="00D61B33"/>
    <w:rsid w:val="00D62FD9"/>
    <w:rsid w:val="00D71463"/>
    <w:rsid w:val="00D72B20"/>
    <w:rsid w:val="00D75088"/>
    <w:rsid w:val="00D772A6"/>
    <w:rsid w:val="00D80E88"/>
    <w:rsid w:val="00D84293"/>
    <w:rsid w:val="00D8622C"/>
    <w:rsid w:val="00D91BF9"/>
    <w:rsid w:val="00D96D30"/>
    <w:rsid w:val="00DA2E36"/>
    <w:rsid w:val="00DC03A5"/>
    <w:rsid w:val="00DC22C0"/>
    <w:rsid w:val="00DD40AD"/>
    <w:rsid w:val="00DD6B5F"/>
    <w:rsid w:val="00DE1E4E"/>
    <w:rsid w:val="00DE6B4C"/>
    <w:rsid w:val="00DE7655"/>
    <w:rsid w:val="00DF2739"/>
    <w:rsid w:val="00DF433D"/>
    <w:rsid w:val="00DF6BEF"/>
    <w:rsid w:val="00E005DC"/>
    <w:rsid w:val="00E022BF"/>
    <w:rsid w:val="00E02E4F"/>
    <w:rsid w:val="00E03073"/>
    <w:rsid w:val="00E034FB"/>
    <w:rsid w:val="00E041D2"/>
    <w:rsid w:val="00E05B50"/>
    <w:rsid w:val="00E154A4"/>
    <w:rsid w:val="00E179C2"/>
    <w:rsid w:val="00E33C5B"/>
    <w:rsid w:val="00E352C3"/>
    <w:rsid w:val="00E409BB"/>
    <w:rsid w:val="00E40E0B"/>
    <w:rsid w:val="00E45009"/>
    <w:rsid w:val="00E47B3D"/>
    <w:rsid w:val="00E50154"/>
    <w:rsid w:val="00E513CD"/>
    <w:rsid w:val="00E52AAE"/>
    <w:rsid w:val="00E6300B"/>
    <w:rsid w:val="00E70331"/>
    <w:rsid w:val="00E70487"/>
    <w:rsid w:val="00E736EC"/>
    <w:rsid w:val="00E82F30"/>
    <w:rsid w:val="00E93274"/>
    <w:rsid w:val="00EA4528"/>
    <w:rsid w:val="00EB015C"/>
    <w:rsid w:val="00EB0C79"/>
    <w:rsid w:val="00EB2A6E"/>
    <w:rsid w:val="00EB69E0"/>
    <w:rsid w:val="00EB6CD7"/>
    <w:rsid w:val="00EC0DC4"/>
    <w:rsid w:val="00EC2F9D"/>
    <w:rsid w:val="00EC5A14"/>
    <w:rsid w:val="00EE019B"/>
    <w:rsid w:val="00EE35FE"/>
    <w:rsid w:val="00EE7E8C"/>
    <w:rsid w:val="00EF0C7B"/>
    <w:rsid w:val="00F032F8"/>
    <w:rsid w:val="00F102B1"/>
    <w:rsid w:val="00F11D60"/>
    <w:rsid w:val="00F12AB7"/>
    <w:rsid w:val="00F17AC5"/>
    <w:rsid w:val="00F2752F"/>
    <w:rsid w:val="00F558CF"/>
    <w:rsid w:val="00F5657C"/>
    <w:rsid w:val="00F67E46"/>
    <w:rsid w:val="00F7171F"/>
    <w:rsid w:val="00F72536"/>
    <w:rsid w:val="00F772DD"/>
    <w:rsid w:val="00F80DB2"/>
    <w:rsid w:val="00F81F77"/>
    <w:rsid w:val="00F86148"/>
    <w:rsid w:val="00F876CC"/>
    <w:rsid w:val="00F87BC9"/>
    <w:rsid w:val="00F91CAD"/>
    <w:rsid w:val="00F92B68"/>
    <w:rsid w:val="00F93A30"/>
    <w:rsid w:val="00F9427C"/>
    <w:rsid w:val="00FB0109"/>
    <w:rsid w:val="00FB34F8"/>
    <w:rsid w:val="00FB5654"/>
    <w:rsid w:val="00FC6085"/>
    <w:rsid w:val="00FC6A7C"/>
    <w:rsid w:val="00FC7667"/>
    <w:rsid w:val="00FD7BD1"/>
    <w:rsid w:val="00FE0BF6"/>
    <w:rsid w:val="00FE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8B1030"/>
  <w15:docId w15:val="{6CBF37E4-6812-49B8-B1AC-A88ED68B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CE1"/>
    <w:rPr>
      <w:sz w:val="24"/>
      <w:szCs w:val="24"/>
    </w:rPr>
  </w:style>
  <w:style w:type="paragraph" w:styleId="Nadpis1">
    <w:name w:val="heading 1"/>
    <w:basedOn w:val="Normln"/>
    <w:next w:val="Normln"/>
    <w:qFormat/>
    <w:rsid w:val="00552CE1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552CE1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552CE1"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552CE1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rsid w:val="00552CE1"/>
    <w:pPr>
      <w:keepNext/>
      <w:widowControl w:val="0"/>
      <w:autoSpaceDE w:val="0"/>
      <w:autoSpaceDN w:val="0"/>
      <w:spacing w:before="120"/>
      <w:outlineLvl w:val="4"/>
    </w:pPr>
  </w:style>
  <w:style w:type="paragraph" w:styleId="Nadpis8">
    <w:name w:val="heading 8"/>
    <w:basedOn w:val="Normln"/>
    <w:next w:val="Normln"/>
    <w:qFormat/>
    <w:rsid w:val="00552CE1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rsid w:val="00552CE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rsid w:val="00552CE1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rsid w:val="00552CE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552CE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rsid w:val="00552CE1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rsid w:val="00552CE1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rsid w:val="00552CE1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rsid w:val="00552CE1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rsid w:val="00552C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552CE1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  <w:rsid w:val="00552CE1"/>
  </w:style>
  <w:style w:type="paragraph" w:styleId="Zhlav">
    <w:name w:val="header"/>
    <w:basedOn w:val="Normln"/>
    <w:rsid w:val="00552CE1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552CE1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rsid w:val="00552CE1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lolnkuSmlouvy">
    <w:name w:val="ČísloČlánkuSmlouvy"/>
    <w:basedOn w:val="Normln"/>
    <w:next w:val="Normln"/>
    <w:rsid w:val="0013206E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311C41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link w:val="OdstavecSmlouvyChar"/>
    <w:rsid w:val="00311C41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ouva-slo">
    <w:name w:val="Smlouva-číslo"/>
    <w:basedOn w:val="Normln"/>
    <w:rsid w:val="00B5549F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6B1B9F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a">
    <w:basedOn w:val="Normln"/>
    <w:next w:val="Textkomente"/>
    <w:semiHidden/>
    <w:rsid w:val="00623AB1"/>
    <w:rPr>
      <w:sz w:val="20"/>
      <w:szCs w:val="20"/>
    </w:rPr>
  </w:style>
  <w:style w:type="character" w:styleId="Odkaznakoment">
    <w:name w:val="annotation reference"/>
    <w:uiPriority w:val="99"/>
    <w:semiHidden/>
    <w:rsid w:val="00623A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23AB1"/>
    <w:rPr>
      <w:sz w:val="20"/>
      <w:szCs w:val="20"/>
    </w:rPr>
  </w:style>
  <w:style w:type="paragraph" w:styleId="Textbubliny">
    <w:name w:val="Balloon Text"/>
    <w:basedOn w:val="Normln"/>
    <w:semiHidden/>
    <w:rsid w:val="00623AB1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FB34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E352C3"/>
    <w:rPr>
      <w:sz w:val="24"/>
      <w:szCs w:val="24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36A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36AF"/>
  </w:style>
  <w:style w:type="character" w:customStyle="1" w:styleId="PedmtkomenteChar">
    <w:name w:val="Předmět komentáře Char"/>
    <w:link w:val="Pedmtkomente"/>
    <w:uiPriority w:val="99"/>
    <w:semiHidden/>
    <w:rsid w:val="008236AF"/>
    <w:rPr>
      <w:b/>
      <w:bCs/>
    </w:rPr>
  </w:style>
  <w:style w:type="character" w:customStyle="1" w:styleId="ZpatChar">
    <w:name w:val="Zápatí Char"/>
    <w:link w:val="Zpat"/>
    <w:uiPriority w:val="99"/>
    <w:rsid w:val="00432423"/>
    <w:rPr>
      <w:sz w:val="24"/>
      <w:szCs w:val="24"/>
    </w:rPr>
  </w:style>
  <w:style w:type="paragraph" w:styleId="Revize">
    <w:name w:val="Revision"/>
    <w:hidden/>
    <w:uiPriority w:val="99"/>
    <w:semiHidden/>
    <w:rsid w:val="008D4D0D"/>
    <w:rPr>
      <w:sz w:val="24"/>
      <w:szCs w:val="24"/>
    </w:rPr>
  </w:style>
  <w:style w:type="paragraph" w:customStyle="1" w:styleId="Normln-slo">
    <w:name w:val="Normální-číslo"/>
    <w:basedOn w:val="OdstavecSmlouvy"/>
    <w:link w:val="Normln-sloChar"/>
    <w:qFormat/>
    <w:rsid w:val="00022258"/>
    <w:pPr>
      <w:tabs>
        <w:tab w:val="num" w:pos="360"/>
      </w:tabs>
      <w:spacing w:before="120" w:after="0"/>
      <w:ind w:left="360" w:hanging="360"/>
    </w:pPr>
    <w:rPr>
      <w:rFonts w:ascii="Tahoma" w:hAnsi="Tahoma"/>
      <w:sz w:val="22"/>
    </w:rPr>
  </w:style>
  <w:style w:type="character" w:customStyle="1" w:styleId="Normln-sloChar">
    <w:name w:val="Normální-číslo Char"/>
    <w:basedOn w:val="Standardnpsmoodstavce"/>
    <w:link w:val="Normln-slo"/>
    <w:rsid w:val="00022258"/>
    <w:rPr>
      <w:rFonts w:ascii="Tahoma" w:hAnsi="Tahoma"/>
      <w:sz w:val="22"/>
    </w:rPr>
  </w:style>
  <w:style w:type="character" w:customStyle="1" w:styleId="OdstavecSmlouvyChar">
    <w:name w:val="OdstavecSmlouvy Char"/>
    <w:link w:val="OdstavecSmlouvy"/>
    <w:rsid w:val="00961237"/>
    <w:rPr>
      <w:sz w:val="24"/>
    </w:rPr>
  </w:style>
  <w:style w:type="paragraph" w:styleId="Odstavecseseznamem">
    <w:name w:val="List Paragraph"/>
    <w:basedOn w:val="Normln"/>
    <w:uiPriority w:val="34"/>
    <w:qFormat/>
    <w:rsid w:val="003C28B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71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D1C0B-0BDD-411E-B7A4-26A4B5FA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2191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Výtisk číslo:</vt:lpstr>
    </vt:vector>
  </TitlesOfParts>
  <Company>Moravskoslezský kraj</Company>
  <LinksUpToDate>false</LinksUpToDate>
  <CharactersWithSpaces>15091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Výtisk číslo:</dc:title>
  <dc:creator>Jiřina Sivá</dc:creator>
  <cp:lastModifiedBy>Spandelova</cp:lastModifiedBy>
  <cp:revision>4</cp:revision>
  <cp:lastPrinted>2018-05-14T10:40:00Z</cp:lastPrinted>
  <dcterms:created xsi:type="dcterms:W3CDTF">2018-06-27T18:55:00Z</dcterms:created>
  <dcterms:modified xsi:type="dcterms:W3CDTF">2018-06-27T18:58:00Z</dcterms:modified>
</cp:coreProperties>
</file>