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Jihočeský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5F37CB" w:rsidRDefault="00887698">
      <w:pPr>
        <w:widowControl/>
        <w:rPr>
          <w:rFonts w:ascii="Arial" w:hAnsi="Arial" w:cs="Arial"/>
          <w:b/>
          <w:sz w:val="22"/>
          <w:szCs w:val="22"/>
        </w:rPr>
      </w:pPr>
      <w:r w:rsidRPr="005F37CB">
        <w:rPr>
          <w:rFonts w:ascii="Arial" w:hAnsi="Arial" w:cs="Arial"/>
          <w:b/>
          <w:sz w:val="22"/>
          <w:szCs w:val="22"/>
        </w:rPr>
        <w:t>Ing. Eva Schmidtmajerová, CSc.,</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5F37CB" w:rsidRDefault="00AD4CDE">
      <w:pPr>
        <w:widowControl/>
        <w:tabs>
          <w:tab w:val="left" w:pos="2835"/>
        </w:tabs>
        <w:rPr>
          <w:rFonts w:ascii="Arial" w:hAnsi="Arial" w:cs="Arial"/>
          <w:b/>
          <w:sz w:val="22"/>
          <w:szCs w:val="22"/>
        </w:rPr>
      </w:pPr>
      <w:r w:rsidRPr="00D27771">
        <w:rPr>
          <w:rFonts w:ascii="Arial" w:hAnsi="Arial" w:cs="Arial"/>
        </w:rPr>
        <w:t xml:space="preserve">paní </w:t>
      </w:r>
      <w:r w:rsidRPr="005F37CB">
        <w:rPr>
          <w:rFonts w:ascii="Arial" w:hAnsi="Arial" w:cs="Arial"/>
          <w:b/>
          <w:sz w:val="22"/>
          <w:szCs w:val="22"/>
        </w:rPr>
        <w:t>Bartušková Jana</w:t>
      </w:r>
    </w:p>
    <w:p w:rsidR="00AD4CDE" w:rsidRPr="00D27771" w:rsidRDefault="00AD4CDE">
      <w:pPr>
        <w:widowControl/>
        <w:tabs>
          <w:tab w:val="left" w:pos="2835"/>
        </w:tabs>
        <w:rPr>
          <w:rFonts w:ascii="Arial" w:hAnsi="Arial" w:cs="Arial"/>
        </w:rPr>
      </w:pPr>
      <w:proofErr w:type="spellStart"/>
      <w:proofErr w:type="gramStart"/>
      <w:r w:rsidRPr="00D27771">
        <w:rPr>
          <w:rFonts w:ascii="Arial" w:hAnsi="Arial" w:cs="Arial"/>
        </w:rPr>
        <w:t>r.č</w:t>
      </w:r>
      <w:proofErr w:type="spellEnd"/>
      <w:r w:rsidRPr="00D27771">
        <w:rPr>
          <w:rFonts w:ascii="Arial" w:hAnsi="Arial" w:cs="Arial"/>
        </w:rPr>
        <w:t>.</w:t>
      </w:r>
      <w:proofErr w:type="gramEnd"/>
      <w:r w:rsidRPr="00D27771">
        <w:rPr>
          <w:rFonts w:ascii="Arial" w:hAnsi="Arial" w:cs="Arial"/>
        </w:rPr>
        <w:t xml:space="preserve"> </w:t>
      </w:r>
      <w:r w:rsidR="006D64D8">
        <w:rPr>
          <w:rFonts w:ascii="Arial" w:hAnsi="Arial" w:cs="Arial"/>
        </w:rPr>
        <w:t>88</w:t>
      </w:r>
      <w:r w:rsidRPr="00D27771">
        <w:rPr>
          <w:rFonts w:ascii="Arial" w:hAnsi="Arial" w:cs="Arial"/>
        </w:rPr>
        <w:t>, trvale bytem Sedlec</w:t>
      </w:r>
      <w:r w:rsidR="006D64D8">
        <w:rPr>
          <w:rFonts w:ascii="Arial" w:hAnsi="Arial" w:cs="Arial"/>
        </w:rPr>
        <w:t>,</w:t>
      </w:r>
      <w:bookmarkStart w:id="0" w:name="_GoBack"/>
      <w:bookmarkEnd w:id="0"/>
      <w:r w:rsidRPr="00D27771">
        <w:rPr>
          <w:rFonts w:ascii="Arial" w:hAnsi="Arial" w:cs="Arial"/>
        </w:rPr>
        <w:t xml:space="preserve"> Týn nad Vltavou 375</w:t>
      </w:r>
      <w:r w:rsidR="005F37CB">
        <w:rPr>
          <w:rFonts w:ascii="Arial" w:hAnsi="Arial" w:cs="Arial"/>
        </w:rPr>
        <w:t xml:space="preserve"> </w:t>
      </w:r>
      <w:r w:rsidRPr="00D27771">
        <w:rPr>
          <w:rFonts w:ascii="Arial" w:hAnsi="Arial" w:cs="Arial"/>
        </w:rPr>
        <w:t>01</w:t>
      </w:r>
    </w:p>
    <w:p w:rsidR="00AD4CDE" w:rsidRPr="00D27771" w:rsidRDefault="00AD4CDE">
      <w:pPr>
        <w:widowControl/>
        <w:tabs>
          <w:tab w:val="left" w:pos="2835"/>
        </w:tabs>
        <w:rPr>
          <w:rFonts w:ascii="Arial" w:hAnsi="Arial" w:cs="Arial"/>
        </w:rPr>
      </w:pPr>
      <w:r w:rsidRPr="00D27771">
        <w:rPr>
          <w:rFonts w:ascii="Arial" w:hAnsi="Arial" w:cs="Arial"/>
        </w:rPr>
        <w:t>rodinný stav:</w:t>
      </w:r>
      <w:r w:rsidR="005F37CB">
        <w:rPr>
          <w:rFonts w:ascii="Arial" w:hAnsi="Arial" w:cs="Arial"/>
        </w:rPr>
        <w:t xml:space="preserve"> svobodná</w:t>
      </w:r>
      <w:r w:rsidRPr="00D27771">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rsidP="005F37CB">
      <w:pPr>
        <w:widowControl/>
        <w:tabs>
          <w:tab w:val="left" w:pos="2835"/>
        </w:tabs>
        <w:jc w:val="center"/>
        <w:rPr>
          <w:rFonts w:ascii="Arial" w:hAnsi="Arial" w:cs="Arial"/>
        </w:rPr>
      </w:pPr>
      <w:r w:rsidRPr="00D27771">
        <w:rPr>
          <w:rFonts w:ascii="Arial" w:hAnsi="Arial" w:cs="Arial"/>
          <w:b/>
        </w:rPr>
        <w:t>u z a v í r a j í</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5F37CB" w:rsidRDefault="00AD4CDE">
      <w:pPr>
        <w:pStyle w:val="para"/>
        <w:rPr>
          <w:rFonts w:ascii="Arial" w:hAnsi="Arial" w:cs="Arial"/>
          <w:sz w:val="40"/>
          <w:szCs w:val="4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5F37CB">
        <w:rPr>
          <w:rFonts w:ascii="Arial" w:hAnsi="Arial" w:cs="Arial"/>
          <w:sz w:val="40"/>
          <w:szCs w:val="40"/>
        </w:rPr>
        <w:t>číslo</w:t>
      </w:r>
      <w:r w:rsidR="001965CB" w:rsidRPr="005F37CB">
        <w:rPr>
          <w:rFonts w:ascii="Arial" w:hAnsi="Arial" w:cs="Arial"/>
          <w:sz w:val="40"/>
          <w:szCs w:val="40"/>
        </w:rPr>
        <w:t>:</w:t>
      </w:r>
      <w:r w:rsidRPr="005F37CB">
        <w:rPr>
          <w:rFonts w:ascii="Arial" w:hAnsi="Arial" w:cs="Arial"/>
          <w:sz w:val="40"/>
          <w:szCs w:val="40"/>
        </w:rPr>
        <w:t xml:space="preserve"> 57PR18/05</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Jihočeský kraj se sídlem v Českých Budějovicích, Katastrální pracoviště České Budějovice pro katastrální území </w:t>
      </w:r>
      <w:proofErr w:type="spellStart"/>
      <w:r w:rsidRPr="00835624">
        <w:rPr>
          <w:rFonts w:ascii="Arial" w:hAnsi="Arial" w:cs="Arial"/>
        </w:rPr>
        <w:t>Chvalešovice</w:t>
      </w:r>
      <w:proofErr w:type="spellEnd"/>
      <w:r w:rsidRPr="00835624">
        <w:rPr>
          <w:rFonts w:ascii="Arial" w:hAnsi="Arial" w:cs="Arial"/>
        </w:rPr>
        <w:t>, obec Dříteň.</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301/5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2 120,00 Kč</w:t>
      </w:r>
      <w:r w:rsidRPr="00835624">
        <w:rPr>
          <w:rFonts w:ascii="Arial" w:hAnsi="Arial" w:cs="Arial"/>
          <w:sz w:val="18"/>
        </w:rPr>
        <w:tab/>
        <w:t>1 316 m2</w:t>
      </w:r>
      <w:r w:rsidRPr="00835624">
        <w:rPr>
          <w:rFonts w:ascii="Arial" w:hAnsi="Arial" w:cs="Arial"/>
          <w:sz w:val="18"/>
        </w:rPr>
        <w:tab/>
        <w:t xml:space="preserve">6 068,00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Parcela vznikla na základě geometrického plánu č.</w:t>
      </w:r>
      <w:r w:rsidR="00C0579B">
        <w:rPr>
          <w:rFonts w:ascii="Arial" w:hAnsi="Arial" w:cs="Arial"/>
          <w:sz w:val="18"/>
        </w:rPr>
        <w:t xml:space="preserve"> 481-136/2018</w:t>
      </w:r>
      <w:r w:rsidRPr="00835624">
        <w:rPr>
          <w:rFonts w:ascii="Arial" w:hAnsi="Arial" w:cs="Arial"/>
          <w:sz w:val="18"/>
        </w:rPr>
        <w:t xml:space="preserve">, ze dne: </w:t>
      </w:r>
      <w:proofErr w:type="gramStart"/>
      <w:r w:rsidR="00C0579B">
        <w:rPr>
          <w:rFonts w:ascii="Arial" w:hAnsi="Arial" w:cs="Arial"/>
          <w:sz w:val="18"/>
        </w:rPr>
        <w:t>24.4.2018</w:t>
      </w:r>
      <w:proofErr w:type="gramEnd"/>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Původní parcela: </w:t>
      </w:r>
      <w:r w:rsidR="00C0579B">
        <w:rPr>
          <w:rFonts w:ascii="Arial" w:hAnsi="Arial" w:cs="Arial"/>
          <w:sz w:val="18"/>
        </w:rPr>
        <w:t>301/1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1 316 m2 </w:t>
      </w:r>
      <w:r w:rsidRPr="00835624">
        <w:rPr>
          <w:rFonts w:ascii="Arial" w:hAnsi="Arial" w:cs="Arial"/>
          <w:sz w:val="18"/>
        </w:rPr>
        <w:tab/>
      </w:r>
      <w:r w:rsidRPr="00C0579B">
        <w:rPr>
          <w:rFonts w:ascii="Arial" w:hAnsi="Arial" w:cs="Arial"/>
          <w:b/>
          <w:sz w:val="18"/>
        </w:rPr>
        <w:t>6 068,00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zápisu v pozemkové knize v knihovní vložce 512 v zemských deskách pro katastrální obec </w:t>
      </w:r>
      <w:proofErr w:type="spellStart"/>
      <w:r w:rsidRPr="00D27771">
        <w:rPr>
          <w:rFonts w:ascii="Arial" w:hAnsi="Arial" w:cs="Arial"/>
        </w:rPr>
        <w:t>Chvalešovice</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Cihlář Jiří, Ing., ze dne 2. 6. 2018, pod </w:t>
      </w:r>
      <w:proofErr w:type="gramStart"/>
      <w:r w:rsidRPr="00D27771">
        <w:rPr>
          <w:rFonts w:ascii="Arial" w:hAnsi="Arial" w:cs="Arial"/>
        </w:rPr>
        <w:t>č.j.</w:t>
      </w:r>
      <w:proofErr w:type="gramEnd"/>
      <w:r w:rsidRPr="00D27771">
        <w:rPr>
          <w:rFonts w:ascii="Arial" w:hAnsi="Arial" w:cs="Arial"/>
        </w:rPr>
        <w:t xml:space="preserve"> 1574-185/2018,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6 068,00 Kč (slovy: </w:t>
      </w:r>
      <w:proofErr w:type="spellStart"/>
      <w:r w:rsidRPr="00D27771">
        <w:rPr>
          <w:rFonts w:ascii="Arial" w:hAnsi="Arial" w:cs="Arial"/>
        </w:rPr>
        <w:t>šesttisícšedesátosm</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rsidP="00C0579B">
      <w:pPr>
        <w:widowControl/>
        <w:jc w:val="both"/>
        <w:rPr>
          <w:rFonts w:ascii="Arial" w:hAnsi="Arial" w:cs="Arial"/>
          <w:color w:val="000000"/>
        </w:rPr>
      </w:pPr>
      <w:r w:rsidRPr="00D27771">
        <w:rPr>
          <w:rFonts w:ascii="Arial" w:hAnsi="Arial" w:cs="Arial"/>
          <w:color w:val="000000"/>
        </w:rPr>
        <w:t xml:space="preserve">- smlouvou o postoupení pohledávky, uzavřenou dne 26. 6. 2018, ve výši 6 068,00 Kč, mezi postupitelem HOME PORT REAL s.r.o. a nabyvatelem. </w:t>
      </w:r>
    </w:p>
    <w:p w:rsidR="00AD4CDE" w:rsidRPr="00D27771" w:rsidRDefault="00AD4CDE" w:rsidP="00C0579B">
      <w:pPr>
        <w:widowControl/>
        <w:jc w:val="both"/>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rsidP="00C0579B">
      <w:pPr>
        <w:widowControl/>
        <w:jc w:val="both"/>
        <w:rPr>
          <w:rFonts w:ascii="Arial" w:hAnsi="Arial" w:cs="Arial"/>
          <w:color w:val="000000"/>
        </w:rPr>
      </w:pPr>
      <w:r w:rsidRPr="00D27771">
        <w:rPr>
          <w:rFonts w:ascii="Arial" w:hAnsi="Arial" w:cs="Arial"/>
          <w:color w:val="000000"/>
        </w:rPr>
        <w:t xml:space="preserve">- dohodou s PF ČR (§ 14a  a § 20 odst. 2 zákona o půdě, § 6 zák. č. 243/1992 Sb., ve znění zák. č. 212/2000 Sb.), ze dne 27. 10. 2004, ve výši 581 860,00 Kč. </w:t>
      </w:r>
    </w:p>
    <w:p w:rsidR="00AD4CDE" w:rsidRPr="00D27771" w:rsidRDefault="00AD4CDE" w:rsidP="00C0579B">
      <w:pPr>
        <w:widowControl/>
        <w:jc w:val="both"/>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rsidP="00C0579B">
      <w:pPr>
        <w:widowControl/>
        <w:jc w:val="both"/>
        <w:rPr>
          <w:rFonts w:ascii="Arial" w:hAnsi="Arial" w:cs="Arial"/>
          <w:color w:val="000000"/>
        </w:rPr>
      </w:pPr>
      <w:r w:rsidRPr="00D27771">
        <w:rPr>
          <w:rFonts w:ascii="Arial" w:hAnsi="Arial" w:cs="Arial"/>
          <w:color w:val="000000"/>
        </w:rPr>
        <w:t xml:space="preserve"> -  znaleckým posudkem znalce Ing. Jiří </w:t>
      </w:r>
      <w:proofErr w:type="spellStart"/>
      <w:r w:rsidRPr="00D27771">
        <w:rPr>
          <w:rFonts w:ascii="Arial" w:hAnsi="Arial" w:cs="Arial"/>
          <w:color w:val="000000"/>
        </w:rPr>
        <w:t>Mazúch</w:t>
      </w:r>
      <w:proofErr w:type="spellEnd"/>
      <w:r w:rsidRPr="00D27771">
        <w:rPr>
          <w:rFonts w:ascii="Arial" w:hAnsi="Arial" w:cs="Arial"/>
          <w:color w:val="000000"/>
        </w:rPr>
        <w:t xml:space="preserve">,  č.j.  1590-82/2003, ze dne 29. 12. 2003, podle </w:t>
      </w:r>
      <w:proofErr w:type="spellStart"/>
      <w:proofErr w:type="gramStart"/>
      <w:r w:rsidRPr="00D27771">
        <w:rPr>
          <w:rFonts w:ascii="Arial" w:hAnsi="Arial" w:cs="Arial"/>
          <w:color w:val="000000"/>
        </w:rPr>
        <w:t>vyhl.č</w:t>
      </w:r>
      <w:proofErr w:type="spellEnd"/>
      <w:r w:rsidRPr="00D27771">
        <w:rPr>
          <w:rFonts w:ascii="Arial" w:hAnsi="Arial" w:cs="Arial"/>
          <w:color w:val="000000"/>
        </w:rPr>
        <w:t>.</w:t>
      </w:r>
      <w:proofErr w:type="gram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581 860,00 Kč (slovy: </w:t>
      </w:r>
      <w:proofErr w:type="spellStart"/>
      <w:r w:rsidRPr="00D27771">
        <w:rPr>
          <w:rFonts w:ascii="Arial" w:hAnsi="Arial" w:cs="Arial"/>
          <w:color w:val="000000"/>
        </w:rPr>
        <w:t>pětsetosmdesátjedentisícosmsetšedesát</w:t>
      </w:r>
      <w:proofErr w:type="spellEnd"/>
      <w:r w:rsidRPr="00D27771">
        <w:rPr>
          <w:rFonts w:ascii="Arial" w:hAnsi="Arial" w:cs="Arial"/>
          <w:color w:val="000000"/>
        </w:rPr>
        <w:t xml:space="preserve"> korun českých). </w:t>
      </w:r>
    </w:p>
    <w:p w:rsidR="00AD4CDE" w:rsidRPr="00D27771" w:rsidRDefault="00AD4CDE" w:rsidP="00C0579B">
      <w:pPr>
        <w:widowControl/>
        <w:jc w:val="both"/>
        <w:rPr>
          <w:rFonts w:ascii="Arial" w:hAnsi="Arial" w:cs="Arial"/>
          <w:color w:val="000000"/>
        </w:rPr>
      </w:pPr>
      <w:r w:rsidRPr="00D27771">
        <w:rPr>
          <w:rFonts w:ascii="Arial" w:hAnsi="Arial" w:cs="Arial"/>
          <w:color w:val="000000"/>
        </w:rPr>
        <w:t xml:space="preserve">Původní vlastník nároku: </w:t>
      </w:r>
      <w:proofErr w:type="spellStart"/>
      <w:r w:rsidRPr="00D27771">
        <w:rPr>
          <w:rFonts w:ascii="Arial" w:hAnsi="Arial" w:cs="Arial"/>
          <w:color w:val="000000"/>
        </w:rPr>
        <w:t>Grundlerová</w:t>
      </w:r>
      <w:proofErr w:type="spellEnd"/>
      <w:r w:rsidRPr="00D27771">
        <w:rPr>
          <w:rFonts w:ascii="Arial" w:hAnsi="Arial" w:cs="Arial"/>
          <w:color w:val="000000"/>
        </w:rPr>
        <w:t xml:space="preserve"> Vlasta</w:t>
      </w:r>
    </w:p>
    <w:p w:rsidR="00AD4CDE" w:rsidRPr="00D27771" w:rsidRDefault="00AD4CDE" w:rsidP="00C0579B">
      <w:pPr>
        <w:widowControl/>
        <w:jc w:val="both"/>
        <w:rPr>
          <w:rFonts w:ascii="Arial" w:hAnsi="Arial" w:cs="Arial"/>
          <w:color w:val="000000"/>
        </w:rPr>
      </w:pPr>
    </w:p>
    <w:p w:rsidR="00AD4CDE" w:rsidRPr="00D27771" w:rsidRDefault="00AD4CDE" w:rsidP="00C0579B">
      <w:pPr>
        <w:widowControl/>
        <w:jc w:val="both"/>
        <w:rPr>
          <w:rFonts w:ascii="Arial" w:hAnsi="Arial" w:cs="Arial"/>
          <w:color w:val="000000"/>
        </w:rPr>
      </w:pPr>
      <w:r w:rsidRPr="00D27771">
        <w:rPr>
          <w:rFonts w:ascii="Arial" w:hAnsi="Arial" w:cs="Arial"/>
          <w:color w:val="000000"/>
        </w:rPr>
        <w:t xml:space="preserve">Z toho bude touto smlouvou vypořádáno 6 068,00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C0579B" w:rsidRDefault="00C0579B">
      <w:pPr>
        <w:pStyle w:val="para"/>
        <w:rPr>
          <w:rFonts w:ascii="Arial" w:hAnsi="Arial" w:cs="Arial"/>
          <w:color w:val="000000"/>
          <w:sz w:val="20"/>
          <w:szCs w:val="20"/>
        </w:rPr>
      </w:pPr>
    </w:p>
    <w:p w:rsidR="00C0579B" w:rsidRPr="00D27771" w:rsidRDefault="00C0579B">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 převáděném pozemku váznou práva třetích osob. Nabyvatel se zavazuje uzavřít na výzvu Lesů ČR, </w:t>
      </w:r>
      <w:proofErr w:type="spellStart"/>
      <w:proofErr w:type="gramStart"/>
      <w:r w:rsidRPr="00D27771">
        <w:rPr>
          <w:rFonts w:ascii="Arial" w:hAnsi="Arial" w:cs="Arial"/>
        </w:rPr>
        <w:t>s.p</w:t>
      </w:r>
      <w:proofErr w:type="spellEnd"/>
      <w:r w:rsidRPr="00D27771">
        <w:rPr>
          <w:rFonts w:ascii="Arial" w:hAnsi="Arial" w:cs="Arial"/>
        </w:rPr>
        <w:t>.</w:t>
      </w:r>
      <w:proofErr w:type="gramEnd"/>
      <w:r w:rsidRPr="00D27771">
        <w:rPr>
          <w:rFonts w:ascii="Arial" w:hAnsi="Arial" w:cs="Arial"/>
        </w:rPr>
        <w:t xml:space="preserve"> smlouvu o budoucí smlouvě o zřízení služebnosti cesty v rozsahu tak, jak je vyznačeno na GP č. 481-136/2018 ze dne 24.4.2018, a to ve prospěch právě Lesů ČR jako vlastníka pozemku </w:t>
      </w:r>
      <w:proofErr w:type="spellStart"/>
      <w:r w:rsidRPr="00D27771">
        <w:rPr>
          <w:rFonts w:ascii="Arial" w:hAnsi="Arial" w:cs="Arial"/>
        </w:rPr>
        <w:t>p.č</w:t>
      </w:r>
      <w:proofErr w:type="spellEnd"/>
      <w:r w:rsidRPr="00D27771">
        <w:rPr>
          <w:rFonts w:ascii="Arial" w:hAnsi="Arial" w:cs="Arial"/>
        </w:rPr>
        <w:t>. 277/1 (a všech dalších vlastníků posledně uvedeného pozemku).</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lastRenderedPageBreak/>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C0579B" w:rsidRDefault="00C0579B">
      <w:pPr>
        <w:widowControl/>
        <w:rPr>
          <w:rFonts w:ascii="Arial" w:hAnsi="Arial" w:cs="Arial"/>
          <w:color w:val="000000"/>
        </w:rPr>
      </w:pPr>
    </w:p>
    <w:p w:rsidR="00C0579B" w:rsidRPr="00D27771" w:rsidRDefault="00C0579B">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C0579B">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Českých Budějovicích</w:t>
      </w:r>
      <w:r w:rsidR="00AD4CDE" w:rsidRPr="00D27771">
        <w:rPr>
          <w:rFonts w:ascii="Arial" w:hAnsi="Arial" w:cs="Arial"/>
          <w:color w:val="000000"/>
          <w:sz w:val="20"/>
          <w:szCs w:val="20"/>
        </w:rPr>
        <w:t xml:space="preserve"> </w:t>
      </w:r>
      <w:proofErr w:type="gramStart"/>
      <w:r w:rsidR="00AD4CDE" w:rsidRPr="00D27771">
        <w:rPr>
          <w:rFonts w:ascii="Arial" w:hAnsi="Arial" w:cs="Arial"/>
          <w:color w:val="000000"/>
          <w:sz w:val="20"/>
          <w:szCs w:val="20"/>
        </w:rPr>
        <w:t>dne ............</w:t>
      </w:r>
      <w:r>
        <w:rPr>
          <w:rFonts w:ascii="Arial" w:hAnsi="Arial" w:cs="Arial"/>
          <w:color w:val="000000"/>
          <w:sz w:val="20"/>
          <w:szCs w:val="20"/>
        </w:rPr>
        <w:t xml:space="preserve"> 2018</w:t>
      </w:r>
      <w:proofErr w:type="gramEnd"/>
      <w:r w:rsidR="00AD4CDE" w:rsidRPr="00D27771">
        <w:rPr>
          <w:rFonts w:ascii="Arial" w:hAnsi="Arial" w:cs="Arial"/>
          <w:color w:val="000000"/>
          <w:sz w:val="20"/>
          <w:szCs w:val="20"/>
        </w:rPr>
        <w:tab/>
        <w:t>V ..........................………........... dne .............</w:t>
      </w:r>
      <w:r>
        <w:rPr>
          <w:rFonts w:ascii="Arial" w:hAnsi="Arial" w:cs="Arial"/>
          <w:color w:val="000000"/>
          <w:sz w:val="20"/>
          <w:szCs w:val="20"/>
        </w:rPr>
        <w:t xml:space="preserve"> 2018</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0579B" w:rsidRDefault="00C0579B">
      <w:pPr>
        <w:pStyle w:val="adresa"/>
        <w:widowControl/>
        <w:tabs>
          <w:tab w:val="clear" w:pos="3402"/>
          <w:tab w:val="clear" w:pos="6237"/>
        </w:tabs>
        <w:rPr>
          <w:rFonts w:ascii="Arial" w:hAnsi="Arial" w:cs="Arial"/>
          <w:color w:val="000000"/>
          <w:sz w:val="20"/>
          <w:szCs w:val="20"/>
        </w:rPr>
      </w:pPr>
    </w:p>
    <w:p w:rsidR="00C0579B" w:rsidRPr="00D27771" w:rsidRDefault="00C0579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C057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0579B">
        <w:rPr>
          <w:rFonts w:ascii="Arial" w:hAnsi="Arial" w:cs="Arial"/>
          <w:color w:val="000000"/>
          <w:sz w:val="20"/>
          <w:szCs w:val="20"/>
        </w:rPr>
        <w:tab/>
      </w:r>
      <w:r w:rsidR="00C0579B">
        <w:rPr>
          <w:rFonts w:ascii="Arial" w:hAnsi="Arial" w:cs="Arial"/>
          <w:color w:val="000000"/>
          <w:sz w:val="20"/>
          <w:szCs w:val="20"/>
        </w:rPr>
        <w:tab/>
        <w:t xml:space="preserve">  </w:t>
      </w:r>
      <w:r w:rsidR="00C0579B" w:rsidRPr="00D27771">
        <w:rPr>
          <w:rFonts w:ascii="Arial" w:hAnsi="Arial" w:cs="Arial"/>
          <w:color w:val="000000"/>
          <w:sz w:val="20"/>
          <w:szCs w:val="20"/>
        </w:rPr>
        <w:t>Bartušková Jana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Jihočeský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0579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Jihočeský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Mgr. Miroslav Šimek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C0579B" w:rsidRDefault="00C0579B">
      <w:pPr>
        <w:widowControl/>
        <w:rPr>
          <w:rFonts w:ascii="Arial" w:hAnsi="Arial" w:cs="Arial"/>
          <w:color w:val="000000"/>
        </w:rPr>
      </w:pPr>
    </w:p>
    <w:p w:rsidR="00C0579B" w:rsidRPr="00D27771" w:rsidRDefault="00C0579B">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C0579B">
        <w:rPr>
          <w:rFonts w:ascii="Arial" w:hAnsi="Arial" w:cs="Arial"/>
          <w:color w:val="000000"/>
        </w:rPr>
        <w:t xml:space="preserve"> Ing. Alois Květoun</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225878" w:rsidRDefault="00C0579B">
      <w:pPr>
        <w:widowControl/>
        <w:rPr>
          <w:rFonts w:ascii="Arial" w:hAnsi="Arial" w:cs="Arial"/>
          <w:color w:val="000000"/>
        </w:rPr>
      </w:pPr>
      <w:r>
        <w:rPr>
          <w:rFonts w:ascii="Arial" w:hAnsi="Arial" w:cs="Arial"/>
          <w:color w:val="000000"/>
        </w:rPr>
        <w:t>V Českých Budějovicích</w:t>
      </w:r>
      <w:r w:rsidRPr="00D27771">
        <w:rPr>
          <w:rFonts w:ascii="Arial" w:hAnsi="Arial" w:cs="Arial"/>
          <w:color w:val="000000"/>
        </w:rPr>
        <w:t xml:space="preserve"> </w:t>
      </w:r>
      <w:proofErr w:type="gramStart"/>
      <w:r w:rsidRPr="00D27771">
        <w:rPr>
          <w:rFonts w:ascii="Arial" w:hAnsi="Arial" w:cs="Arial"/>
          <w:color w:val="000000"/>
        </w:rPr>
        <w:t>dne ............</w:t>
      </w:r>
      <w:r>
        <w:rPr>
          <w:rFonts w:ascii="Arial" w:hAnsi="Arial" w:cs="Arial"/>
          <w:color w:val="000000"/>
        </w:rPr>
        <w:t xml:space="preserve"> 2018</w:t>
      </w:r>
      <w:proofErr w:type="gramEnd"/>
    </w:p>
    <w:p w:rsidR="00C0579B" w:rsidRDefault="00C0579B">
      <w:pPr>
        <w:widowControl/>
        <w:rPr>
          <w:rFonts w:ascii="Arial" w:hAnsi="Arial" w:cs="Arial"/>
          <w:color w:val="000000"/>
        </w:rPr>
      </w:pPr>
    </w:p>
    <w:p w:rsidR="00C0579B" w:rsidRPr="00D27771" w:rsidRDefault="00C0579B">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45376,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26. 6. </w:t>
      </w:r>
      <w:proofErr w:type="gramStart"/>
      <w:r w:rsidRPr="00D27771">
        <w:rPr>
          <w:rFonts w:ascii="Arial" w:hAnsi="Arial" w:cs="Arial"/>
          <w:color w:val="000000"/>
        </w:rPr>
        <w:t>2018  Verze</w:t>
      </w:r>
      <w:proofErr w:type="gramEnd"/>
      <w:r w:rsidRPr="00D27771">
        <w:rPr>
          <w:rFonts w:ascii="Arial" w:hAnsi="Arial" w:cs="Arial"/>
          <w:color w:val="000000"/>
        </w:rPr>
        <w:t xml:space="preserv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37CB"/>
    <w:rsid w:val="005F4E66"/>
    <w:rsid w:val="006230F7"/>
    <w:rsid w:val="00663872"/>
    <w:rsid w:val="00683264"/>
    <w:rsid w:val="00684DB4"/>
    <w:rsid w:val="00696E39"/>
    <w:rsid w:val="006B5F0F"/>
    <w:rsid w:val="006B7BC3"/>
    <w:rsid w:val="006D2030"/>
    <w:rsid w:val="006D64D8"/>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0579B"/>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91317"/>
  <w14:defaultImageDpi w14:val="0"/>
  <w15:docId w15:val="{AB072FB1-20C3-4336-B8DB-DA2BD820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9775">
      <w:marLeft w:val="0"/>
      <w:marRight w:val="0"/>
      <w:marTop w:val="0"/>
      <w:marBottom w:val="0"/>
      <w:divBdr>
        <w:top w:val="none" w:sz="0" w:space="0" w:color="auto"/>
        <w:left w:val="none" w:sz="0" w:space="0" w:color="auto"/>
        <w:bottom w:val="none" w:sz="0" w:space="0" w:color="auto"/>
        <w:right w:val="none" w:sz="0" w:space="0" w:color="auto"/>
      </w:divBdr>
    </w:div>
    <w:div w:id="4357597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6864</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Květoun Alois Ing.</cp:lastModifiedBy>
  <cp:revision>2</cp:revision>
  <cp:lastPrinted>2002-01-25T14:18:00Z</cp:lastPrinted>
  <dcterms:created xsi:type="dcterms:W3CDTF">2018-06-27T14:21:00Z</dcterms:created>
  <dcterms:modified xsi:type="dcterms:W3CDTF">2018-06-27T14:21:00Z</dcterms:modified>
</cp:coreProperties>
</file>