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FB6527" w:rsidTr="00814CA4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6527" w:rsidRDefault="00FB6527" w:rsidP="00814CA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946D4EF" wp14:editId="3D63A9B8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B6527" w:rsidRDefault="00FB6527" w:rsidP="00814CA4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FB6527" w:rsidRDefault="00FB6527" w:rsidP="00814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FB6527" w:rsidRDefault="00FB6527" w:rsidP="00814CA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FB6527" w:rsidRDefault="00FB6527" w:rsidP="00814CA4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IHENV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MELTX00IHENV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FB6527" w:rsidRPr="005A0566" w:rsidRDefault="00FB6527" w:rsidP="00814CA4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IHENV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MELTX00IHENV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FB6527" w:rsidRDefault="00FB6527" w:rsidP="00FB6527">
      <w:pPr>
        <w:pStyle w:val="Zkladntext"/>
        <w:rPr>
          <w:rFonts w:cs="Arial"/>
          <w:sz w:val="20"/>
        </w:rPr>
      </w:pPr>
    </w:p>
    <w:p w:rsidR="00FB6527" w:rsidRDefault="00FB6527" w:rsidP="00FB6527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BFB2E" wp14:editId="0CCFDD5E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FB652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6527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FB6527" w:rsidRDefault="005673E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AMBRA – Group, s.r.o.</w:t>
                                  </w:r>
                                </w:p>
                                <w:p w:rsidR="005673E4" w:rsidRDefault="005673E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Kateřina Pavlíková</w:t>
                                  </w:r>
                                </w:p>
                                <w:p w:rsidR="005673E4" w:rsidRDefault="005673E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Nádražní 1088</w:t>
                                  </w:r>
                                </w:p>
                                <w:p w:rsidR="00FB6527" w:rsidRDefault="005673E4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738 01 Frýdek-Místek</w:t>
                                  </w:r>
                                  <w:bookmarkStart w:id="6" w:name="adr3"/>
                                  <w:bookmarkStart w:id="7" w:name="adr4"/>
                                  <w:bookmarkEnd w:id="6"/>
                                  <w:bookmarkEnd w:id="7"/>
                                </w:p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5673E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25379887</w:t>
                                  </w:r>
                                </w:p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5673E4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CZ25379887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6527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B6527" w:rsidRDefault="00FB652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6527" w:rsidRDefault="00FB6527" w:rsidP="00FB6527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FB652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B6527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FB6527" w:rsidRDefault="005673E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AMBRA – Group, s.r.o.</w:t>
                            </w:r>
                          </w:p>
                          <w:p w:rsidR="005673E4" w:rsidRDefault="005673E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Kateřina Pavlíková</w:t>
                            </w:r>
                          </w:p>
                          <w:p w:rsidR="005673E4" w:rsidRDefault="005673E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Nádražní 1088</w:t>
                            </w:r>
                          </w:p>
                          <w:p w:rsidR="00FB6527" w:rsidRDefault="005673E4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738 01 Frýdek-Místek</w:t>
                            </w:r>
                            <w:bookmarkStart w:id="12" w:name="adr3"/>
                            <w:bookmarkStart w:id="13" w:name="adr4"/>
                            <w:bookmarkEnd w:id="12"/>
                            <w:bookmarkEnd w:id="13"/>
                          </w:p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5673E4">
                              <w:rPr>
                                <w:rFonts w:ascii="Arial" w:hAnsi="Arial" w:cs="Arial"/>
                                <w:szCs w:val="18"/>
                              </w:rPr>
                              <w:t>25379887</w:t>
                            </w:r>
                          </w:p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5673E4">
                              <w:rPr>
                                <w:rFonts w:ascii="Arial" w:hAnsi="Arial" w:cs="Arial"/>
                                <w:szCs w:val="18"/>
                              </w:rPr>
                              <w:t>CZ25379887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FB6527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B6527" w:rsidRDefault="00FB652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B6527" w:rsidRDefault="00FB6527" w:rsidP="00FB6527"/>
                  </w:txbxContent>
                </v:textbox>
                <w10:wrap type="square"/>
              </v:shape>
            </w:pict>
          </mc:Fallback>
        </mc:AlternateContent>
      </w:r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31032/2016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ONM/31032/2016</w:t>
      </w:r>
      <w:r w:rsidRPr="00E816CC">
        <w:rPr>
          <w:sz w:val="18"/>
          <w:szCs w:val="18"/>
        </w:rPr>
        <w:fldChar w:fldCharType="end"/>
      </w:r>
      <w:bookmarkEnd w:id="17"/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</w:p>
    <w:p w:rsidR="00FB6527" w:rsidRDefault="00FB6527" w:rsidP="00FB6527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Kateřina Nykodým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Kateřina Nykodýmová</w:t>
      </w:r>
      <w:r>
        <w:fldChar w:fldCharType="end"/>
      </w:r>
      <w:bookmarkEnd w:id="18"/>
    </w:p>
    <w:p w:rsidR="00FB6527" w:rsidRDefault="00FB6527" w:rsidP="00FB652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9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FB6527" w:rsidRDefault="00FB6527" w:rsidP="00FB6527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katerina.nykodym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katerina.nykodymova@mulitvinov.cz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FB6527" w:rsidRDefault="00FB6527" w:rsidP="00FB6527">
      <w:pPr>
        <w:rPr>
          <w:rFonts w:ascii="Arial" w:hAnsi="Arial" w:cs="Arial"/>
          <w:color w:val="000000"/>
          <w:sz w:val="18"/>
          <w:szCs w:val="18"/>
        </w:rPr>
      </w:pPr>
    </w:p>
    <w:p w:rsidR="00FB6527" w:rsidRDefault="00FB6527" w:rsidP="00FB65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7.07.2016"/>
            </w:textInput>
          </w:ffData>
        </w:fldChar>
      </w:r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27.07.2016</w:t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FB6527" w:rsidRDefault="00FB6527" w:rsidP="00FB6527">
      <w:pPr>
        <w:rPr>
          <w:rFonts w:ascii="Arial" w:hAnsi="Arial" w:cs="Arial"/>
          <w:color w:val="000000"/>
        </w:rPr>
      </w:pPr>
    </w:p>
    <w:p w:rsidR="00FB6527" w:rsidRPr="005F68E3" w:rsidRDefault="00FB6527" w:rsidP="00FB6527">
      <w:pPr>
        <w:rPr>
          <w:rFonts w:ascii="Arial" w:hAnsi="Arial" w:cs="Arial"/>
          <w:color w:val="000000"/>
        </w:rPr>
      </w:pPr>
    </w:p>
    <w:p w:rsidR="00FB6527" w:rsidRDefault="00FB6527" w:rsidP="00FB6527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A63EB9">
        <w:rPr>
          <w:rFonts w:ascii="Arial" w:hAnsi="Arial" w:cs="Arial"/>
          <w:b/>
          <w:i/>
          <w:u w:val="single"/>
        </w:rPr>
        <w:t>05</w:t>
      </w:r>
      <w:r w:rsidRPr="009F480D">
        <w:rPr>
          <w:rFonts w:ascii="Arial" w:hAnsi="Arial" w:cs="Arial"/>
          <w:b/>
          <w:i/>
          <w:u w:val="single"/>
        </w:rPr>
        <w:t>/</w:t>
      </w:r>
      <w:bookmarkStart w:id="22" w:name="obj_cislo"/>
      <w:bookmarkEnd w:id="22"/>
      <w:r w:rsidR="00A63EB9">
        <w:rPr>
          <w:rFonts w:ascii="Arial" w:hAnsi="Arial" w:cs="Arial"/>
          <w:b/>
          <w:i/>
          <w:u w:val="single"/>
        </w:rPr>
        <w:t>213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6</w:t>
      </w:r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FB6527" w:rsidRPr="00C85ECE" w:rsidRDefault="00FB6527" w:rsidP="00FB6527">
      <w:pPr>
        <w:jc w:val="both"/>
        <w:rPr>
          <w:rFonts w:ascii="Arial" w:hAnsi="Arial" w:cs="Arial"/>
          <w:color w:val="000000"/>
        </w:rPr>
      </w:pPr>
    </w:p>
    <w:p w:rsidR="00FB6527" w:rsidRDefault="00FB6527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B6527" w:rsidRDefault="00FB6527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FB6527" w:rsidRDefault="00A63EB9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62" w:dyaOrig="2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.75pt;height:123pt" o:ole="">
            <v:imagedata r:id="rId8" o:title=""/>
          </v:shape>
          <o:OLEObject Type="Embed" ProgID="Excel.Sheet.12" ShapeID="_x0000_i1032" DrawAspect="Content" ObjectID="_1531301912" r:id="rId9"/>
        </w:object>
      </w:r>
    </w:p>
    <w:p w:rsidR="00FB6527" w:rsidRPr="00AD65D3" w:rsidRDefault="00FB6527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B6527" w:rsidRDefault="00FB6527" w:rsidP="00FB6527">
      <w:pPr>
        <w:rPr>
          <w:rFonts w:ascii="Arial" w:hAnsi="Arial" w:cs="Arial"/>
          <w:sz w:val="20"/>
          <w:szCs w:val="20"/>
        </w:rPr>
      </w:pPr>
    </w:p>
    <w:p w:rsidR="00FB6527" w:rsidRDefault="00FB6527" w:rsidP="00FB6527">
      <w:pPr>
        <w:rPr>
          <w:rFonts w:ascii="Arial" w:hAnsi="Arial" w:cs="Arial"/>
          <w:sz w:val="20"/>
          <w:szCs w:val="20"/>
        </w:rPr>
      </w:pPr>
    </w:p>
    <w:p w:rsidR="00FB6527" w:rsidRDefault="00FB6527" w:rsidP="00FB6527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B6527" w:rsidRPr="009F480D" w:rsidRDefault="00FB6527" w:rsidP="00FB6527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bookmarkStart w:id="24" w:name="_GoBack"/>
      <w:bookmarkEnd w:id="24"/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FB6527" w:rsidRDefault="00FB6527" w:rsidP="00FB6527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E50172" w:rsidRDefault="00E50172" w:rsidP="00FB6527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E50172" w:rsidRPr="00845C0C" w:rsidRDefault="00E50172" w:rsidP="00FB6527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E50172" w:rsidRPr="00E50172" w:rsidRDefault="00E50172" w:rsidP="00E50172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E50172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E50172" w:rsidRDefault="00E50172" w:rsidP="00E50172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sz w:val="20"/>
          <w:szCs w:val="20"/>
        </w:rPr>
      </w:pPr>
    </w:p>
    <w:p w:rsidR="00FB6527" w:rsidRDefault="00FB6527" w:rsidP="00E50172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5" w:name="datum"/>
      <w:bookmarkEnd w:id="25"/>
      <w:proofErr w:type="gramStart"/>
      <w:r w:rsidR="00A63EB9">
        <w:rPr>
          <w:rFonts w:ascii="Arial" w:hAnsi="Arial" w:cs="Arial"/>
          <w:sz w:val="20"/>
          <w:szCs w:val="20"/>
        </w:rPr>
        <w:t>27.7.2016</w:t>
      </w:r>
      <w:proofErr w:type="gramEnd"/>
    </w:p>
    <w:p w:rsidR="00E50172" w:rsidRDefault="00E50172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B6527" w:rsidRDefault="00FB6527" w:rsidP="00FB6527">
      <w:pPr>
        <w:ind w:left="70"/>
        <w:rPr>
          <w:rFonts w:ascii="Arial" w:hAnsi="Arial" w:cs="Arial"/>
          <w:sz w:val="20"/>
          <w:szCs w:val="20"/>
        </w:rPr>
      </w:pPr>
    </w:p>
    <w:p w:rsidR="00FB6527" w:rsidRDefault="00FB6527" w:rsidP="00FB6527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B6527" w:rsidRPr="009F480D" w:rsidRDefault="00FB6527" w:rsidP="00FB6527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5673E4" w:rsidRPr="009F480D" w:rsidRDefault="00FB6527" w:rsidP="005673E4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5673E4">
        <w:rPr>
          <w:rFonts w:ascii="Arial" w:hAnsi="Arial" w:cs="Arial"/>
          <w:b/>
          <w:sz w:val="16"/>
          <w:szCs w:val="16"/>
        </w:rPr>
        <w:t>Technické služby Litvínov s.r.o.</w:t>
      </w:r>
    </w:p>
    <w:p w:rsidR="00FB6527" w:rsidRDefault="00FB6527" w:rsidP="00FB6527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</w:r>
      <w:r w:rsidR="005673E4">
        <w:rPr>
          <w:rFonts w:ascii="Arial" w:hAnsi="Arial" w:cs="Arial"/>
          <w:b/>
          <w:sz w:val="16"/>
          <w:szCs w:val="16"/>
        </w:rPr>
        <w:t>S. K. Neumanna 1521</w:t>
      </w:r>
    </w:p>
    <w:p w:rsidR="005673E4" w:rsidRDefault="00FB6527" w:rsidP="005673E4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</w:p>
    <w:p w:rsidR="00FB6527" w:rsidRPr="000B610A" w:rsidRDefault="005673E4" w:rsidP="005673E4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Radek Brabec, tel. 736 629 500</w:t>
      </w:r>
      <w:r w:rsidR="00FB6527" w:rsidRPr="000B610A">
        <w:rPr>
          <w:rFonts w:ascii="Arial" w:hAnsi="Arial" w:cs="Arial"/>
          <w:b/>
          <w:sz w:val="16"/>
          <w:szCs w:val="16"/>
        </w:rPr>
        <w:tab/>
      </w:r>
      <w:r w:rsidR="00FB6527" w:rsidRPr="000B610A">
        <w:rPr>
          <w:rFonts w:ascii="Arial" w:hAnsi="Arial" w:cs="Arial"/>
          <w:b/>
          <w:sz w:val="16"/>
          <w:szCs w:val="16"/>
        </w:rPr>
        <w:tab/>
      </w:r>
      <w:r w:rsidR="00FB6527" w:rsidRPr="000B610A">
        <w:rPr>
          <w:rFonts w:ascii="Arial" w:hAnsi="Arial" w:cs="Arial"/>
          <w:b/>
          <w:sz w:val="16"/>
          <w:szCs w:val="16"/>
        </w:rPr>
        <w:tab/>
      </w:r>
    </w:p>
    <w:p w:rsidR="00FB6527" w:rsidRPr="00845C0C" w:rsidRDefault="00FB6527" w:rsidP="00FB6527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B6527" w:rsidRPr="00845C0C" w:rsidRDefault="00FB6527" w:rsidP="00FB6527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B6527" w:rsidRPr="00845C0C" w:rsidRDefault="00FB6527" w:rsidP="00FB6527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A63EB9">
        <w:rPr>
          <w:rFonts w:ascii="Arial" w:hAnsi="Arial" w:cs="Arial"/>
          <w:sz w:val="18"/>
          <w:szCs w:val="18"/>
        </w:rPr>
        <w:t>5137    3639    05</w:t>
      </w:r>
      <w:r w:rsidR="005673E4">
        <w:rPr>
          <w:rFonts w:ascii="Arial" w:hAnsi="Arial" w:cs="Arial"/>
          <w:sz w:val="18"/>
          <w:szCs w:val="18"/>
        </w:rPr>
        <w:t xml:space="preserve">   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B6527" w:rsidRPr="00845C0C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B6527" w:rsidRPr="00845C0C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A63EB9">
        <w:rPr>
          <w:rFonts w:ascii="Arial" w:hAnsi="Arial" w:cs="Arial"/>
          <w:sz w:val="18"/>
          <w:szCs w:val="18"/>
        </w:rPr>
        <w:t>27.7.2016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B6527" w:rsidRPr="00845C0C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B6527" w:rsidRPr="00845C0C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B6527" w:rsidRPr="00845C0C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>Ing. Zdeňka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A63EB9">
        <w:rPr>
          <w:rFonts w:ascii="Arial" w:hAnsi="Arial" w:cs="Arial"/>
          <w:sz w:val="18"/>
          <w:szCs w:val="18"/>
        </w:rPr>
        <w:t>27.7.2016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B6527" w:rsidRDefault="00FB6527" w:rsidP="00FB6527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FB6527" w:rsidRPr="00845C0C" w:rsidRDefault="00FB6527" w:rsidP="00FB6527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FB6527" w:rsidRPr="00845C0C" w:rsidRDefault="00FB6527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FB6527" w:rsidRPr="00845C0C" w:rsidRDefault="00FB6527" w:rsidP="00FB6527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FB6527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B6527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FB6527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FB6527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FB6527" w:rsidTr="00814CA4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B6527" w:rsidRDefault="00FB6527" w:rsidP="00814C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FB6527" w:rsidRDefault="00FB6527" w:rsidP="00814C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FB6527" w:rsidTr="00814CA4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7" w:rsidRPr="004E31F1" w:rsidTr="00814CA4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B6527" w:rsidRDefault="00FB6527" w:rsidP="00814C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FB6527" w:rsidRDefault="00FB6527" w:rsidP="00814CA4">
            <w:pPr>
              <w:rPr>
                <w:rFonts w:ascii="Arial" w:hAnsi="Arial" w:cs="Arial"/>
                <w:b/>
                <w:bCs/>
              </w:rPr>
            </w:pPr>
          </w:p>
          <w:p w:rsidR="00FB6527" w:rsidRDefault="00FB6527" w:rsidP="00814CA4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3E4">
              <w:rPr>
                <w:rFonts w:ascii="Arial" w:hAnsi="Arial" w:cs="Arial"/>
                <w:sz w:val="20"/>
                <w:szCs w:val="20"/>
              </w:rPr>
              <w:t>5137    3639    05    05008</w:t>
            </w:r>
          </w:p>
          <w:p w:rsidR="00FB6527" w:rsidRDefault="00FB6527" w:rsidP="00814CA4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5673E4">
              <w:rPr>
                <w:rFonts w:ascii="Arial" w:hAnsi="Arial" w:cs="Arial"/>
                <w:sz w:val="20"/>
                <w:szCs w:val="20"/>
              </w:rPr>
              <w:t>213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bookmarkStart w:id="31" w:name="popis_operace"/>
            <w:bookmarkEnd w:id="31"/>
          </w:p>
          <w:p w:rsidR="00FB6527" w:rsidRDefault="00FB6527" w:rsidP="00814CA4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6527" w:rsidRDefault="00FB6527" w:rsidP="00814CA4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budoucího závazku</w:t>
            </w:r>
            <w:r w:rsidR="005673E4">
              <w:rPr>
                <w:rFonts w:ascii="Arial" w:hAnsi="Arial" w:cs="Arial"/>
                <w:sz w:val="20"/>
                <w:szCs w:val="20"/>
              </w:rPr>
              <w:t xml:space="preserve"> 64 493</w:t>
            </w:r>
            <w:bookmarkStart w:id="32" w:name="cena_celkem"/>
            <w:bookmarkEnd w:id="32"/>
            <w:r w:rsidR="005673E4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FB6527" w:rsidRPr="00D10770" w:rsidRDefault="005673E4" w:rsidP="00814CA4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27.7.2016</w:t>
            </w:r>
            <w:proofErr w:type="gramEnd"/>
            <w:r w:rsidR="00FB6527">
              <w:rPr>
                <w:rFonts w:ascii="Arial" w:hAnsi="Arial" w:cs="Arial"/>
                <w:sz w:val="20"/>
                <w:szCs w:val="20"/>
              </w:rPr>
              <w:tab/>
            </w:r>
            <w:r w:rsidR="00FB6527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FB6527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FB6527" w:rsidRDefault="00FB6527" w:rsidP="00814CA4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527" w:rsidRDefault="00FB6527" w:rsidP="00814C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FB6527" w:rsidRPr="002017E0" w:rsidRDefault="005673E4" w:rsidP="00814CA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27.7.2016</w:t>
            </w:r>
            <w:proofErr w:type="gramEnd"/>
            <w:r w:rsidR="00FB6527">
              <w:rPr>
                <w:rFonts w:ascii="Arial" w:hAnsi="Arial" w:cs="Arial"/>
                <w:sz w:val="20"/>
                <w:szCs w:val="20"/>
              </w:rPr>
              <w:tab/>
            </w:r>
            <w:r w:rsidR="00FB6527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FB6527" w:rsidRPr="004E31F1" w:rsidRDefault="00FB6527" w:rsidP="00814CA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6527" w:rsidRDefault="00FB6527" w:rsidP="00FB6527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B3825" w:rsidRDefault="00CB3825"/>
    <w:sectPr w:rsidR="00CB3825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86" w:rsidRDefault="004801C0">
      <w:r>
        <w:separator/>
      </w:r>
    </w:p>
  </w:endnote>
  <w:endnote w:type="continuationSeparator" w:id="0">
    <w:p w:rsidR="00B14986" w:rsidRDefault="0048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5673E4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5017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E5017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5673E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5673E4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5673E4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5673E4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86" w:rsidRDefault="004801C0">
      <w:r>
        <w:separator/>
      </w:r>
    </w:p>
  </w:footnote>
  <w:footnote w:type="continuationSeparator" w:id="0">
    <w:p w:rsidR="00B14986" w:rsidRDefault="0048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E50172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27"/>
    <w:rsid w:val="004801C0"/>
    <w:rsid w:val="005673E4"/>
    <w:rsid w:val="00A63EB9"/>
    <w:rsid w:val="00B14986"/>
    <w:rsid w:val="00CB3825"/>
    <w:rsid w:val="00E50172"/>
    <w:rsid w:val="00F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5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B6527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B6527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B65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B65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B65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B65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B65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527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B6527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B6527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B65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B65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B65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B65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FB65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Nykodymova Katerina</dc:creator>
  <cp:lastModifiedBy>Nykodymova Katerina</cp:lastModifiedBy>
  <cp:revision>3</cp:revision>
  <cp:lastPrinted>2016-07-29T10:52:00Z</cp:lastPrinted>
  <dcterms:created xsi:type="dcterms:W3CDTF">2016-07-27T09:29:00Z</dcterms:created>
  <dcterms:modified xsi:type="dcterms:W3CDTF">2016-07-29T10:52:00Z</dcterms:modified>
</cp:coreProperties>
</file>