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C97E6F" w:rsidRDefault="00887698">
      <w:pPr>
        <w:widowControl/>
        <w:rPr>
          <w:rFonts w:ascii="Arial" w:hAnsi="Arial" w:cs="Arial"/>
          <w:b/>
          <w:sz w:val="22"/>
          <w:szCs w:val="22"/>
        </w:rPr>
      </w:pPr>
      <w:r w:rsidRPr="00C97E6F">
        <w:rPr>
          <w:rFonts w:ascii="Arial" w:hAnsi="Arial" w:cs="Arial"/>
          <w:b/>
          <w:sz w:val="22"/>
          <w:szCs w:val="22"/>
        </w:rPr>
        <w:t>Ing. Eva Schmidtmajerová, CSc.,</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C97E6F" w:rsidRDefault="00C97E6F">
      <w:pPr>
        <w:widowControl/>
        <w:tabs>
          <w:tab w:val="left" w:pos="2835"/>
        </w:tabs>
        <w:rPr>
          <w:rFonts w:ascii="Arial" w:hAnsi="Arial" w:cs="Arial"/>
          <w:b/>
          <w:sz w:val="22"/>
          <w:szCs w:val="22"/>
        </w:rPr>
      </w:pPr>
      <w:r>
        <w:rPr>
          <w:rFonts w:ascii="Arial" w:hAnsi="Arial" w:cs="Arial"/>
        </w:rPr>
        <w:t>pan</w:t>
      </w:r>
      <w:r w:rsidR="00AD4CDE" w:rsidRPr="00D27771">
        <w:rPr>
          <w:rFonts w:ascii="Arial" w:hAnsi="Arial" w:cs="Arial"/>
        </w:rPr>
        <w:t xml:space="preserve"> </w:t>
      </w:r>
      <w:proofErr w:type="spellStart"/>
      <w:r w:rsidR="00AD4CDE" w:rsidRPr="00C97E6F">
        <w:rPr>
          <w:rFonts w:ascii="Arial" w:hAnsi="Arial" w:cs="Arial"/>
          <w:b/>
          <w:sz w:val="22"/>
          <w:szCs w:val="22"/>
        </w:rPr>
        <w:t>Kebrlová</w:t>
      </w:r>
      <w:proofErr w:type="spellEnd"/>
      <w:r w:rsidR="00AD4CDE" w:rsidRPr="00C97E6F">
        <w:rPr>
          <w:rFonts w:ascii="Arial" w:hAnsi="Arial" w:cs="Arial"/>
          <w:b/>
          <w:sz w:val="22"/>
          <w:szCs w:val="22"/>
        </w:rPr>
        <w:t xml:space="preserve"> Veronika, Mgr.</w:t>
      </w:r>
    </w:p>
    <w:p w:rsidR="00AD4CDE" w:rsidRPr="00D27771" w:rsidRDefault="00AD4CDE">
      <w:pPr>
        <w:widowControl/>
        <w:tabs>
          <w:tab w:val="left" w:pos="2835"/>
        </w:tabs>
        <w:rPr>
          <w:rFonts w:ascii="Arial" w:hAnsi="Arial" w:cs="Arial"/>
        </w:rPr>
      </w:pP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BD4252">
        <w:rPr>
          <w:rFonts w:ascii="Arial" w:hAnsi="Arial" w:cs="Arial"/>
        </w:rPr>
        <w:t>80</w:t>
      </w:r>
      <w:r w:rsidRPr="00D27771">
        <w:rPr>
          <w:rFonts w:ascii="Arial" w:hAnsi="Arial" w:cs="Arial"/>
        </w:rPr>
        <w:t xml:space="preserve">, trvale bytem </w:t>
      </w:r>
      <w:proofErr w:type="spellStart"/>
      <w:r w:rsidRPr="00D27771">
        <w:rPr>
          <w:rFonts w:ascii="Arial" w:hAnsi="Arial" w:cs="Arial"/>
        </w:rPr>
        <w:t>Račov</w:t>
      </w:r>
      <w:bookmarkStart w:id="0" w:name="_GoBack"/>
      <w:bookmarkEnd w:id="0"/>
      <w:proofErr w:type="spellEnd"/>
      <w:r w:rsidRPr="00D27771">
        <w:rPr>
          <w:rFonts w:ascii="Arial" w:hAnsi="Arial" w:cs="Arial"/>
        </w:rPr>
        <w:t>, Zdíkov 384 73</w:t>
      </w:r>
    </w:p>
    <w:p w:rsidR="00AD4CDE" w:rsidRPr="00D27771" w:rsidRDefault="00AD4CDE">
      <w:pPr>
        <w:widowControl/>
        <w:tabs>
          <w:tab w:val="left" w:pos="2835"/>
        </w:tabs>
        <w:rPr>
          <w:rFonts w:ascii="Arial" w:hAnsi="Arial" w:cs="Arial"/>
        </w:rPr>
      </w:pPr>
      <w:r w:rsidRPr="00D27771">
        <w:rPr>
          <w:rFonts w:ascii="Arial" w:hAnsi="Arial" w:cs="Arial"/>
        </w:rPr>
        <w:t>rodinný stav: rozvedená,</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rsidP="00C97E6F">
      <w:pPr>
        <w:widowControl/>
        <w:tabs>
          <w:tab w:val="left" w:pos="2835"/>
        </w:tabs>
        <w:jc w:val="center"/>
        <w:rPr>
          <w:rFonts w:ascii="Arial" w:hAnsi="Arial" w:cs="Arial"/>
        </w:rPr>
      </w:pPr>
      <w:r w:rsidRPr="00D27771">
        <w:rPr>
          <w:rFonts w:ascii="Arial" w:hAnsi="Arial" w:cs="Arial"/>
          <w:b/>
        </w:rPr>
        <w:t>u z a v í r a j í</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97E6F" w:rsidRDefault="00AD4CDE">
      <w:pPr>
        <w:pStyle w:val="para"/>
        <w:rPr>
          <w:rFonts w:ascii="Arial" w:hAnsi="Arial" w:cs="Arial"/>
          <w:sz w:val="40"/>
          <w:szCs w:val="4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C97E6F">
        <w:rPr>
          <w:rFonts w:ascii="Arial" w:hAnsi="Arial" w:cs="Arial"/>
          <w:sz w:val="40"/>
          <w:szCs w:val="40"/>
        </w:rPr>
        <w:t>číslo</w:t>
      </w:r>
      <w:r w:rsidR="001965CB" w:rsidRPr="00C97E6F">
        <w:rPr>
          <w:rFonts w:ascii="Arial" w:hAnsi="Arial" w:cs="Arial"/>
          <w:sz w:val="40"/>
          <w:szCs w:val="40"/>
        </w:rPr>
        <w:t>:</w:t>
      </w:r>
      <w:r w:rsidRPr="00C97E6F">
        <w:rPr>
          <w:rFonts w:ascii="Arial" w:hAnsi="Arial" w:cs="Arial"/>
          <w:sz w:val="40"/>
          <w:szCs w:val="40"/>
        </w:rPr>
        <w:t xml:space="preserve"> 15PR18/32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Prachatice pro katastrální území </w:t>
      </w:r>
      <w:proofErr w:type="spellStart"/>
      <w:r w:rsidRPr="00835624">
        <w:rPr>
          <w:rFonts w:ascii="Arial" w:hAnsi="Arial" w:cs="Arial"/>
        </w:rPr>
        <w:t>Račov</w:t>
      </w:r>
      <w:proofErr w:type="spellEnd"/>
      <w:r w:rsidRPr="00835624">
        <w:rPr>
          <w:rFonts w:ascii="Arial" w:hAnsi="Arial" w:cs="Arial"/>
        </w:rPr>
        <w:t>, obec Zdíkov.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287/19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218 m2</w:t>
      </w:r>
      <w:r w:rsidRPr="00835624">
        <w:rPr>
          <w:rFonts w:ascii="Arial" w:hAnsi="Arial" w:cs="Arial"/>
          <w:sz w:val="18"/>
        </w:rPr>
        <w:tab/>
        <w:t xml:space="preserve">3 052,00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w:t>
      </w:r>
      <w:proofErr w:type="gramStart"/>
      <w:r w:rsidRPr="00835624">
        <w:rPr>
          <w:rFonts w:ascii="Arial" w:hAnsi="Arial" w:cs="Arial"/>
          <w:sz w:val="18"/>
        </w:rPr>
        <w:t>č.</w:t>
      </w:r>
      <w:r w:rsidR="00C97E6F">
        <w:rPr>
          <w:rFonts w:ascii="Arial" w:hAnsi="Arial" w:cs="Arial"/>
          <w:sz w:val="18"/>
        </w:rPr>
        <w:t>145</w:t>
      </w:r>
      <w:proofErr w:type="gramEnd"/>
      <w:r w:rsidR="00C97E6F">
        <w:rPr>
          <w:rFonts w:ascii="Arial" w:hAnsi="Arial" w:cs="Arial"/>
          <w:sz w:val="18"/>
        </w:rPr>
        <w:t>-1/2018</w:t>
      </w:r>
      <w:r w:rsidRPr="00835624">
        <w:rPr>
          <w:rFonts w:ascii="Arial" w:hAnsi="Arial" w:cs="Arial"/>
          <w:sz w:val="18"/>
        </w:rPr>
        <w:t xml:space="preserve">, ze dne: </w:t>
      </w:r>
      <w:proofErr w:type="gramStart"/>
      <w:r w:rsidR="00C97E6F">
        <w:rPr>
          <w:rFonts w:ascii="Arial" w:hAnsi="Arial" w:cs="Arial"/>
          <w:sz w:val="18"/>
        </w:rPr>
        <w:t>12.3.2018</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C97E6F">
        <w:rPr>
          <w:rFonts w:ascii="Arial" w:hAnsi="Arial" w:cs="Arial"/>
          <w:sz w:val="18"/>
        </w:rPr>
        <w:t>287/8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t xml:space="preserve">218 m2 </w:t>
      </w:r>
      <w:r w:rsidRPr="00835624">
        <w:rPr>
          <w:rFonts w:ascii="Arial" w:hAnsi="Arial" w:cs="Arial"/>
          <w:sz w:val="18"/>
        </w:rPr>
        <w:tab/>
      </w:r>
      <w:r w:rsidRPr="00C97E6F">
        <w:rPr>
          <w:rFonts w:ascii="Arial" w:hAnsi="Arial" w:cs="Arial"/>
          <w:b/>
          <w:sz w:val="18"/>
        </w:rPr>
        <w:t>3 052,00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C97E6F" w:rsidRDefault="00C97E6F">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v katastrální knize, knihovní vložka 24 pro katastrální obec </w:t>
      </w:r>
      <w:proofErr w:type="spellStart"/>
      <w:r w:rsidRPr="00D27771">
        <w:rPr>
          <w:rFonts w:ascii="Arial" w:hAnsi="Arial" w:cs="Arial"/>
        </w:rPr>
        <w:t>Račov</w:t>
      </w:r>
      <w:proofErr w:type="spellEnd"/>
      <w:r w:rsidRPr="00D27771">
        <w:rPr>
          <w:rFonts w:ascii="Arial" w:hAnsi="Arial" w:cs="Arial"/>
        </w:rPr>
        <w:t xml:space="preserve"> </w:t>
      </w:r>
      <w:proofErr w:type="spellStart"/>
      <w:r w:rsidRPr="00D27771">
        <w:rPr>
          <w:rFonts w:ascii="Arial" w:hAnsi="Arial" w:cs="Arial"/>
        </w:rPr>
        <w:t>Rudešov</w:t>
      </w:r>
      <w:proofErr w:type="spellEnd"/>
      <w:r w:rsidRPr="00D27771">
        <w:rPr>
          <w:rFonts w:ascii="Arial" w:hAnsi="Arial" w:cs="Arial"/>
        </w:rPr>
        <w:t>, soudní okres Volyňský.</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Cihlář Jiří, Ing., ze dne 30. 5. 2018, pod </w:t>
      </w:r>
      <w:proofErr w:type="gramStart"/>
      <w:r w:rsidRPr="00D27771">
        <w:rPr>
          <w:rFonts w:ascii="Arial" w:hAnsi="Arial" w:cs="Arial"/>
        </w:rPr>
        <w:t>č.j.</w:t>
      </w:r>
      <w:proofErr w:type="gramEnd"/>
      <w:r w:rsidRPr="00D27771">
        <w:rPr>
          <w:rFonts w:ascii="Arial" w:hAnsi="Arial" w:cs="Arial"/>
        </w:rPr>
        <w:t xml:space="preserve"> 1564-175/2018,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3 052,00 Kč (slovy: </w:t>
      </w:r>
      <w:proofErr w:type="spellStart"/>
      <w:r w:rsidRPr="00D27771">
        <w:rPr>
          <w:rFonts w:ascii="Arial" w:hAnsi="Arial" w:cs="Arial"/>
        </w:rPr>
        <w:t>třitisícepadesátdvě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21. 6. 2018, ve výši 1 721,00 Kč, mezi postupitelem Pojslová Anna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dohodou uzavřenou s Okresním úřadem Okresní úřad Prachatice, IČ: 00071862, ze dne 3. 7. 1998, ve výši 213 184,00 Kč</w:t>
      </w:r>
    </w:p>
    <w:p w:rsidR="00AD4CDE" w:rsidRPr="00D27771" w:rsidRDefault="00AD4CDE">
      <w:pPr>
        <w:widowControl/>
        <w:rPr>
          <w:rFonts w:ascii="Arial" w:hAnsi="Arial" w:cs="Arial"/>
          <w:color w:val="000000"/>
        </w:rPr>
      </w:pPr>
      <w:r w:rsidRPr="00D27771">
        <w:rPr>
          <w:rFonts w:ascii="Arial" w:hAnsi="Arial" w:cs="Arial"/>
          <w:color w:val="000000"/>
        </w:rPr>
        <w:t>Původní vlastník nároku: Pojslová Anna</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Částka Václav,  č.j.  1057 ,ze dne 18. 6. 1997,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Celkem postoupený nárok za povinnou osobu Okresní úřad Prachatice, IČ: 00071862 ve výši: 1 721,00 Kč </w:t>
      </w: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1 721,00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25. 1. 2018, ve výši 100,00 Kč, mezi postupitelem Ječný Miloslav Ing.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Jeneč, </w:t>
      </w:r>
      <w:proofErr w:type="spellStart"/>
      <w:proofErr w:type="gramStart"/>
      <w:r w:rsidRPr="00D27771">
        <w:rPr>
          <w:rFonts w:ascii="Arial" w:hAnsi="Arial" w:cs="Arial"/>
          <w:color w:val="000000"/>
        </w:rPr>
        <w:t>s.p</w:t>
      </w:r>
      <w:proofErr w:type="spellEnd"/>
      <w:r w:rsidRPr="00D27771">
        <w:rPr>
          <w:rFonts w:ascii="Arial" w:hAnsi="Arial" w:cs="Arial"/>
          <w:color w:val="000000"/>
        </w:rPr>
        <w:t>.</w:t>
      </w:r>
      <w:proofErr w:type="gramEnd"/>
      <w:r w:rsidRPr="00D27771">
        <w:rPr>
          <w:rFonts w:ascii="Arial" w:hAnsi="Arial" w:cs="Arial"/>
          <w:color w:val="000000"/>
        </w:rPr>
        <w:t xml:space="preserve"> - v likvidaci, IČ: 00016918, číslo smlouvy: 01/2016, ze dne 28. 6. 2016, ve výši 2 913 362,20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r w:rsidRPr="00D27771">
        <w:rPr>
          <w:rFonts w:ascii="Arial" w:hAnsi="Arial" w:cs="Arial"/>
          <w:color w:val="000000"/>
        </w:rPr>
        <w:t>Fiřt</w:t>
      </w:r>
      <w:proofErr w:type="spellEnd"/>
      <w:r w:rsidRPr="00D27771">
        <w:rPr>
          <w:rFonts w:ascii="Arial" w:hAnsi="Arial" w:cs="Arial"/>
          <w:color w:val="000000"/>
        </w:rPr>
        <w:t xml:space="preserve"> Daniel,  č.j.  335-26/2016, ze dne 7. 4. 2016,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2 913 362,20 Kč (slovy: </w:t>
      </w:r>
      <w:proofErr w:type="spellStart"/>
      <w:r w:rsidRPr="00D27771">
        <w:rPr>
          <w:rFonts w:ascii="Arial" w:hAnsi="Arial" w:cs="Arial"/>
          <w:color w:val="000000"/>
        </w:rPr>
        <w:t>dvamilionydevětsettřinácttisíctřistašedesátdvě</w:t>
      </w:r>
      <w:proofErr w:type="spellEnd"/>
      <w:r w:rsidRPr="00D27771">
        <w:rPr>
          <w:rFonts w:ascii="Arial" w:hAnsi="Arial" w:cs="Arial"/>
          <w:color w:val="000000"/>
        </w:rPr>
        <w:t xml:space="preserve"> koruny české dvacet haléřů). </w:t>
      </w:r>
    </w:p>
    <w:p w:rsidR="00AD4CDE" w:rsidRPr="00D27771" w:rsidRDefault="00AD4CDE">
      <w:pPr>
        <w:widowControl/>
        <w:rPr>
          <w:rFonts w:ascii="Arial" w:hAnsi="Arial" w:cs="Arial"/>
          <w:color w:val="000000"/>
        </w:rPr>
      </w:pPr>
      <w:r w:rsidRPr="00D27771">
        <w:rPr>
          <w:rFonts w:ascii="Arial" w:hAnsi="Arial" w:cs="Arial"/>
          <w:color w:val="000000"/>
        </w:rPr>
        <w:t>Původní vlastník nároku: Křížková Helena, Mimra Emanuel</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100,00 Kč.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19. 6. 2016, ve výši 67 592,94 Kč, mezi postupitelem MILOSLAV JEČNÝ - ZEMOS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KPÚ a Státní statek Křimice, IČ: 00118419, číslo smlouvy: 3/03/2011, ze dne 27. 1. 2011, ve výši 1 438 261,00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průměrnou cenou, vypočtenou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w:t>
      </w:r>
      <w:proofErr w:type="spellStart"/>
      <w:r w:rsidRPr="00D27771">
        <w:rPr>
          <w:rFonts w:ascii="Arial" w:hAnsi="Arial" w:cs="Arial"/>
          <w:color w:val="000000"/>
        </w:rPr>
        <w:t>Sb.,ve</w:t>
      </w:r>
      <w:proofErr w:type="spellEnd"/>
      <w:r w:rsidRPr="00D27771">
        <w:rPr>
          <w:rFonts w:ascii="Arial" w:hAnsi="Arial" w:cs="Arial"/>
          <w:color w:val="000000"/>
        </w:rPr>
        <w:t xml:space="preser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w:t>
      </w:r>
      <w:proofErr w:type="spellStart"/>
      <w:r w:rsidRPr="00D27771">
        <w:rPr>
          <w:rFonts w:ascii="Arial" w:hAnsi="Arial" w:cs="Arial"/>
          <w:color w:val="000000"/>
        </w:rPr>
        <w:t>Sb.,Výzkumným</w:t>
      </w:r>
      <w:proofErr w:type="spellEnd"/>
      <w:r w:rsidRPr="00D27771">
        <w:rPr>
          <w:rFonts w:ascii="Arial" w:hAnsi="Arial" w:cs="Arial"/>
          <w:color w:val="000000"/>
        </w:rPr>
        <w:t xml:space="preserve"> ústavem meliorací a ochrany půdy v Praze-Zbraslavi. Ocenění, bylo provedeno na základě dohody o narovnání, uzavřené  dne 31. 3. 2011 mezi KPÚ a oprávněnou osobou ve smyslu § 585 a </w:t>
      </w:r>
      <w:proofErr w:type="spellStart"/>
      <w:proofErr w:type="gramStart"/>
      <w:r w:rsidRPr="00D27771">
        <w:rPr>
          <w:rFonts w:ascii="Arial" w:hAnsi="Arial" w:cs="Arial"/>
          <w:color w:val="000000"/>
        </w:rPr>
        <w:t>násl.občanského</w:t>
      </w:r>
      <w:proofErr w:type="spellEnd"/>
      <w:proofErr w:type="gramEnd"/>
      <w:r w:rsidRPr="00D27771">
        <w:rPr>
          <w:rFonts w:ascii="Arial" w:hAnsi="Arial" w:cs="Arial"/>
          <w:color w:val="000000"/>
        </w:rPr>
        <w:t xml:space="preserve"> zákoníku. </w:t>
      </w:r>
    </w:p>
    <w:p w:rsidR="00AD4CDE" w:rsidRPr="00D27771" w:rsidRDefault="00AD4CDE">
      <w:pPr>
        <w:widowControl/>
        <w:rPr>
          <w:rFonts w:ascii="Arial" w:hAnsi="Arial" w:cs="Arial"/>
          <w:color w:val="000000"/>
        </w:rPr>
      </w:pPr>
      <w:r w:rsidRPr="00D27771">
        <w:rPr>
          <w:rFonts w:ascii="Arial" w:hAnsi="Arial" w:cs="Arial"/>
          <w:color w:val="000000"/>
        </w:rPr>
        <w:t>Původní vlastník nároku: Stanic Robert</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1 231,00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8A6435" w:rsidRPr="00D27771" w:rsidRDefault="008A6435">
      <w:pPr>
        <w:widowControl/>
        <w:jc w:val="both"/>
        <w:rPr>
          <w:rFonts w:ascii="Arial" w:hAnsi="Arial" w:cs="Arial"/>
          <w:lang w:val="en-US"/>
        </w:rPr>
      </w:pPr>
    </w:p>
    <w:p w:rsidR="008A6435" w:rsidRDefault="008A6435">
      <w:pPr>
        <w:widowControl/>
        <w:jc w:val="both"/>
        <w:rPr>
          <w:rFonts w:ascii="Arial" w:hAnsi="Arial" w:cs="Arial"/>
          <w:lang w:val="en-US"/>
        </w:rPr>
      </w:pPr>
    </w:p>
    <w:p w:rsidR="0063179D" w:rsidRPr="00D27771" w:rsidRDefault="0063179D">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63179D">
      <w:pPr>
        <w:ind w:firstLine="426"/>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3C306E" w:rsidRDefault="003C306E">
      <w:pPr>
        <w:widowControl/>
        <w:rPr>
          <w:rFonts w:ascii="Arial" w:hAnsi="Arial" w:cs="Arial"/>
          <w:color w:val="000000"/>
        </w:rPr>
      </w:pPr>
    </w:p>
    <w:p w:rsidR="003C306E" w:rsidRDefault="003C306E">
      <w:pPr>
        <w:widowControl/>
        <w:rPr>
          <w:rFonts w:ascii="Arial" w:hAnsi="Arial" w:cs="Arial"/>
          <w:color w:val="000000"/>
        </w:rPr>
      </w:pPr>
    </w:p>
    <w:p w:rsidR="003C306E" w:rsidRDefault="003C306E">
      <w:pPr>
        <w:widowControl/>
        <w:rPr>
          <w:rFonts w:ascii="Arial" w:hAnsi="Arial" w:cs="Arial"/>
          <w:color w:val="000000"/>
        </w:rPr>
      </w:pPr>
    </w:p>
    <w:p w:rsidR="003C306E" w:rsidRDefault="003C306E">
      <w:pPr>
        <w:widowControl/>
        <w:rPr>
          <w:rFonts w:ascii="Arial" w:hAnsi="Arial" w:cs="Arial"/>
          <w:color w:val="000000"/>
        </w:rPr>
      </w:pPr>
    </w:p>
    <w:p w:rsidR="003C306E" w:rsidRPr="00D27771" w:rsidRDefault="003C306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AA7021">
        <w:rPr>
          <w:rFonts w:ascii="Arial" w:hAnsi="Arial" w:cs="Arial"/>
          <w:color w:val="000000"/>
          <w:sz w:val="20"/>
          <w:szCs w:val="20"/>
        </w:rPr>
        <w:t> Českých Budějovicích</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00AA7021">
        <w:rPr>
          <w:rFonts w:ascii="Arial" w:hAnsi="Arial" w:cs="Arial"/>
          <w:color w:val="000000"/>
          <w:sz w:val="20"/>
          <w:szCs w:val="20"/>
        </w:rPr>
        <w:t xml:space="preserve"> 2018</w:t>
      </w:r>
      <w:proofErr w:type="gramEnd"/>
      <w:r w:rsidRPr="00D27771">
        <w:rPr>
          <w:rFonts w:ascii="Arial" w:hAnsi="Arial" w:cs="Arial"/>
          <w:color w:val="000000"/>
          <w:sz w:val="20"/>
          <w:szCs w:val="20"/>
        </w:rPr>
        <w:tab/>
        <w:t>V ..........................………........... dne ...........</w:t>
      </w:r>
      <w:r w:rsidR="00AA7021">
        <w:rPr>
          <w:rFonts w:ascii="Arial" w:hAnsi="Arial" w:cs="Arial"/>
          <w:color w:val="000000"/>
          <w:sz w:val="20"/>
          <w:szCs w:val="20"/>
        </w:rPr>
        <w:t xml:space="preserve">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C306E" w:rsidRDefault="003C306E">
      <w:pPr>
        <w:pStyle w:val="adresa"/>
        <w:widowControl/>
        <w:tabs>
          <w:tab w:val="clear" w:pos="3402"/>
          <w:tab w:val="clear" w:pos="6237"/>
        </w:tabs>
        <w:rPr>
          <w:rFonts w:ascii="Arial" w:hAnsi="Arial" w:cs="Arial"/>
          <w:color w:val="000000"/>
          <w:sz w:val="20"/>
          <w:szCs w:val="20"/>
        </w:rPr>
      </w:pPr>
    </w:p>
    <w:p w:rsidR="003C306E" w:rsidRPr="00D27771" w:rsidRDefault="003C306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AA702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A7021">
        <w:rPr>
          <w:rFonts w:ascii="Arial" w:hAnsi="Arial" w:cs="Arial"/>
          <w:color w:val="000000"/>
          <w:sz w:val="20"/>
          <w:szCs w:val="20"/>
        </w:rPr>
        <w:tab/>
      </w:r>
      <w:r w:rsidR="00AA7021">
        <w:rPr>
          <w:rFonts w:ascii="Arial" w:hAnsi="Arial" w:cs="Arial"/>
          <w:color w:val="000000"/>
          <w:sz w:val="20"/>
          <w:szCs w:val="20"/>
        </w:rPr>
        <w:tab/>
      </w:r>
      <w:proofErr w:type="spellStart"/>
      <w:r w:rsidR="00AA7021" w:rsidRPr="00D27771">
        <w:rPr>
          <w:rFonts w:ascii="Arial" w:hAnsi="Arial" w:cs="Arial"/>
          <w:color w:val="000000"/>
          <w:sz w:val="20"/>
          <w:szCs w:val="20"/>
        </w:rPr>
        <w:t>Kebrlová</w:t>
      </w:r>
      <w:proofErr w:type="spellEnd"/>
      <w:r w:rsidR="00AA7021" w:rsidRPr="00D27771">
        <w:rPr>
          <w:rFonts w:ascii="Arial" w:hAnsi="Arial" w:cs="Arial"/>
          <w:color w:val="000000"/>
          <w:sz w:val="20"/>
          <w:szCs w:val="20"/>
        </w:rPr>
        <w:t xml:space="preserve"> Veronika, Mgr.</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3C306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Jihočeský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Mgr. Miroslav Šimek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C306E" w:rsidRPr="00D27771" w:rsidRDefault="003C306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AA7021">
        <w:rPr>
          <w:rFonts w:ascii="Arial" w:hAnsi="Arial" w:cs="Arial"/>
          <w:color w:val="000000"/>
        </w:rPr>
        <w:t xml:space="preserve"> Ing. Alois Květoun</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p>
    <w:p w:rsidR="003C306E" w:rsidRPr="00D27771" w:rsidRDefault="003C306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AA7021">
      <w:pPr>
        <w:widowControl/>
        <w:rPr>
          <w:rFonts w:ascii="Arial" w:hAnsi="Arial" w:cs="Arial"/>
          <w:color w:val="000000"/>
        </w:rPr>
      </w:pPr>
      <w:r w:rsidRPr="00D27771">
        <w:rPr>
          <w:rFonts w:ascii="Arial" w:hAnsi="Arial" w:cs="Arial"/>
          <w:color w:val="000000"/>
        </w:rPr>
        <w:t>V</w:t>
      </w:r>
      <w:r>
        <w:rPr>
          <w:rFonts w:ascii="Arial" w:hAnsi="Arial" w:cs="Arial"/>
          <w:color w:val="000000"/>
        </w:rPr>
        <w:t> Českých Budějovicích</w:t>
      </w:r>
      <w:r w:rsidRPr="00D27771">
        <w:rPr>
          <w:rFonts w:ascii="Arial" w:hAnsi="Arial" w:cs="Arial"/>
          <w:color w:val="000000"/>
        </w:rPr>
        <w:t xml:space="preserve"> </w:t>
      </w:r>
      <w:proofErr w:type="gramStart"/>
      <w:r w:rsidRPr="00D27771">
        <w:rPr>
          <w:rFonts w:ascii="Arial" w:hAnsi="Arial" w:cs="Arial"/>
          <w:color w:val="000000"/>
        </w:rPr>
        <w:t>dne .............</w:t>
      </w:r>
      <w:r>
        <w:rPr>
          <w:rFonts w:ascii="Arial" w:hAnsi="Arial" w:cs="Arial"/>
          <w:color w:val="000000"/>
        </w:rPr>
        <w:t xml:space="preserve"> 2018</w:t>
      </w:r>
      <w:proofErr w:type="gramEnd"/>
    </w:p>
    <w:p w:rsidR="00AA7021" w:rsidRDefault="00AA7021">
      <w:pPr>
        <w:widowControl/>
        <w:rPr>
          <w:rFonts w:ascii="Arial" w:hAnsi="Arial" w:cs="Arial"/>
          <w:color w:val="000000"/>
        </w:rPr>
      </w:pPr>
    </w:p>
    <w:p w:rsidR="00AA7021" w:rsidRPr="00D27771" w:rsidRDefault="00AA7021">
      <w:pPr>
        <w:widowControl/>
        <w:rPr>
          <w:rFonts w:ascii="Arial" w:hAnsi="Arial" w:cs="Arial"/>
          <w:color w:val="000000"/>
          <w:lang w:val="en-US"/>
        </w:rPr>
      </w:pPr>
    </w:p>
    <w:p w:rsidR="00AB3D96" w:rsidRDefault="00AB3D96">
      <w:pPr>
        <w:widowControl/>
        <w:rPr>
          <w:rFonts w:ascii="Arial" w:hAnsi="Arial" w:cs="Arial"/>
          <w:color w:val="000000"/>
        </w:rPr>
      </w:pPr>
    </w:p>
    <w:p w:rsidR="003C306E" w:rsidRPr="00D27771" w:rsidRDefault="003C306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45105,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3C306E"/>
    <w:rsid w:val="00407016"/>
    <w:rsid w:val="0043267F"/>
    <w:rsid w:val="004934BF"/>
    <w:rsid w:val="00511ECA"/>
    <w:rsid w:val="00540A55"/>
    <w:rsid w:val="00547094"/>
    <w:rsid w:val="005A5801"/>
    <w:rsid w:val="005F4E66"/>
    <w:rsid w:val="006230F7"/>
    <w:rsid w:val="0063179D"/>
    <w:rsid w:val="0066231D"/>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A7021"/>
    <w:rsid w:val="00AB3D96"/>
    <w:rsid w:val="00AD4CDE"/>
    <w:rsid w:val="00B01442"/>
    <w:rsid w:val="00B11680"/>
    <w:rsid w:val="00B2414E"/>
    <w:rsid w:val="00B631AE"/>
    <w:rsid w:val="00B70A94"/>
    <w:rsid w:val="00BC3F00"/>
    <w:rsid w:val="00BC7680"/>
    <w:rsid w:val="00BD4252"/>
    <w:rsid w:val="00BE6FC3"/>
    <w:rsid w:val="00BF579A"/>
    <w:rsid w:val="00C20383"/>
    <w:rsid w:val="00C328C6"/>
    <w:rsid w:val="00C5124F"/>
    <w:rsid w:val="00C820A8"/>
    <w:rsid w:val="00C90E09"/>
    <w:rsid w:val="00C936B8"/>
    <w:rsid w:val="00C97E6F"/>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85E32"/>
  <w14:defaultImageDpi w14:val="0"/>
  <w15:docId w15:val="{6C2F3233-61E0-4B10-A65F-01D2D680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364541">
      <w:marLeft w:val="0"/>
      <w:marRight w:val="0"/>
      <w:marTop w:val="0"/>
      <w:marBottom w:val="0"/>
      <w:divBdr>
        <w:top w:val="none" w:sz="0" w:space="0" w:color="auto"/>
        <w:left w:val="none" w:sz="0" w:space="0" w:color="auto"/>
        <w:bottom w:val="none" w:sz="0" w:space="0" w:color="auto"/>
        <w:right w:val="none" w:sz="0" w:space="0" w:color="auto"/>
      </w:divBdr>
    </w:div>
    <w:div w:id="613364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7540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Květoun Alois Ing.</cp:lastModifiedBy>
  <cp:revision>2</cp:revision>
  <cp:lastPrinted>2002-01-25T14:18:00Z</cp:lastPrinted>
  <dcterms:created xsi:type="dcterms:W3CDTF">2018-06-27T12:47:00Z</dcterms:created>
  <dcterms:modified xsi:type="dcterms:W3CDTF">2018-06-27T12:47:00Z</dcterms:modified>
</cp:coreProperties>
</file>