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bCs/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28"/>
        </w:rPr>
      </w:pPr>
      <w:r w:rsidRPr="007B0ACA">
        <w:rPr>
          <w:rFonts w:ascii="Cambria" w:hAnsi="Cambria"/>
          <w:b/>
          <w:snapToGrid w:val="0"/>
          <w:sz w:val="28"/>
        </w:rPr>
        <w:t>Statutární město Karlovy Vary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8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28"/>
        </w:rPr>
      </w:pPr>
      <w:r w:rsidRPr="007B0ACA">
        <w:rPr>
          <w:rFonts w:ascii="Cambria" w:hAnsi="Cambria"/>
          <w:b/>
          <w:snapToGrid w:val="0"/>
          <w:sz w:val="28"/>
        </w:rPr>
        <w:t>a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8"/>
        </w:rPr>
      </w:pPr>
    </w:p>
    <w:p w:rsidR="004B252D" w:rsidRDefault="004B252D" w:rsidP="004B252D">
      <w:pPr>
        <w:pStyle w:val="Nadpis1"/>
        <w:jc w:val="center"/>
        <w:rPr>
          <w:sz w:val="32"/>
        </w:rPr>
      </w:pPr>
      <w:r w:rsidRPr="00121837">
        <w:rPr>
          <w:sz w:val="32"/>
        </w:rPr>
        <w:t xml:space="preserve">Projektový ateliér pro architekturu </w:t>
      </w:r>
    </w:p>
    <w:p w:rsidR="004B252D" w:rsidRPr="00121837" w:rsidRDefault="004B252D" w:rsidP="004B252D">
      <w:pPr>
        <w:pStyle w:val="Nadpis1"/>
        <w:jc w:val="center"/>
        <w:rPr>
          <w:sz w:val="32"/>
        </w:rPr>
      </w:pPr>
      <w:r w:rsidRPr="00121837">
        <w:rPr>
          <w:sz w:val="32"/>
        </w:rPr>
        <w:t>a pozemní stavby, spol. s.r.o.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8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A3F52" w:rsidRPr="007B0ACA" w:rsidRDefault="009A3F5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22"/>
        </w:rPr>
      </w:pPr>
      <w:r w:rsidRPr="007B0ACA">
        <w:rPr>
          <w:rFonts w:ascii="Cambria" w:hAnsi="Cambria"/>
          <w:b/>
          <w:snapToGrid w:val="0"/>
          <w:sz w:val="22"/>
        </w:rPr>
        <w:t>________________________________________________________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16"/>
        </w:rPr>
      </w:pPr>
    </w:p>
    <w:p w:rsidR="009B0102" w:rsidRPr="007B0ACA" w:rsidRDefault="00FE29AD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bCs/>
          <w:snapToGrid w:val="0"/>
          <w:sz w:val="32"/>
        </w:rPr>
      </w:pPr>
      <w:r>
        <w:rPr>
          <w:rFonts w:ascii="Cambria" w:hAnsi="Cambria"/>
          <w:b/>
          <w:bCs/>
          <w:snapToGrid w:val="0"/>
          <w:sz w:val="32"/>
        </w:rPr>
        <w:t>Dodatek č.</w:t>
      </w:r>
      <w:r w:rsidR="004B252D">
        <w:rPr>
          <w:rFonts w:ascii="Cambria" w:hAnsi="Cambria"/>
          <w:b/>
          <w:bCs/>
          <w:snapToGrid w:val="0"/>
          <w:sz w:val="32"/>
        </w:rPr>
        <w:t>1</w:t>
      </w:r>
      <w:r w:rsidR="009B0102" w:rsidRPr="007B0ACA">
        <w:rPr>
          <w:rFonts w:ascii="Cambria" w:hAnsi="Cambria"/>
          <w:b/>
          <w:bCs/>
          <w:snapToGrid w:val="0"/>
          <w:sz w:val="32"/>
        </w:rPr>
        <w:t xml:space="preserve"> 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bCs/>
          <w:snapToGrid w:val="0"/>
          <w:sz w:val="24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bCs/>
          <w:snapToGrid w:val="0"/>
          <w:sz w:val="32"/>
        </w:rPr>
      </w:pPr>
      <w:r w:rsidRPr="007B0ACA">
        <w:rPr>
          <w:rFonts w:ascii="Cambria" w:hAnsi="Cambria"/>
          <w:b/>
          <w:bCs/>
          <w:snapToGrid w:val="0"/>
          <w:sz w:val="32"/>
        </w:rPr>
        <w:t>SMLOUVY O DÍLO</w:t>
      </w:r>
    </w:p>
    <w:p w:rsidR="009B0102" w:rsidRPr="00663516" w:rsidRDefault="00E07F9C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snapToGrid w:val="0"/>
          <w:sz w:val="22"/>
        </w:rPr>
      </w:pPr>
      <w:r>
        <w:rPr>
          <w:rFonts w:ascii="Calibri" w:hAnsi="Calibri"/>
          <w:snapToGrid w:val="0"/>
          <w:sz w:val="22"/>
        </w:rPr>
        <w:t>(prodloužení termín</w:t>
      </w:r>
      <w:r w:rsidR="005013E7">
        <w:rPr>
          <w:rFonts w:ascii="Calibri" w:hAnsi="Calibri"/>
          <w:snapToGrid w:val="0"/>
          <w:sz w:val="22"/>
        </w:rPr>
        <w:t>u</w:t>
      </w:r>
      <w:r w:rsidR="00AF2189" w:rsidRPr="00663516">
        <w:rPr>
          <w:rFonts w:ascii="Calibri" w:hAnsi="Calibri"/>
          <w:snapToGrid w:val="0"/>
          <w:sz w:val="22"/>
        </w:rPr>
        <w:t>)</w:t>
      </w:r>
    </w:p>
    <w:p w:rsidR="00FB2A43" w:rsidRPr="007B0ACA" w:rsidRDefault="00FB2A43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snapToGrid w:val="0"/>
          <w:sz w:val="18"/>
        </w:rPr>
      </w:pPr>
      <w:r w:rsidRPr="007B0ACA">
        <w:rPr>
          <w:rFonts w:ascii="Cambria" w:hAnsi="Cambria"/>
          <w:b/>
          <w:snapToGrid w:val="0"/>
          <w:sz w:val="18"/>
        </w:rPr>
        <w:t>___________________________________________________________________________</w:t>
      </w:r>
    </w:p>
    <w:p w:rsidR="00AF2189" w:rsidRPr="007B0ACA" w:rsidRDefault="00AF2189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18"/>
        </w:rPr>
      </w:pPr>
    </w:p>
    <w:p w:rsidR="009B0102" w:rsidRPr="00663516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snapToGrid w:val="0"/>
          <w:sz w:val="22"/>
        </w:rPr>
      </w:pPr>
      <w:r w:rsidRPr="00663516">
        <w:rPr>
          <w:rFonts w:ascii="Calibri" w:hAnsi="Calibri"/>
          <w:snapToGrid w:val="0"/>
          <w:sz w:val="22"/>
        </w:rPr>
        <w:t>(dále jen</w:t>
      </w:r>
      <w:r w:rsidR="00AF2189" w:rsidRPr="00663516">
        <w:rPr>
          <w:rFonts w:ascii="Calibri" w:hAnsi="Calibri"/>
          <w:snapToGrid w:val="0"/>
          <w:sz w:val="22"/>
        </w:rPr>
        <w:t xml:space="preserve"> „</w:t>
      </w:r>
      <w:r w:rsidR="009F45BC" w:rsidRPr="00663516">
        <w:rPr>
          <w:rFonts w:ascii="Calibri" w:hAnsi="Calibri"/>
          <w:snapToGrid w:val="0"/>
          <w:sz w:val="22"/>
        </w:rPr>
        <w:t>D</w:t>
      </w:r>
      <w:r w:rsidR="007B0ACA" w:rsidRPr="00663516">
        <w:rPr>
          <w:rFonts w:ascii="Calibri" w:hAnsi="Calibri"/>
          <w:snapToGrid w:val="0"/>
          <w:sz w:val="22"/>
        </w:rPr>
        <w:t>odatek č.</w:t>
      </w:r>
      <w:r w:rsidR="004B252D">
        <w:rPr>
          <w:rFonts w:ascii="Calibri" w:hAnsi="Calibri"/>
          <w:snapToGrid w:val="0"/>
          <w:sz w:val="22"/>
        </w:rPr>
        <w:t>1</w:t>
      </w:r>
      <w:r w:rsidRPr="00663516">
        <w:rPr>
          <w:rFonts w:ascii="Calibri" w:hAnsi="Calibri"/>
          <w:snapToGrid w:val="0"/>
          <w:sz w:val="22"/>
        </w:rPr>
        <w:t>“)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18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FB2A43" w:rsidRPr="007B0ACA" w:rsidRDefault="00FB2A43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snapToGrid w:val="0"/>
          <w:sz w:val="22"/>
        </w:rPr>
      </w:pPr>
    </w:p>
    <w:p w:rsidR="009B0102" w:rsidRPr="007B0ACA" w:rsidRDefault="00FB2A43" w:rsidP="00FB2A43">
      <w:pPr>
        <w:widowControl w:val="0"/>
        <w:tabs>
          <w:tab w:val="left" w:pos="0"/>
          <w:tab w:val="left" w:pos="1075"/>
          <w:tab w:val="left" w:pos="6135"/>
        </w:tabs>
        <w:rPr>
          <w:rFonts w:ascii="Cambria" w:hAnsi="Cambria"/>
          <w:snapToGrid w:val="0"/>
          <w:sz w:val="22"/>
        </w:rPr>
      </w:pPr>
      <w:r w:rsidRPr="007B0ACA">
        <w:rPr>
          <w:rFonts w:ascii="Cambria" w:hAnsi="Cambria"/>
          <w:snapToGrid w:val="0"/>
          <w:sz w:val="22"/>
        </w:rPr>
        <w:tab/>
      </w:r>
      <w:r w:rsidRPr="007B0ACA">
        <w:rPr>
          <w:rFonts w:ascii="Cambria" w:hAnsi="Cambria"/>
          <w:snapToGrid w:val="0"/>
          <w:sz w:val="22"/>
        </w:rPr>
        <w:tab/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mbria" w:hAnsi="Cambria"/>
          <w:b/>
          <w:bCs/>
          <w:snapToGrid w:val="0"/>
          <w:sz w:val="24"/>
        </w:rPr>
      </w:pPr>
      <w:r w:rsidRPr="007B0ACA">
        <w:rPr>
          <w:rFonts w:ascii="Cambria" w:hAnsi="Cambria"/>
          <w:b/>
          <w:bCs/>
          <w:snapToGrid w:val="0"/>
          <w:sz w:val="24"/>
        </w:rPr>
        <w:t>K</w:t>
      </w:r>
      <w:r w:rsidR="00E07F9C">
        <w:rPr>
          <w:rFonts w:ascii="Cambria" w:hAnsi="Cambria"/>
          <w:b/>
          <w:bCs/>
          <w:snapToGrid w:val="0"/>
          <w:sz w:val="24"/>
        </w:rPr>
        <w:t xml:space="preserve"> A R L O V Y   V A R Y   2 0 1 </w:t>
      </w:r>
      <w:r w:rsidR="00005B46">
        <w:rPr>
          <w:rFonts w:ascii="Cambria" w:hAnsi="Cambria"/>
          <w:b/>
          <w:bCs/>
          <w:snapToGrid w:val="0"/>
          <w:sz w:val="24"/>
        </w:rPr>
        <w:t>8</w:t>
      </w: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mbria" w:hAnsi="Cambria"/>
          <w:snapToGrid w:val="0"/>
          <w:sz w:val="22"/>
        </w:rPr>
      </w:pPr>
    </w:p>
    <w:p w:rsidR="009B0102" w:rsidRPr="007B0ACA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mbria" w:hAnsi="Cambria"/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6C18C1" w:rsidRDefault="006C18C1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6C18C1" w:rsidRDefault="006C18C1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B44884" w:rsidRPr="009B0102" w:rsidRDefault="00B44884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9B0102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0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</w:rPr>
      </w:pPr>
    </w:p>
    <w:p w:rsidR="009B0102" w:rsidRPr="00663516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snapToGrid w:val="0"/>
          <w:sz w:val="22"/>
          <w:szCs w:val="22"/>
        </w:rPr>
        <w:lastRenderedPageBreak/>
        <w:t>Dnešního dne, měsíce a roku:</w:t>
      </w:r>
    </w:p>
    <w:p w:rsidR="00B57017" w:rsidRPr="00B57017" w:rsidRDefault="00B57017" w:rsidP="00B57017">
      <w:pPr>
        <w:pStyle w:val="Nadpis1"/>
        <w:rPr>
          <w:rFonts w:ascii="Calibri" w:hAnsi="Calibri"/>
          <w:szCs w:val="22"/>
        </w:rPr>
      </w:pPr>
      <w:r w:rsidRPr="00B57017">
        <w:rPr>
          <w:rFonts w:ascii="Calibri" w:hAnsi="Calibri"/>
          <w:szCs w:val="22"/>
        </w:rPr>
        <w:t>Statutární město Karlovy Vary</w:t>
      </w:r>
    </w:p>
    <w:p w:rsidR="00B57017" w:rsidRPr="00B57017" w:rsidRDefault="00B57017" w:rsidP="00B57017">
      <w:pPr>
        <w:rPr>
          <w:rFonts w:ascii="Calibri" w:hAnsi="Calibri"/>
          <w:sz w:val="22"/>
          <w:szCs w:val="22"/>
        </w:rPr>
      </w:pPr>
      <w:r w:rsidRPr="00B57017">
        <w:rPr>
          <w:rFonts w:ascii="Calibri" w:hAnsi="Calibri"/>
          <w:sz w:val="22"/>
          <w:szCs w:val="22"/>
        </w:rPr>
        <w:t>Sídlo:</w:t>
      </w:r>
      <w:r w:rsidRPr="00B57017">
        <w:rPr>
          <w:rFonts w:ascii="Calibri" w:hAnsi="Calibri"/>
          <w:sz w:val="22"/>
          <w:szCs w:val="22"/>
        </w:rPr>
        <w:tab/>
      </w:r>
      <w:r w:rsidRPr="00B57017">
        <w:rPr>
          <w:rFonts w:ascii="Calibri" w:hAnsi="Calibri"/>
          <w:sz w:val="22"/>
          <w:szCs w:val="22"/>
        </w:rPr>
        <w:tab/>
      </w:r>
      <w:r w:rsidRPr="00B57017">
        <w:rPr>
          <w:rFonts w:ascii="Calibri" w:hAnsi="Calibri"/>
          <w:sz w:val="22"/>
          <w:szCs w:val="22"/>
        </w:rPr>
        <w:tab/>
      </w:r>
      <w:r w:rsidRPr="00B57017">
        <w:rPr>
          <w:rFonts w:ascii="Calibri" w:hAnsi="Calibri"/>
          <w:sz w:val="22"/>
          <w:szCs w:val="22"/>
        </w:rPr>
        <w:tab/>
      </w:r>
      <w:r w:rsidRPr="00B57017">
        <w:rPr>
          <w:rFonts w:ascii="Calibri" w:hAnsi="Calibri"/>
          <w:sz w:val="22"/>
          <w:szCs w:val="22"/>
        </w:rPr>
        <w:tab/>
        <w:t>Moskevská 21, Karlovy Vary, PSČ: 361 20</w:t>
      </w:r>
    </w:p>
    <w:p w:rsidR="00B57017" w:rsidRPr="00B57017" w:rsidRDefault="00B57017" w:rsidP="00B57017">
      <w:pPr>
        <w:tabs>
          <w:tab w:val="left" w:pos="3119"/>
        </w:tabs>
        <w:rPr>
          <w:rFonts w:ascii="Calibri" w:hAnsi="Calibri"/>
          <w:sz w:val="22"/>
          <w:szCs w:val="22"/>
        </w:rPr>
      </w:pPr>
      <w:r w:rsidRPr="00B57017">
        <w:rPr>
          <w:rFonts w:ascii="Calibri" w:hAnsi="Calibri"/>
          <w:sz w:val="22"/>
          <w:szCs w:val="22"/>
        </w:rPr>
        <w:t xml:space="preserve">IČO: </w:t>
      </w:r>
      <w:r w:rsidRPr="00B57017">
        <w:rPr>
          <w:rFonts w:ascii="Calibri" w:hAnsi="Calibri"/>
          <w:sz w:val="22"/>
          <w:szCs w:val="22"/>
        </w:rPr>
        <w:tab/>
      </w:r>
      <w:r w:rsidRPr="00B57017">
        <w:rPr>
          <w:rFonts w:ascii="Calibri" w:hAnsi="Calibri"/>
          <w:sz w:val="22"/>
          <w:szCs w:val="22"/>
        </w:rPr>
        <w:tab/>
        <w:t>002 54 657</w:t>
      </w:r>
    </w:p>
    <w:p w:rsidR="00B57017" w:rsidRPr="00B57017" w:rsidRDefault="00B57017" w:rsidP="00B57017">
      <w:pPr>
        <w:ind w:left="3544" w:hanging="3544"/>
        <w:rPr>
          <w:rFonts w:ascii="Calibri" w:hAnsi="Calibri"/>
          <w:sz w:val="22"/>
          <w:szCs w:val="22"/>
        </w:rPr>
      </w:pPr>
      <w:r w:rsidRPr="00B57017">
        <w:rPr>
          <w:rFonts w:ascii="Calibri" w:hAnsi="Calibri"/>
          <w:sz w:val="22"/>
          <w:szCs w:val="22"/>
        </w:rPr>
        <w:t>bankovní spojení: č. ú.:</w:t>
      </w:r>
      <w:r w:rsidRPr="00B57017">
        <w:rPr>
          <w:rFonts w:ascii="Calibri" w:hAnsi="Calibri"/>
          <w:sz w:val="22"/>
          <w:szCs w:val="22"/>
        </w:rPr>
        <w:tab/>
        <w:t xml:space="preserve">27-0800424389/0800, vedený u České spořitelny a.s., pobočka Karlovy Vary, </w:t>
      </w:r>
    </w:p>
    <w:p w:rsidR="00B57017" w:rsidRPr="00B57017" w:rsidRDefault="00B57017" w:rsidP="00B57017">
      <w:pPr>
        <w:rPr>
          <w:rFonts w:ascii="Calibri" w:hAnsi="Calibri"/>
          <w:sz w:val="22"/>
          <w:szCs w:val="22"/>
        </w:rPr>
      </w:pPr>
      <w:r w:rsidRPr="00B57017">
        <w:rPr>
          <w:rFonts w:ascii="Calibri" w:hAnsi="Calibri"/>
          <w:sz w:val="22"/>
          <w:szCs w:val="22"/>
        </w:rPr>
        <w:t>zastoupeno ve věcech smluvních:</w:t>
      </w:r>
      <w:r w:rsidRPr="00B57017">
        <w:rPr>
          <w:rFonts w:ascii="Calibri" w:hAnsi="Calibri"/>
          <w:sz w:val="22"/>
          <w:szCs w:val="22"/>
        </w:rPr>
        <w:tab/>
        <w:t xml:space="preserve">Ing. Petrem Kulhánkem, primátorem města </w:t>
      </w:r>
    </w:p>
    <w:p w:rsidR="00B57017" w:rsidRPr="00B57017" w:rsidRDefault="00B57017" w:rsidP="00B57017">
      <w:pPr>
        <w:rPr>
          <w:rFonts w:ascii="Calibri" w:hAnsi="Calibri"/>
          <w:sz w:val="22"/>
          <w:szCs w:val="22"/>
        </w:rPr>
      </w:pPr>
      <w:r w:rsidRPr="00B57017">
        <w:rPr>
          <w:rFonts w:ascii="Calibri" w:hAnsi="Calibri"/>
          <w:sz w:val="22"/>
          <w:szCs w:val="22"/>
        </w:rPr>
        <w:t>zastoupeno ve věcech technických:</w:t>
      </w:r>
      <w:r w:rsidRPr="00B57017">
        <w:rPr>
          <w:rFonts w:ascii="Calibri" w:hAnsi="Calibri"/>
          <w:sz w:val="22"/>
          <w:szCs w:val="22"/>
        </w:rPr>
        <w:tab/>
        <w:t>Ing. Danielem Riedlem, vedoucím odboru rozvoje a investic</w:t>
      </w:r>
    </w:p>
    <w:p w:rsidR="00B57017" w:rsidRPr="00B57017" w:rsidRDefault="00B57017" w:rsidP="00B57017">
      <w:pPr>
        <w:rPr>
          <w:rFonts w:ascii="Calibri" w:hAnsi="Calibri"/>
          <w:i/>
          <w:sz w:val="22"/>
          <w:szCs w:val="22"/>
        </w:rPr>
      </w:pPr>
      <w:r w:rsidRPr="00B57017">
        <w:rPr>
          <w:rFonts w:ascii="Calibri" w:hAnsi="Calibri"/>
          <w:i/>
          <w:sz w:val="22"/>
          <w:szCs w:val="22"/>
        </w:rPr>
        <w:t>(dále jen „objednatel“)</w:t>
      </w:r>
    </w:p>
    <w:p w:rsidR="002C61D6" w:rsidRPr="00663516" w:rsidRDefault="002C61D6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napToGrid w:val="0"/>
          <w:sz w:val="22"/>
          <w:szCs w:val="22"/>
        </w:rPr>
      </w:pPr>
    </w:p>
    <w:p w:rsidR="009B0102" w:rsidRPr="00B57017" w:rsidRDefault="009B0102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bCs/>
          <w:snapToGrid w:val="0"/>
          <w:sz w:val="22"/>
          <w:szCs w:val="22"/>
        </w:rPr>
      </w:pPr>
      <w:r w:rsidRPr="00B57017">
        <w:rPr>
          <w:rFonts w:ascii="Calibri" w:hAnsi="Calibri"/>
          <w:bCs/>
          <w:snapToGrid w:val="0"/>
          <w:sz w:val="22"/>
          <w:szCs w:val="22"/>
        </w:rPr>
        <w:t>a</w:t>
      </w:r>
    </w:p>
    <w:p w:rsidR="002C61D6" w:rsidRPr="00663516" w:rsidRDefault="002C61D6" w:rsidP="009B0102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b/>
          <w:snapToGrid w:val="0"/>
          <w:sz w:val="22"/>
          <w:szCs w:val="22"/>
        </w:rPr>
      </w:pPr>
    </w:p>
    <w:p w:rsidR="004B252D" w:rsidRPr="004B252D" w:rsidRDefault="004B252D" w:rsidP="004B252D">
      <w:pPr>
        <w:rPr>
          <w:rFonts w:ascii="Calibri" w:hAnsi="Calibri"/>
          <w:b/>
          <w:sz w:val="22"/>
        </w:rPr>
      </w:pPr>
      <w:r w:rsidRPr="004B252D">
        <w:rPr>
          <w:rFonts w:ascii="Calibri" w:hAnsi="Calibri"/>
          <w:b/>
          <w:sz w:val="22"/>
        </w:rPr>
        <w:t>Projektový ateliér pro architekturu a pozemní stavby, spol. s.r.o.</w:t>
      </w:r>
    </w:p>
    <w:p w:rsidR="004B252D" w:rsidRPr="004B252D" w:rsidRDefault="004B252D" w:rsidP="004B252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Pr="004B252D">
        <w:rPr>
          <w:rFonts w:ascii="Calibri" w:hAnsi="Calibri"/>
          <w:sz w:val="22"/>
        </w:rPr>
        <w:t>ídl</w:t>
      </w:r>
      <w:r>
        <w:rPr>
          <w:rFonts w:ascii="Calibri" w:hAnsi="Calibri"/>
          <w:sz w:val="22"/>
        </w:rPr>
        <w:t>o</w:t>
      </w:r>
      <w:r w:rsidRPr="004B252D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Bělehradská 199/70, 120 00 Praha 2</w:t>
      </w:r>
    </w:p>
    <w:p w:rsidR="004B252D" w:rsidRPr="004B252D" w:rsidRDefault="004B252D" w:rsidP="004B252D">
      <w:pPr>
        <w:ind w:left="3545"/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 xml:space="preserve">obchodní společnost zapsaná u rejstříkového soudu v Praze, </w:t>
      </w:r>
      <w:r w:rsidR="0092552A">
        <w:rPr>
          <w:rFonts w:ascii="Calibri" w:hAnsi="Calibri"/>
          <w:sz w:val="22"/>
        </w:rPr>
        <w:t xml:space="preserve">sp. zn. </w:t>
      </w:r>
      <w:r w:rsidRPr="004B252D">
        <w:rPr>
          <w:rFonts w:ascii="Calibri" w:hAnsi="Calibri"/>
          <w:sz w:val="22"/>
        </w:rPr>
        <w:t>C 9386</w:t>
      </w:r>
    </w:p>
    <w:p w:rsidR="004B252D" w:rsidRPr="004B252D" w:rsidRDefault="004B252D" w:rsidP="004B252D">
      <w:pPr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 xml:space="preserve">IČO: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453 08 616</w:t>
      </w:r>
    </w:p>
    <w:p w:rsidR="004B252D" w:rsidRPr="004B252D" w:rsidRDefault="004B252D" w:rsidP="004B252D">
      <w:pPr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 xml:space="preserve">DIČ: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CZ45308616</w:t>
      </w:r>
    </w:p>
    <w:p w:rsidR="004B252D" w:rsidRPr="004B252D" w:rsidRDefault="004B252D" w:rsidP="004B252D">
      <w:pPr>
        <w:ind w:left="2694" w:hanging="2694"/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 xml:space="preserve">bankovní spojení: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ČSOB, a.s. Praha 2, č.ú.: 474237173/0300</w:t>
      </w:r>
    </w:p>
    <w:p w:rsidR="004B252D" w:rsidRPr="004B252D" w:rsidRDefault="004B252D" w:rsidP="004B252D">
      <w:pPr>
        <w:ind w:left="3261" w:hanging="3261"/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>jedna</w:t>
      </w:r>
      <w:r>
        <w:rPr>
          <w:rFonts w:ascii="Calibri" w:hAnsi="Calibri"/>
          <w:sz w:val="22"/>
        </w:rPr>
        <w:t>jící ve věcech smluvních: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Ing. arch. Tomáš Šantavý, jednatel společnosti</w:t>
      </w:r>
    </w:p>
    <w:p w:rsidR="004B252D" w:rsidRPr="004B252D" w:rsidRDefault="004B252D" w:rsidP="004B252D">
      <w:pPr>
        <w:ind w:left="3261" w:hanging="3261"/>
        <w:jc w:val="both"/>
        <w:rPr>
          <w:rFonts w:ascii="Calibri" w:hAnsi="Calibri"/>
          <w:sz w:val="22"/>
        </w:rPr>
      </w:pPr>
      <w:r w:rsidRPr="004B252D">
        <w:rPr>
          <w:rFonts w:ascii="Calibri" w:hAnsi="Calibri"/>
          <w:sz w:val="22"/>
        </w:rPr>
        <w:t>zastoupené ve věcech technických: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B252D">
        <w:rPr>
          <w:rFonts w:ascii="Calibri" w:hAnsi="Calibri"/>
          <w:sz w:val="22"/>
        </w:rPr>
        <w:t>Ing. arch. Tomáš Šantavý, jednatel společnosti</w:t>
      </w:r>
    </w:p>
    <w:p w:rsidR="004B252D" w:rsidRPr="004B252D" w:rsidRDefault="004B252D" w:rsidP="004B252D">
      <w:pPr>
        <w:jc w:val="both"/>
        <w:rPr>
          <w:rFonts w:ascii="Calibri" w:hAnsi="Calibri"/>
          <w:i/>
          <w:sz w:val="22"/>
        </w:rPr>
      </w:pPr>
      <w:r w:rsidRPr="004B252D">
        <w:rPr>
          <w:rFonts w:ascii="Calibri" w:hAnsi="Calibri"/>
          <w:i/>
          <w:sz w:val="22"/>
        </w:rPr>
        <w:t>(dále jen „zhotovitel“)</w:t>
      </w:r>
    </w:p>
    <w:p w:rsidR="002C61D6" w:rsidRPr="00663516" w:rsidRDefault="002C61D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napToGrid w:val="0"/>
          <w:sz w:val="22"/>
          <w:szCs w:val="22"/>
        </w:rPr>
      </w:pPr>
    </w:p>
    <w:p w:rsidR="004A1590" w:rsidRPr="00663516" w:rsidRDefault="004A1590">
      <w:pPr>
        <w:pStyle w:val="BodyText21"/>
        <w:widowControl/>
        <w:rPr>
          <w:rFonts w:ascii="Calibri" w:hAnsi="Calibri"/>
          <w:caps/>
          <w:snapToGrid/>
          <w:szCs w:val="22"/>
        </w:rPr>
      </w:pPr>
      <w:r w:rsidRPr="001C3361">
        <w:rPr>
          <w:rFonts w:ascii="Calibri" w:hAnsi="Calibri"/>
          <w:caps/>
          <w:snapToGrid/>
          <w:szCs w:val="22"/>
        </w:rPr>
        <w:t>Vzhledem k tomu, že:</w:t>
      </w:r>
    </w:p>
    <w:p w:rsidR="004A1590" w:rsidRPr="00663516" w:rsidRDefault="004A1590">
      <w:pPr>
        <w:jc w:val="both"/>
        <w:rPr>
          <w:rFonts w:ascii="Calibri" w:hAnsi="Calibri"/>
          <w:sz w:val="22"/>
          <w:szCs w:val="22"/>
        </w:rPr>
      </w:pPr>
    </w:p>
    <w:p w:rsidR="004A1590" w:rsidRDefault="004A159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63516">
        <w:rPr>
          <w:rFonts w:ascii="Calibri" w:hAnsi="Calibri"/>
          <w:sz w:val="22"/>
          <w:szCs w:val="22"/>
        </w:rPr>
        <w:t>Mezi zhotovitelem a objednatelem byla dne</w:t>
      </w:r>
      <w:r w:rsidR="00FC3254">
        <w:rPr>
          <w:rFonts w:ascii="Calibri" w:hAnsi="Calibri"/>
          <w:sz w:val="22"/>
          <w:szCs w:val="22"/>
        </w:rPr>
        <w:t xml:space="preserve"> </w:t>
      </w:r>
      <w:r w:rsidR="004B252D">
        <w:rPr>
          <w:rFonts w:ascii="Calibri" w:hAnsi="Calibri"/>
          <w:sz w:val="22"/>
          <w:szCs w:val="22"/>
        </w:rPr>
        <w:t>23. listopadu</w:t>
      </w:r>
      <w:r w:rsidR="00E102EE">
        <w:rPr>
          <w:rFonts w:ascii="Calibri" w:hAnsi="Calibri"/>
          <w:sz w:val="22"/>
          <w:szCs w:val="22"/>
        </w:rPr>
        <w:t xml:space="preserve"> </w:t>
      </w:r>
      <w:r w:rsidR="00FC3254">
        <w:rPr>
          <w:rFonts w:ascii="Calibri" w:hAnsi="Calibri"/>
          <w:sz w:val="22"/>
          <w:szCs w:val="22"/>
        </w:rPr>
        <w:t>201</w:t>
      </w:r>
      <w:r w:rsidR="00B95BF3">
        <w:rPr>
          <w:rFonts w:ascii="Calibri" w:hAnsi="Calibri"/>
          <w:sz w:val="22"/>
          <w:szCs w:val="22"/>
        </w:rPr>
        <w:t>7</w:t>
      </w:r>
      <w:r w:rsidRPr="00663516">
        <w:rPr>
          <w:rFonts w:ascii="Calibri" w:hAnsi="Calibri"/>
          <w:sz w:val="22"/>
          <w:szCs w:val="22"/>
        </w:rPr>
        <w:t xml:space="preserve"> uzavřena smlouva o dílo</w:t>
      </w:r>
      <w:r w:rsidR="001F0553">
        <w:rPr>
          <w:rFonts w:ascii="Calibri" w:hAnsi="Calibri"/>
          <w:sz w:val="22"/>
          <w:szCs w:val="22"/>
        </w:rPr>
        <w:t xml:space="preserve"> č. </w:t>
      </w:r>
      <w:r w:rsidR="0092552A">
        <w:rPr>
          <w:rFonts w:ascii="Calibri" w:hAnsi="Calibri"/>
          <w:sz w:val="22"/>
          <w:szCs w:val="22"/>
        </w:rPr>
        <w:t>5891201700</w:t>
      </w:r>
      <w:r w:rsidRPr="00663516">
        <w:rPr>
          <w:rFonts w:ascii="Calibri" w:hAnsi="Calibri"/>
          <w:sz w:val="22"/>
          <w:szCs w:val="22"/>
        </w:rPr>
        <w:t xml:space="preserve"> (č.</w:t>
      </w:r>
      <w:r w:rsidR="005431A3" w:rsidRPr="00663516">
        <w:rPr>
          <w:rFonts w:ascii="Calibri" w:hAnsi="Calibri"/>
          <w:sz w:val="22"/>
          <w:szCs w:val="22"/>
        </w:rPr>
        <w:t>201</w:t>
      </w:r>
      <w:r w:rsidR="00B95BF3">
        <w:rPr>
          <w:rFonts w:ascii="Calibri" w:hAnsi="Calibri"/>
          <w:sz w:val="22"/>
          <w:szCs w:val="22"/>
        </w:rPr>
        <w:t>7</w:t>
      </w:r>
      <w:r w:rsidR="005431A3" w:rsidRPr="00663516">
        <w:rPr>
          <w:rFonts w:ascii="Calibri" w:hAnsi="Calibri"/>
          <w:sz w:val="22"/>
          <w:szCs w:val="22"/>
        </w:rPr>
        <w:t>–000</w:t>
      </w:r>
      <w:r w:rsidR="004B252D">
        <w:rPr>
          <w:rFonts w:ascii="Calibri" w:hAnsi="Calibri"/>
          <w:sz w:val="22"/>
          <w:szCs w:val="22"/>
        </w:rPr>
        <w:t>58</w:t>
      </w:r>
      <w:r w:rsidR="005431A3" w:rsidRPr="00663516">
        <w:rPr>
          <w:rFonts w:ascii="Calibri" w:hAnsi="Calibri"/>
          <w:sz w:val="22"/>
          <w:szCs w:val="22"/>
        </w:rPr>
        <w:t>/ORI</w:t>
      </w:r>
      <w:r w:rsidR="002B079C">
        <w:rPr>
          <w:rFonts w:ascii="Calibri" w:hAnsi="Calibri"/>
          <w:sz w:val="22"/>
          <w:szCs w:val="22"/>
        </w:rPr>
        <w:t>)</w:t>
      </w:r>
      <w:r w:rsidR="00005B46">
        <w:rPr>
          <w:rFonts w:ascii="Calibri" w:hAnsi="Calibri"/>
          <w:sz w:val="22"/>
          <w:szCs w:val="22"/>
        </w:rPr>
        <w:t>,</w:t>
      </w:r>
      <w:r w:rsidRPr="00663516">
        <w:rPr>
          <w:rFonts w:ascii="Calibri" w:hAnsi="Calibri"/>
          <w:sz w:val="22"/>
          <w:szCs w:val="22"/>
        </w:rPr>
        <w:t xml:space="preserve"> dále jen </w:t>
      </w:r>
      <w:r w:rsidR="00687694" w:rsidRPr="00663516">
        <w:rPr>
          <w:rFonts w:ascii="Calibri" w:hAnsi="Calibri"/>
          <w:sz w:val="22"/>
          <w:szCs w:val="22"/>
        </w:rPr>
        <w:t>S</w:t>
      </w:r>
      <w:r w:rsidRPr="00663516">
        <w:rPr>
          <w:rFonts w:ascii="Calibri" w:hAnsi="Calibri"/>
          <w:sz w:val="22"/>
          <w:szCs w:val="22"/>
        </w:rPr>
        <w:t>mlouva, jejímž předmětem je závazek zhotovitele</w:t>
      </w:r>
      <w:r w:rsidR="004D54C4">
        <w:rPr>
          <w:rFonts w:ascii="Calibri" w:hAnsi="Calibri"/>
          <w:sz w:val="22"/>
          <w:szCs w:val="22"/>
        </w:rPr>
        <w:t xml:space="preserve"> řádně a včas vytvořit pro objednatele na svůj náklad a nebezpečí sjednané dílo – zpracovat projektové dokumentace specifikované v článku II. Smlouvy </w:t>
      </w:r>
      <w:r w:rsidR="002B079C">
        <w:rPr>
          <w:rFonts w:ascii="Calibri" w:hAnsi="Calibri"/>
          <w:sz w:val="22"/>
          <w:szCs w:val="22"/>
        </w:rPr>
        <w:t>pro stav</w:t>
      </w:r>
      <w:r w:rsidR="004D54C4">
        <w:rPr>
          <w:rFonts w:ascii="Calibri" w:hAnsi="Calibri"/>
          <w:sz w:val="22"/>
          <w:szCs w:val="22"/>
        </w:rPr>
        <w:t>e</w:t>
      </w:r>
      <w:r w:rsidR="002B079C">
        <w:rPr>
          <w:rFonts w:ascii="Calibri" w:hAnsi="Calibri"/>
          <w:sz w:val="22"/>
          <w:szCs w:val="22"/>
        </w:rPr>
        <w:t>b</w:t>
      </w:r>
      <w:r w:rsidR="004D54C4">
        <w:rPr>
          <w:rFonts w:ascii="Calibri" w:hAnsi="Calibri"/>
          <w:sz w:val="22"/>
          <w:szCs w:val="22"/>
        </w:rPr>
        <w:t>ní akci</w:t>
      </w:r>
      <w:r w:rsidR="002B079C">
        <w:rPr>
          <w:rFonts w:ascii="Calibri" w:hAnsi="Calibri"/>
          <w:sz w:val="22"/>
          <w:szCs w:val="22"/>
        </w:rPr>
        <w:t xml:space="preserve"> </w:t>
      </w:r>
      <w:r w:rsidR="002E2D10" w:rsidRPr="00663516">
        <w:rPr>
          <w:rFonts w:ascii="Calibri" w:hAnsi="Calibri"/>
          <w:sz w:val="22"/>
          <w:szCs w:val="22"/>
        </w:rPr>
        <w:t>označen</w:t>
      </w:r>
      <w:r w:rsidR="004334A8" w:rsidRPr="00663516">
        <w:rPr>
          <w:rFonts w:ascii="Calibri" w:hAnsi="Calibri"/>
          <w:sz w:val="22"/>
          <w:szCs w:val="22"/>
        </w:rPr>
        <w:t>ou</w:t>
      </w:r>
      <w:r w:rsidR="002E2D10" w:rsidRPr="00663516">
        <w:rPr>
          <w:rFonts w:ascii="Calibri" w:hAnsi="Calibri"/>
          <w:sz w:val="22"/>
          <w:szCs w:val="22"/>
        </w:rPr>
        <w:t xml:space="preserve"> jako </w:t>
      </w:r>
      <w:r w:rsidR="00685B0D" w:rsidRPr="00685B0D">
        <w:rPr>
          <w:rFonts w:ascii="Calibri" w:hAnsi="Calibri"/>
          <w:b/>
          <w:sz w:val="22"/>
          <w:szCs w:val="22"/>
        </w:rPr>
        <w:t>„</w:t>
      </w:r>
      <w:r w:rsidR="00B95BF3">
        <w:rPr>
          <w:rFonts w:ascii="Calibri" w:hAnsi="Calibri"/>
          <w:b/>
          <w:sz w:val="22"/>
          <w:szCs w:val="22"/>
        </w:rPr>
        <w:t>Karlovy Vary</w:t>
      </w:r>
      <w:r w:rsidR="004D54C4">
        <w:rPr>
          <w:rFonts w:ascii="Calibri" w:hAnsi="Calibri"/>
          <w:b/>
          <w:sz w:val="22"/>
          <w:szCs w:val="22"/>
        </w:rPr>
        <w:t>, Sadová kolonáda – dílčí rekonstrukce“</w:t>
      </w:r>
      <w:r w:rsidRPr="00663516">
        <w:rPr>
          <w:rFonts w:ascii="Calibri" w:hAnsi="Calibri"/>
          <w:sz w:val="22"/>
          <w:szCs w:val="22"/>
        </w:rPr>
        <w:t>; a</w:t>
      </w:r>
    </w:p>
    <w:p w:rsidR="00FE29AD" w:rsidRDefault="00FE29AD" w:rsidP="00FE29AD">
      <w:pPr>
        <w:ind w:left="705"/>
        <w:jc w:val="both"/>
        <w:rPr>
          <w:rFonts w:ascii="Calibri" w:hAnsi="Calibri"/>
          <w:sz w:val="22"/>
          <w:szCs w:val="22"/>
        </w:rPr>
      </w:pPr>
    </w:p>
    <w:p w:rsidR="00635160" w:rsidRDefault="0063516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63516">
        <w:rPr>
          <w:rFonts w:ascii="Calibri" w:hAnsi="Calibri"/>
          <w:sz w:val="22"/>
          <w:szCs w:val="22"/>
        </w:rPr>
        <w:t>Z</w:t>
      </w:r>
      <w:r w:rsidR="00BA4C9D" w:rsidRPr="00663516">
        <w:rPr>
          <w:rFonts w:ascii="Calibri" w:hAnsi="Calibri"/>
          <w:sz w:val="22"/>
          <w:szCs w:val="22"/>
        </w:rPr>
        <w:t>hotovitel</w:t>
      </w:r>
      <w:r w:rsidR="004A1590" w:rsidRPr="00663516">
        <w:rPr>
          <w:rFonts w:ascii="Calibri" w:hAnsi="Calibri"/>
          <w:sz w:val="22"/>
          <w:szCs w:val="22"/>
        </w:rPr>
        <w:t xml:space="preserve"> </w:t>
      </w:r>
      <w:r w:rsidR="003D47F0" w:rsidRPr="00663516">
        <w:rPr>
          <w:rFonts w:ascii="Calibri" w:hAnsi="Calibri"/>
          <w:sz w:val="22"/>
          <w:szCs w:val="22"/>
        </w:rPr>
        <w:t>pož</w:t>
      </w:r>
      <w:r w:rsidR="004D54C4">
        <w:rPr>
          <w:rFonts w:ascii="Calibri" w:hAnsi="Calibri"/>
          <w:sz w:val="22"/>
          <w:szCs w:val="22"/>
        </w:rPr>
        <w:t xml:space="preserve">ádal objednatele dopisem ze dne </w:t>
      </w:r>
      <w:r w:rsidR="008A17B6">
        <w:rPr>
          <w:rFonts w:ascii="Calibri" w:hAnsi="Calibri"/>
          <w:sz w:val="22"/>
          <w:szCs w:val="22"/>
        </w:rPr>
        <w:t>5.</w:t>
      </w:r>
      <w:r w:rsidR="0092552A">
        <w:rPr>
          <w:rFonts w:ascii="Calibri" w:hAnsi="Calibri"/>
          <w:sz w:val="22"/>
          <w:szCs w:val="22"/>
        </w:rPr>
        <w:t xml:space="preserve"> </w:t>
      </w:r>
      <w:r w:rsidR="008A17B6">
        <w:rPr>
          <w:rFonts w:ascii="Calibri" w:hAnsi="Calibri"/>
          <w:sz w:val="22"/>
          <w:szCs w:val="22"/>
        </w:rPr>
        <w:t>6.</w:t>
      </w:r>
      <w:r w:rsidR="0092552A">
        <w:rPr>
          <w:rFonts w:ascii="Calibri" w:hAnsi="Calibri"/>
          <w:sz w:val="22"/>
          <w:szCs w:val="22"/>
        </w:rPr>
        <w:t xml:space="preserve"> </w:t>
      </w:r>
      <w:r w:rsidR="008A17B6">
        <w:rPr>
          <w:rFonts w:ascii="Calibri" w:hAnsi="Calibri"/>
          <w:sz w:val="22"/>
          <w:szCs w:val="22"/>
        </w:rPr>
        <w:t>2018</w:t>
      </w:r>
      <w:r w:rsidR="00685B0D">
        <w:rPr>
          <w:rFonts w:ascii="Calibri" w:hAnsi="Calibri"/>
          <w:sz w:val="22"/>
          <w:szCs w:val="22"/>
        </w:rPr>
        <w:t xml:space="preserve"> </w:t>
      </w:r>
      <w:r w:rsidR="00A970F9" w:rsidRPr="00663516">
        <w:rPr>
          <w:rFonts w:ascii="Calibri" w:hAnsi="Calibri"/>
          <w:sz w:val="22"/>
          <w:szCs w:val="22"/>
        </w:rPr>
        <w:t xml:space="preserve">o </w:t>
      </w:r>
      <w:r w:rsidR="003D47F0" w:rsidRPr="00663516">
        <w:rPr>
          <w:rFonts w:ascii="Calibri" w:hAnsi="Calibri"/>
          <w:sz w:val="22"/>
          <w:szCs w:val="22"/>
        </w:rPr>
        <w:t>prodl</w:t>
      </w:r>
      <w:r w:rsidR="00D91C6A" w:rsidRPr="00663516">
        <w:rPr>
          <w:rFonts w:ascii="Calibri" w:hAnsi="Calibri"/>
          <w:sz w:val="22"/>
          <w:szCs w:val="22"/>
        </w:rPr>
        <w:t xml:space="preserve">oužení termínu </w:t>
      </w:r>
      <w:r w:rsidR="00E102EE">
        <w:rPr>
          <w:rFonts w:ascii="Calibri" w:hAnsi="Calibri"/>
          <w:sz w:val="22"/>
          <w:szCs w:val="22"/>
        </w:rPr>
        <w:t>k</w:t>
      </w:r>
      <w:r w:rsidR="004D54C4">
        <w:rPr>
          <w:rFonts w:ascii="Calibri" w:hAnsi="Calibri"/>
          <w:sz w:val="22"/>
          <w:szCs w:val="22"/>
        </w:rPr>
        <w:t> podání úplné žádosti o vydání stavebního povolení příslušnému stavebnímu úřadu</w:t>
      </w:r>
      <w:r w:rsidR="004A1590" w:rsidRPr="00663516">
        <w:rPr>
          <w:rFonts w:ascii="Calibri" w:hAnsi="Calibri"/>
          <w:sz w:val="22"/>
          <w:szCs w:val="22"/>
        </w:rPr>
        <w:t>;</w:t>
      </w:r>
      <w:r w:rsidRPr="00663516">
        <w:rPr>
          <w:rFonts w:ascii="Calibri" w:hAnsi="Calibri"/>
          <w:sz w:val="22"/>
          <w:szCs w:val="22"/>
        </w:rPr>
        <w:t xml:space="preserve"> a</w:t>
      </w:r>
    </w:p>
    <w:p w:rsidR="00B44884" w:rsidRDefault="00B44884" w:rsidP="00B44884">
      <w:pPr>
        <w:ind w:left="705"/>
        <w:jc w:val="both"/>
        <w:rPr>
          <w:rFonts w:ascii="Calibri" w:hAnsi="Calibri"/>
          <w:sz w:val="22"/>
          <w:szCs w:val="22"/>
        </w:rPr>
      </w:pPr>
    </w:p>
    <w:p w:rsidR="00B44884" w:rsidRPr="00663516" w:rsidRDefault="00B44884" w:rsidP="00B4488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63516">
        <w:rPr>
          <w:rFonts w:ascii="Calibri" w:hAnsi="Calibri"/>
          <w:sz w:val="22"/>
          <w:szCs w:val="22"/>
        </w:rPr>
        <w:t>Zhotovitel prohlašuje, že je schopný dílo dle tohoto Dodatku č.</w:t>
      </w:r>
      <w:r>
        <w:rPr>
          <w:rFonts w:ascii="Calibri" w:hAnsi="Calibri"/>
          <w:sz w:val="22"/>
          <w:szCs w:val="22"/>
        </w:rPr>
        <w:t>1</w:t>
      </w:r>
      <w:r w:rsidRPr="00663516">
        <w:rPr>
          <w:rFonts w:ascii="Calibri" w:hAnsi="Calibri"/>
          <w:sz w:val="22"/>
          <w:szCs w:val="22"/>
        </w:rPr>
        <w:t xml:space="preserve"> řádně provést a dokončit v dohodnut</w:t>
      </w:r>
      <w:r>
        <w:rPr>
          <w:rFonts w:ascii="Calibri" w:hAnsi="Calibri"/>
          <w:sz w:val="22"/>
          <w:szCs w:val="22"/>
        </w:rPr>
        <w:t>ých</w:t>
      </w:r>
      <w:r w:rsidRPr="00663516">
        <w:rPr>
          <w:rFonts w:ascii="Calibri" w:hAnsi="Calibri"/>
          <w:sz w:val="22"/>
          <w:szCs w:val="22"/>
        </w:rPr>
        <w:t xml:space="preserve">  termín</w:t>
      </w:r>
      <w:r>
        <w:rPr>
          <w:rFonts w:ascii="Calibri" w:hAnsi="Calibri"/>
          <w:sz w:val="22"/>
          <w:szCs w:val="22"/>
        </w:rPr>
        <w:t>ech</w:t>
      </w:r>
      <w:r w:rsidRPr="00663516">
        <w:rPr>
          <w:rFonts w:ascii="Calibri" w:hAnsi="Calibri"/>
          <w:sz w:val="22"/>
          <w:szCs w:val="22"/>
        </w:rPr>
        <w:t xml:space="preserve"> a ve sjednané kvalitě, a že si je vědom skutečnosti, že objednatel má značný zájem na dokončení díla jako celku, které je předmětem Sml</w:t>
      </w:r>
      <w:r>
        <w:rPr>
          <w:rFonts w:ascii="Calibri" w:hAnsi="Calibri"/>
          <w:sz w:val="22"/>
          <w:szCs w:val="22"/>
        </w:rPr>
        <w:t xml:space="preserve">ouvy a </w:t>
      </w:r>
      <w:r w:rsidRPr="00663516">
        <w:rPr>
          <w:rFonts w:ascii="Calibri" w:hAnsi="Calibri"/>
          <w:sz w:val="22"/>
          <w:szCs w:val="22"/>
        </w:rPr>
        <w:t xml:space="preserve">jejího </w:t>
      </w:r>
      <w:r>
        <w:rPr>
          <w:rFonts w:ascii="Calibri" w:hAnsi="Calibri"/>
          <w:sz w:val="22"/>
          <w:szCs w:val="22"/>
        </w:rPr>
        <w:t xml:space="preserve">Dodatku č.1 </w:t>
      </w:r>
      <w:r w:rsidRPr="00663516">
        <w:rPr>
          <w:rFonts w:ascii="Calibri" w:hAnsi="Calibri"/>
          <w:sz w:val="22"/>
          <w:szCs w:val="22"/>
        </w:rPr>
        <w:t xml:space="preserve">v čase a kvalitě stanovených Smlouvou, </w:t>
      </w:r>
    </w:p>
    <w:p w:rsidR="00B44884" w:rsidRDefault="00B44884" w:rsidP="00B44884">
      <w:pPr>
        <w:ind w:left="705"/>
        <w:jc w:val="both"/>
        <w:rPr>
          <w:rFonts w:ascii="Calibri" w:hAnsi="Calibri"/>
          <w:sz w:val="22"/>
          <w:szCs w:val="22"/>
        </w:rPr>
      </w:pPr>
    </w:p>
    <w:p w:rsidR="000B07C2" w:rsidRPr="00663516" w:rsidRDefault="000B07C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63516">
        <w:rPr>
          <w:rFonts w:ascii="Calibri" w:hAnsi="Calibri"/>
          <w:sz w:val="22"/>
          <w:szCs w:val="22"/>
        </w:rPr>
        <w:t>Rada města Karlovy Vary schválila</w:t>
      </w:r>
      <w:r w:rsidR="00FB3AE7" w:rsidRPr="00663516">
        <w:rPr>
          <w:rFonts w:ascii="Calibri" w:hAnsi="Calibri"/>
          <w:sz w:val="22"/>
          <w:szCs w:val="22"/>
        </w:rPr>
        <w:t xml:space="preserve"> na svém</w:t>
      </w:r>
      <w:r w:rsidR="004D54C4">
        <w:rPr>
          <w:rFonts w:ascii="Calibri" w:hAnsi="Calibri"/>
          <w:sz w:val="22"/>
          <w:szCs w:val="22"/>
        </w:rPr>
        <w:t xml:space="preserve"> </w:t>
      </w:r>
      <w:r w:rsidR="009038CA">
        <w:rPr>
          <w:rFonts w:ascii="Calibri" w:hAnsi="Calibri"/>
          <w:sz w:val="22"/>
          <w:szCs w:val="22"/>
        </w:rPr>
        <w:t>17.</w:t>
      </w:r>
      <w:r w:rsidR="000429D1">
        <w:rPr>
          <w:rFonts w:ascii="Calibri" w:hAnsi="Calibri"/>
          <w:sz w:val="22"/>
          <w:szCs w:val="22"/>
        </w:rPr>
        <w:t xml:space="preserve"> </w:t>
      </w:r>
      <w:r w:rsidR="00FB3AE7" w:rsidRPr="006B613B">
        <w:rPr>
          <w:rFonts w:ascii="Calibri" w:hAnsi="Calibri"/>
          <w:sz w:val="22"/>
          <w:szCs w:val="22"/>
        </w:rPr>
        <w:t>jednání dne</w:t>
      </w:r>
      <w:r w:rsidR="0036716F" w:rsidRPr="006B613B">
        <w:rPr>
          <w:rFonts w:ascii="Calibri" w:hAnsi="Calibri"/>
          <w:sz w:val="22"/>
          <w:szCs w:val="22"/>
        </w:rPr>
        <w:t xml:space="preserve"> </w:t>
      </w:r>
      <w:r w:rsidR="009038CA">
        <w:rPr>
          <w:rFonts w:ascii="Calibri" w:hAnsi="Calibri"/>
          <w:sz w:val="22"/>
          <w:szCs w:val="22"/>
        </w:rPr>
        <w:t>12.6.</w:t>
      </w:r>
      <w:r w:rsidR="004D54C4">
        <w:rPr>
          <w:rFonts w:ascii="Calibri" w:hAnsi="Calibri"/>
          <w:sz w:val="22"/>
          <w:szCs w:val="22"/>
        </w:rPr>
        <w:t xml:space="preserve"> </w:t>
      </w:r>
      <w:r w:rsidR="00B95BF3">
        <w:rPr>
          <w:rFonts w:ascii="Calibri" w:hAnsi="Calibri"/>
          <w:sz w:val="22"/>
          <w:szCs w:val="22"/>
        </w:rPr>
        <w:t>2</w:t>
      </w:r>
      <w:r w:rsidR="00BD31B6" w:rsidRPr="006B613B">
        <w:rPr>
          <w:rFonts w:ascii="Calibri" w:hAnsi="Calibri"/>
          <w:sz w:val="22"/>
          <w:szCs w:val="22"/>
        </w:rPr>
        <w:t>01</w:t>
      </w:r>
      <w:r w:rsidR="002C61D6">
        <w:rPr>
          <w:rFonts w:ascii="Calibri" w:hAnsi="Calibri"/>
          <w:sz w:val="22"/>
          <w:szCs w:val="22"/>
        </w:rPr>
        <w:t>8</w:t>
      </w:r>
      <w:r w:rsidRPr="00663516">
        <w:rPr>
          <w:rFonts w:ascii="Calibri" w:hAnsi="Calibri"/>
          <w:sz w:val="22"/>
          <w:szCs w:val="22"/>
        </w:rPr>
        <w:t xml:space="preserve"> uzavření </w:t>
      </w:r>
      <w:r w:rsidR="00903B4A">
        <w:rPr>
          <w:rFonts w:ascii="Calibri" w:hAnsi="Calibri"/>
          <w:sz w:val="22"/>
          <w:szCs w:val="22"/>
        </w:rPr>
        <w:t>D</w:t>
      </w:r>
      <w:r w:rsidRPr="00663516">
        <w:rPr>
          <w:rFonts w:ascii="Calibri" w:hAnsi="Calibri"/>
          <w:sz w:val="22"/>
          <w:szCs w:val="22"/>
        </w:rPr>
        <w:t>odatku</w:t>
      </w:r>
      <w:r w:rsidR="00305AF0" w:rsidRPr="00663516">
        <w:rPr>
          <w:rFonts w:ascii="Calibri" w:hAnsi="Calibri"/>
          <w:sz w:val="22"/>
          <w:szCs w:val="22"/>
        </w:rPr>
        <w:t xml:space="preserve"> </w:t>
      </w:r>
      <w:proofErr w:type="gramStart"/>
      <w:r w:rsidR="00305AF0" w:rsidRPr="00663516">
        <w:rPr>
          <w:rFonts w:ascii="Calibri" w:hAnsi="Calibri"/>
          <w:sz w:val="22"/>
          <w:szCs w:val="22"/>
        </w:rPr>
        <w:t>č.</w:t>
      </w:r>
      <w:r w:rsidR="004D54C4">
        <w:rPr>
          <w:rFonts w:ascii="Calibri" w:hAnsi="Calibri"/>
          <w:sz w:val="22"/>
          <w:szCs w:val="22"/>
        </w:rPr>
        <w:t>1</w:t>
      </w:r>
      <w:r w:rsidRPr="00663516">
        <w:rPr>
          <w:rFonts w:ascii="Calibri" w:hAnsi="Calibri"/>
          <w:sz w:val="22"/>
          <w:szCs w:val="22"/>
        </w:rPr>
        <w:t xml:space="preserve"> ke</w:t>
      </w:r>
      <w:proofErr w:type="gramEnd"/>
      <w:r w:rsidRPr="00663516">
        <w:rPr>
          <w:rFonts w:ascii="Calibri" w:hAnsi="Calibri"/>
          <w:sz w:val="22"/>
          <w:szCs w:val="22"/>
        </w:rPr>
        <w:t xml:space="preserve"> </w:t>
      </w:r>
      <w:r w:rsidR="005431A3" w:rsidRPr="00663516">
        <w:rPr>
          <w:rFonts w:ascii="Calibri" w:hAnsi="Calibri"/>
          <w:sz w:val="22"/>
          <w:szCs w:val="22"/>
        </w:rPr>
        <w:t xml:space="preserve">Smlouvě, na základě kterého se prodlužuje termín </w:t>
      </w:r>
      <w:r w:rsidR="00E102EE">
        <w:rPr>
          <w:rFonts w:ascii="Calibri" w:hAnsi="Calibri"/>
          <w:sz w:val="22"/>
          <w:szCs w:val="22"/>
        </w:rPr>
        <w:t>k</w:t>
      </w:r>
      <w:r w:rsidR="004D54C4">
        <w:rPr>
          <w:rFonts w:ascii="Calibri" w:hAnsi="Calibri"/>
          <w:sz w:val="22"/>
          <w:szCs w:val="22"/>
        </w:rPr>
        <w:t> podání úplné žádosti o vydání stavebního povolení příslušnému stavebnímu úřadu</w:t>
      </w:r>
      <w:r w:rsidR="00B44884">
        <w:rPr>
          <w:rFonts w:ascii="Calibri" w:hAnsi="Calibri"/>
          <w:sz w:val="22"/>
          <w:szCs w:val="22"/>
        </w:rPr>
        <w:t xml:space="preserve">; </w:t>
      </w:r>
    </w:p>
    <w:p w:rsidR="002C61D6" w:rsidRPr="00663516" w:rsidRDefault="002C61D6">
      <w:pPr>
        <w:jc w:val="both"/>
        <w:rPr>
          <w:rFonts w:ascii="Calibri" w:hAnsi="Calibri"/>
          <w:sz w:val="22"/>
          <w:szCs w:val="22"/>
        </w:rPr>
      </w:pPr>
    </w:p>
    <w:p w:rsidR="002C61D6" w:rsidRDefault="002C61D6">
      <w:pPr>
        <w:jc w:val="both"/>
        <w:rPr>
          <w:rFonts w:ascii="Calibri" w:hAnsi="Calibri"/>
          <w:sz w:val="22"/>
          <w:szCs w:val="22"/>
        </w:rPr>
      </w:pPr>
    </w:p>
    <w:p w:rsidR="004A1590" w:rsidRDefault="004A1590">
      <w:pPr>
        <w:pStyle w:val="BodyText21"/>
        <w:widowControl/>
        <w:ind w:firstLine="705"/>
        <w:rPr>
          <w:rFonts w:ascii="Calibri" w:hAnsi="Calibri"/>
          <w:snapToGrid/>
          <w:szCs w:val="22"/>
        </w:rPr>
      </w:pPr>
      <w:r w:rsidRPr="00663516">
        <w:rPr>
          <w:rFonts w:ascii="Calibri" w:hAnsi="Calibri"/>
          <w:snapToGrid/>
          <w:szCs w:val="22"/>
        </w:rPr>
        <w:t xml:space="preserve">dohodly se smluvní strany na uzavření tohoto </w:t>
      </w:r>
    </w:p>
    <w:p w:rsidR="002C61D6" w:rsidRPr="00663516" w:rsidRDefault="002C61D6">
      <w:pPr>
        <w:pStyle w:val="BodyText21"/>
        <w:widowControl/>
        <w:ind w:firstLine="705"/>
        <w:rPr>
          <w:rFonts w:ascii="Calibri" w:hAnsi="Calibri"/>
          <w:snapToGrid/>
          <w:szCs w:val="22"/>
        </w:rPr>
      </w:pPr>
    </w:p>
    <w:p w:rsidR="004A1590" w:rsidRPr="00663516" w:rsidRDefault="004A1590">
      <w:pPr>
        <w:pStyle w:val="Nadpis6"/>
        <w:jc w:val="center"/>
        <w:rPr>
          <w:rFonts w:ascii="Calibri" w:hAnsi="Calibri"/>
          <w:b/>
          <w:bCs/>
          <w:sz w:val="22"/>
          <w:szCs w:val="22"/>
        </w:rPr>
      </w:pPr>
      <w:r w:rsidRPr="00663516">
        <w:rPr>
          <w:rFonts w:ascii="Calibri" w:hAnsi="Calibri"/>
          <w:b/>
          <w:bCs/>
          <w:sz w:val="22"/>
          <w:szCs w:val="22"/>
        </w:rPr>
        <w:t xml:space="preserve">D O D A T K U    č. </w:t>
      </w:r>
      <w:r w:rsidR="007A03F8">
        <w:rPr>
          <w:rFonts w:ascii="Calibri" w:hAnsi="Calibri"/>
          <w:b/>
          <w:bCs/>
          <w:sz w:val="22"/>
          <w:szCs w:val="22"/>
        </w:rPr>
        <w:t>1</w:t>
      </w:r>
    </w:p>
    <w:p w:rsidR="004A1590" w:rsidRDefault="004A1590" w:rsidP="0041153B">
      <w:pPr>
        <w:pStyle w:val="Nadpis5"/>
        <w:rPr>
          <w:rFonts w:ascii="Calibri" w:hAnsi="Calibri"/>
          <w:sz w:val="22"/>
          <w:szCs w:val="22"/>
        </w:rPr>
      </w:pPr>
      <w:r w:rsidRPr="00663516">
        <w:rPr>
          <w:rFonts w:ascii="Calibri" w:hAnsi="Calibri"/>
          <w:sz w:val="22"/>
          <w:szCs w:val="22"/>
        </w:rPr>
        <w:t>S M L O U V Y   O   D Í L O</w:t>
      </w:r>
    </w:p>
    <w:p w:rsidR="00A934F2" w:rsidRDefault="00A934F2" w:rsidP="00A934F2"/>
    <w:p w:rsidR="00A934F2" w:rsidRDefault="00A934F2" w:rsidP="00A934F2"/>
    <w:p w:rsidR="00A934F2" w:rsidRPr="00A934F2" w:rsidRDefault="00A934F2" w:rsidP="00A934F2"/>
    <w:p w:rsidR="0041153B" w:rsidRPr="0041153B" w:rsidRDefault="0041153B" w:rsidP="0041153B"/>
    <w:p w:rsidR="004A1590" w:rsidRPr="00663516" w:rsidRDefault="004A1590">
      <w:pPr>
        <w:pStyle w:val="Zkladntext"/>
        <w:rPr>
          <w:rFonts w:ascii="Calibri" w:hAnsi="Calibri"/>
          <w:bCs/>
          <w:szCs w:val="22"/>
        </w:rPr>
      </w:pPr>
      <w:r w:rsidRPr="00663516">
        <w:rPr>
          <w:rFonts w:ascii="Calibri" w:hAnsi="Calibri"/>
          <w:b/>
          <w:szCs w:val="22"/>
        </w:rPr>
        <w:t>I.</w:t>
      </w:r>
    </w:p>
    <w:p w:rsidR="00622D66" w:rsidRPr="00663516" w:rsidRDefault="007A46D2" w:rsidP="00622D66">
      <w:pPr>
        <w:pStyle w:val="Zkladntext"/>
        <w:jc w:val="both"/>
        <w:rPr>
          <w:rFonts w:ascii="Calibri" w:hAnsi="Calibri"/>
          <w:szCs w:val="22"/>
        </w:rPr>
      </w:pPr>
      <w:r w:rsidRPr="00663516">
        <w:rPr>
          <w:rFonts w:ascii="Calibri" w:hAnsi="Calibri"/>
          <w:szCs w:val="22"/>
        </w:rPr>
        <w:lastRenderedPageBreak/>
        <w:t xml:space="preserve">Smluvní strany se </w:t>
      </w:r>
      <w:r w:rsidR="0092552A">
        <w:rPr>
          <w:rFonts w:ascii="Calibri" w:hAnsi="Calibri"/>
          <w:szCs w:val="22"/>
        </w:rPr>
        <w:t xml:space="preserve">ve smyslu ustanovení čl. XVII. odst. 17.8. </w:t>
      </w:r>
      <w:r w:rsidR="00622D66" w:rsidRPr="00663516">
        <w:rPr>
          <w:rFonts w:ascii="Calibri" w:hAnsi="Calibri"/>
          <w:szCs w:val="22"/>
        </w:rPr>
        <w:t>dohodly následovně:</w:t>
      </w:r>
    </w:p>
    <w:p w:rsidR="004A1590" w:rsidRPr="00663516" w:rsidRDefault="004A1590">
      <w:pPr>
        <w:pStyle w:val="Zkladntext"/>
        <w:jc w:val="both"/>
        <w:rPr>
          <w:rFonts w:ascii="Calibri" w:hAnsi="Calibri"/>
          <w:bCs/>
          <w:szCs w:val="22"/>
        </w:rPr>
      </w:pPr>
    </w:p>
    <w:p w:rsidR="00C16E61" w:rsidRPr="00663516" w:rsidRDefault="001D1E85" w:rsidP="00ED70C5">
      <w:pPr>
        <w:pStyle w:val="Zkladntext"/>
        <w:numPr>
          <w:ilvl w:val="0"/>
          <w:numId w:val="44"/>
        </w:numPr>
        <w:ind w:left="284" w:hanging="284"/>
        <w:jc w:val="both"/>
        <w:rPr>
          <w:rFonts w:ascii="Calibri" w:hAnsi="Calibri"/>
          <w:bCs/>
          <w:szCs w:val="22"/>
        </w:rPr>
      </w:pPr>
      <w:r w:rsidRPr="00663516">
        <w:rPr>
          <w:rFonts w:ascii="Calibri" w:hAnsi="Calibri"/>
          <w:szCs w:val="22"/>
        </w:rPr>
        <w:t xml:space="preserve">Znění článku </w:t>
      </w:r>
      <w:r w:rsidR="00972753">
        <w:rPr>
          <w:rFonts w:ascii="Calibri" w:hAnsi="Calibri"/>
          <w:szCs w:val="22"/>
        </w:rPr>
        <w:t>I</w:t>
      </w:r>
      <w:r w:rsidRPr="00663516">
        <w:rPr>
          <w:rFonts w:ascii="Calibri" w:hAnsi="Calibri"/>
          <w:szCs w:val="22"/>
        </w:rPr>
        <w:t xml:space="preserve">II. </w:t>
      </w:r>
      <w:r w:rsidR="009A7C03">
        <w:rPr>
          <w:rFonts w:ascii="Calibri" w:hAnsi="Calibri"/>
          <w:szCs w:val="22"/>
        </w:rPr>
        <w:t>o</w:t>
      </w:r>
      <w:r w:rsidRPr="00663516">
        <w:rPr>
          <w:rFonts w:ascii="Calibri" w:hAnsi="Calibri"/>
          <w:szCs w:val="22"/>
        </w:rPr>
        <w:t>dstavce</w:t>
      </w:r>
      <w:r w:rsidR="009A7C03">
        <w:rPr>
          <w:rFonts w:ascii="Calibri" w:hAnsi="Calibri"/>
          <w:szCs w:val="22"/>
        </w:rPr>
        <w:t xml:space="preserve"> 3.</w:t>
      </w:r>
      <w:r w:rsidRPr="00663516">
        <w:rPr>
          <w:rFonts w:ascii="Calibri" w:hAnsi="Calibri"/>
          <w:szCs w:val="22"/>
        </w:rPr>
        <w:t>1.</w:t>
      </w:r>
      <w:r w:rsidR="00B44884">
        <w:rPr>
          <w:rFonts w:ascii="Calibri" w:hAnsi="Calibri"/>
          <w:szCs w:val="22"/>
        </w:rPr>
        <w:t xml:space="preserve"> písm. (C)</w:t>
      </w:r>
      <w:r>
        <w:rPr>
          <w:rFonts w:ascii="Calibri" w:hAnsi="Calibri"/>
          <w:szCs w:val="22"/>
        </w:rPr>
        <w:t xml:space="preserve"> </w:t>
      </w:r>
      <w:r w:rsidRPr="00663516">
        <w:rPr>
          <w:rFonts w:ascii="Calibri" w:hAnsi="Calibri"/>
          <w:szCs w:val="22"/>
        </w:rPr>
        <w:t>Smlouvy</w:t>
      </w:r>
      <w:r w:rsidR="00392B7E">
        <w:rPr>
          <w:rFonts w:ascii="Calibri" w:hAnsi="Calibri"/>
          <w:szCs w:val="22"/>
        </w:rPr>
        <w:t xml:space="preserve"> </w:t>
      </w:r>
      <w:r w:rsidRPr="00663516">
        <w:rPr>
          <w:rFonts w:ascii="Calibri" w:hAnsi="Calibri"/>
          <w:szCs w:val="22"/>
        </w:rPr>
        <w:t>se tímto ruší a jeho nové znění je následujíc</w:t>
      </w:r>
      <w:r>
        <w:rPr>
          <w:rFonts w:ascii="Calibri" w:hAnsi="Calibri"/>
          <w:szCs w:val="22"/>
        </w:rPr>
        <w:t>í:</w:t>
      </w:r>
    </w:p>
    <w:p w:rsidR="00B44884" w:rsidRPr="00B44884" w:rsidRDefault="00B44884" w:rsidP="00B44884">
      <w:pPr>
        <w:pStyle w:val="Zkladntext"/>
        <w:ind w:left="720"/>
        <w:rPr>
          <w:rFonts w:ascii="Calibri" w:hAnsi="Calibri" w:cs="Calibri"/>
          <w:szCs w:val="18"/>
        </w:rPr>
      </w:pPr>
    </w:p>
    <w:p w:rsidR="00B44884" w:rsidRPr="00B44884" w:rsidRDefault="00B44884" w:rsidP="006D35B8">
      <w:pPr>
        <w:pStyle w:val="Zkladntext"/>
        <w:numPr>
          <w:ilvl w:val="0"/>
          <w:numId w:val="46"/>
        </w:numPr>
        <w:jc w:val="both"/>
        <w:rPr>
          <w:rFonts w:ascii="Calibri" w:hAnsi="Calibri" w:cs="Calibri"/>
          <w:szCs w:val="18"/>
        </w:rPr>
      </w:pPr>
      <w:r w:rsidRPr="00B44884">
        <w:rPr>
          <w:rFonts w:ascii="Calibri" w:hAnsi="Calibri" w:cs="Calibri"/>
          <w:szCs w:val="18"/>
        </w:rPr>
        <w:t>investorsko-inženýrská činnost</w:t>
      </w:r>
      <w:r w:rsidRPr="00B44884">
        <w:rPr>
          <w:rFonts w:ascii="Calibri" w:hAnsi="Calibri" w:cs="Calibri"/>
          <w:bCs/>
          <w:szCs w:val="18"/>
        </w:rPr>
        <w:t xml:space="preserve"> pro vyřízení pravomocného stavebního povolení ke stavbě,</w:t>
      </w:r>
      <w:r w:rsidRPr="00B44884">
        <w:rPr>
          <w:rFonts w:ascii="Calibri" w:hAnsi="Calibri" w:cs="Calibri"/>
          <w:szCs w:val="18"/>
        </w:rPr>
        <w:t xml:space="preserve"> </w:t>
      </w:r>
      <w:r w:rsidRPr="00B44884">
        <w:rPr>
          <w:rFonts w:ascii="Calibri" w:hAnsi="Calibri" w:cs="Calibri"/>
          <w:bCs/>
          <w:szCs w:val="18"/>
        </w:rPr>
        <w:t>tzn. podání úplné žádosti o vydání stavebního povolení příslušnému stavebnímu úřadu,</w:t>
      </w:r>
      <w:r w:rsidRPr="00B44884">
        <w:rPr>
          <w:rFonts w:ascii="Calibri" w:hAnsi="Calibri" w:cs="Calibri"/>
          <w:szCs w:val="18"/>
        </w:rPr>
        <w:t xml:space="preserve"> bude proveden</w:t>
      </w:r>
      <w:r w:rsidR="008A17B6">
        <w:rPr>
          <w:rFonts w:ascii="Calibri" w:hAnsi="Calibri" w:cs="Calibri"/>
          <w:szCs w:val="18"/>
        </w:rPr>
        <w:t>o</w:t>
      </w:r>
      <w:r w:rsidRPr="00B44884">
        <w:rPr>
          <w:rFonts w:ascii="Calibri" w:hAnsi="Calibri" w:cs="Calibri"/>
          <w:szCs w:val="18"/>
        </w:rPr>
        <w:t xml:space="preserve"> </w:t>
      </w:r>
      <w:r w:rsidRPr="008A17B6">
        <w:rPr>
          <w:rFonts w:ascii="Calibri" w:hAnsi="Calibri" w:cs="Calibri"/>
          <w:szCs w:val="18"/>
        </w:rPr>
        <w:t>do</w:t>
      </w:r>
      <w:r w:rsidR="00A934F2" w:rsidRPr="008A17B6">
        <w:rPr>
          <w:rFonts w:ascii="Calibri" w:hAnsi="Calibri" w:cs="Calibri"/>
          <w:szCs w:val="18"/>
        </w:rPr>
        <w:t xml:space="preserve"> </w:t>
      </w:r>
      <w:r w:rsidR="008A17B6" w:rsidRPr="008A17B6">
        <w:rPr>
          <w:rFonts w:ascii="Calibri" w:hAnsi="Calibri" w:cs="Calibri"/>
          <w:szCs w:val="18"/>
        </w:rPr>
        <w:t>15.</w:t>
      </w:r>
      <w:r w:rsidR="0092552A">
        <w:rPr>
          <w:rFonts w:ascii="Calibri" w:hAnsi="Calibri" w:cs="Calibri"/>
          <w:szCs w:val="18"/>
        </w:rPr>
        <w:t xml:space="preserve"> </w:t>
      </w:r>
      <w:r w:rsidR="008A17B6" w:rsidRPr="008A17B6">
        <w:rPr>
          <w:rFonts w:ascii="Calibri" w:hAnsi="Calibri" w:cs="Calibri"/>
          <w:szCs w:val="18"/>
        </w:rPr>
        <w:t>6.</w:t>
      </w:r>
      <w:r w:rsidR="0092552A">
        <w:rPr>
          <w:rFonts w:ascii="Calibri" w:hAnsi="Calibri" w:cs="Calibri"/>
          <w:szCs w:val="18"/>
        </w:rPr>
        <w:t xml:space="preserve"> </w:t>
      </w:r>
      <w:r w:rsidR="008A17B6" w:rsidRPr="008A17B6">
        <w:rPr>
          <w:rFonts w:ascii="Calibri" w:hAnsi="Calibri" w:cs="Calibri"/>
          <w:szCs w:val="18"/>
        </w:rPr>
        <w:t>2018</w:t>
      </w:r>
      <w:r w:rsidRPr="00B44884">
        <w:rPr>
          <w:rFonts w:ascii="Calibri" w:hAnsi="Calibri" w:cs="Calibri"/>
          <w:szCs w:val="18"/>
        </w:rPr>
        <w:t>. Tento termín lze vzájemnou dohodou smluvních stran prodloužit v případě překážek, které nebyly zaviněny opomenutím, prodlením či jinými prokazatelnými nedostatky na straně zhotovitele,</w:t>
      </w:r>
    </w:p>
    <w:p w:rsidR="003F1F99" w:rsidRDefault="003F1F99" w:rsidP="003F1F99">
      <w:pPr>
        <w:pStyle w:val="Zkladntext"/>
        <w:jc w:val="both"/>
        <w:rPr>
          <w:rFonts w:ascii="Calibri" w:hAnsi="Calibri" w:cs="Calibri"/>
          <w:szCs w:val="18"/>
        </w:rPr>
      </w:pPr>
    </w:p>
    <w:p w:rsidR="004A1590" w:rsidRPr="00663516" w:rsidRDefault="004A1590">
      <w:pPr>
        <w:pStyle w:val="Zkladntext"/>
        <w:rPr>
          <w:rFonts w:ascii="Calibri" w:hAnsi="Calibri"/>
          <w:b/>
          <w:szCs w:val="22"/>
        </w:rPr>
      </w:pPr>
      <w:r w:rsidRPr="00663516">
        <w:rPr>
          <w:rFonts w:ascii="Calibri" w:hAnsi="Calibri"/>
          <w:b/>
          <w:szCs w:val="22"/>
        </w:rPr>
        <w:t>II.</w:t>
      </w:r>
    </w:p>
    <w:p w:rsidR="004A1590" w:rsidRPr="00663516" w:rsidRDefault="004A1590">
      <w:pPr>
        <w:pStyle w:val="Zkladntextodsazen3"/>
        <w:ind w:left="0" w:firstLine="0"/>
        <w:rPr>
          <w:rFonts w:ascii="Calibri" w:hAnsi="Calibri"/>
          <w:szCs w:val="22"/>
        </w:rPr>
      </w:pPr>
    </w:p>
    <w:p w:rsidR="004A1590" w:rsidRPr="00663516" w:rsidRDefault="00606166">
      <w:pPr>
        <w:pStyle w:val="Zkladntextodsazen3"/>
        <w:ind w:left="0" w:firstLine="0"/>
        <w:rPr>
          <w:rFonts w:ascii="Calibri" w:hAnsi="Calibri"/>
          <w:szCs w:val="22"/>
        </w:rPr>
      </w:pPr>
      <w:r w:rsidRPr="00663516">
        <w:rPr>
          <w:rFonts w:ascii="Calibri" w:hAnsi="Calibri"/>
          <w:szCs w:val="22"/>
        </w:rPr>
        <w:t>Ostatní ustanovení Smlouvy</w:t>
      </w:r>
      <w:r w:rsidR="00CA2056" w:rsidRPr="00663516">
        <w:rPr>
          <w:rFonts w:ascii="Calibri" w:hAnsi="Calibri"/>
          <w:szCs w:val="22"/>
        </w:rPr>
        <w:t xml:space="preserve"> ze dne</w:t>
      </w:r>
      <w:r w:rsidR="009A7C03">
        <w:rPr>
          <w:rFonts w:ascii="Calibri" w:hAnsi="Calibri"/>
          <w:szCs w:val="22"/>
        </w:rPr>
        <w:t xml:space="preserve"> </w:t>
      </w:r>
      <w:r w:rsidR="00A934F2">
        <w:rPr>
          <w:rFonts w:ascii="Calibri" w:hAnsi="Calibri"/>
          <w:szCs w:val="22"/>
        </w:rPr>
        <w:t xml:space="preserve">23. </w:t>
      </w:r>
      <w:r w:rsidR="001F0553">
        <w:rPr>
          <w:rFonts w:ascii="Calibri" w:hAnsi="Calibri"/>
          <w:szCs w:val="22"/>
        </w:rPr>
        <w:t>l</w:t>
      </w:r>
      <w:r w:rsidR="00A934F2">
        <w:rPr>
          <w:rFonts w:ascii="Calibri" w:hAnsi="Calibri"/>
          <w:szCs w:val="22"/>
        </w:rPr>
        <w:t>istopadu 2017</w:t>
      </w:r>
      <w:r w:rsidR="004A1590" w:rsidRPr="00663516">
        <w:rPr>
          <w:rFonts w:ascii="Calibri" w:hAnsi="Calibri"/>
          <w:szCs w:val="22"/>
        </w:rPr>
        <w:t xml:space="preserve"> zůstávají beze změny.</w:t>
      </w:r>
    </w:p>
    <w:p w:rsidR="004A1590" w:rsidRPr="00663516" w:rsidRDefault="004A1590">
      <w:pPr>
        <w:pStyle w:val="Zkladntextodsazen3"/>
        <w:ind w:left="0" w:firstLine="0"/>
        <w:rPr>
          <w:rFonts w:ascii="Calibri" w:hAnsi="Calibri"/>
          <w:szCs w:val="22"/>
        </w:rPr>
      </w:pPr>
    </w:p>
    <w:p w:rsidR="004A1590" w:rsidRPr="00663516" w:rsidRDefault="004A1590">
      <w:pPr>
        <w:pStyle w:val="Zkladntext"/>
        <w:rPr>
          <w:rFonts w:ascii="Calibri" w:hAnsi="Calibri"/>
          <w:b/>
          <w:bCs/>
          <w:szCs w:val="22"/>
        </w:rPr>
      </w:pPr>
      <w:r w:rsidRPr="00663516">
        <w:rPr>
          <w:rFonts w:ascii="Calibri" w:hAnsi="Calibri"/>
          <w:b/>
          <w:bCs/>
          <w:szCs w:val="22"/>
        </w:rPr>
        <w:t>III.</w:t>
      </w:r>
    </w:p>
    <w:p w:rsidR="004A1590" w:rsidRPr="00663516" w:rsidRDefault="004A159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4A1590" w:rsidRPr="00663516" w:rsidRDefault="004A1590" w:rsidP="00BE18AD">
      <w:pPr>
        <w:widowControl w:val="0"/>
        <w:numPr>
          <w:ilvl w:val="0"/>
          <w:numId w:val="39"/>
        </w:numPr>
        <w:jc w:val="both"/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snapToGrid w:val="0"/>
          <w:sz w:val="22"/>
          <w:szCs w:val="22"/>
        </w:rPr>
        <w:t xml:space="preserve">Tento </w:t>
      </w:r>
      <w:r w:rsidR="006E7990" w:rsidRPr="00663516">
        <w:rPr>
          <w:rFonts w:ascii="Calibri" w:hAnsi="Calibri"/>
          <w:snapToGrid w:val="0"/>
          <w:sz w:val="22"/>
          <w:szCs w:val="22"/>
        </w:rPr>
        <w:t>D</w:t>
      </w:r>
      <w:r w:rsidRPr="00663516">
        <w:rPr>
          <w:rFonts w:ascii="Calibri" w:hAnsi="Calibri"/>
          <w:snapToGrid w:val="0"/>
          <w:sz w:val="22"/>
          <w:szCs w:val="22"/>
        </w:rPr>
        <w:t>odatek</w:t>
      </w:r>
      <w:r w:rsidR="006E7990" w:rsidRPr="00663516">
        <w:rPr>
          <w:rFonts w:ascii="Calibri" w:hAnsi="Calibri"/>
          <w:snapToGrid w:val="0"/>
          <w:sz w:val="22"/>
          <w:szCs w:val="22"/>
        </w:rPr>
        <w:t xml:space="preserve"> č.</w:t>
      </w:r>
      <w:r w:rsidR="00A934F2">
        <w:rPr>
          <w:rFonts w:ascii="Calibri" w:hAnsi="Calibri"/>
          <w:snapToGrid w:val="0"/>
          <w:sz w:val="22"/>
          <w:szCs w:val="22"/>
        </w:rPr>
        <w:t>1</w:t>
      </w:r>
      <w:r w:rsidRPr="00663516">
        <w:rPr>
          <w:rFonts w:ascii="Calibri" w:hAnsi="Calibri"/>
          <w:snapToGrid w:val="0"/>
          <w:sz w:val="22"/>
          <w:szCs w:val="22"/>
        </w:rPr>
        <w:t xml:space="preserve"> nabývá platnosti a účinnosti podpisem oběma smluvními stranami</w:t>
      </w:r>
      <w:r w:rsidR="0092552A">
        <w:rPr>
          <w:rFonts w:ascii="Calibri" w:hAnsi="Calibri"/>
          <w:snapToGrid w:val="0"/>
          <w:sz w:val="22"/>
          <w:szCs w:val="22"/>
        </w:rPr>
        <w:t xml:space="preserve"> a bude uveřejněn v registru smluv. Vložení do registru smluv zajistí objednatel</w:t>
      </w:r>
      <w:r w:rsidRPr="00663516">
        <w:rPr>
          <w:rFonts w:ascii="Calibri" w:hAnsi="Calibri"/>
          <w:snapToGrid w:val="0"/>
          <w:sz w:val="22"/>
          <w:szCs w:val="22"/>
        </w:rPr>
        <w:t xml:space="preserve">. </w:t>
      </w:r>
    </w:p>
    <w:p w:rsidR="004A1590" w:rsidRPr="00663516" w:rsidRDefault="004A159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snapToGrid w:val="0"/>
          <w:sz w:val="22"/>
          <w:szCs w:val="22"/>
        </w:rPr>
        <w:t xml:space="preserve"> </w:t>
      </w:r>
    </w:p>
    <w:p w:rsidR="004A1590" w:rsidRPr="00663516" w:rsidRDefault="004A1590" w:rsidP="00BE18AD">
      <w:pPr>
        <w:widowControl w:val="0"/>
        <w:numPr>
          <w:ilvl w:val="0"/>
          <w:numId w:val="39"/>
        </w:numPr>
        <w:jc w:val="both"/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snapToGrid w:val="0"/>
          <w:sz w:val="22"/>
          <w:szCs w:val="22"/>
        </w:rPr>
        <w:t xml:space="preserve">Tento </w:t>
      </w:r>
      <w:r w:rsidR="006E7990" w:rsidRPr="00663516">
        <w:rPr>
          <w:rFonts w:ascii="Calibri" w:hAnsi="Calibri"/>
          <w:snapToGrid w:val="0"/>
          <w:sz w:val="22"/>
          <w:szCs w:val="22"/>
        </w:rPr>
        <w:t>D</w:t>
      </w:r>
      <w:r w:rsidRPr="00663516">
        <w:rPr>
          <w:rFonts w:ascii="Calibri" w:hAnsi="Calibri"/>
          <w:snapToGrid w:val="0"/>
          <w:sz w:val="22"/>
          <w:szCs w:val="22"/>
        </w:rPr>
        <w:t>odatek</w:t>
      </w:r>
      <w:r w:rsidR="006E7990" w:rsidRPr="00663516">
        <w:rPr>
          <w:rFonts w:ascii="Calibri" w:hAnsi="Calibri"/>
          <w:snapToGrid w:val="0"/>
          <w:sz w:val="22"/>
          <w:szCs w:val="22"/>
        </w:rPr>
        <w:t xml:space="preserve"> č.</w:t>
      </w:r>
      <w:r w:rsidR="00A934F2">
        <w:rPr>
          <w:rFonts w:ascii="Calibri" w:hAnsi="Calibri"/>
          <w:snapToGrid w:val="0"/>
          <w:sz w:val="22"/>
          <w:szCs w:val="22"/>
        </w:rPr>
        <w:t>1</w:t>
      </w:r>
      <w:r w:rsidRPr="00663516">
        <w:rPr>
          <w:rFonts w:ascii="Calibri" w:hAnsi="Calibri"/>
          <w:snapToGrid w:val="0"/>
          <w:sz w:val="22"/>
          <w:szCs w:val="22"/>
        </w:rPr>
        <w:t xml:space="preserve"> je vyhotoven ve </w:t>
      </w:r>
      <w:r w:rsidR="00686530" w:rsidRPr="00663516">
        <w:rPr>
          <w:rFonts w:ascii="Calibri" w:hAnsi="Calibri"/>
          <w:snapToGrid w:val="0"/>
          <w:sz w:val="22"/>
          <w:szCs w:val="22"/>
        </w:rPr>
        <w:t>dvou</w:t>
      </w:r>
      <w:r w:rsidRPr="00663516">
        <w:rPr>
          <w:rFonts w:ascii="Calibri" w:hAnsi="Calibri"/>
          <w:snapToGrid w:val="0"/>
          <w:sz w:val="22"/>
          <w:szCs w:val="22"/>
        </w:rPr>
        <w:t xml:space="preserve"> stejnopisech, z nichž objednatel i zhotovitel obdrží </w:t>
      </w:r>
      <w:r w:rsidR="00686530" w:rsidRPr="00663516">
        <w:rPr>
          <w:rFonts w:ascii="Calibri" w:hAnsi="Calibri"/>
          <w:snapToGrid w:val="0"/>
          <w:sz w:val="22"/>
          <w:szCs w:val="22"/>
        </w:rPr>
        <w:t>jeden</w:t>
      </w:r>
      <w:r w:rsidRPr="00663516">
        <w:rPr>
          <w:rFonts w:ascii="Calibri" w:hAnsi="Calibri"/>
          <w:snapToGrid w:val="0"/>
          <w:sz w:val="22"/>
          <w:szCs w:val="22"/>
        </w:rPr>
        <w:t xml:space="preserve"> stejnopis. Každé vyhotovení tohoto </w:t>
      </w:r>
      <w:r w:rsidR="006E7990" w:rsidRPr="00663516">
        <w:rPr>
          <w:rFonts w:ascii="Calibri" w:hAnsi="Calibri"/>
          <w:snapToGrid w:val="0"/>
          <w:sz w:val="22"/>
          <w:szCs w:val="22"/>
        </w:rPr>
        <w:t>D</w:t>
      </w:r>
      <w:r w:rsidRPr="00663516">
        <w:rPr>
          <w:rFonts w:ascii="Calibri" w:hAnsi="Calibri"/>
          <w:snapToGrid w:val="0"/>
          <w:sz w:val="22"/>
          <w:szCs w:val="22"/>
        </w:rPr>
        <w:t>odatku</w:t>
      </w:r>
      <w:r w:rsidR="006E7990" w:rsidRPr="00663516">
        <w:rPr>
          <w:rFonts w:ascii="Calibri" w:hAnsi="Calibri"/>
          <w:snapToGrid w:val="0"/>
          <w:sz w:val="22"/>
          <w:szCs w:val="22"/>
        </w:rPr>
        <w:t xml:space="preserve"> č.</w:t>
      </w:r>
      <w:r w:rsidR="00A934F2">
        <w:rPr>
          <w:rFonts w:ascii="Calibri" w:hAnsi="Calibri"/>
          <w:snapToGrid w:val="0"/>
          <w:sz w:val="22"/>
          <w:szCs w:val="22"/>
        </w:rPr>
        <w:t>1</w:t>
      </w:r>
      <w:r w:rsidRPr="00663516">
        <w:rPr>
          <w:rFonts w:ascii="Calibri" w:hAnsi="Calibri"/>
          <w:snapToGrid w:val="0"/>
          <w:sz w:val="22"/>
          <w:szCs w:val="22"/>
        </w:rPr>
        <w:t xml:space="preserve"> má právní sílu originálu.</w:t>
      </w:r>
    </w:p>
    <w:p w:rsidR="004A1590" w:rsidRPr="00663516" w:rsidRDefault="004A159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i/>
          <w:iCs/>
          <w:snapToGrid w:val="0"/>
          <w:sz w:val="22"/>
          <w:szCs w:val="22"/>
        </w:rPr>
        <w:t xml:space="preserve"> </w:t>
      </w:r>
    </w:p>
    <w:p w:rsidR="004A1590" w:rsidRPr="00663516" w:rsidRDefault="004A1590" w:rsidP="00BE18AD">
      <w:pPr>
        <w:widowControl w:val="0"/>
        <w:numPr>
          <w:ilvl w:val="0"/>
          <w:numId w:val="39"/>
        </w:numPr>
        <w:jc w:val="both"/>
        <w:rPr>
          <w:rFonts w:ascii="Calibri" w:hAnsi="Calibri"/>
          <w:snapToGrid w:val="0"/>
          <w:sz w:val="22"/>
          <w:szCs w:val="22"/>
        </w:rPr>
      </w:pPr>
      <w:r w:rsidRPr="00663516">
        <w:rPr>
          <w:rFonts w:ascii="Calibri" w:hAnsi="Calibri"/>
          <w:snapToGrid w:val="0"/>
          <w:sz w:val="22"/>
          <w:szCs w:val="22"/>
        </w:rPr>
        <w:t xml:space="preserve">Obě smluvní strany potvrzují autentičnost tohoto </w:t>
      </w:r>
      <w:r w:rsidR="006E7990" w:rsidRPr="00663516">
        <w:rPr>
          <w:rFonts w:ascii="Calibri" w:hAnsi="Calibri"/>
          <w:snapToGrid w:val="0"/>
          <w:sz w:val="22"/>
          <w:szCs w:val="22"/>
        </w:rPr>
        <w:t>D</w:t>
      </w:r>
      <w:r w:rsidRPr="00663516">
        <w:rPr>
          <w:rFonts w:ascii="Calibri" w:hAnsi="Calibri"/>
          <w:snapToGrid w:val="0"/>
          <w:sz w:val="22"/>
          <w:szCs w:val="22"/>
        </w:rPr>
        <w:t>odatku</w:t>
      </w:r>
      <w:r w:rsidR="006E7990" w:rsidRPr="00663516">
        <w:rPr>
          <w:rFonts w:ascii="Calibri" w:hAnsi="Calibri"/>
          <w:snapToGrid w:val="0"/>
          <w:sz w:val="22"/>
          <w:szCs w:val="22"/>
        </w:rPr>
        <w:t xml:space="preserve"> č.</w:t>
      </w:r>
      <w:r w:rsidR="00A934F2">
        <w:rPr>
          <w:rFonts w:ascii="Calibri" w:hAnsi="Calibri"/>
          <w:snapToGrid w:val="0"/>
          <w:sz w:val="22"/>
          <w:szCs w:val="22"/>
        </w:rPr>
        <w:t>1</w:t>
      </w:r>
      <w:r w:rsidRPr="00663516">
        <w:rPr>
          <w:rFonts w:ascii="Calibri" w:hAnsi="Calibri"/>
          <w:snapToGrid w:val="0"/>
          <w:sz w:val="22"/>
          <w:szCs w:val="22"/>
        </w:rPr>
        <w:t xml:space="preserve"> a prohlašují, že si </w:t>
      </w:r>
      <w:r w:rsidR="006E7990" w:rsidRPr="00663516">
        <w:rPr>
          <w:rFonts w:ascii="Calibri" w:hAnsi="Calibri"/>
          <w:snapToGrid w:val="0"/>
          <w:sz w:val="22"/>
          <w:szCs w:val="22"/>
        </w:rPr>
        <w:t xml:space="preserve">jej </w:t>
      </w:r>
      <w:r w:rsidRPr="00663516">
        <w:rPr>
          <w:rFonts w:ascii="Calibri" w:hAnsi="Calibri"/>
          <w:snapToGrid w:val="0"/>
          <w:sz w:val="22"/>
          <w:szCs w:val="22"/>
        </w:rPr>
        <w:t>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BE18AD" w:rsidRPr="00663516" w:rsidRDefault="00BE18AD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4A1590" w:rsidRPr="00663516" w:rsidRDefault="000C5A2E" w:rsidP="00BE18AD">
      <w:pPr>
        <w:pStyle w:val="Zkladntextodsazen"/>
        <w:numPr>
          <w:ilvl w:val="0"/>
          <w:numId w:val="39"/>
        </w:numPr>
        <w:rPr>
          <w:rFonts w:ascii="Calibri" w:hAnsi="Calibri"/>
          <w:szCs w:val="22"/>
        </w:rPr>
      </w:pPr>
      <w:r w:rsidRPr="008F7B94">
        <w:rPr>
          <w:rFonts w:ascii="Calibri" w:hAnsi="Calibri"/>
        </w:rPr>
        <w:t>Statutární město Karlovy Vary ve smyslu ustanovení § 41 zákona č. 128/2000 Sb. -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663516" w:rsidRDefault="00663516">
      <w:pPr>
        <w:pStyle w:val="BodyText21"/>
        <w:widowControl/>
        <w:rPr>
          <w:rFonts w:ascii="Calibri" w:hAnsi="Calibri"/>
          <w:b/>
          <w:snapToGrid/>
          <w:szCs w:val="22"/>
        </w:rPr>
      </w:pPr>
    </w:p>
    <w:p w:rsidR="00F07F7F" w:rsidRPr="00663516" w:rsidRDefault="00F07F7F">
      <w:pPr>
        <w:pStyle w:val="BodyText21"/>
        <w:widowControl/>
        <w:rPr>
          <w:rFonts w:ascii="Calibri" w:hAnsi="Calibri"/>
          <w:b/>
          <w:snapToGrid/>
          <w:szCs w:val="22"/>
        </w:rPr>
      </w:pPr>
    </w:p>
    <w:p w:rsidR="009C7C08" w:rsidRPr="00663516" w:rsidRDefault="001A3AFD">
      <w:pPr>
        <w:pStyle w:val="BodyText21"/>
        <w:widowControl/>
        <w:rPr>
          <w:rFonts w:ascii="Calibri" w:hAnsi="Calibri"/>
          <w:b/>
          <w:snapToGrid/>
          <w:szCs w:val="22"/>
        </w:rPr>
      </w:pPr>
      <w:r w:rsidRPr="00663516">
        <w:rPr>
          <w:rFonts w:ascii="Calibri" w:hAnsi="Calibri"/>
          <w:b/>
          <w:snapToGrid/>
          <w:szCs w:val="22"/>
        </w:rPr>
        <w:t>Příloh</w:t>
      </w:r>
      <w:r w:rsidR="009C7C08" w:rsidRPr="00663516">
        <w:rPr>
          <w:rFonts w:ascii="Calibri" w:hAnsi="Calibri"/>
          <w:b/>
          <w:snapToGrid/>
          <w:szCs w:val="22"/>
        </w:rPr>
        <w:t>y</w:t>
      </w:r>
      <w:r w:rsidR="00FC48B7" w:rsidRPr="00663516">
        <w:rPr>
          <w:rFonts w:ascii="Calibri" w:hAnsi="Calibri"/>
          <w:b/>
          <w:snapToGrid/>
          <w:szCs w:val="22"/>
        </w:rPr>
        <w:t>:</w:t>
      </w:r>
      <w:r w:rsidR="00FC48B7" w:rsidRPr="00663516">
        <w:rPr>
          <w:rFonts w:ascii="Calibri" w:hAnsi="Calibri"/>
          <w:b/>
          <w:snapToGrid/>
          <w:szCs w:val="22"/>
        </w:rPr>
        <w:tab/>
      </w:r>
    </w:p>
    <w:p w:rsidR="00FC48B7" w:rsidRDefault="00FC48B7" w:rsidP="009C7C08">
      <w:pPr>
        <w:pStyle w:val="BodyText21"/>
        <w:widowControl/>
        <w:numPr>
          <w:ilvl w:val="0"/>
          <w:numId w:val="38"/>
        </w:numPr>
        <w:rPr>
          <w:rFonts w:ascii="Calibri" w:hAnsi="Calibri"/>
          <w:snapToGrid/>
          <w:szCs w:val="22"/>
        </w:rPr>
      </w:pPr>
      <w:r w:rsidRPr="00663516">
        <w:rPr>
          <w:rFonts w:ascii="Calibri" w:hAnsi="Calibri"/>
          <w:snapToGrid/>
          <w:szCs w:val="22"/>
        </w:rPr>
        <w:t>Výpis z </w:t>
      </w:r>
      <w:r w:rsidR="00AB4DFA" w:rsidRPr="00663516">
        <w:rPr>
          <w:rFonts w:ascii="Calibri" w:hAnsi="Calibri"/>
          <w:snapToGrid/>
          <w:szCs w:val="22"/>
        </w:rPr>
        <w:t xml:space="preserve"> </w:t>
      </w:r>
      <w:r w:rsidR="002643D7" w:rsidRPr="00663516">
        <w:rPr>
          <w:rFonts w:ascii="Calibri" w:hAnsi="Calibri"/>
          <w:snapToGrid/>
          <w:szCs w:val="22"/>
        </w:rPr>
        <w:t>usnesení z</w:t>
      </w:r>
      <w:r w:rsidR="009038CA">
        <w:rPr>
          <w:rFonts w:ascii="Calibri" w:hAnsi="Calibri"/>
          <w:snapToGrid/>
          <w:szCs w:val="22"/>
        </w:rPr>
        <w:t xml:space="preserve">e </w:t>
      </w:r>
      <w:proofErr w:type="gramStart"/>
      <w:r w:rsidR="009038CA">
        <w:rPr>
          <w:rFonts w:ascii="Calibri" w:hAnsi="Calibri"/>
          <w:snapToGrid/>
          <w:szCs w:val="22"/>
        </w:rPr>
        <w:t>17.</w:t>
      </w:r>
      <w:r w:rsidRPr="00663516">
        <w:rPr>
          <w:rFonts w:ascii="Calibri" w:hAnsi="Calibri"/>
          <w:snapToGrid/>
          <w:szCs w:val="22"/>
        </w:rPr>
        <w:t>jednání</w:t>
      </w:r>
      <w:proofErr w:type="gramEnd"/>
      <w:r w:rsidRPr="00663516">
        <w:rPr>
          <w:rFonts w:ascii="Calibri" w:hAnsi="Calibri"/>
          <w:snapToGrid/>
          <w:szCs w:val="22"/>
        </w:rPr>
        <w:t xml:space="preserve"> Rady města Karlovy</w:t>
      </w:r>
      <w:r w:rsidR="007428C2" w:rsidRPr="00663516">
        <w:rPr>
          <w:rFonts w:ascii="Calibri" w:hAnsi="Calibri"/>
          <w:snapToGrid/>
          <w:szCs w:val="22"/>
        </w:rPr>
        <w:t xml:space="preserve"> Vary, které se uskutečnilo dne</w:t>
      </w:r>
      <w:r w:rsidR="009038CA">
        <w:rPr>
          <w:rFonts w:ascii="Calibri" w:hAnsi="Calibri"/>
          <w:snapToGrid/>
          <w:szCs w:val="22"/>
        </w:rPr>
        <w:t xml:space="preserve"> 12.6.</w:t>
      </w:r>
      <w:r w:rsidR="008F331E">
        <w:rPr>
          <w:rFonts w:ascii="Calibri" w:hAnsi="Calibri"/>
          <w:snapToGrid/>
          <w:szCs w:val="22"/>
        </w:rPr>
        <w:t>201</w:t>
      </w:r>
      <w:r w:rsidR="00F07F7F">
        <w:rPr>
          <w:rFonts w:ascii="Calibri" w:hAnsi="Calibri"/>
          <w:snapToGrid/>
          <w:szCs w:val="22"/>
        </w:rPr>
        <w:t>8</w:t>
      </w:r>
    </w:p>
    <w:p w:rsidR="00166F2A" w:rsidRPr="00081114" w:rsidRDefault="001D1E85" w:rsidP="00166F2A">
      <w:pPr>
        <w:pStyle w:val="BodyText21"/>
        <w:numPr>
          <w:ilvl w:val="0"/>
          <w:numId w:val="38"/>
        </w:numPr>
        <w:rPr>
          <w:rFonts w:ascii="Calibri" w:hAnsi="Calibri"/>
          <w:szCs w:val="22"/>
        </w:rPr>
      </w:pPr>
      <w:r w:rsidRPr="00081114">
        <w:rPr>
          <w:rFonts w:ascii="Calibri" w:hAnsi="Calibri"/>
          <w:szCs w:val="22"/>
        </w:rPr>
        <w:t>Dopis zhotovitele ze dne</w:t>
      </w:r>
      <w:r w:rsidR="002A35DD">
        <w:rPr>
          <w:rFonts w:ascii="Calibri" w:hAnsi="Calibri"/>
          <w:szCs w:val="22"/>
        </w:rPr>
        <w:t xml:space="preserve"> </w:t>
      </w:r>
      <w:r w:rsidR="00152A34">
        <w:rPr>
          <w:rFonts w:ascii="Calibri" w:hAnsi="Calibri"/>
          <w:szCs w:val="22"/>
        </w:rPr>
        <w:t>5.6.2018</w:t>
      </w:r>
    </w:p>
    <w:p w:rsidR="0026361C" w:rsidRDefault="0026361C" w:rsidP="0026361C">
      <w:pPr>
        <w:pStyle w:val="BodyText21"/>
        <w:widowControl/>
        <w:ind w:left="720"/>
        <w:rPr>
          <w:rFonts w:ascii="Calibri" w:hAnsi="Calibri"/>
          <w:b/>
          <w:snapToGrid/>
          <w:szCs w:val="22"/>
        </w:rPr>
      </w:pPr>
    </w:p>
    <w:p w:rsidR="00F07F7F" w:rsidRPr="00FE1A8D" w:rsidRDefault="00F07F7F" w:rsidP="0026361C">
      <w:pPr>
        <w:pStyle w:val="BodyText21"/>
        <w:widowControl/>
        <w:ind w:left="720"/>
        <w:rPr>
          <w:rFonts w:ascii="Calibri" w:hAnsi="Calibri"/>
          <w:b/>
          <w:snapToGrid/>
          <w:szCs w:val="22"/>
        </w:rPr>
      </w:pPr>
    </w:p>
    <w:p w:rsidR="00B85EC3" w:rsidRPr="00663516" w:rsidRDefault="001D1E85" w:rsidP="00B85EC3">
      <w:pPr>
        <w:pStyle w:val="BodyText21"/>
        <w:widowControl/>
        <w:rPr>
          <w:rFonts w:ascii="Calibri" w:hAnsi="Calibri"/>
          <w:snapToGrid/>
          <w:szCs w:val="22"/>
        </w:rPr>
      </w:pPr>
      <w:r>
        <w:rPr>
          <w:rFonts w:ascii="Calibri" w:hAnsi="Calibri"/>
          <w:snapToGrid/>
          <w:szCs w:val="22"/>
        </w:rPr>
        <w:t>V Karlových Varech dne</w:t>
      </w:r>
      <w:r w:rsidR="002A35DD">
        <w:rPr>
          <w:rFonts w:ascii="Calibri" w:hAnsi="Calibri"/>
          <w:snapToGrid/>
          <w:szCs w:val="22"/>
        </w:rPr>
        <w:t xml:space="preserve">:  </w:t>
      </w:r>
      <w:r w:rsidR="003837B5">
        <w:rPr>
          <w:rFonts w:ascii="Calibri" w:hAnsi="Calibri"/>
          <w:snapToGrid/>
          <w:szCs w:val="22"/>
        </w:rPr>
        <w:tab/>
      </w:r>
      <w:r w:rsidR="003837B5">
        <w:rPr>
          <w:rFonts w:ascii="Calibri" w:hAnsi="Calibri"/>
          <w:snapToGrid/>
          <w:szCs w:val="22"/>
        </w:rPr>
        <w:tab/>
      </w:r>
      <w:r w:rsidR="003837B5">
        <w:rPr>
          <w:rFonts w:ascii="Calibri" w:hAnsi="Calibri"/>
          <w:snapToGrid/>
          <w:szCs w:val="22"/>
        </w:rPr>
        <w:tab/>
      </w:r>
      <w:r w:rsidR="003837B5">
        <w:rPr>
          <w:rFonts w:ascii="Calibri" w:hAnsi="Calibri"/>
          <w:snapToGrid/>
          <w:szCs w:val="22"/>
        </w:rPr>
        <w:tab/>
        <w:t>V Praze dne:</w:t>
      </w:r>
    </w:p>
    <w:p w:rsidR="001E7B04" w:rsidRDefault="001E7B04" w:rsidP="001E7B04">
      <w:pPr>
        <w:pStyle w:val="BodyText21"/>
        <w:widowControl/>
        <w:rPr>
          <w:rFonts w:ascii="Calibri" w:hAnsi="Calibri"/>
          <w:snapToGrid/>
          <w:szCs w:val="22"/>
        </w:rPr>
      </w:pPr>
    </w:p>
    <w:p w:rsidR="00197823" w:rsidRDefault="00197823" w:rsidP="00202A20">
      <w:pPr>
        <w:pStyle w:val="BodyText21"/>
        <w:widowControl/>
        <w:jc w:val="center"/>
        <w:rPr>
          <w:rFonts w:ascii="Calibri" w:hAnsi="Calibri"/>
          <w:snapToGrid/>
          <w:szCs w:val="22"/>
        </w:rPr>
      </w:pPr>
    </w:p>
    <w:p w:rsidR="00F07F7F" w:rsidRDefault="00F07F7F" w:rsidP="00202A20">
      <w:pPr>
        <w:pStyle w:val="BodyText21"/>
        <w:widowControl/>
        <w:jc w:val="center"/>
        <w:rPr>
          <w:rFonts w:ascii="Calibri" w:hAnsi="Calibri"/>
          <w:snapToGrid/>
          <w:szCs w:val="22"/>
        </w:rPr>
      </w:pPr>
    </w:p>
    <w:p w:rsidR="00F07F7F" w:rsidRDefault="00F07F7F" w:rsidP="00202A20">
      <w:pPr>
        <w:pStyle w:val="BodyText21"/>
        <w:widowControl/>
        <w:jc w:val="center"/>
        <w:rPr>
          <w:rFonts w:ascii="Calibri" w:hAnsi="Calibri"/>
          <w:snapToGrid/>
          <w:szCs w:val="22"/>
        </w:rPr>
      </w:pPr>
    </w:p>
    <w:p w:rsidR="00202A20" w:rsidRDefault="00202A20" w:rsidP="001E7B04">
      <w:pPr>
        <w:pStyle w:val="BodyText21"/>
        <w:widowControl/>
        <w:rPr>
          <w:rFonts w:ascii="Calibri" w:hAnsi="Calibri"/>
          <w:snapToGrid/>
          <w:szCs w:val="22"/>
        </w:rPr>
      </w:pPr>
    </w:p>
    <w:p w:rsidR="00D33CE1" w:rsidRPr="00663516" w:rsidRDefault="00D33CE1" w:rsidP="001E7B04">
      <w:pPr>
        <w:pStyle w:val="BodyText21"/>
        <w:widowControl/>
        <w:rPr>
          <w:rFonts w:ascii="Calibri" w:hAnsi="Calibri"/>
          <w:b/>
          <w:snapToGrid/>
          <w:szCs w:val="22"/>
        </w:rPr>
      </w:pPr>
    </w:p>
    <w:p w:rsidR="00686530" w:rsidRPr="00663516" w:rsidRDefault="00686530" w:rsidP="00686530">
      <w:pPr>
        <w:pStyle w:val="BodyText21"/>
        <w:widowControl/>
        <w:rPr>
          <w:rFonts w:ascii="Calibri" w:hAnsi="Calibri"/>
          <w:b/>
          <w:snapToGrid/>
          <w:szCs w:val="22"/>
        </w:rPr>
      </w:pPr>
      <w:r w:rsidRPr="00663516">
        <w:rPr>
          <w:rFonts w:ascii="Calibri" w:hAnsi="Calibri"/>
          <w:b/>
          <w:snapToGrid/>
          <w:szCs w:val="22"/>
        </w:rPr>
        <w:t>_____________________________</w:t>
      </w:r>
      <w:r w:rsidRPr="00663516">
        <w:rPr>
          <w:rFonts w:ascii="Calibri" w:hAnsi="Calibri"/>
          <w:b/>
          <w:snapToGrid/>
          <w:szCs w:val="22"/>
        </w:rPr>
        <w:tab/>
      </w:r>
      <w:r w:rsidRPr="00663516">
        <w:rPr>
          <w:rFonts w:ascii="Calibri" w:hAnsi="Calibri"/>
          <w:b/>
          <w:snapToGrid/>
          <w:szCs w:val="22"/>
        </w:rPr>
        <w:tab/>
      </w:r>
      <w:r w:rsidRPr="00663516">
        <w:rPr>
          <w:rFonts w:ascii="Calibri" w:hAnsi="Calibri"/>
          <w:b/>
          <w:snapToGrid/>
          <w:szCs w:val="22"/>
        </w:rPr>
        <w:tab/>
        <w:t>________________________________</w:t>
      </w:r>
    </w:p>
    <w:p w:rsidR="00217073" w:rsidRPr="00663516" w:rsidRDefault="00202A20" w:rsidP="0021707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Ing. Petr Kulhánek</w:t>
      </w:r>
      <w:r w:rsidR="00686530" w:rsidRPr="00663516">
        <w:rPr>
          <w:rFonts w:ascii="Calibri" w:hAnsi="Calibri"/>
          <w:b/>
          <w:sz w:val="22"/>
          <w:szCs w:val="22"/>
        </w:rPr>
        <w:tab/>
      </w:r>
      <w:r w:rsidR="00686530" w:rsidRPr="00663516">
        <w:rPr>
          <w:rFonts w:ascii="Calibri" w:hAnsi="Calibri"/>
          <w:b/>
          <w:sz w:val="22"/>
          <w:szCs w:val="22"/>
        </w:rPr>
        <w:tab/>
      </w:r>
      <w:r w:rsidR="00686530" w:rsidRPr="00663516">
        <w:rPr>
          <w:rFonts w:ascii="Calibri" w:hAnsi="Calibri"/>
          <w:b/>
          <w:sz w:val="22"/>
          <w:szCs w:val="22"/>
        </w:rPr>
        <w:tab/>
      </w:r>
      <w:r w:rsidR="00686530" w:rsidRPr="0066351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934F2">
        <w:rPr>
          <w:rFonts w:ascii="Calibri" w:hAnsi="Calibri"/>
          <w:b/>
          <w:sz w:val="22"/>
          <w:szCs w:val="22"/>
        </w:rPr>
        <w:t>Ing. arch. Tomáš Šantavý</w:t>
      </w:r>
    </w:p>
    <w:p w:rsidR="00217073" w:rsidRPr="00663516" w:rsidRDefault="00202A20" w:rsidP="00217073">
      <w:pPr>
        <w:pStyle w:val="BodyText21"/>
        <w:widowControl/>
        <w:tabs>
          <w:tab w:val="left" w:pos="3600"/>
          <w:tab w:val="left" w:pos="4320"/>
        </w:tabs>
        <w:rPr>
          <w:rFonts w:ascii="Calibri" w:hAnsi="Calibri"/>
          <w:bCs/>
          <w:szCs w:val="22"/>
        </w:rPr>
      </w:pPr>
      <w:r>
        <w:rPr>
          <w:rFonts w:ascii="Calibri" w:hAnsi="Calibri"/>
          <w:szCs w:val="22"/>
        </w:rPr>
        <w:t>p</w:t>
      </w:r>
      <w:r w:rsidRPr="00663516">
        <w:rPr>
          <w:rFonts w:ascii="Calibri" w:hAnsi="Calibri"/>
          <w:szCs w:val="22"/>
        </w:rPr>
        <w:t>rimátor</w:t>
      </w:r>
      <w:r>
        <w:rPr>
          <w:rFonts w:ascii="Calibri" w:hAnsi="Calibri"/>
          <w:szCs w:val="22"/>
        </w:rPr>
        <w:t xml:space="preserve"> </w:t>
      </w:r>
      <w:r w:rsidRPr="00663516">
        <w:rPr>
          <w:rFonts w:ascii="Calibri" w:hAnsi="Calibri"/>
          <w:szCs w:val="22"/>
        </w:rPr>
        <w:t>města</w:t>
      </w:r>
      <w:r w:rsidR="0026361C">
        <w:rPr>
          <w:rFonts w:ascii="Calibri" w:hAnsi="Calibri"/>
          <w:bCs/>
          <w:snapToGrid/>
          <w:szCs w:val="22"/>
        </w:rPr>
        <w:tab/>
      </w:r>
      <w:r w:rsidR="0026361C">
        <w:rPr>
          <w:rFonts w:ascii="Calibri" w:hAnsi="Calibri"/>
          <w:bCs/>
          <w:snapToGrid/>
          <w:szCs w:val="22"/>
        </w:rPr>
        <w:tab/>
      </w:r>
      <w:r w:rsidR="0026361C">
        <w:rPr>
          <w:rFonts w:ascii="Calibri" w:hAnsi="Calibri"/>
          <w:bCs/>
          <w:snapToGrid/>
          <w:szCs w:val="22"/>
        </w:rPr>
        <w:tab/>
      </w:r>
      <w:r w:rsidR="00A934F2">
        <w:rPr>
          <w:rFonts w:ascii="Calibri" w:hAnsi="Calibri"/>
          <w:bCs/>
          <w:snapToGrid/>
          <w:szCs w:val="22"/>
        </w:rPr>
        <w:t>jednatel</w:t>
      </w:r>
    </w:p>
    <w:p w:rsidR="0026361C" w:rsidRPr="00663516" w:rsidRDefault="0026361C" w:rsidP="00202A20">
      <w:pPr>
        <w:pStyle w:val="BodyText21"/>
        <w:widowControl/>
        <w:tabs>
          <w:tab w:val="left" w:pos="3600"/>
          <w:tab w:val="left" w:pos="4320"/>
        </w:tabs>
        <w:rPr>
          <w:rFonts w:ascii="Calibri" w:hAnsi="Calibri"/>
          <w:bCs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sectPr w:rsidR="0026361C" w:rsidRPr="00663516" w:rsidSect="00B448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F6" w:rsidRDefault="00D434F6">
      <w:r>
        <w:separator/>
      </w:r>
    </w:p>
  </w:endnote>
  <w:endnote w:type="continuationSeparator" w:id="0">
    <w:p w:rsidR="00D434F6" w:rsidRDefault="00D4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F6" w:rsidRDefault="00D434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34F6" w:rsidRDefault="00D434F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F6" w:rsidRPr="00714650" w:rsidRDefault="00D434F6" w:rsidP="006A4F93">
    <w:pPr>
      <w:pBdr>
        <w:bottom w:val="single" w:sz="4" w:space="1" w:color="auto"/>
      </w:pBdr>
      <w:shd w:val="clear" w:color="auto" w:fill="DDD9C3"/>
      <w:rPr>
        <w:sz w:val="12"/>
      </w:rPr>
    </w:pPr>
  </w:p>
  <w:p w:rsidR="00D434F6" w:rsidRPr="007A03F8" w:rsidRDefault="00D434F6" w:rsidP="007A03F8">
    <w:pPr>
      <w:pStyle w:val="Zpat"/>
      <w:jc w:val="both"/>
      <w:rPr>
        <w:sz w:val="16"/>
        <w:szCs w:val="16"/>
      </w:rPr>
    </w:pPr>
    <w:r w:rsidRPr="00803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1.1pt;height:11.4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434F6" w:rsidRDefault="00D434F6" w:rsidP="007A03F8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  <w:r w:rsidRPr="00E44F9D">
      <w:rPr>
        <w:sz w:val="16"/>
        <w:szCs w:val="16"/>
      </w:rPr>
      <w:t>č. smlo</w:t>
    </w:r>
    <w:r>
      <w:rPr>
        <w:sz w:val="16"/>
        <w:szCs w:val="16"/>
      </w:rPr>
      <w:t>uvy objednatele: 2017- 00058/ORI – D1</w:t>
    </w:r>
    <w:r w:rsidRPr="006A4F93">
      <w:rPr>
        <w:rFonts w:ascii="Calibri" w:hAnsi="Calibri"/>
        <w:sz w:val="18"/>
      </w:rPr>
      <w:tab/>
    </w:r>
    <w:r>
      <w:tab/>
    </w:r>
    <w:r w:rsidRPr="006A4F93">
      <w:rPr>
        <w:rFonts w:ascii="Calibri" w:hAnsi="Calibri"/>
        <w:sz w:val="18"/>
      </w:rPr>
      <w:t xml:space="preserve">Stránka </w:t>
    </w:r>
    <w:r w:rsidRPr="006A4F93">
      <w:rPr>
        <w:rFonts w:ascii="Calibri" w:hAnsi="Calibri"/>
        <w:sz w:val="18"/>
      </w:rPr>
      <w:fldChar w:fldCharType="begin"/>
    </w:r>
    <w:r w:rsidRPr="006A4F93">
      <w:rPr>
        <w:rFonts w:ascii="Calibri" w:hAnsi="Calibri"/>
        <w:sz w:val="18"/>
      </w:rPr>
      <w:instrText xml:space="preserve"> PAGE </w:instrText>
    </w:r>
    <w:r w:rsidRPr="006A4F93">
      <w:rPr>
        <w:rFonts w:ascii="Calibri" w:hAnsi="Calibri"/>
        <w:sz w:val="18"/>
      </w:rPr>
      <w:fldChar w:fldCharType="separate"/>
    </w:r>
    <w:r w:rsidR="00E63744">
      <w:rPr>
        <w:rFonts w:ascii="Calibri" w:hAnsi="Calibri"/>
        <w:noProof/>
        <w:sz w:val="18"/>
      </w:rPr>
      <w:t>3</w:t>
    </w:r>
    <w:r w:rsidRPr="006A4F93">
      <w:rPr>
        <w:rFonts w:ascii="Calibri" w:hAnsi="Calibri"/>
        <w:sz w:val="18"/>
      </w:rPr>
      <w:fldChar w:fldCharType="end"/>
    </w:r>
    <w:r w:rsidRPr="006A4F93">
      <w:rPr>
        <w:rFonts w:ascii="Calibri" w:hAnsi="Calibri"/>
        <w:sz w:val="18"/>
      </w:rPr>
      <w:t xml:space="preserve"> z </w:t>
    </w:r>
    <w:r w:rsidRPr="006A4F93">
      <w:rPr>
        <w:rFonts w:ascii="Calibri" w:hAnsi="Calibri"/>
        <w:sz w:val="18"/>
      </w:rPr>
      <w:fldChar w:fldCharType="begin"/>
    </w:r>
    <w:r w:rsidRPr="006A4F93">
      <w:rPr>
        <w:rFonts w:ascii="Calibri" w:hAnsi="Calibri"/>
        <w:sz w:val="18"/>
      </w:rPr>
      <w:instrText xml:space="preserve"> NUMPAGES  </w:instrText>
    </w:r>
    <w:r w:rsidRPr="006A4F93">
      <w:rPr>
        <w:rFonts w:ascii="Calibri" w:hAnsi="Calibri"/>
        <w:sz w:val="18"/>
      </w:rPr>
      <w:fldChar w:fldCharType="separate"/>
    </w:r>
    <w:r w:rsidR="00E63744">
      <w:rPr>
        <w:rFonts w:ascii="Calibri" w:hAnsi="Calibri"/>
        <w:noProof/>
        <w:sz w:val="18"/>
      </w:rPr>
      <w:t>3</w:t>
    </w:r>
    <w:r w:rsidRPr="006A4F93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F6" w:rsidRPr="00714650" w:rsidRDefault="00D434F6" w:rsidP="000468A7">
    <w:pPr>
      <w:pBdr>
        <w:bottom w:val="single" w:sz="4" w:space="1" w:color="auto"/>
      </w:pBdr>
      <w:shd w:val="clear" w:color="auto" w:fill="DDD9C3"/>
      <w:rPr>
        <w:sz w:val="12"/>
      </w:rPr>
    </w:pPr>
  </w:p>
  <w:p w:rsidR="00D434F6" w:rsidRPr="004B252D" w:rsidRDefault="00D434F6" w:rsidP="004B252D">
    <w:pPr>
      <w:pStyle w:val="Zpat"/>
      <w:jc w:val="both"/>
      <w:rPr>
        <w:sz w:val="16"/>
        <w:szCs w:val="16"/>
      </w:rPr>
    </w:pPr>
    <w:r w:rsidRPr="00803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.1pt;height:11.4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434F6" w:rsidRDefault="00D434F6" w:rsidP="004B252D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  <w:r w:rsidRPr="00E44F9D">
      <w:rPr>
        <w:sz w:val="16"/>
        <w:szCs w:val="16"/>
      </w:rPr>
      <w:t>č. smlo</w:t>
    </w:r>
    <w:r>
      <w:rPr>
        <w:sz w:val="16"/>
        <w:szCs w:val="16"/>
      </w:rPr>
      <w:t>uvy objednatele: 2017- 00058/ORI – D1</w:t>
    </w:r>
    <w:r w:rsidRPr="006A4F93">
      <w:rPr>
        <w:rFonts w:ascii="Calibri" w:hAnsi="Calibri"/>
        <w:sz w:val="18"/>
      </w:rPr>
      <w:tab/>
    </w:r>
    <w:r>
      <w:tab/>
    </w:r>
    <w:r w:rsidRPr="006A4F93">
      <w:rPr>
        <w:rFonts w:ascii="Calibri" w:hAnsi="Calibri"/>
        <w:sz w:val="18"/>
      </w:rPr>
      <w:t xml:space="preserve">Stránka </w:t>
    </w:r>
    <w:r w:rsidRPr="006A4F93">
      <w:rPr>
        <w:rFonts w:ascii="Calibri" w:hAnsi="Calibri"/>
        <w:sz w:val="18"/>
      </w:rPr>
      <w:fldChar w:fldCharType="begin"/>
    </w:r>
    <w:r w:rsidRPr="006A4F93">
      <w:rPr>
        <w:rFonts w:ascii="Calibri" w:hAnsi="Calibri"/>
        <w:sz w:val="18"/>
      </w:rPr>
      <w:instrText xml:space="preserve"> PAGE </w:instrText>
    </w:r>
    <w:r w:rsidRPr="006A4F93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Pr="006A4F93">
      <w:rPr>
        <w:rFonts w:ascii="Calibri" w:hAnsi="Calibri"/>
        <w:sz w:val="18"/>
      </w:rPr>
      <w:fldChar w:fldCharType="end"/>
    </w:r>
    <w:r w:rsidRPr="006A4F93">
      <w:rPr>
        <w:rFonts w:ascii="Calibri" w:hAnsi="Calibri"/>
        <w:sz w:val="18"/>
      </w:rPr>
      <w:t xml:space="preserve"> z </w:t>
    </w:r>
    <w:r w:rsidRPr="006A4F93">
      <w:rPr>
        <w:rFonts w:ascii="Calibri" w:hAnsi="Calibri"/>
        <w:sz w:val="18"/>
      </w:rPr>
      <w:fldChar w:fldCharType="begin"/>
    </w:r>
    <w:r w:rsidRPr="006A4F93">
      <w:rPr>
        <w:rFonts w:ascii="Calibri" w:hAnsi="Calibri"/>
        <w:sz w:val="18"/>
      </w:rPr>
      <w:instrText xml:space="preserve"> NUMPAGES  </w:instrText>
    </w:r>
    <w:r w:rsidRPr="006A4F93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3</w:t>
    </w:r>
    <w:r w:rsidRPr="006A4F9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F6" w:rsidRDefault="00D434F6">
      <w:r>
        <w:separator/>
      </w:r>
    </w:p>
  </w:footnote>
  <w:footnote w:type="continuationSeparator" w:id="0">
    <w:p w:rsidR="00D434F6" w:rsidRDefault="00D4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F6" w:rsidRPr="00026570" w:rsidRDefault="00D434F6" w:rsidP="00B57017">
    <w:pPr>
      <w:tabs>
        <w:tab w:val="center" w:pos="4536"/>
        <w:tab w:val="right" w:pos="9072"/>
      </w:tabs>
      <w:rPr>
        <w:rFonts w:ascii="Arial" w:hAnsi="Arial" w:cs="Arial"/>
        <w:b/>
        <w:sz w:val="18"/>
        <w:szCs w:val="24"/>
      </w:rPr>
    </w:pPr>
  </w:p>
  <w:p w:rsidR="00D434F6" w:rsidRDefault="00D434F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F6" w:rsidRPr="00026570" w:rsidRDefault="00D434F6" w:rsidP="00B57017">
    <w:pPr>
      <w:tabs>
        <w:tab w:val="center" w:pos="4536"/>
        <w:tab w:val="right" w:pos="9072"/>
      </w:tabs>
      <w:rPr>
        <w:rFonts w:ascii="Arial" w:hAnsi="Arial" w:cs="Arial"/>
        <w:b/>
        <w:sz w:val="18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2480945" cy="636270"/>
          <wp:effectExtent l="0" t="0" r="0" b="0"/>
          <wp:docPr id="1" name="obrázek 1" descr="https://mmkv.cz/sites/default/files/dokuemnty/kv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mmkv.cz/sites/default/files/dokuemnty/kv_logo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34F6" w:rsidRDefault="00D434F6" w:rsidP="00B57017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90A70FF"/>
    <w:multiLevelType w:val="multilevel"/>
    <w:tmpl w:val="56A424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9B40AC"/>
    <w:multiLevelType w:val="hybridMultilevel"/>
    <w:tmpl w:val="941EE0C2"/>
    <w:lvl w:ilvl="0" w:tplc="04050007">
      <w:start w:val="1"/>
      <w:numFmt w:val="bullet"/>
      <w:lvlText w:val="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4">
    <w:nsid w:val="0A272BB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20D7"/>
    <w:multiLevelType w:val="multilevel"/>
    <w:tmpl w:val="01CC6E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80371B"/>
    <w:multiLevelType w:val="hybridMultilevel"/>
    <w:tmpl w:val="65CCA71A"/>
    <w:lvl w:ilvl="0" w:tplc="04050011">
      <w:start w:val="1"/>
      <w:numFmt w:val="decimal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D3B417C"/>
    <w:multiLevelType w:val="multilevel"/>
    <w:tmpl w:val="56DA7918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D790B5D"/>
    <w:multiLevelType w:val="hybridMultilevel"/>
    <w:tmpl w:val="9C2AA712"/>
    <w:lvl w:ilvl="0" w:tplc="82265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80117"/>
    <w:multiLevelType w:val="hybridMultilevel"/>
    <w:tmpl w:val="33B02CA4"/>
    <w:lvl w:ilvl="0" w:tplc="FFFFFFFF">
      <w:start w:val="1"/>
      <w:numFmt w:val="lowerLetter"/>
      <w:lvlText w:val="%1) "/>
      <w:lvlJc w:val="left"/>
      <w:pPr>
        <w:tabs>
          <w:tab w:val="num" w:pos="5671"/>
        </w:tabs>
        <w:ind w:left="5594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F5B84DDA">
      <w:start w:val="1"/>
      <w:numFmt w:val="lowerRoman"/>
      <w:lvlText w:val="(%2)"/>
      <w:lvlJc w:val="left"/>
      <w:pPr>
        <w:tabs>
          <w:tab w:val="num" w:pos="6030"/>
        </w:tabs>
        <w:ind w:left="6030" w:hanging="72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390"/>
        </w:tabs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10"/>
        </w:tabs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30"/>
        </w:tabs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50"/>
        </w:tabs>
        <w:ind w:left="85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270"/>
        </w:tabs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990"/>
        </w:tabs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10"/>
        </w:tabs>
        <w:ind w:left="10710" w:hanging="180"/>
      </w:pPr>
    </w:lvl>
  </w:abstractNum>
  <w:abstractNum w:abstractNumId="10">
    <w:nsid w:val="0F4B6B4E"/>
    <w:multiLevelType w:val="multilevel"/>
    <w:tmpl w:val="D180A80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FE14C41"/>
    <w:multiLevelType w:val="hybridMultilevel"/>
    <w:tmpl w:val="AED84702"/>
    <w:lvl w:ilvl="0" w:tplc="E6B65D6E">
      <w:start w:val="3"/>
      <w:numFmt w:val="upperLetter"/>
      <w:lvlText w:val="(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B651E3"/>
    <w:multiLevelType w:val="multilevel"/>
    <w:tmpl w:val="95D21BA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7631DD"/>
    <w:multiLevelType w:val="multilevel"/>
    <w:tmpl w:val="58D8B8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A223AEB"/>
    <w:multiLevelType w:val="multilevel"/>
    <w:tmpl w:val="1B18F2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1E043076"/>
    <w:multiLevelType w:val="hybridMultilevel"/>
    <w:tmpl w:val="3530ECA0"/>
    <w:lvl w:ilvl="0" w:tplc="83B65C2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218E00FF"/>
    <w:multiLevelType w:val="multilevel"/>
    <w:tmpl w:val="B536754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2FB2527"/>
    <w:multiLevelType w:val="hybridMultilevel"/>
    <w:tmpl w:val="7D165660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A08EE44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60C4C5A"/>
    <w:multiLevelType w:val="singleLevel"/>
    <w:tmpl w:val="9B22DF90"/>
    <w:lvl w:ilvl="0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>
    <w:nsid w:val="27F76547"/>
    <w:multiLevelType w:val="hybridMultilevel"/>
    <w:tmpl w:val="0A524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C4F7E"/>
    <w:multiLevelType w:val="multilevel"/>
    <w:tmpl w:val="BF280D10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9CF1ABA"/>
    <w:multiLevelType w:val="hybridMultilevel"/>
    <w:tmpl w:val="151C1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E229E"/>
    <w:multiLevelType w:val="multilevel"/>
    <w:tmpl w:val="6BE251A0"/>
    <w:lvl w:ilvl="0">
      <w:start w:val="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67019B1"/>
    <w:multiLevelType w:val="singleLevel"/>
    <w:tmpl w:val="0B2C124C"/>
    <w:lvl w:ilvl="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</w:abstractNum>
  <w:abstractNum w:abstractNumId="26">
    <w:nsid w:val="3AAB62EB"/>
    <w:multiLevelType w:val="multilevel"/>
    <w:tmpl w:val="4B2E83FE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B3D618C"/>
    <w:multiLevelType w:val="multilevel"/>
    <w:tmpl w:val="0888CB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C9857ED"/>
    <w:multiLevelType w:val="multilevel"/>
    <w:tmpl w:val="C99E26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2207CD2"/>
    <w:multiLevelType w:val="multilevel"/>
    <w:tmpl w:val="C4DA8C1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9A694B"/>
    <w:multiLevelType w:val="multilevel"/>
    <w:tmpl w:val="AA7257A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5C304AA"/>
    <w:multiLevelType w:val="multilevel"/>
    <w:tmpl w:val="330A6254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49B865C6"/>
    <w:multiLevelType w:val="hybridMultilevel"/>
    <w:tmpl w:val="8222DE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A253D1"/>
    <w:multiLevelType w:val="multilevel"/>
    <w:tmpl w:val="32AEA56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</w:abstractNum>
  <w:abstractNum w:abstractNumId="36">
    <w:nsid w:val="4EF96C6A"/>
    <w:multiLevelType w:val="multilevel"/>
    <w:tmpl w:val="5A2A917C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1B70DB4"/>
    <w:multiLevelType w:val="multilevel"/>
    <w:tmpl w:val="AF50069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CE4C07"/>
    <w:multiLevelType w:val="hybridMultilevel"/>
    <w:tmpl w:val="8AD0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805D40"/>
    <w:multiLevelType w:val="multilevel"/>
    <w:tmpl w:val="70866160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1">
    <w:nsid w:val="637A7FA3"/>
    <w:multiLevelType w:val="multilevel"/>
    <w:tmpl w:val="B768BECE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2">
    <w:nsid w:val="63C30CC6"/>
    <w:multiLevelType w:val="hybridMultilevel"/>
    <w:tmpl w:val="CFA81C8E"/>
    <w:lvl w:ilvl="0" w:tplc="90C42BB0">
      <w:start w:val="3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E08009FC">
      <w:start w:val="1"/>
      <w:numFmt w:val="lowerLetter"/>
      <w:lvlText w:val="%2)"/>
      <w:lvlJc w:val="left"/>
      <w:pPr>
        <w:tabs>
          <w:tab w:val="num" w:pos="2559"/>
        </w:tabs>
        <w:ind w:left="255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3">
    <w:nsid w:val="716E6591"/>
    <w:multiLevelType w:val="multilevel"/>
    <w:tmpl w:val="5A9457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53D04A2"/>
    <w:multiLevelType w:val="singleLevel"/>
    <w:tmpl w:val="E43A32D6"/>
    <w:lvl w:ilvl="0">
      <w:start w:val="3"/>
      <w:numFmt w:val="lowerLetter"/>
      <w:lvlText w:val="(%1)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45">
    <w:nsid w:val="7B262F9A"/>
    <w:multiLevelType w:val="hybridMultilevel"/>
    <w:tmpl w:val="DE365CB8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35"/>
  </w:num>
  <w:num w:numId="5">
    <w:abstractNumId w:val="12"/>
  </w:num>
  <w:num w:numId="6">
    <w:abstractNumId w:val="30"/>
  </w:num>
  <w:num w:numId="7">
    <w:abstractNumId w:val="34"/>
  </w:num>
  <w:num w:numId="8">
    <w:abstractNumId w:val="31"/>
  </w:num>
  <w:num w:numId="9">
    <w:abstractNumId w:val="20"/>
  </w:num>
  <w:num w:numId="10">
    <w:abstractNumId w:val="15"/>
  </w:num>
  <w:num w:numId="11">
    <w:abstractNumId w:val="13"/>
  </w:num>
  <w:num w:numId="12">
    <w:abstractNumId w:val="25"/>
  </w:num>
  <w:num w:numId="13">
    <w:abstractNumId w:val="36"/>
  </w:num>
  <w:num w:numId="14">
    <w:abstractNumId w:val="22"/>
  </w:num>
  <w:num w:numId="15">
    <w:abstractNumId w:val="26"/>
  </w:num>
  <w:num w:numId="16">
    <w:abstractNumId w:val="7"/>
  </w:num>
  <w:num w:numId="17">
    <w:abstractNumId w:val="10"/>
  </w:num>
  <w:num w:numId="18">
    <w:abstractNumId w:val="29"/>
  </w:num>
  <w:num w:numId="19">
    <w:abstractNumId w:val="5"/>
  </w:num>
  <w:num w:numId="20">
    <w:abstractNumId w:val="43"/>
  </w:num>
  <w:num w:numId="21">
    <w:abstractNumId w:val="27"/>
  </w:num>
  <w:num w:numId="22">
    <w:abstractNumId w:val="18"/>
  </w:num>
  <w:num w:numId="23">
    <w:abstractNumId w:val="37"/>
  </w:num>
  <w:num w:numId="24">
    <w:abstractNumId w:val="28"/>
  </w:num>
  <w:num w:numId="25">
    <w:abstractNumId w:val="39"/>
  </w:num>
  <w:num w:numId="26">
    <w:abstractNumId w:val="41"/>
  </w:num>
  <w:num w:numId="27">
    <w:abstractNumId w:val="2"/>
  </w:num>
  <w:num w:numId="28">
    <w:abstractNumId w:val="44"/>
  </w:num>
  <w:num w:numId="29">
    <w:abstractNumId w:val="40"/>
  </w:num>
  <w:num w:numId="30">
    <w:abstractNumId w:val="24"/>
  </w:num>
  <w:num w:numId="31">
    <w:abstractNumId w:val="9"/>
  </w:num>
  <w:num w:numId="32">
    <w:abstractNumId w:val="4"/>
  </w:num>
  <w:num w:numId="33">
    <w:abstractNumId w:val="19"/>
  </w:num>
  <w:num w:numId="34">
    <w:abstractNumId w:val="42"/>
  </w:num>
  <w:num w:numId="35">
    <w:abstractNumId w:val="16"/>
  </w:num>
  <w:num w:numId="36">
    <w:abstractNumId w:val="3"/>
  </w:num>
  <w:num w:numId="37">
    <w:abstractNumId w:val="33"/>
  </w:num>
  <w:num w:numId="38">
    <w:abstractNumId w:val="8"/>
  </w:num>
  <w:num w:numId="39">
    <w:abstractNumId w:val="38"/>
  </w:num>
  <w:num w:numId="40">
    <w:abstractNumId w:val="21"/>
  </w:num>
  <w:num w:numId="41">
    <w:abstractNumId w:val="23"/>
  </w:num>
  <w:num w:numId="42">
    <w:abstractNumId w:val="6"/>
  </w:num>
  <w:num w:numId="43">
    <w:abstractNumId w:val="45"/>
  </w:num>
  <w:num w:numId="44">
    <w:abstractNumId w:val="17"/>
  </w:num>
  <w:num w:numId="45">
    <w:abstractNumId w:val="1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5CD8"/>
    <w:rsid w:val="00005B43"/>
    <w:rsid w:val="00005B46"/>
    <w:rsid w:val="00006840"/>
    <w:rsid w:val="00016456"/>
    <w:rsid w:val="000210BE"/>
    <w:rsid w:val="000429D1"/>
    <w:rsid w:val="000436AA"/>
    <w:rsid w:val="000439EF"/>
    <w:rsid w:val="000468A7"/>
    <w:rsid w:val="00053EBB"/>
    <w:rsid w:val="00081114"/>
    <w:rsid w:val="00083511"/>
    <w:rsid w:val="00093837"/>
    <w:rsid w:val="000A0105"/>
    <w:rsid w:val="000B07C2"/>
    <w:rsid w:val="000B6C5F"/>
    <w:rsid w:val="000C3C35"/>
    <w:rsid w:val="000C5A2E"/>
    <w:rsid w:val="000D7EBC"/>
    <w:rsid w:val="000E367D"/>
    <w:rsid w:val="000F1016"/>
    <w:rsid w:val="0011193C"/>
    <w:rsid w:val="001303DE"/>
    <w:rsid w:val="00152A34"/>
    <w:rsid w:val="00166F2A"/>
    <w:rsid w:val="00191BA4"/>
    <w:rsid w:val="00194A89"/>
    <w:rsid w:val="00197823"/>
    <w:rsid w:val="001A3AFD"/>
    <w:rsid w:val="001A594A"/>
    <w:rsid w:val="001B064B"/>
    <w:rsid w:val="001B5D1A"/>
    <w:rsid w:val="001B653F"/>
    <w:rsid w:val="001C3361"/>
    <w:rsid w:val="001C6D45"/>
    <w:rsid w:val="001D1E85"/>
    <w:rsid w:val="001D31ED"/>
    <w:rsid w:val="001E7B04"/>
    <w:rsid w:val="001F0553"/>
    <w:rsid w:val="001F6EE9"/>
    <w:rsid w:val="00202A20"/>
    <w:rsid w:val="002034D3"/>
    <w:rsid w:val="00211BE0"/>
    <w:rsid w:val="00217073"/>
    <w:rsid w:val="00226828"/>
    <w:rsid w:val="0024111D"/>
    <w:rsid w:val="002459D3"/>
    <w:rsid w:val="00251832"/>
    <w:rsid w:val="0026361C"/>
    <w:rsid w:val="00263F07"/>
    <w:rsid w:val="002643D7"/>
    <w:rsid w:val="002971D8"/>
    <w:rsid w:val="002A35DD"/>
    <w:rsid w:val="002B079C"/>
    <w:rsid w:val="002B0AFB"/>
    <w:rsid w:val="002B3319"/>
    <w:rsid w:val="002C1F21"/>
    <w:rsid w:val="002C5860"/>
    <w:rsid w:val="002C61D6"/>
    <w:rsid w:val="002C6B83"/>
    <w:rsid w:val="002D09EA"/>
    <w:rsid w:val="002D39C3"/>
    <w:rsid w:val="002D7DD1"/>
    <w:rsid w:val="002E0E93"/>
    <w:rsid w:val="002E2D10"/>
    <w:rsid w:val="00303A3C"/>
    <w:rsid w:val="00305AF0"/>
    <w:rsid w:val="003106D5"/>
    <w:rsid w:val="00310E52"/>
    <w:rsid w:val="003129CB"/>
    <w:rsid w:val="0032018E"/>
    <w:rsid w:val="00325EE1"/>
    <w:rsid w:val="003422E3"/>
    <w:rsid w:val="00346422"/>
    <w:rsid w:val="003611C4"/>
    <w:rsid w:val="00362282"/>
    <w:rsid w:val="0036576F"/>
    <w:rsid w:val="0036716F"/>
    <w:rsid w:val="003711A8"/>
    <w:rsid w:val="003729ED"/>
    <w:rsid w:val="003837B5"/>
    <w:rsid w:val="003840CD"/>
    <w:rsid w:val="00392B7E"/>
    <w:rsid w:val="003A1D57"/>
    <w:rsid w:val="003D10BC"/>
    <w:rsid w:val="003D155D"/>
    <w:rsid w:val="003D2E2D"/>
    <w:rsid w:val="003D47F0"/>
    <w:rsid w:val="003D48EA"/>
    <w:rsid w:val="003E2C38"/>
    <w:rsid w:val="003F1F99"/>
    <w:rsid w:val="004021ED"/>
    <w:rsid w:val="004023C3"/>
    <w:rsid w:val="00410951"/>
    <w:rsid w:val="0041153B"/>
    <w:rsid w:val="00413425"/>
    <w:rsid w:val="00427A31"/>
    <w:rsid w:val="004334A8"/>
    <w:rsid w:val="00443581"/>
    <w:rsid w:val="00444474"/>
    <w:rsid w:val="004478A6"/>
    <w:rsid w:val="00450D39"/>
    <w:rsid w:val="0046051D"/>
    <w:rsid w:val="00460A35"/>
    <w:rsid w:val="004624D8"/>
    <w:rsid w:val="00471E03"/>
    <w:rsid w:val="0047346E"/>
    <w:rsid w:val="00482E96"/>
    <w:rsid w:val="004A1590"/>
    <w:rsid w:val="004A6A95"/>
    <w:rsid w:val="004B068F"/>
    <w:rsid w:val="004B1F33"/>
    <w:rsid w:val="004B22AE"/>
    <w:rsid w:val="004B252D"/>
    <w:rsid w:val="004C5586"/>
    <w:rsid w:val="004D54C4"/>
    <w:rsid w:val="004D702D"/>
    <w:rsid w:val="00500415"/>
    <w:rsid w:val="00500AC0"/>
    <w:rsid w:val="005013E7"/>
    <w:rsid w:val="00504FB7"/>
    <w:rsid w:val="0051485A"/>
    <w:rsid w:val="00517E94"/>
    <w:rsid w:val="0052199F"/>
    <w:rsid w:val="00522764"/>
    <w:rsid w:val="00536C75"/>
    <w:rsid w:val="00541897"/>
    <w:rsid w:val="00542ED0"/>
    <w:rsid w:val="005431A3"/>
    <w:rsid w:val="005449E6"/>
    <w:rsid w:val="00550FD2"/>
    <w:rsid w:val="005607BE"/>
    <w:rsid w:val="0056370F"/>
    <w:rsid w:val="00581EE1"/>
    <w:rsid w:val="00594C08"/>
    <w:rsid w:val="005A4B1A"/>
    <w:rsid w:val="005C01F7"/>
    <w:rsid w:val="005C1190"/>
    <w:rsid w:val="005C33CB"/>
    <w:rsid w:val="005D1A94"/>
    <w:rsid w:val="005E7136"/>
    <w:rsid w:val="005F0099"/>
    <w:rsid w:val="005F56E3"/>
    <w:rsid w:val="005F5A23"/>
    <w:rsid w:val="005F7B4E"/>
    <w:rsid w:val="0060334C"/>
    <w:rsid w:val="00606166"/>
    <w:rsid w:val="00622D66"/>
    <w:rsid w:val="00635160"/>
    <w:rsid w:val="0064173B"/>
    <w:rsid w:val="00663516"/>
    <w:rsid w:val="00666916"/>
    <w:rsid w:val="00676911"/>
    <w:rsid w:val="00683EC7"/>
    <w:rsid w:val="00685B0D"/>
    <w:rsid w:val="00685B62"/>
    <w:rsid w:val="00686530"/>
    <w:rsid w:val="00687694"/>
    <w:rsid w:val="00690F97"/>
    <w:rsid w:val="00691209"/>
    <w:rsid w:val="006A07BA"/>
    <w:rsid w:val="006A4F93"/>
    <w:rsid w:val="006B1F3F"/>
    <w:rsid w:val="006B4AC2"/>
    <w:rsid w:val="006B613B"/>
    <w:rsid w:val="006C18C1"/>
    <w:rsid w:val="006C578E"/>
    <w:rsid w:val="006D35B8"/>
    <w:rsid w:val="006D6ADB"/>
    <w:rsid w:val="006E7990"/>
    <w:rsid w:val="006F0BCE"/>
    <w:rsid w:val="0070266A"/>
    <w:rsid w:val="00720919"/>
    <w:rsid w:val="007325C6"/>
    <w:rsid w:val="007428C2"/>
    <w:rsid w:val="00757BA1"/>
    <w:rsid w:val="00770F69"/>
    <w:rsid w:val="0077620A"/>
    <w:rsid w:val="007831F8"/>
    <w:rsid w:val="00785486"/>
    <w:rsid w:val="00791385"/>
    <w:rsid w:val="00791E65"/>
    <w:rsid w:val="00796212"/>
    <w:rsid w:val="007A03F8"/>
    <w:rsid w:val="007A46D2"/>
    <w:rsid w:val="007A53AD"/>
    <w:rsid w:val="007B0ACA"/>
    <w:rsid w:val="007C6CCB"/>
    <w:rsid w:val="007D67ED"/>
    <w:rsid w:val="007E75C6"/>
    <w:rsid w:val="007F3152"/>
    <w:rsid w:val="007F7EBF"/>
    <w:rsid w:val="00803758"/>
    <w:rsid w:val="0083411D"/>
    <w:rsid w:val="008356DD"/>
    <w:rsid w:val="008465D2"/>
    <w:rsid w:val="00850E1B"/>
    <w:rsid w:val="00871338"/>
    <w:rsid w:val="00877796"/>
    <w:rsid w:val="00882A8B"/>
    <w:rsid w:val="008915EF"/>
    <w:rsid w:val="00892E4C"/>
    <w:rsid w:val="008A17B6"/>
    <w:rsid w:val="008B11D3"/>
    <w:rsid w:val="008B79E9"/>
    <w:rsid w:val="008F1D8F"/>
    <w:rsid w:val="008F331E"/>
    <w:rsid w:val="009038CA"/>
    <w:rsid w:val="00903B4A"/>
    <w:rsid w:val="00904C32"/>
    <w:rsid w:val="0092552A"/>
    <w:rsid w:val="009304EF"/>
    <w:rsid w:val="0095105F"/>
    <w:rsid w:val="00967CA7"/>
    <w:rsid w:val="00972753"/>
    <w:rsid w:val="00982256"/>
    <w:rsid w:val="00993D46"/>
    <w:rsid w:val="00997B57"/>
    <w:rsid w:val="009A1E09"/>
    <w:rsid w:val="009A3F52"/>
    <w:rsid w:val="009A7C03"/>
    <w:rsid w:val="009B0102"/>
    <w:rsid w:val="009C2848"/>
    <w:rsid w:val="009C7C08"/>
    <w:rsid w:val="009E4B5C"/>
    <w:rsid w:val="009F2012"/>
    <w:rsid w:val="009F45BC"/>
    <w:rsid w:val="00A04108"/>
    <w:rsid w:val="00A10F4E"/>
    <w:rsid w:val="00A13A41"/>
    <w:rsid w:val="00A15793"/>
    <w:rsid w:val="00A17E12"/>
    <w:rsid w:val="00A268F4"/>
    <w:rsid w:val="00A33A5B"/>
    <w:rsid w:val="00A51DFE"/>
    <w:rsid w:val="00A5576D"/>
    <w:rsid w:val="00A6485C"/>
    <w:rsid w:val="00A86667"/>
    <w:rsid w:val="00A934F2"/>
    <w:rsid w:val="00A970F9"/>
    <w:rsid w:val="00AB28F9"/>
    <w:rsid w:val="00AB47BD"/>
    <w:rsid w:val="00AB4DFA"/>
    <w:rsid w:val="00AC13A1"/>
    <w:rsid w:val="00AE5A46"/>
    <w:rsid w:val="00AF2189"/>
    <w:rsid w:val="00B1465A"/>
    <w:rsid w:val="00B31824"/>
    <w:rsid w:val="00B36BD3"/>
    <w:rsid w:val="00B37D12"/>
    <w:rsid w:val="00B40A91"/>
    <w:rsid w:val="00B44884"/>
    <w:rsid w:val="00B53F5E"/>
    <w:rsid w:val="00B57017"/>
    <w:rsid w:val="00B62E1E"/>
    <w:rsid w:val="00B663B5"/>
    <w:rsid w:val="00B702DE"/>
    <w:rsid w:val="00B77C1E"/>
    <w:rsid w:val="00B85EC3"/>
    <w:rsid w:val="00B95BF3"/>
    <w:rsid w:val="00BA4C9D"/>
    <w:rsid w:val="00BB764E"/>
    <w:rsid w:val="00BD31B6"/>
    <w:rsid w:val="00BE18AD"/>
    <w:rsid w:val="00BF26C7"/>
    <w:rsid w:val="00BF4419"/>
    <w:rsid w:val="00C02966"/>
    <w:rsid w:val="00C02EEA"/>
    <w:rsid w:val="00C16E61"/>
    <w:rsid w:val="00C17A9E"/>
    <w:rsid w:val="00C22851"/>
    <w:rsid w:val="00C279DE"/>
    <w:rsid w:val="00C30C9A"/>
    <w:rsid w:val="00C3144A"/>
    <w:rsid w:val="00C376F9"/>
    <w:rsid w:val="00C45E4F"/>
    <w:rsid w:val="00C52067"/>
    <w:rsid w:val="00C73E37"/>
    <w:rsid w:val="00C80785"/>
    <w:rsid w:val="00C839A7"/>
    <w:rsid w:val="00C94FEE"/>
    <w:rsid w:val="00C97B2A"/>
    <w:rsid w:val="00CA2056"/>
    <w:rsid w:val="00CA50E9"/>
    <w:rsid w:val="00CA7FB4"/>
    <w:rsid w:val="00CB1071"/>
    <w:rsid w:val="00CC688C"/>
    <w:rsid w:val="00CD233B"/>
    <w:rsid w:val="00CD3C8D"/>
    <w:rsid w:val="00CE05E4"/>
    <w:rsid w:val="00CE1D13"/>
    <w:rsid w:val="00CE4E54"/>
    <w:rsid w:val="00CF3D74"/>
    <w:rsid w:val="00D01C6E"/>
    <w:rsid w:val="00D33CE1"/>
    <w:rsid w:val="00D40110"/>
    <w:rsid w:val="00D434F6"/>
    <w:rsid w:val="00D75C5A"/>
    <w:rsid w:val="00D83FCB"/>
    <w:rsid w:val="00D90D7D"/>
    <w:rsid w:val="00D91C6A"/>
    <w:rsid w:val="00D954FB"/>
    <w:rsid w:val="00DA6C7E"/>
    <w:rsid w:val="00DC2083"/>
    <w:rsid w:val="00DC2388"/>
    <w:rsid w:val="00DC5893"/>
    <w:rsid w:val="00DC690B"/>
    <w:rsid w:val="00DC7BE0"/>
    <w:rsid w:val="00DD2F5D"/>
    <w:rsid w:val="00DD738E"/>
    <w:rsid w:val="00DF6DEC"/>
    <w:rsid w:val="00E07F9C"/>
    <w:rsid w:val="00E102EE"/>
    <w:rsid w:val="00E11AA6"/>
    <w:rsid w:val="00E15A0A"/>
    <w:rsid w:val="00E20BE6"/>
    <w:rsid w:val="00E2281B"/>
    <w:rsid w:val="00E37150"/>
    <w:rsid w:val="00E43642"/>
    <w:rsid w:val="00E453C9"/>
    <w:rsid w:val="00E509A2"/>
    <w:rsid w:val="00E57A6F"/>
    <w:rsid w:val="00E63744"/>
    <w:rsid w:val="00E6419D"/>
    <w:rsid w:val="00E77F18"/>
    <w:rsid w:val="00E82D98"/>
    <w:rsid w:val="00E86426"/>
    <w:rsid w:val="00EA0250"/>
    <w:rsid w:val="00EA37E2"/>
    <w:rsid w:val="00EC4378"/>
    <w:rsid w:val="00EC5BB3"/>
    <w:rsid w:val="00EC7938"/>
    <w:rsid w:val="00ED70C5"/>
    <w:rsid w:val="00EE0874"/>
    <w:rsid w:val="00EF239F"/>
    <w:rsid w:val="00F0248B"/>
    <w:rsid w:val="00F07F7F"/>
    <w:rsid w:val="00F10858"/>
    <w:rsid w:val="00F11F38"/>
    <w:rsid w:val="00F17584"/>
    <w:rsid w:val="00F213B6"/>
    <w:rsid w:val="00F2185A"/>
    <w:rsid w:val="00F31736"/>
    <w:rsid w:val="00F34F4D"/>
    <w:rsid w:val="00F41CF3"/>
    <w:rsid w:val="00F46F67"/>
    <w:rsid w:val="00F52920"/>
    <w:rsid w:val="00F93FED"/>
    <w:rsid w:val="00F96FC0"/>
    <w:rsid w:val="00FB1761"/>
    <w:rsid w:val="00FB2A43"/>
    <w:rsid w:val="00FB3AE7"/>
    <w:rsid w:val="00FC0AEE"/>
    <w:rsid w:val="00FC3254"/>
    <w:rsid w:val="00FC48B7"/>
    <w:rsid w:val="00FC7941"/>
    <w:rsid w:val="00FD354E"/>
    <w:rsid w:val="00FD5CD8"/>
    <w:rsid w:val="00FD6179"/>
    <w:rsid w:val="00FE1A8D"/>
    <w:rsid w:val="00FE29AD"/>
    <w:rsid w:val="00FE50EF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F21"/>
  </w:style>
  <w:style w:type="paragraph" w:styleId="Nadpis1">
    <w:name w:val="heading 1"/>
    <w:basedOn w:val="Normln"/>
    <w:next w:val="Normln"/>
    <w:qFormat/>
    <w:rsid w:val="002C1F21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2C1F21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2C1F21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qFormat/>
    <w:rsid w:val="002C1F21"/>
    <w:pPr>
      <w:numPr>
        <w:ilvl w:val="3"/>
        <w:numId w:val="3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2C1F21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2C1F21"/>
    <w:pPr>
      <w:keepNext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C1F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C1F2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C1F21"/>
    <w:rPr>
      <w:color w:val="0000FF"/>
      <w:u w:val="single"/>
    </w:rPr>
  </w:style>
  <w:style w:type="character" w:styleId="slostrnky">
    <w:name w:val="page number"/>
    <w:basedOn w:val="Standardnpsmoodstavce"/>
    <w:rsid w:val="002C1F21"/>
  </w:style>
  <w:style w:type="paragraph" w:customStyle="1" w:styleId="BodyText21">
    <w:name w:val="Body Text 21"/>
    <w:basedOn w:val="Normln"/>
    <w:uiPriority w:val="99"/>
    <w:rsid w:val="002C1F21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semiHidden/>
    <w:rsid w:val="002C1F21"/>
    <w:pPr>
      <w:jc w:val="center"/>
    </w:pPr>
    <w:rPr>
      <w:sz w:val="22"/>
    </w:rPr>
  </w:style>
  <w:style w:type="paragraph" w:customStyle="1" w:styleId="Znaka">
    <w:name w:val="Značka"/>
    <w:rsid w:val="002C1F21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semiHidden/>
    <w:rsid w:val="002C1F21"/>
    <w:pPr>
      <w:ind w:left="709" w:hanging="142"/>
      <w:jc w:val="both"/>
    </w:pPr>
    <w:rPr>
      <w:sz w:val="22"/>
    </w:rPr>
  </w:style>
  <w:style w:type="paragraph" w:styleId="Zkladntext2">
    <w:name w:val="Body Text 2"/>
    <w:basedOn w:val="Normln"/>
    <w:semiHidden/>
    <w:rsid w:val="002C1F21"/>
    <w:pPr>
      <w:jc w:val="both"/>
    </w:pPr>
    <w:rPr>
      <w:sz w:val="22"/>
    </w:rPr>
  </w:style>
  <w:style w:type="paragraph" w:styleId="Zkladntextodsazen3">
    <w:name w:val="Body Text Indent 3"/>
    <w:basedOn w:val="Normln"/>
    <w:semiHidden/>
    <w:rsid w:val="002C1F21"/>
    <w:pPr>
      <w:ind w:left="567" w:hanging="567"/>
      <w:jc w:val="both"/>
    </w:pPr>
    <w:rPr>
      <w:sz w:val="22"/>
    </w:rPr>
  </w:style>
  <w:style w:type="paragraph" w:styleId="Zkladntext3">
    <w:name w:val="Body Text 3"/>
    <w:basedOn w:val="Normln"/>
    <w:semiHidden/>
    <w:rsid w:val="002C1F21"/>
    <w:pPr>
      <w:jc w:val="both"/>
    </w:pPr>
    <w:rPr>
      <w:snapToGrid w:val="0"/>
    </w:rPr>
  </w:style>
  <w:style w:type="paragraph" w:styleId="Normlnodsazen">
    <w:name w:val="Normal Indent"/>
    <w:basedOn w:val="Normln"/>
    <w:semiHidden/>
    <w:rsid w:val="002C1F21"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semiHidden/>
    <w:rsid w:val="002C1F21"/>
    <w:pPr>
      <w:ind w:left="2124" w:hanging="708"/>
      <w:jc w:val="both"/>
    </w:pPr>
    <w:rPr>
      <w:sz w:val="22"/>
    </w:rPr>
  </w:style>
  <w:style w:type="character" w:customStyle="1" w:styleId="msoins0">
    <w:name w:val="msoins"/>
    <w:basedOn w:val="Standardnpsmoodstavce"/>
    <w:rsid w:val="002C1F21"/>
  </w:style>
  <w:style w:type="character" w:styleId="Zvraznn">
    <w:name w:val="Emphasis"/>
    <w:basedOn w:val="Standardnpsmoodstavce"/>
    <w:qFormat/>
    <w:rsid w:val="002C1F21"/>
    <w:rPr>
      <w:i/>
      <w:iCs/>
    </w:rPr>
  </w:style>
  <w:style w:type="paragraph" w:styleId="Textbubliny">
    <w:name w:val="Balloon Text"/>
    <w:basedOn w:val="Normln"/>
    <w:semiHidden/>
    <w:rsid w:val="002C1F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C1F21"/>
    <w:rPr>
      <w:sz w:val="16"/>
      <w:szCs w:val="16"/>
    </w:rPr>
  </w:style>
  <w:style w:type="paragraph" w:styleId="Textkomente">
    <w:name w:val="annotation text"/>
    <w:basedOn w:val="Normln"/>
    <w:semiHidden/>
    <w:rsid w:val="002C1F21"/>
  </w:style>
  <w:style w:type="paragraph" w:styleId="Pedmtkomente">
    <w:name w:val="annotation subject"/>
    <w:basedOn w:val="Textkomente"/>
    <w:next w:val="Textkomente"/>
    <w:semiHidden/>
    <w:rsid w:val="002C1F21"/>
    <w:rPr>
      <w:b/>
      <w:bCs/>
    </w:rPr>
  </w:style>
  <w:style w:type="character" w:styleId="Sledovanodkaz">
    <w:name w:val="FollowedHyperlink"/>
    <w:basedOn w:val="Standardnpsmoodstavce"/>
    <w:semiHidden/>
    <w:rsid w:val="002C1F2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B07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6B4AC2"/>
  </w:style>
  <w:style w:type="paragraph" w:styleId="Nzev">
    <w:name w:val="Title"/>
    <w:basedOn w:val="Normln"/>
    <w:next w:val="Normln"/>
    <w:link w:val="NzevChar"/>
    <w:qFormat/>
    <w:rsid w:val="009B0102"/>
    <w:pPr>
      <w:spacing w:before="240" w:after="60"/>
      <w:jc w:val="both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B0102"/>
    <w:rPr>
      <w:rFonts w:ascii="Arial" w:hAnsi="Arial"/>
      <w:b/>
      <w:bCs/>
      <w:kern w:val="28"/>
      <w:sz w:val="32"/>
      <w:szCs w:val="32"/>
    </w:rPr>
  </w:style>
  <w:style w:type="character" w:customStyle="1" w:styleId="ZpatChar1">
    <w:name w:val="Zápatí Char1"/>
    <w:uiPriority w:val="99"/>
    <w:locked/>
    <w:rsid w:val="005013E7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A-hlavi&#269;kov&#253;%20pap&#237;r-smlouvy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 1</Template>
  <TotalTime>18</TotalTime>
  <Pages>3</Pages>
  <Words>667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Mgr.Pavel Tomek, advokátní kancelář,Karlovy Vary,Bulharská 5,tel/fax017-25568</vt:lpstr>
    </vt:vector>
  </TitlesOfParts>
  <Company>Advokátní poradna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Mgr.Pavel Tomek, advokátní kancelář,Karlovy Vary,Bulharská 5,tel/fax017-25568</dc:title>
  <dc:creator>Mgr. Pavel Tomek</dc:creator>
  <cp:lastModifiedBy>kocourek</cp:lastModifiedBy>
  <cp:revision>6</cp:revision>
  <cp:lastPrinted>2018-06-18T11:22:00Z</cp:lastPrinted>
  <dcterms:created xsi:type="dcterms:W3CDTF">2018-06-18T11:14:00Z</dcterms:created>
  <dcterms:modified xsi:type="dcterms:W3CDTF">2018-06-18T11:30:00Z</dcterms:modified>
</cp:coreProperties>
</file>