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ÚČASTNICKÁ SMLOUVA</w:t>
      </w:r>
    </w:p>
    <w:p w:rsidR="00094085" w:rsidRPr="00094085" w:rsidRDefault="00094085" w:rsidP="00094085">
      <w:pPr>
        <w:spacing w:after="300" w:line="240" w:lineRule="auto"/>
        <w:ind w:right="25"/>
        <w:jc w:val="center"/>
        <w:rPr>
          <w:rFonts w:ascii="Calibri" w:eastAsia="Times New Roman" w:hAnsi="Calibri" w:cs="Calibri"/>
          <w:bCs/>
          <w:sz w:val="20"/>
          <w:szCs w:val="20"/>
        </w:rPr>
      </w:pPr>
      <w:r w:rsidRPr="00094085">
        <w:rPr>
          <w:rFonts w:ascii="Calibri" w:eastAsia="Times New Roman" w:hAnsi="Calibri" w:cs="Calibri"/>
          <w:bCs/>
          <w:sz w:val="20"/>
          <w:szCs w:val="20"/>
        </w:rPr>
        <w:t>k rámcové dohodě o poskytování hlasových a datových služeb mobilního operátora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Česká republika – </w:t>
      </w:r>
      <w:r w:rsidR="005A1D31">
        <w:rPr>
          <w:rFonts w:ascii="Calibri" w:eastAsia="Times New Roman" w:hAnsi="Calibri" w:cs="Calibri"/>
          <w:color w:val="000000"/>
          <w:lang w:eastAsia="cs-CZ"/>
        </w:rPr>
        <w:t>Katastrální úřad pro Vysočinu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se sídlem </w:t>
      </w:r>
      <w:r w:rsidR="005A1D31">
        <w:rPr>
          <w:rFonts w:ascii="Calibri" w:eastAsia="Times New Roman" w:hAnsi="Calibri" w:cs="Calibri"/>
          <w:color w:val="000000"/>
          <w:lang w:eastAsia="cs-CZ"/>
        </w:rPr>
        <w:t>Fibichova 4666/6, 586 01 Jihlava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IČ: </w:t>
      </w:r>
      <w:r w:rsidR="005A1D31">
        <w:rPr>
          <w:rFonts w:ascii="Calibri" w:eastAsia="Times New Roman" w:hAnsi="Calibri" w:cs="Calibri"/>
          <w:color w:val="000000"/>
          <w:lang w:eastAsia="cs-CZ"/>
        </w:rPr>
        <w:t>71185208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 kterou </w:t>
      </w:r>
      <w:r w:rsidR="005A1D31">
        <w:rPr>
          <w:rFonts w:ascii="Calibri" w:eastAsia="Times New Roman" w:hAnsi="Calibri" w:cs="Calibri"/>
          <w:color w:val="000000"/>
          <w:lang w:eastAsia="cs-CZ"/>
        </w:rPr>
        <w:t xml:space="preserve">právně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jedná: </w:t>
      </w:r>
      <w:r w:rsidR="005A1D31">
        <w:rPr>
          <w:rFonts w:ascii="Calibri" w:eastAsia="Times New Roman" w:hAnsi="Calibri" w:cs="Calibri"/>
          <w:color w:val="000000"/>
          <w:lang w:eastAsia="cs-CZ"/>
        </w:rPr>
        <w:t>Ing. Miloslav Kaválek, ředitel</w:t>
      </w:r>
    </w:p>
    <w:p w:rsidR="00094085" w:rsidRPr="00094085" w:rsidRDefault="00EB28D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bankovní spojení: </w:t>
      </w:r>
      <w:proofErr w:type="spellStart"/>
      <w:r w:rsidR="00873B5E">
        <w:rPr>
          <w:rFonts w:ascii="Calibri" w:eastAsia="Times New Roman" w:hAnsi="Calibri" w:cs="Calibri"/>
          <w:color w:val="000000"/>
          <w:lang w:eastAsia="cs-CZ"/>
        </w:rPr>
        <w:t>xxxxx</w:t>
      </w:r>
      <w:proofErr w:type="spellEnd"/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ab/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číslo účtu: </w:t>
      </w:r>
      <w:proofErr w:type="spellStart"/>
      <w:r w:rsidR="00873B5E">
        <w:rPr>
          <w:rFonts w:ascii="Calibri" w:eastAsia="Times New Roman" w:hAnsi="Calibri" w:cs="Calibri"/>
          <w:color w:val="000000"/>
          <w:lang w:eastAsia="cs-CZ"/>
        </w:rPr>
        <w:t>xxxxx</w:t>
      </w:r>
      <w:proofErr w:type="spellEnd"/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„zákazník“)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na straně jedné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a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Název: T‐Mobile Czech Republic a.s.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Sídlo: Tomíčkova 2144/1, 148 00 Praha 4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IČ: 64949681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Zapsané v obchodním rejstříku, vedeném Městským soudem v Praze pod </w:t>
      </w: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sp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 zn. B, (oddíl, vložka) 3787</w:t>
      </w:r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highlight w:val="yellow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Bankovní spojení: </w:t>
      </w:r>
      <w:proofErr w:type="spellStart"/>
      <w:r w:rsidR="00873B5E">
        <w:rPr>
          <w:rFonts w:ascii="Calibri" w:eastAsia="Times New Roman" w:hAnsi="Calibri" w:cs="Calibri"/>
          <w:color w:val="000000"/>
          <w:lang w:eastAsia="cs-CZ"/>
        </w:rPr>
        <w:t>xxxxx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proofErr w:type="gramStart"/>
      <w:r w:rsidRPr="00094085">
        <w:rPr>
          <w:rFonts w:ascii="Calibri" w:eastAsia="Times New Roman" w:hAnsi="Calibri" w:cs="Calibri"/>
          <w:color w:val="000000"/>
          <w:lang w:eastAsia="cs-CZ"/>
        </w:rPr>
        <w:t>č.ú</w:t>
      </w:r>
      <w:proofErr w:type="spellEnd"/>
      <w:r w:rsidRPr="00094085">
        <w:rPr>
          <w:rFonts w:ascii="Calibri" w:eastAsia="Times New Roman" w:hAnsi="Calibri" w:cs="Calibri"/>
          <w:color w:val="000000"/>
          <w:lang w:eastAsia="cs-CZ"/>
        </w:rPr>
        <w:t>.:</w:t>
      </w:r>
      <w:proofErr w:type="gramEnd"/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873B5E">
        <w:rPr>
          <w:rFonts w:ascii="Calibri" w:eastAsia="Times New Roman" w:hAnsi="Calibri" w:cs="Calibri"/>
          <w:color w:val="000000"/>
          <w:lang w:eastAsia="cs-CZ"/>
        </w:rPr>
        <w:t>xxxxx</w:t>
      </w:r>
      <w:proofErr w:type="spellEnd"/>
    </w:p>
    <w:p w:rsidR="00094085" w:rsidRPr="00094085" w:rsidRDefault="00094085" w:rsidP="0009408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J</w:t>
      </w:r>
      <w:r w:rsidRPr="00094085">
        <w:rPr>
          <w:rFonts w:ascii="Calibri" w:eastAsia="Times New Roman" w:hAnsi="Calibri" w:cs="Calibri"/>
          <w:iCs/>
          <w:color w:val="000000"/>
          <w:lang w:eastAsia="cs-CZ"/>
        </w:rPr>
        <w:t xml:space="preserve">ednající prostřednictvím </w:t>
      </w:r>
      <w:r w:rsidR="00512A7A">
        <w:rPr>
          <w:rFonts w:ascii="Calibri" w:eastAsia="Times New Roman" w:hAnsi="Calibri" w:cs="Calibri"/>
          <w:iCs/>
          <w:color w:val="000000"/>
          <w:lang w:eastAsia="cs-CZ"/>
        </w:rPr>
        <w:t>xxxxxxxxxx</w:t>
      </w:r>
      <w:bookmarkStart w:id="0" w:name="_GoBack"/>
      <w:bookmarkEnd w:id="0"/>
      <w:r w:rsidRPr="00094085">
        <w:rPr>
          <w:rFonts w:ascii="Calibri" w:eastAsia="Times New Roman" w:hAnsi="Calibri" w:cs="Calibri"/>
          <w:iCs/>
          <w:color w:val="000000"/>
          <w:lang w:eastAsia="cs-CZ"/>
        </w:rPr>
        <w:t>, na základě pověření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též „poskytovatel“)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Cs/>
          <w:color w:val="000000"/>
          <w:lang w:eastAsia="cs-CZ"/>
        </w:rPr>
        <w:t>na straně druhé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bCs/>
          <w:color w:val="000000"/>
          <w:lang w:eastAsia="cs-CZ"/>
        </w:rPr>
        <w:t>(dále společně jen „smluvní strany“)</w:t>
      </w:r>
    </w:p>
    <w:p w:rsidR="00094085" w:rsidRPr="00094085" w:rsidRDefault="00094085" w:rsidP="00094085">
      <w:pPr>
        <w:tabs>
          <w:tab w:val="left" w:pos="10042"/>
        </w:tabs>
        <w:suppressAutoHyphens/>
        <w:spacing w:after="0" w:line="240" w:lineRule="auto"/>
        <w:rPr>
          <w:rFonts w:ascii="Calibri" w:eastAsia="Times New Roman" w:hAnsi="Calibri" w:cs="Calibri"/>
          <w:sz w:val="18"/>
          <w:szCs w:val="18"/>
          <w:lang w:eastAsia="cs-CZ"/>
        </w:rPr>
      </w:pPr>
    </w:p>
    <w:p w:rsidR="00094085" w:rsidRPr="00094085" w:rsidRDefault="00094085" w:rsidP="00094085">
      <w:pPr>
        <w:widowControl w:val="0"/>
        <w:suppressAutoHyphens/>
        <w:spacing w:after="100" w:line="240" w:lineRule="auto"/>
        <w:ind w:right="29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Poskytovatel uzavřel s Českým úřadem zeměměřickým a katastrálním (dál jen</w:t>
      </w:r>
      <w:r w:rsidR="00B92D78">
        <w:rPr>
          <w:rFonts w:ascii="Calibri" w:eastAsia="Times New Roman" w:hAnsi="Calibri" w:cs="Calibri"/>
          <w:lang w:eastAsia="ar-SA"/>
        </w:rPr>
        <w:t xml:space="preserve"> „centrálním zadavatelem“</w:t>
      </w:r>
      <w:r w:rsidR="00A14836">
        <w:rPr>
          <w:rFonts w:ascii="Calibri" w:eastAsia="Times New Roman" w:hAnsi="Calibri" w:cs="Calibri"/>
          <w:lang w:eastAsia="ar-SA"/>
        </w:rPr>
        <w:t>)</w:t>
      </w:r>
      <w:r w:rsidR="00B92D78">
        <w:rPr>
          <w:rFonts w:ascii="Calibri" w:eastAsia="Times New Roman" w:hAnsi="Calibri" w:cs="Calibri"/>
          <w:lang w:eastAsia="ar-SA"/>
        </w:rPr>
        <w:t xml:space="preserve"> dne 07</w:t>
      </w:r>
      <w:r w:rsidRPr="00094085">
        <w:rPr>
          <w:rFonts w:ascii="Calibri" w:eastAsia="Times New Roman" w:hAnsi="Calibri" w:cs="Calibri"/>
          <w:lang w:eastAsia="ar-SA"/>
        </w:rPr>
        <w:t xml:space="preserve">. </w:t>
      </w:r>
      <w:r w:rsidR="00B92D78">
        <w:rPr>
          <w:rFonts w:ascii="Calibri" w:eastAsia="Times New Roman" w:hAnsi="Calibri" w:cs="Calibri"/>
          <w:lang w:eastAsia="ar-SA"/>
        </w:rPr>
        <w:t>06</w:t>
      </w:r>
      <w:r w:rsidRPr="00094085">
        <w:rPr>
          <w:rFonts w:ascii="Calibri" w:eastAsia="Times New Roman" w:hAnsi="Calibri" w:cs="Calibri"/>
          <w:lang w:eastAsia="ar-SA"/>
        </w:rPr>
        <w:t>. 2018 rámcovou dohodu o poskytování hlasových a datových služeb mobilního operátora (dále jen „rámcová dohoda“),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jejímž účelem je zajistit pro zákazníka poskytování hlasových a datových služeb mobilního operátora.</w:t>
      </w:r>
      <w:r w:rsidRPr="000940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4085">
        <w:rPr>
          <w:rFonts w:ascii="Calibri" w:eastAsia="Times New Roman" w:hAnsi="Calibri" w:cs="Calibri"/>
          <w:lang w:eastAsia="ar-SA"/>
        </w:rPr>
        <w:t>Podrobná specifikace předmětu plnění je obsažena v příloze č. 1 rámcové dohody.</w:t>
      </w:r>
    </w:p>
    <w:p w:rsidR="00094085" w:rsidRPr="00094085" w:rsidRDefault="00094085" w:rsidP="00094085">
      <w:pPr>
        <w:suppressAutoHyphens/>
        <w:spacing w:after="200" w:line="240" w:lineRule="auto"/>
        <w:ind w:right="25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76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Na základě této účastnické smlouvy přistoupí zákazník k rámcové dohodě, čímž nabude práv a povinností vyplývajících z rámcové dohody.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t>II.</w:t>
      </w:r>
    </w:p>
    <w:p w:rsidR="00094085" w:rsidRPr="00094085" w:rsidRDefault="00094085" w:rsidP="00094085">
      <w:pPr>
        <w:suppressAutoHyphens/>
        <w:spacing w:after="0" w:line="276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Pro vyloučení jakýchkoli pochybností se dodává, že vyúčtování za služby poskytnuté na základě účastnických smluv uzavřených mezi výše uvedeným zákazníkem a poskytovatelem budou vystavena přímo na zákazníka, který se je zavazuje uhradit.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lang w:eastAsia="ar-SA"/>
        </w:rPr>
      </w:pPr>
      <w:r w:rsidRPr="00094085">
        <w:rPr>
          <w:rFonts w:ascii="Calibri" w:eastAsia="Times New Roman" w:hAnsi="Calibri" w:cs="Calibri"/>
          <w:b/>
          <w:lang w:eastAsia="ar-SA"/>
        </w:rPr>
        <w:lastRenderedPageBreak/>
        <w:t>III.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ostatní ujednání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94085">
        <w:rPr>
          <w:rFonts w:ascii="Calibri" w:eastAsia="Times New Roman" w:hAnsi="Calibri" w:cs="Calibri"/>
          <w:color w:val="000000"/>
          <w:lang w:eastAsia="cs-CZ"/>
        </w:rPr>
        <w:t>xxxxxxx</w:t>
      </w:r>
      <w:proofErr w:type="spellEnd"/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cs-CZ"/>
        </w:rPr>
      </w:pPr>
      <w:r w:rsidRPr="00094085">
        <w:rPr>
          <w:rFonts w:ascii="Calibri" w:eastAsia="Times New Roman" w:hAnsi="Calibri" w:cs="Calibri"/>
          <w:b/>
          <w:color w:val="000000"/>
          <w:lang w:eastAsia="cs-CZ"/>
        </w:rPr>
        <w:t>IV.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Smluvní strany se dohodly, že tuto smlouvu a její případné dodatky uveřejní v souladu se zákonem č. 340/2015 Sb., o zvláštních podmínkách účinnosti některých smluv, uveřejňování těchto smluv a o registru smluv (zákon o registru smluv), ve znění pozdějších předpisů, prostřednictvím registru smluv zákazník.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 xml:space="preserve">Tato účastnická smlouva byla vyhotovena ve dvou stejnopisech s tím, že každá smluvní strana obdrží po jednom stejnopise. </w:t>
      </w: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sz w:val="10"/>
          <w:szCs w:val="10"/>
          <w:lang w:eastAsia="ar-SA"/>
        </w:rPr>
      </w:pPr>
    </w:p>
    <w:p w:rsidR="00094085" w:rsidRPr="00094085" w:rsidRDefault="00094085" w:rsidP="00094085">
      <w:pPr>
        <w:suppressAutoHyphens/>
        <w:spacing w:after="0" w:line="240" w:lineRule="auto"/>
        <w:ind w:right="23"/>
        <w:jc w:val="both"/>
        <w:rPr>
          <w:rFonts w:ascii="Calibri" w:eastAsia="Times New Roman" w:hAnsi="Calibri" w:cs="Calibri"/>
          <w:lang w:eastAsia="ar-SA"/>
        </w:rPr>
      </w:pPr>
      <w:r w:rsidRPr="00094085">
        <w:rPr>
          <w:rFonts w:ascii="Calibri" w:eastAsia="Times New Roman" w:hAnsi="Calibri" w:cs="Calibri"/>
          <w:lang w:eastAsia="ar-SA"/>
        </w:rPr>
        <w:t>Účastnická smlouva nabývá platnosti dnem podpisu všemi smluvními stranami a účinnosti dnem jejího uveřejnění v registru smluv.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V </w:t>
      </w:r>
      <w:r w:rsidR="0067264D" w:rsidRPr="00094085">
        <w:rPr>
          <w:rFonts w:ascii="Calibri" w:eastAsia="Times New Roman" w:hAnsi="Calibri" w:cs="Calibri"/>
          <w:color w:val="000000"/>
          <w:lang w:eastAsia="cs-CZ"/>
        </w:rPr>
        <w:t>……………………</w:t>
      </w:r>
      <w:r w:rsidR="005E7DFB">
        <w:rPr>
          <w:rFonts w:ascii="Calibri" w:eastAsia="Times New Roman" w:hAnsi="Calibri" w:cs="Calibri"/>
          <w:color w:val="000000"/>
          <w:lang w:eastAsia="cs-CZ"/>
        </w:rPr>
        <w:t xml:space="preserve"> dne 21. 06. 2018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>V</w:t>
      </w:r>
      <w:r w:rsidR="0067264D">
        <w:rPr>
          <w:rFonts w:ascii="Calibri" w:eastAsia="Times New Roman" w:hAnsi="Calibri" w:cs="Calibri"/>
          <w:color w:val="000000"/>
          <w:lang w:eastAsia="cs-CZ"/>
        </w:rPr>
        <w:t xml:space="preserve"> Jihlavě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dne </w:t>
      </w:r>
      <w:r w:rsidR="001B32D7">
        <w:rPr>
          <w:rFonts w:ascii="Calibri" w:eastAsia="Times New Roman" w:hAnsi="Calibri" w:cs="Calibri"/>
          <w:color w:val="000000"/>
          <w:lang w:eastAsia="cs-CZ"/>
        </w:rPr>
        <w:t>18</w:t>
      </w:r>
      <w:r w:rsidR="0067264D">
        <w:rPr>
          <w:rFonts w:ascii="Calibri" w:eastAsia="Times New Roman" w:hAnsi="Calibri" w:cs="Calibri"/>
          <w:color w:val="000000"/>
          <w:lang w:eastAsia="cs-CZ"/>
        </w:rPr>
        <w:t>. 06. 2018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094085" w:rsidRPr="00094085" w:rsidRDefault="00EB28D1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Za poskytovatele:</w:t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ab/>
      </w:r>
      <w:r w:rsidR="0067264D">
        <w:rPr>
          <w:rFonts w:ascii="Calibri" w:eastAsia="Times New Roman" w:hAnsi="Calibri" w:cs="Calibri"/>
          <w:color w:val="000000"/>
          <w:lang w:eastAsia="cs-CZ"/>
        </w:rPr>
        <w:tab/>
      </w:r>
      <w:r w:rsidR="00094085" w:rsidRPr="00094085">
        <w:rPr>
          <w:rFonts w:ascii="Calibri" w:eastAsia="Times New Roman" w:hAnsi="Calibri" w:cs="Calibri"/>
          <w:color w:val="000000"/>
          <w:lang w:eastAsia="cs-CZ"/>
        </w:rPr>
        <w:t>Za zákazníka: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>...........................................................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.............................................................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ind w:left="708" w:hanging="108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proofErr w:type="spellStart"/>
      <w:r w:rsidR="00512A7A">
        <w:rPr>
          <w:rFonts w:ascii="Calibri" w:eastAsia="Times New Roman" w:hAnsi="Calibri" w:cs="Calibri"/>
          <w:color w:val="000000"/>
          <w:lang w:eastAsia="cs-CZ"/>
        </w:rPr>
        <w:t>xxxxxxxxxxxxxxxxx</w:t>
      </w:r>
      <w:proofErr w:type="spellEnd"/>
      <w:r w:rsidR="0067264D">
        <w:rPr>
          <w:rFonts w:ascii="Calibri" w:eastAsia="Times New Roman" w:hAnsi="Calibri" w:cs="Calibri"/>
          <w:color w:val="000000"/>
          <w:lang w:eastAsia="cs-CZ"/>
        </w:rPr>
        <w:tab/>
        <w:t xml:space="preserve">   </w:t>
      </w:r>
      <w:r w:rsidR="0067264D">
        <w:rPr>
          <w:rFonts w:ascii="Calibri" w:eastAsia="Times New Roman" w:hAnsi="Calibri" w:cs="Calibri"/>
          <w:color w:val="000000"/>
          <w:lang w:eastAsia="cs-CZ"/>
        </w:rPr>
        <w:tab/>
      </w:r>
      <w:r w:rsidR="0067264D">
        <w:rPr>
          <w:rFonts w:ascii="Calibri" w:eastAsia="Times New Roman" w:hAnsi="Calibri" w:cs="Calibri"/>
          <w:color w:val="000000"/>
          <w:lang w:eastAsia="cs-CZ"/>
        </w:rPr>
        <w:tab/>
      </w:r>
      <w:r w:rsidR="0067264D">
        <w:rPr>
          <w:rFonts w:ascii="Calibri" w:eastAsia="Times New Roman" w:hAnsi="Calibri" w:cs="Calibri"/>
          <w:color w:val="000000"/>
          <w:lang w:eastAsia="cs-CZ"/>
        </w:rPr>
        <w:tab/>
      </w:r>
      <w:r w:rsidR="0067264D">
        <w:rPr>
          <w:rFonts w:ascii="Calibri" w:eastAsia="Times New Roman" w:hAnsi="Calibri" w:cs="Calibri"/>
          <w:color w:val="000000"/>
          <w:lang w:eastAsia="cs-CZ"/>
        </w:rPr>
        <w:tab/>
        <w:t>Ing. Miloslav Kaválek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 na základě pověření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="0067264D">
        <w:rPr>
          <w:rFonts w:ascii="Calibri" w:eastAsia="Times New Roman" w:hAnsi="Calibri" w:cs="Calibri"/>
          <w:color w:val="000000"/>
          <w:lang w:eastAsia="cs-CZ"/>
        </w:rPr>
        <w:t xml:space="preserve">  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="0067264D">
        <w:rPr>
          <w:rFonts w:ascii="Calibri" w:eastAsia="Times New Roman" w:hAnsi="Calibri" w:cs="Calibri"/>
          <w:color w:val="000000"/>
          <w:lang w:eastAsia="cs-CZ"/>
        </w:rPr>
        <w:t>ředitel</w:t>
      </w:r>
    </w:p>
    <w:p w:rsidR="00094085" w:rsidRPr="00094085" w:rsidRDefault="00094085" w:rsidP="00094085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</w:t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</w:r>
      <w:r w:rsidRPr="00094085">
        <w:rPr>
          <w:rFonts w:ascii="Calibri" w:eastAsia="Times New Roman" w:hAnsi="Calibri" w:cs="Calibri"/>
          <w:color w:val="000000"/>
          <w:lang w:eastAsia="cs-CZ"/>
        </w:rPr>
        <w:tab/>
        <w:t xml:space="preserve">         </w:t>
      </w:r>
    </w:p>
    <w:p w:rsidR="00094085" w:rsidRPr="00094085" w:rsidRDefault="00094085" w:rsidP="00094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5FF" w:rsidRDefault="00E765FF"/>
    <w:sectPr w:rsidR="00E765FF" w:rsidSect="00BC5C40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89" w:rsidRDefault="00A14836">
      <w:pPr>
        <w:spacing w:after="0" w:line="240" w:lineRule="auto"/>
      </w:pPr>
      <w:r>
        <w:separator/>
      </w:r>
    </w:p>
  </w:endnote>
  <w:endnote w:type="continuationSeparator" w:id="0">
    <w:p w:rsidR="00750089" w:rsidRDefault="00A1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89" w:rsidRDefault="00A14836">
      <w:pPr>
        <w:spacing w:after="0" w:line="240" w:lineRule="auto"/>
      </w:pPr>
      <w:r>
        <w:separator/>
      </w:r>
    </w:p>
  </w:footnote>
  <w:footnote w:type="continuationSeparator" w:id="0">
    <w:p w:rsidR="00750089" w:rsidRDefault="00A1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1B" w:rsidRPr="0073531B" w:rsidRDefault="00512A7A" w:rsidP="007353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5"/>
    <w:rsid w:val="00094085"/>
    <w:rsid w:val="001B32D7"/>
    <w:rsid w:val="00512A7A"/>
    <w:rsid w:val="005A1D31"/>
    <w:rsid w:val="005E7DFB"/>
    <w:rsid w:val="0067264D"/>
    <w:rsid w:val="00750089"/>
    <w:rsid w:val="00873B5E"/>
    <w:rsid w:val="00A14836"/>
    <w:rsid w:val="00B92D78"/>
    <w:rsid w:val="00E765FF"/>
    <w:rsid w:val="00E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251E"/>
  <w15:chartTrackingRefBased/>
  <w15:docId w15:val="{E5B87D0F-4C50-4883-807F-8DCE552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940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hlavChar">
    <w:name w:val="Záhlaví Char"/>
    <w:basedOn w:val="Standardnpsmoodstavce"/>
    <w:link w:val="Zhlav"/>
    <w:rsid w:val="0009408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Jitka</dc:creator>
  <cp:keywords/>
  <dc:description/>
  <cp:lastModifiedBy>Beránková Michaela</cp:lastModifiedBy>
  <cp:revision>4</cp:revision>
  <cp:lastPrinted>2018-06-18T07:45:00Z</cp:lastPrinted>
  <dcterms:created xsi:type="dcterms:W3CDTF">2018-06-27T04:50:00Z</dcterms:created>
  <dcterms:modified xsi:type="dcterms:W3CDTF">2018-06-27T05:25:00Z</dcterms:modified>
</cp:coreProperties>
</file>