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F953D2">
        <w:rPr>
          <w:rFonts w:ascii="Segoe UI" w:hAnsi="Segoe UI" w:cs="Segoe UI"/>
          <w:b/>
          <w:color w:val="808080" w:themeColor="background1" w:themeShade="80"/>
          <w:sz w:val="32"/>
          <w:szCs w:val="32"/>
        </w:rPr>
        <w:t>505</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Default="00472D00" w:rsidP="00E94530">
      <w:pPr>
        <w:pStyle w:val="Zkladntext"/>
        <w:jc w:val="both"/>
        <w:rPr>
          <w:rFonts w:ascii="Segoe UI" w:hAnsi="Segoe UI" w:cs="Segoe UI"/>
          <w:b/>
          <w:sz w:val="20"/>
        </w:rPr>
      </w:pPr>
      <w:r w:rsidRPr="00472D00">
        <w:rPr>
          <w:rFonts w:ascii="Segoe UI" w:hAnsi="Segoe UI" w:cs="Segoe UI"/>
          <w:b/>
          <w:sz w:val="20"/>
        </w:rPr>
        <w:t>Vak - Vodovody a kanalizace Jesenicka, a. s.</w:t>
      </w:r>
    </w:p>
    <w:p w:rsidR="00472D00" w:rsidRPr="00472D00" w:rsidRDefault="00472D00" w:rsidP="00E94530">
      <w:pPr>
        <w:pStyle w:val="Zkladntext"/>
        <w:jc w:val="both"/>
        <w:rPr>
          <w:rFonts w:ascii="Segoe UI" w:hAnsi="Segoe UI" w:cs="Segoe UI"/>
          <w:sz w:val="20"/>
        </w:rPr>
      </w:pPr>
      <w:r>
        <w:rPr>
          <w:rFonts w:ascii="Segoe UI" w:hAnsi="Segoe UI" w:cs="Segoe UI"/>
          <w:sz w:val="20"/>
        </w:rPr>
        <w:t>a</w:t>
      </w:r>
      <w:r w:rsidRPr="00472D00">
        <w:rPr>
          <w:rFonts w:ascii="Segoe UI" w:hAnsi="Segoe UI" w:cs="Segoe UI"/>
          <w:sz w:val="20"/>
        </w:rPr>
        <w:t>kciová společnost</w:t>
      </w:r>
      <w:r w:rsidR="00D87455">
        <w:rPr>
          <w:rFonts w:ascii="Segoe UI" w:hAnsi="Segoe UI" w:cs="Segoe UI"/>
          <w:sz w:val="20"/>
        </w:rPr>
        <w:t xml:space="preserve"> </w:t>
      </w:r>
      <w:r w:rsidR="00D87455" w:rsidRPr="00D87455">
        <w:rPr>
          <w:rFonts w:ascii="Segoe UI" w:hAnsi="Segoe UI" w:cs="Segoe UI"/>
          <w:sz w:val="20"/>
        </w:rPr>
        <w:t xml:space="preserve">zapsaná v obchodním rejstříku vedeném Krajským soudem v Ostravě, oddíl B, </w:t>
      </w:r>
      <w:r w:rsidR="00D87455">
        <w:rPr>
          <w:rFonts w:ascii="Segoe UI" w:hAnsi="Segoe UI" w:cs="Segoe UI"/>
          <w:sz w:val="20"/>
        </w:rPr>
        <w:br/>
      </w:r>
      <w:r w:rsidR="00D87455" w:rsidRPr="00D87455">
        <w:rPr>
          <w:rFonts w:ascii="Segoe UI" w:hAnsi="Segoe UI" w:cs="Segoe UI"/>
          <w:sz w:val="20"/>
        </w:rPr>
        <w:t>vložka 1211</w:t>
      </w:r>
    </w:p>
    <w:p w:rsidR="00A709AD" w:rsidRPr="00472D00" w:rsidRDefault="00472D00" w:rsidP="00E94530">
      <w:pPr>
        <w:pStyle w:val="Zkladntext"/>
        <w:jc w:val="both"/>
        <w:rPr>
          <w:rFonts w:ascii="Segoe UI" w:hAnsi="Segoe UI" w:cs="Segoe UI"/>
          <w:sz w:val="20"/>
        </w:rPr>
      </w:pPr>
      <w:r>
        <w:rPr>
          <w:rFonts w:ascii="Segoe UI" w:hAnsi="Segoe UI" w:cs="Segoe UI"/>
          <w:sz w:val="20"/>
        </w:rPr>
        <w:t>s</w:t>
      </w:r>
      <w:r w:rsidRPr="00472D00">
        <w:rPr>
          <w:rFonts w:ascii="Segoe UI" w:hAnsi="Segoe UI" w:cs="Segoe UI"/>
          <w:sz w:val="20"/>
        </w:rPr>
        <w:t>e sídlem:</w:t>
      </w:r>
      <w:r w:rsidR="00A709AD" w:rsidRPr="00472D00">
        <w:rPr>
          <w:rFonts w:ascii="Segoe UI" w:hAnsi="Segoe UI" w:cs="Segoe UI"/>
          <w:sz w:val="20"/>
        </w:rPr>
        <w:tab/>
      </w:r>
      <w:r w:rsidR="00A709AD" w:rsidRPr="00661836">
        <w:rPr>
          <w:rFonts w:ascii="Segoe UI" w:hAnsi="Segoe UI" w:cs="Segoe UI"/>
          <w:sz w:val="20"/>
        </w:rPr>
        <w:tab/>
      </w:r>
      <w:r>
        <w:rPr>
          <w:rFonts w:ascii="Segoe UI" w:hAnsi="Segoe UI" w:cs="Segoe UI"/>
          <w:sz w:val="20"/>
        </w:rPr>
        <w:t xml:space="preserve">             </w:t>
      </w:r>
      <w:r w:rsidRPr="00472D00">
        <w:rPr>
          <w:rFonts w:ascii="Segoe UI" w:hAnsi="Segoe UI" w:cs="Segoe UI"/>
          <w:sz w:val="20"/>
        </w:rPr>
        <w:t>Tyršova 248/16, 790 01 Jeseník</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953D2">
        <w:rPr>
          <w:rFonts w:ascii="Segoe UI" w:hAnsi="Segoe UI" w:cs="Segoe UI"/>
          <w:sz w:val="20"/>
        </w:rPr>
        <w:t>65138066</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81ADD">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472D00" w:rsidRPr="00472D00">
        <w:rPr>
          <w:rFonts w:ascii="Segoe UI" w:hAnsi="Segoe UI" w:cs="Segoe UI"/>
          <w:sz w:val="20"/>
        </w:rPr>
        <w:t>Ing. Janem K o n e č n ý m, předsedou představenstva</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9E6408">
        <w:rPr>
          <w:rFonts w:ascii="Segoe UI" w:hAnsi="Segoe UI" w:cs="Segoe UI"/>
          <w:sz w:val="20"/>
        </w:rPr>
        <w:t>xxxxxxxxxxxxxxxxxxxxxxxxxxxxxxxxxxxxxxxxxxxxxxxx</w:t>
      </w:r>
      <w:bookmarkStart w:id="0" w:name="_GoBack"/>
      <w:bookmarkEnd w:id="0"/>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9E6408">
        <w:rPr>
          <w:rFonts w:ascii="Segoe UI" w:hAnsi="Segoe UI" w:cs="Segoe UI"/>
          <w:sz w:val="20"/>
        </w:rPr>
        <w:t>xxxxxxxxxxxxxxxxxx</w:t>
      </w:r>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8C68B3">
        <w:rPr>
          <w:rFonts w:ascii="Segoe UI" w:hAnsi="Segoe UI" w:cs="Segoe UI"/>
          <w:sz w:val="20"/>
        </w:rPr>
        <w:t>0</w:t>
      </w:r>
      <w:r w:rsidR="00F953D2">
        <w:rPr>
          <w:rFonts w:ascii="Segoe UI" w:hAnsi="Segoe UI" w:cs="Segoe UI"/>
          <w:sz w:val="20"/>
        </w:rPr>
        <w:t>505</w:t>
      </w:r>
      <w:r w:rsidR="008C68B3">
        <w:rPr>
          <w:rFonts w:ascii="Segoe UI" w:hAnsi="Segoe UI" w:cs="Segoe UI"/>
          <w:sz w:val="20"/>
        </w:rPr>
        <w:t>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F953D2">
        <w:rPr>
          <w:rFonts w:ascii="Segoe UI" w:hAnsi="Segoe UI" w:cs="Segoe UI"/>
          <w:sz w:val="20"/>
        </w:rPr>
        <w:t>23</w:t>
      </w:r>
      <w:r w:rsidR="00CC20E2">
        <w:rPr>
          <w:rFonts w:ascii="Segoe UI" w:hAnsi="Segoe UI" w:cs="Segoe UI"/>
          <w:sz w:val="20"/>
        </w:rPr>
        <w:t xml:space="preserve"> 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7D7792">
        <w:rPr>
          <w:rFonts w:ascii="Segoe UI" w:hAnsi="Segoe UI" w:cs="Segoe UI"/>
          <w:b/>
          <w:sz w:val="20"/>
        </w:rPr>
        <w:t>Nový vodní zdroj – Borek, Bělá pod Pradědem, Domašov u Jeseníka, okres Jeseník</w:t>
      </w:r>
      <w:r w:rsidR="008C68B3">
        <w:rPr>
          <w:rFonts w:ascii="Segoe UI" w:hAnsi="Segoe UI" w:cs="Segoe UI"/>
          <w:b/>
          <w:sz w:val="20"/>
        </w:rPr>
        <w:t>“</w:t>
      </w:r>
    </w:p>
    <w:p w:rsidR="000006F4" w:rsidRPr="00661836" w:rsidRDefault="000006F4" w:rsidP="000006F4">
      <w:pPr>
        <w:pStyle w:val="Zkladntext"/>
        <w:spacing w:before="120"/>
        <w:ind w:left="284"/>
        <w:jc w:val="both"/>
        <w:rPr>
          <w:rFonts w:ascii="Segoe UI" w:hAnsi="Segoe UI" w:cs="Segoe UI"/>
          <w:sz w:val="20"/>
        </w:rPr>
      </w:pPr>
      <w:r w:rsidRPr="00661836">
        <w:rPr>
          <w:rFonts w:ascii="Segoe UI" w:hAnsi="Segoe UI" w:cs="Segoe UI"/>
          <w:sz w:val="20"/>
        </w:rPr>
        <w:t>(dále jen „akce“) realizovanou v</w:t>
      </w:r>
      <w:r w:rsidR="002B2598">
        <w:rPr>
          <w:rFonts w:ascii="Segoe UI" w:hAnsi="Segoe UI" w:cs="Segoe UI"/>
          <w:sz w:val="20"/>
        </w:rPr>
        <w:t> roce</w:t>
      </w:r>
      <w:r>
        <w:rPr>
          <w:rFonts w:ascii="Segoe UI" w:hAnsi="Segoe UI" w:cs="Segoe UI"/>
          <w:sz w:val="20"/>
        </w:rPr>
        <w:t xml:space="preserve"> 2</w:t>
      </w:r>
      <w:r w:rsidRPr="00661836">
        <w:rPr>
          <w:rFonts w:ascii="Segoe UI" w:hAnsi="Segoe UI" w:cs="Segoe UI"/>
          <w:sz w:val="20"/>
        </w:rPr>
        <w:t>01</w:t>
      </w:r>
      <w:r>
        <w:rPr>
          <w:rFonts w:ascii="Segoe UI" w:hAnsi="Segoe UI" w:cs="Segoe UI"/>
          <w:sz w:val="20"/>
        </w:rPr>
        <w:t>8</w:t>
      </w:r>
      <w:r w:rsidRPr="00661836">
        <w:rPr>
          <w:rFonts w:ascii="Segoe UI" w:hAnsi="Segoe UI" w:cs="Segoe UI"/>
          <w:sz w:val="20"/>
        </w:rPr>
        <w:t>. Akce je investiční.</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7D7792" w:rsidRPr="007D7792">
        <w:rPr>
          <w:rFonts w:ascii="Segoe UI" w:hAnsi="Segoe UI" w:cs="Segoe UI"/>
          <w:b/>
          <w:sz w:val="20"/>
        </w:rPr>
        <w:t>238 980</w:t>
      </w:r>
      <w:r w:rsidR="007D7792">
        <w:rPr>
          <w:rFonts w:ascii="Segoe UI" w:hAnsi="Segoe UI" w:cs="Segoe UI"/>
          <w:sz w:val="20"/>
        </w:rPr>
        <w:t xml:space="preserve"> </w:t>
      </w:r>
      <w:r w:rsidR="00A77F4C" w:rsidRPr="00661836">
        <w:rPr>
          <w:rFonts w:ascii="Segoe UI" w:hAnsi="Segoe UI" w:cs="Segoe UI"/>
          <w:sz w:val="20"/>
        </w:rPr>
        <w:t xml:space="preserve">Kč </w:t>
      </w:r>
      <w:r w:rsidRPr="00661836">
        <w:rPr>
          <w:rFonts w:ascii="Segoe UI" w:hAnsi="Segoe UI" w:cs="Segoe UI"/>
          <w:sz w:val="20"/>
        </w:rPr>
        <w:t xml:space="preserve">(slovy: </w:t>
      </w:r>
      <w:r w:rsidR="007D7792">
        <w:rPr>
          <w:rFonts w:ascii="Segoe UI" w:hAnsi="Segoe UI" w:cs="Segoe UI"/>
          <w:sz w:val="20"/>
        </w:rPr>
        <w:t>dvě stě třicet osm tisíc devět set osmdesát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7D7792">
        <w:rPr>
          <w:rFonts w:ascii="Segoe UI" w:hAnsi="Segoe UI" w:cs="Segoe UI"/>
          <w:sz w:val="20"/>
        </w:rPr>
        <w:t>341 400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8C68B3" w:rsidRPr="008C68B3">
        <w:rPr>
          <w:rFonts w:ascii="Segoe UI" w:hAnsi="Segoe UI" w:cs="Segoe UI"/>
          <w:sz w:val="20"/>
        </w:rPr>
        <w:t>7</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7D7792">
        <w:rPr>
          <w:rFonts w:ascii="Segoe UI" w:hAnsi="Segoe UI" w:cs="Segoe UI"/>
          <w:sz w:val="20"/>
        </w:rPr>
        <w:t>238 980</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w:t>
      </w:r>
      <w:r w:rsidR="002B2598">
        <w:rPr>
          <w:rFonts w:ascii="Segoe UI" w:hAnsi="Segoe UI" w:cs="Segoe UI"/>
          <w:sz w:val="20"/>
        </w:rPr>
        <w:t>roce</w:t>
      </w:r>
      <w:r w:rsidR="00D32112" w:rsidRPr="004473CB">
        <w:rPr>
          <w:rFonts w:ascii="Segoe UI" w:hAnsi="Segoe UI" w:cs="Segoe UI"/>
          <w:sz w:val="20"/>
        </w:rPr>
        <w:t xml:space="preserve"> 201</w:t>
      </w:r>
      <w:r w:rsidR="004473CB">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7D7792">
        <w:rPr>
          <w:rFonts w:ascii="Segoe UI" w:hAnsi="Segoe UI" w:cs="Segoe UI"/>
          <w:sz w:val="20"/>
        </w:rPr>
        <w:t>102 420</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7D7792" w:rsidRPr="007D7792" w:rsidRDefault="000E25E0" w:rsidP="007D7792">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8C68B3">
        <w:rPr>
          <w:rFonts w:ascii="Segoe UI" w:hAnsi="Segoe UI" w:cs="Segoe UI"/>
          <w:bCs/>
          <w:sz w:val="20"/>
        </w:rPr>
        <w:t xml:space="preserve">akce bude provedena </w:t>
      </w:r>
      <w:r w:rsidR="007D7792" w:rsidRPr="007D7792">
        <w:rPr>
          <w:rFonts w:ascii="Segoe UI" w:hAnsi="Segoe UI" w:cs="Segoe UI"/>
          <w:bCs/>
          <w:sz w:val="20"/>
        </w:rPr>
        <w:t xml:space="preserve">podle Fondem odsouhlasené projektové dokumentace "Domašov u Jeseníka, lokalita Borek, posilující zdroj vody pro hromadné zásobování", zpracované Ing. Petrem </w:t>
      </w:r>
      <w:proofErr w:type="spellStart"/>
      <w:r w:rsidR="007D7792" w:rsidRPr="007D7792">
        <w:rPr>
          <w:rFonts w:ascii="Segoe UI" w:hAnsi="Segoe UI" w:cs="Segoe UI"/>
          <w:bCs/>
          <w:sz w:val="20"/>
        </w:rPr>
        <w:t>Ulahelem</w:t>
      </w:r>
      <w:proofErr w:type="spellEnd"/>
      <w:r w:rsidR="007D7792" w:rsidRPr="007D7792">
        <w:rPr>
          <w:rFonts w:ascii="Segoe UI" w:hAnsi="Segoe UI" w:cs="Segoe UI"/>
          <w:bCs/>
          <w:sz w:val="20"/>
        </w:rPr>
        <w:t>, která je součástí žádosti ze dne 4. 7. 2017, v souladu s aktualizovaným rozpočtem ze dne 25. 4. 2018 a bude provedena v předpokládaném rozsahu, tj. bude realizován průzkumný hydrogeologický vrt, který bude v případě zastižení podzemní vody dostatečné kvality a vydatnosti napojen do stávající vodovodní sítě. V rámci projektu proběhnou vrtné práce, hydrodynamické</w:t>
      </w:r>
      <w:r w:rsidR="008B0F27">
        <w:rPr>
          <w:rFonts w:ascii="Segoe UI" w:hAnsi="Segoe UI" w:cs="Segoe UI"/>
          <w:bCs/>
          <w:sz w:val="20"/>
        </w:rPr>
        <w:t xml:space="preserve"> zkoušky a laboratorní analýzy.</w:t>
      </w:r>
    </w:p>
    <w:p w:rsidR="00E81ADD" w:rsidRPr="00234522" w:rsidRDefault="00E81ADD" w:rsidP="00E81AD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234522">
        <w:rPr>
          <w:rFonts w:ascii="Segoe UI" w:hAnsi="Segoe UI" w:cs="Segoe UI"/>
          <w:bCs/>
          <w:sz w:val="20"/>
        </w:rPr>
        <w:t xml:space="preserve">akce bude provedena na </w:t>
      </w:r>
      <w:r w:rsidR="007D7792" w:rsidRPr="00234522">
        <w:rPr>
          <w:rFonts w:ascii="Segoe UI" w:hAnsi="Segoe UI" w:cs="Segoe UI"/>
          <w:bCs/>
          <w:sz w:val="20"/>
        </w:rPr>
        <w:t xml:space="preserve">pozemku, </w:t>
      </w:r>
      <w:r w:rsidR="001F1FE2" w:rsidRPr="00234522">
        <w:rPr>
          <w:rFonts w:ascii="Segoe UI" w:hAnsi="Segoe UI" w:cs="Segoe UI"/>
          <w:bCs/>
          <w:sz w:val="20"/>
        </w:rPr>
        <w:t xml:space="preserve">jehož </w:t>
      </w:r>
      <w:r w:rsidR="007D7792" w:rsidRPr="00234522">
        <w:rPr>
          <w:rFonts w:ascii="Segoe UI" w:hAnsi="Segoe UI" w:cs="Segoe UI"/>
          <w:bCs/>
          <w:sz w:val="20"/>
        </w:rPr>
        <w:t>v</w:t>
      </w:r>
      <w:r w:rsidRPr="00234522">
        <w:rPr>
          <w:rFonts w:ascii="Segoe UI" w:hAnsi="Segoe UI" w:cs="Segoe UI"/>
          <w:bCs/>
          <w:sz w:val="20"/>
        </w:rPr>
        <w:t>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F97DA7" w:rsidRPr="000E4EB9" w:rsidRDefault="00C12DC4" w:rsidP="000E4EB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7D7792">
        <w:rPr>
          <w:rFonts w:ascii="Segoe UI" w:hAnsi="Segoe UI" w:cs="Segoe UI"/>
          <w:sz w:val="20"/>
        </w:rPr>
        <w:t>9</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7D7792">
        <w:rPr>
          <w:rFonts w:ascii="Segoe UI" w:hAnsi="Segoe UI" w:cs="Segoe UI"/>
          <w:sz w:val="20"/>
        </w:rPr>
        <w:t>2</w:t>
      </w:r>
      <w:r w:rsidR="00954AD6" w:rsidRPr="004473CB">
        <w:rPr>
          <w:rFonts w:ascii="Segoe UI" w:hAnsi="Segoe UI" w:cs="Segoe UI"/>
          <w:sz w:val="20"/>
        </w:rPr>
        <w:t>/</w:t>
      </w:r>
      <w:r w:rsidRPr="004473CB">
        <w:rPr>
          <w:rFonts w:ascii="Segoe UI" w:hAnsi="Segoe UI" w:cs="Segoe UI"/>
          <w:sz w:val="20"/>
        </w:rPr>
        <w:t>201</w:t>
      </w:r>
      <w:r w:rsidR="00F73BDD">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8C68B3">
        <w:rPr>
          <w:rFonts w:ascii="Segoe UI" w:hAnsi="Segoe UI" w:cs="Segoe UI"/>
          <w:sz w:val="20"/>
        </w:rPr>
        <w:t>1</w:t>
      </w:r>
      <w:r w:rsidR="007D7792">
        <w:rPr>
          <w:rFonts w:ascii="Segoe UI" w:hAnsi="Segoe UI" w:cs="Segoe UI"/>
          <w:sz w:val="20"/>
        </w:rPr>
        <w:t>2</w:t>
      </w:r>
      <w:r w:rsidR="00AD6288" w:rsidRPr="004473CB">
        <w:rPr>
          <w:rFonts w:ascii="Segoe UI" w:hAnsi="Segoe UI" w:cs="Segoe UI"/>
          <w:sz w:val="20"/>
        </w:rPr>
        <w:t>/201</w:t>
      </w:r>
      <w:r w:rsidR="00F73BDD">
        <w:rPr>
          <w:rFonts w:ascii="Segoe UI" w:hAnsi="Segoe UI" w:cs="Segoe UI"/>
          <w:sz w:val="20"/>
        </w:rPr>
        <w:t>8</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F73BDD">
        <w:rPr>
          <w:rFonts w:ascii="Segoe UI" w:hAnsi="Segoe UI" w:cs="Segoe UI"/>
          <w:color w:val="auto"/>
          <w:sz w:val="20"/>
        </w:rPr>
        <w:t>tokol o předání a převzetí díla</w:t>
      </w:r>
    </w:p>
    <w:p w:rsidR="00F73BDD" w:rsidRDefault="00F73BD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652384" w:rsidRPr="004473CB" w:rsidRDefault="00652384" w:rsidP="00652384">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61" w:rsidRDefault="00CD0D61">
      <w:r>
        <w:separator/>
      </w:r>
    </w:p>
  </w:endnote>
  <w:endnote w:type="continuationSeparator" w:id="0">
    <w:p w:rsidR="00CD0D61" w:rsidRDefault="00CD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E640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E640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61" w:rsidRDefault="00CD0D61">
      <w:r>
        <w:separator/>
      </w:r>
    </w:p>
  </w:footnote>
  <w:footnote w:type="continuationSeparator" w:id="0">
    <w:p w:rsidR="00CD0D61" w:rsidRDefault="00CD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EB9"/>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3A7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1FE2"/>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522"/>
    <w:rsid w:val="00234DC0"/>
    <w:rsid w:val="00235794"/>
    <w:rsid w:val="0023579D"/>
    <w:rsid w:val="002367C8"/>
    <w:rsid w:val="00240433"/>
    <w:rsid w:val="002408E5"/>
    <w:rsid w:val="0024226C"/>
    <w:rsid w:val="0024262C"/>
    <w:rsid w:val="00243070"/>
    <w:rsid w:val="0025299F"/>
    <w:rsid w:val="002550F4"/>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FBF"/>
    <w:rsid w:val="00293944"/>
    <w:rsid w:val="002959C9"/>
    <w:rsid w:val="00297C2C"/>
    <w:rsid w:val="002A0051"/>
    <w:rsid w:val="002A05ED"/>
    <w:rsid w:val="002A08BB"/>
    <w:rsid w:val="002A10AD"/>
    <w:rsid w:val="002A127E"/>
    <w:rsid w:val="002A2EA4"/>
    <w:rsid w:val="002A32E5"/>
    <w:rsid w:val="002B1E9F"/>
    <w:rsid w:val="002B24A7"/>
    <w:rsid w:val="002B259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34E4"/>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267B"/>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D00"/>
    <w:rsid w:val="00472F82"/>
    <w:rsid w:val="004730F9"/>
    <w:rsid w:val="00474421"/>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0F2E"/>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04FFF"/>
    <w:rsid w:val="0061239B"/>
    <w:rsid w:val="00612625"/>
    <w:rsid w:val="00614627"/>
    <w:rsid w:val="00622814"/>
    <w:rsid w:val="006244D6"/>
    <w:rsid w:val="00624DC4"/>
    <w:rsid w:val="00625404"/>
    <w:rsid w:val="0063018B"/>
    <w:rsid w:val="00631E42"/>
    <w:rsid w:val="006353FD"/>
    <w:rsid w:val="00642617"/>
    <w:rsid w:val="0064411B"/>
    <w:rsid w:val="00644633"/>
    <w:rsid w:val="00646D14"/>
    <w:rsid w:val="006476E6"/>
    <w:rsid w:val="00647BAD"/>
    <w:rsid w:val="00651841"/>
    <w:rsid w:val="00652384"/>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6446"/>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D7792"/>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0F27"/>
    <w:rsid w:val="008B430C"/>
    <w:rsid w:val="008B48CC"/>
    <w:rsid w:val="008B504A"/>
    <w:rsid w:val="008B68F3"/>
    <w:rsid w:val="008C04D7"/>
    <w:rsid w:val="008C09B1"/>
    <w:rsid w:val="008C2AB6"/>
    <w:rsid w:val="008C68B3"/>
    <w:rsid w:val="008D1048"/>
    <w:rsid w:val="008D132B"/>
    <w:rsid w:val="008D259A"/>
    <w:rsid w:val="008D34BF"/>
    <w:rsid w:val="008D4CD2"/>
    <w:rsid w:val="008E2321"/>
    <w:rsid w:val="008E2A24"/>
    <w:rsid w:val="008E2CD8"/>
    <w:rsid w:val="008E68EE"/>
    <w:rsid w:val="008F0864"/>
    <w:rsid w:val="008F23B6"/>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6408"/>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BFC"/>
    <w:rsid w:val="00A653D7"/>
    <w:rsid w:val="00A709AD"/>
    <w:rsid w:val="00A77039"/>
    <w:rsid w:val="00A7748C"/>
    <w:rsid w:val="00A7779C"/>
    <w:rsid w:val="00A778B7"/>
    <w:rsid w:val="00A77D5A"/>
    <w:rsid w:val="00A77F4C"/>
    <w:rsid w:val="00A8038B"/>
    <w:rsid w:val="00A81F9D"/>
    <w:rsid w:val="00A827E4"/>
    <w:rsid w:val="00A83F67"/>
    <w:rsid w:val="00A860F2"/>
    <w:rsid w:val="00A93356"/>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8C"/>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05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0B4"/>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0E2"/>
    <w:rsid w:val="00CC2F80"/>
    <w:rsid w:val="00CC31BC"/>
    <w:rsid w:val="00CC3D68"/>
    <w:rsid w:val="00CC660D"/>
    <w:rsid w:val="00CD0227"/>
    <w:rsid w:val="00CD0D61"/>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66BC"/>
    <w:rsid w:val="00D1708A"/>
    <w:rsid w:val="00D243D6"/>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87455"/>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ADD"/>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289B"/>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3BDD"/>
    <w:rsid w:val="00F831FD"/>
    <w:rsid w:val="00F85C1B"/>
    <w:rsid w:val="00F90974"/>
    <w:rsid w:val="00F92529"/>
    <w:rsid w:val="00F94A1F"/>
    <w:rsid w:val="00F953D2"/>
    <w:rsid w:val="00F95DDC"/>
    <w:rsid w:val="00F9700C"/>
    <w:rsid w:val="00F979B2"/>
    <w:rsid w:val="00F97DA7"/>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0AB0"/>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47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8280484">
      <w:bodyDiv w:val="1"/>
      <w:marLeft w:val="0"/>
      <w:marRight w:val="0"/>
      <w:marTop w:val="0"/>
      <w:marBottom w:val="0"/>
      <w:divBdr>
        <w:top w:val="none" w:sz="0" w:space="0" w:color="auto"/>
        <w:left w:val="none" w:sz="0" w:space="0" w:color="auto"/>
        <w:bottom w:val="none" w:sz="0" w:space="0" w:color="auto"/>
        <w:right w:val="none" w:sz="0" w:space="0" w:color="auto"/>
      </w:divBdr>
      <w:divsChild>
        <w:div w:id="983893083">
          <w:marLeft w:val="0"/>
          <w:marRight w:val="0"/>
          <w:marTop w:val="0"/>
          <w:marBottom w:val="0"/>
          <w:divBdr>
            <w:top w:val="none" w:sz="0" w:space="0" w:color="auto"/>
            <w:left w:val="none" w:sz="0" w:space="0" w:color="auto"/>
            <w:bottom w:val="none" w:sz="0" w:space="0" w:color="auto"/>
            <w:right w:val="none" w:sz="0" w:space="0" w:color="auto"/>
          </w:divBdr>
        </w:div>
      </w:divsChild>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5D6C-F02E-48A3-B404-ECF8F7AC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2813</Words>
  <Characters>16597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2018-05-21T07:17:00Z</cp:lastPrinted>
  <dcterms:created xsi:type="dcterms:W3CDTF">2018-06-26T08:24:00Z</dcterms:created>
  <dcterms:modified xsi:type="dcterms:W3CDTF">2018-06-26T08:25:00Z</dcterms:modified>
</cp:coreProperties>
</file>