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8F74C8" w14:textId="77777777" w:rsidR="00402AFA" w:rsidRDefault="00402AFA">
      <w:pPr>
        <w:pBdr>
          <w:top w:val="single" w:sz="6" w:space="1" w:color="auto"/>
          <w:bottom w:val="single" w:sz="6" w:space="1" w:color="auto"/>
        </w:pBdr>
        <w:rPr>
          <w:b/>
          <w:sz w:val="24"/>
        </w:rPr>
      </w:pPr>
    </w:p>
    <w:p w14:paraId="0A7FF53A" w14:textId="531FF452"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0E17B1">
        <w:t>30359</w:t>
      </w:r>
    </w:p>
    <w:p w14:paraId="69EF5A01" w14:textId="77777777" w:rsidR="00402AFA" w:rsidRDefault="00402AFA">
      <w:pPr>
        <w:pBdr>
          <w:top w:val="single" w:sz="6" w:space="1" w:color="auto"/>
          <w:bottom w:val="single" w:sz="6" w:space="1" w:color="auto"/>
        </w:pBdr>
        <w:jc w:val="center"/>
        <w:rPr>
          <w:b/>
          <w:sz w:val="24"/>
        </w:rPr>
      </w:pPr>
    </w:p>
    <w:p w14:paraId="1E5CD173" w14:textId="77777777" w:rsidR="00402AFA" w:rsidRDefault="00402AFA">
      <w:pPr>
        <w:pBdr>
          <w:top w:val="single" w:sz="6" w:space="1" w:color="auto"/>
          <w:bottom w:val="single" w:sz="6" w:space="1" w:color="auto"/>
        </w:pBdr>
        <w:jc w:val="center"/>
        <w:rPr>
          <w:b/>
          <w:sz w:val="24"/>
        </w:rPr>
      </w:pPr>
      <w:r>
        <w:rPr>
          <w:b/>
          <w:sz w:val="24"/>
        </w:rPr>
        <w:t>o poskytnutí účelové podpory na řešení projektu</w:t>
      </w:r>
    </w:p>
    <w:p w14:paraId="69DBF0A2" w14:textId="77777777"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14:paraId="35AB581C" w14:textId="098A555C" w:rsidR="00402AFA" w:rsidRDefault="00AA34CC" w:rsidP="00AA34CC">
      <w:pPr>
        <w:pBdr>
          <w:top w:val="single" w:sz="6" w:space="1" w:color="auto"/>
          <w:bottom w:val="single" w:sz="6" w:space="1" w:color="auto"/>
        </w:pBdr>
        <w:jc w:val="center"/>
        <w:rPr>
          <w:sz w:val="24"/>
        </w:rPr>
      </w:pPr>
      <w:r>
        <w:rPr>
          <w:sz w:val="24"/>
        </w:rPr>
        <w:t>(dále jen „</w:t>
      </w:r>
      <w:r w:rsidR="00541B8F">
        <w:rPr>
          <w:sz w:val="24"/>
        </w:rPr>
        <w:t>S</w:t>
      </w:r>
      <w:r>
        <w:rPr>
          <w:sz w:val="24"/>
        </w:rPr>
        <w:t>mlouva“)</w:t>
      </w:r>
    </w:p>
    <w:p w14:paraId="095FFB2C" w14:textId="77777777" w:rsidR="00402AFA" w:rsidRDefault="00402AFA">
      <w:pPr>
        <w:jc w:val="both"/>
        <w:rPr>
          <w:sz w:val="24"/>
        </w:rPr>
      </w:pPr>
    </w:p>
    <w:p w14:paraId="42338806" w14:textId="77777777" w:rsidR="00402AFA" w:rsidRDefault="00402AFA">
      <w:pPr>
        <w:jc w:val="both"/>
        <w:rPr>
          <w:sz w:val="24"/>
        </w:rPr>
      </w:pPr>
    </w:p>
    <w:p w14:paraId="4DF61B21" w14:textId="77777777" w:rsidR="00402AFA" w:rsidRDefault="00402AFA">
      <w:pPr>
        <w:pStyle w:val="Nadpis5"/>
      </w:pPr>
      <w:r>
        <w:t>Česká republika –</w:t>
      </w:r>
      <w:r w:rsidR="00762980">
        <w:t xml:space="preserve"> </w:t>
      </w:r>
      <w:r>
        <w:t>Ministerstvo průmyslu a</w:t>
      </w:r>
      <w:r w:rsidR="00707F50">
        <w:t> </w:t>
      </w:r>
      <w:r>
        <w:t>obchodu</w:t>
      </w:r>
    </w:p>
    <w:p w14:paraId="757BAFBB" w14:textId="77777777" w:rsidR="00402AFA" w:rsidRDefault="00FA7178">
      <w:pPr>
        <w:rPr>
          <w:sz w:val="24"/>
        </w:rPr>
      </w:pPr>
      <w:r>
        <w:rPr>
          <w:sz w:val="24"/>
        </w:rPr>
        <w:t xml:space="preserve">se sídlem </w:t>
      </w:r>
      <w:r w:rsidR="00402AFA">
        <w:rPr>
          <w:sz w:val="24"/>
        </w:rPr>
        <w:t>Na Františku 32, 110 15 Praha 1</w:t>
      </w:r>
    </w:p>
    <w:p w14:paraId="2511849C" w14:textId="77777777" w:rsidR="00402AFA" w:rsidRDefault="00402AFA">
      <w:pPr>
        <w:rPr>
          <w:sz w:val="24"/>
        </w:rPr>
      </w:pPr>
      <w:r>
        <w:rPr>
          <w:sz w:val="24"/>
        </w:rPr>
        <w:t>IČ: 47609109</w:t>
      </w:r>
    </w:p>
    <w:p w14:paraId="2C1908E6" w14:textId="77777777" w:rsidR="00931C6A" w:rsidRDefault="00931C6A">
      <w:pPr>
        <w:rPr>
          <w:sz w:val="24"/>
        </w:rPr>
      </w:pPr>
      <w:r>
        <w:rPr>
          <w:sz w:val="24"/>
        </w:rPr>
        <w:t>DIČ: CZ47609109, neplátce DPH</w:t>
      </w:r>
    </w:p>
    <w:p w14:paraId="57772A2F" w14:textId="77777777" w:rsidR="00CC4A2A" w:rsidRDefault="00CC4A2A">
      <w:pPr>
        <w:jc w:val="both"/>
        <w:rPr>
          <w:sz w:val="24"/>
        </w:rPr>
      </w:pPr>
    </w:p>
    <w:p w14:paraId="119A239F" w14:textId="77777777" w:rsidR="00FE251A" w:rsidRDefault="00FE251A">
      <w:pPr>
        <w:jc w:val="both"/>
        <w:rPr>
          <w:sz w:val="24"/>
        </w:rPr>
      </w:pPr>
    </w:p>
    <w:p w14:paraId="6155365E" w14:textId="77777777"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14:paraId="1D13A96A" w14:textId="77777777"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14:paraId="16570540" w14:textId="77777777" w:rsidR="00AA34CC" w:rsidRDefault="00AA34CC">
      <w:pPr>
        <w:jc w:val="both"/>
        <w:rPr>
          <w:strike/>
          <w:sz w:val="24"/>
        </w:rPr>
      </w:pPr>
    </w:p>
    <w:p w14:paraId="23713581" w14:textId="77777777" w:rsidR="00FE251A" w:rsidRPr="00E80EFC" w:rsidRDefault="00FE251A">
      <w:pPr>
        <w:jc w:val="both"/>
        <w:rPr>
          <w:strike/>
          <w:sz w:val="24"/>
        </w:rPr>
      </w:pPr>
    </w:p>
    <w:p w14:paraId="491E53C1" w14:textId="77777777"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14:paraId="2B7FEE4D" w14:textId="77777777" w:rsidR="00402AFA" w:rsidRDefault="00037F95">
      <w:pPr>
        <w:jc w:val="both"/>
        <w:rPr>
          <w:sz w:val="24"/>
        </w:rPr>
      </w:pPr>
      <w:r>
        <w:rPr>
          <w:sz w:val="24"/>
        </w:rPr>
        <w:t xml:space="preserve"> </w:t>
      </w:r>
    </w:p>
    <w:p w14:paraId="65E5DBFC" w14:textId="77777777" w:rsidR="00402AFA" w:rsidRPr="00E952D6" w:rsidRDefault="00402AFA" w:rsidP="00FA7178">
      <w:pPr>
        <w:rPr>
          <w:sz w:val="24"/>
        </w:rPr>
      </w:pPr>
      <w:r>
        <w:rPr>
          <w:sz w:val="24"/>
        </w:rPr>
        <w:t>a</w:t>
      </w:r>
    </w:p>
    <w:p w14:paraId="3E352E7C" w14:textId="77777777" w:rsidR="00402AFA" w:rsidRDefault="00402AFA">
      <w:pPr>
        <w:jc w:val="both"/>
        <w:rPr>
          <w:sz w:val="24"/>
        </w:rPr>
      </w:pPr>
    </w:p>
    <w:p w14:paraId="19452005" w14:textId="241621A8" w:rsidR="00402AFA" w:rsidRDefault="00402AFA">
      <w:pPr>
        <w:tabs>
          <w:tab w:val="left" w:pos="1985"/>
        </w:tabs>
        <w:spacing w:line="230" w:lineRule="exact"/>
        <w:jc w:val="both"/>
        <w:rPr>
          <w:b/>
          <w:bCs/>
          <w:sz w:val="24"/>
        </w:rPr>
      </w:pPr>
      <w:r>
        <w:rPr>
          <w:sz w:val="24"/>
        </w:rPr>
        <w:t>organizace:</w:t>
      </w:r>
      <w:r>
        <w:rPr>
          <w:b/>
          <w:sz w:val="24"/>
        </w:rPr>
        <w:tab/>
      </w:r>
      <w:r w:rsidR="000E17B1" w:rsidRPr="000E17B1">
        <w:rPr>
          <w:b/>
          <w:sz w:val="24"/>
        </w:rPr>
        <w:t>LAVARIS s.r.o.</w:t>
      </w:r>
    </w:p>
    <w:p w14:paraId="0BEA128C" w14:textId="40A98B3F" w:rsidR="00402AFA" w:rsidRDefault="00402AFA">
      <w:pPr>
        <w:tabs>
          <w:tab w:val="left" w:pos="1985"/>
        </w:tabs>
        <w:spacing w:line="230" w:lineRule="exact"/>
        <w:jc w:val="both"/>
        <w:rPr>
          <w:b/>
          <w:bCs/>
          <w:sz w:val="24"/>
        </w:rPr>
      </w:pPr>
      <w:r>
        <w:rPr>
          <w:sz w:val="24"/>
        </w:rPr>
        <w:t>se sídlem:</w:t>
      </w:r>
      <w:r>
        <w:rPr>
          <w:b/>
          <w:bCs/>
          <w:sz w:val="24"/>
        </w:rPr>
        <w:tab/>
      </w:r>
      <w:r w:rsidR="000E17B1" w:rsidRPr="000E17B1">
        <w:rPr>
          <w:b/>
          <w:bCs/>
          <w:sz w:val="24"/>
        </w:rPr>
        <w:t>Areál Šroubáren</w:t>
      </w:r>
      <w:r w:rsidR="000E17B1">
        <w:rPr>
          <w:b/>
          <w:bCs/>
          <w:sz w:val="24"/>
        </w:rPr>
        <w:t xml:space="preserve"> 43, 252 66 </w:t>
      </w:r>
      <w:r w:rsidR="000E17B1" w:rsidRPr="000E17B1">
        <w:rPr>
          <w:b/>
          <w:bCs/>
          <w:sz w:val="24"/>
        </w:rPr>
        <w:t>Libčice nad Vltavou</w:t>
      </w:r>
    </w:p>
    <w:p w14:paraId="2DD63736" w14:textId="1A912F1E" w:rsidR="003D0091" w:rsidRDefault="00402AFA">
      <w:pPr>
        <w:tabs>
          <w:tab w:val="left" w:pos="1985"/>
        </w:tabs>
        <w:spacing w:line="230" w:lineRule="exact"/>
        <w:jc w:val="both"/>
        <w:rPr>
          <w:sz w:val="24"/>
        </w:rPr>
      </w:pPr>
      <w:r>
        <w:rPr>
          <w:sz w:val="24"/>
        </w:rPr>
        <w:t>IČ:</w:t>
      </w:r>
      <w:r w:rsidR="000123BF">
        <w:rPr>
          <w:sz w:val="24"/>
        </w:rPr>
        <w:tab/>
      </w:r>
      <w:r w:rsidR="000E17B1" w:rsidRPr="000E17B1">
        <w:rPr>
          <w:b/>
          <w:sz w:val="24"/>
        </w:rPr>
        <w:t>246</w:t>
      </w:r>
      <w:r w:rsidR="0098762A">
        <w:rPr>
          <w:b/>
          <w:sz w:val="24"/>
        </w:rPr>
        <w:t xml:space="preserve"> </w:t>
      </w:r>
      <w:r w:rsidR="000E17B1" w:rsidRPr="000E17B1">
        <w:rPr>
          <w:b/>
          <w:sz w:val="24"/>
        </w:rPr>
        <w:t>63</w:t>
      </w:r>
      <w:r w:rsidR="0098762A">
        <w:rPr>
          <w:b/>
          <w:sz w:val="24"/>
        </w:rPr>
        <w:t xml:space="preserve"> </w:t>
      </w:r>
      <w:r w:rsidR="000E17B1" w:rsidRPr="000E17B1">
        <w:rPr>
          <w:b/>
          <w:sz w:val="24"/>
        </w:rPr>
        <w:t>093</w:t>
      </w:r>
    </w:p>
    <w:p w14:paraId="0E10EEDB" w14:textId="37B76926" w:rsidR="00402AFA" w:rsidRDefault="003D0091">
      <w:pPr>
        <w:tabs>
          <w:tab w:val="left" w:pos="1985"/>
        </w:tabs>
        <w:spacing w:line="230" w:lineRule="exact"/>
        <w:jc w:val="both"/>
        <w:rPr>
          <w:b/>
          <w:bCs/>
          <w:sz w:val="24"/>
        </w:rPr>
      </w:pPr>
      <w:r>
        <w:rPr>
          <w:sz w:val="24"/>
        </w:rPr>
        <w:t>DIČ:</w:t>
      </w:r>
      <w:r w:rsidR="00402AFA">
        <w:rPr>
          <w:b/>
          <w:bCs/>
          <w:sz w:val="24"/>
        </w:rPr>
        <w:tab/>
      </w:r>
      <w:r w:rsidR="000E17B1" w:rsidRPr="000E17B1">
        <w:rPr>
          <w:b/>
          <w:bCs/>
          <w:sz w:val="24"/>
        </w:rPr>
        <w:t>CZ24663093</w:t>
      </w:r>
    </w:p>
    <w:p w14:paraId="3AA8120A" w14:textId="4117349B" w:rsidR="00402AFA" w:rsidRDefault="00402AFA">
      <w:pPr>
        <w:tabs>
          <w:tab w:val="left" w:pos="1985"/>
        </w:tabs>
        <w:spacing w:line="230" w:lineRule="exact"/>
        <w:jc w:val="both"/>
        <w:rPr>
          <w:sz w:val="24"/>
        </w:rPr>
      </w:pPr>
      <w:r>
        <w:rPr>
          <w:sz w:val="24"/>
        </w:rPr>
        <w:t>zápis v</w:t>
      </w:r>
      <w:r w:rsidR="00707F50">
        <w:rPr>
          <w:sz w:val="24"/>
        </w:rPr>
        <w:t> </w:t>
      </w:r>
      <w:r w:rsidR="000E17B1">
        <w:rPr>
          <w:sz w:val="24"/>
        </w:rPr>
        <w:t>OR:</w:t>
      </w:r>
      <w:r w:rsidR="000E17B1">
        <w:rPr>
          <w:sz w:val="24"/>
        </w:rPr>
        <w:tab/>
      </w:r>
      <w:proofErr w:type="spellStart"/>
      <w:r w:rsidR="000E17B1">
        <w:rPr>
          <w:sz w:val="24"/>
        </w:rPr>
        <w:t>Mě</w:t>
      </w:r>
      <w:r>
        <w:rPr>
          <w:sz w:val="24"/>
        </w:rPr>
        <w:t>S</w:t>
      </w:r>
      <w:proofErr w:type="spellEnd"/>
      <w:r>
        <w:rPr>
          <w:sz w:val="24"/>
        </w:rPr>
        <w:t xml:space="preserve"> v</w:t>
      </w:r>
      <w:r w:rsidR="000E17B1">
        <w:rPr>
          <w:sz w:val="24"/>
        </w:rPr>
        <w:t xml:space="preserve"> Praze</w:t>
      </w:r>
      <w:r>
        <w:rPr>
          <w:sz w:val="24"/>
        </w:rPr>
        <w:t>, oddíl</w:t>
      </w:r>
      <w:r w:rsidR="00917601">
        <w:rPr>
          <w:sz w:val="24"/>
        </w:rPr>
        <w:t xml:space="preserve"> </w:t>
      </w:r>
      <w:r w:rsidR="000E17B1">
        <w:rPr>
          <w:sz w:val="24"/>
        </w:rPr>
        <w:t>C</w:t>
      </w:r>
      <w:r>
        <w:rPr>
          <w:sz w:val="24"/>
        </w:rPr>
        <w:t>,</w:t>
      </w:r>
      <w:r w:rsidR="00D74815">
        <w:rPr>
          <w:sz w:val="24"/>
        </w:rPr>
        <w:t xml:space="preserve"> </w:t>
      </w:r>
      <w:r>
        <w:rPr>
          <w:sz w:val="24"/>
        </w:rPr>
        <w:t xml:space="preserve">vložka </w:t>
      </w:r>
      <w:r w:rsidR="000E17B1" w:rsidRPr="000E17B1">
        <w:rPr>
          <w:sz w:val="24"/>
        </w:rPr>
        <w:t>164346</w:t>
      </w:r>
    </w:p>
    <w:p w14:paraId="5CC8D23D" w14:textId="77777777" w:rsidR="00402AFA" w:rsidRDefault="00402AFA">
      <w:pPr>
        <w:tabs>
          <w:tab w:val="left" w:pos="1985"/>
        </w:tabs>
        <w:spacing w:line="230" w:lineRule="exact"/>
        <w:jc w:val="both"/>
        <w:rPr>
          <w:sz w:val="24"/>
        </w:rPr>
      </w:pPr>
    </w:p>
    <w:p w14:paraId="1F364860" w14:textId="1D1F12BD" w:rsidR="00402AFA" w:rsidRDefault="00402AFA">
      <w:pPr>
        <w:tabs>
          <w:tab w:val="left" w:pos="1985"/>
        </w:tabs>
        <w:spacing w:line="230" w:lineRule="exact"/>
        <w:jc w:val="both"/>
        <w:rPr>
          <w:b/>
          <w:bCs/>
          <w:sz w:val="24"/>
        </w:rPr>
      </w:pPr>
      <w:r>
        <w:rPr>
          <w:sz w:val="24"/>
        </w:rPr>
        <w:t>zastoupená:</w:t>
      </w:r>
      <w:r>
        <w:rPr>
          <w:b/>
          <w:sz w:val="24"/>
        </w:rPr>
        <w:tab/>
      </w:r>
      <w:r w:rsidR="000E17B1" w:rsidRPr="000E17B1">
        <w:rPr>
          <w:b/>
          <w:sz w:val="24"/>
        </w:rPr>
        <w:t>Ing. George</w:t>
      </w:r>
      <w:r w:rsidR="000E17B1">
        <w:rPr>
          <w:b/>
          <w:sz w:val="24"/>
        </w:rPr>
        <w:t>m</w:t>
      </w:r>
      <w:r w:rsidR="000E17B1" w:rsidRPr="000E17B1">
        <w:rPr>
          <w:b/>
          <w:sz w:val="24"/>
        </w:rPr>
        <w:t xml:space="preserve"> Karra’a</w:t>
      </w:r>
    </w:p>
    <w:p w14:paraId="00835908" w14:textId="4EF4B70B" w:rsidR="00CC4A2A" w:rsidRDefault="00402AFA">
      <w:pPr>
        <w:tabs>
          <w:tab w:val="left" w:pos="1985"/>
        </w:tabs>
        <w:spacing w:line="230" w:lineRule="exact"/>
        <w:jc w:val="both"/>
        <w:rPr>
          <w:sz w:val="24"/>
        </w:rPr>
      </w:pPr>
      <w:r>
        <w:rPr>
          <w:sz w:val="24"/>
        </w:rPr>
        <w:t>funkce:</w:t>
      </w:r>
      <w:r w:rsidR="000123BF">
        <w:rPr>
          <w:sz w:val="24"/>
        </w:rPr>
        <w:tab/>
      </w:r>
      <w:r w:rsidR="000E17B1" w:rsidRPr="000E17B1">
        <w:rPr>
          <w:sz w:val="24"/>
        </w:rPr>
        <w:t>jednatel</w:t>
      </w:r>
      <w:r w:rsidR="000E17B1">
        <w:rPr>
          <w:sz w:val="24"/>
        </w:rPr>
        <w:t>em společnosti</w:t>
      </w:r>
    </w:p>
    <w:p w14:paraId="49FB2654" w14:textId="77777777" w:rsidR="00FE251A" w:rsidRDefault="00FE251A">
      <w:pPr>
        <w:tabs>
          <w:tab w:val="left" w:pos="1985"/>
        </w:tabs>
        <w:spacing w:line="230" w:lineRule="exact"/>
        <w:jc w:val="both"/>
        <w:rPr>
          <w:sz w:val="24"/>
        </w:rPr>
      </w:pPr>
    </w:p>
    <w:p w14:paraId="42FA349E" w14:textId="77777777" w:rsidR="00402AFA" w:rsidRDefault="00402AFA">
      <w:pPr>
        <w:tabs>
          <w:tab w:val="left" w:pos="1985"/>
        </w:tabs>
        <w:spacing w:line="230" w:lineRule="exact"/>
        <w:jc w:val="both"/>
        <w:rPr>
          <w:sz w:val="24"/>
        </w:rPr>
      </w:pPr>
      <w:r>
        <w:rPr>
          <w:sz w:val="24"/>
        </w:rPr>
        <w:tab/>
      </w:r>
    </w:p>
    <w:p w14:paraId="13C15703" w14:textId="77777777"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14:paraId="7B33B7BF" w14:textId="77777777" w:rsidR="00402AFA" w:rsidRDefault="00402AFA">
      <w:pPr>
        <w:jc w:val="both"/>
        <w:rPr>
          <w:sz w:val="24"/>
        </w:rPr>
      </w:pPr>
    </w:p>
    <w:p w14:paraId="0A1D1A4B" w14:textId="6E0C75C6"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xml:space="preserve">, tuto </w:t>
      </w:r>
      <w:r w:rsidR="00541B8F">
        <w:t>S</w:t>
      </w:r>
      <w:r w:rsidR="0066143E">
        <w:t>mlouvu</w:t>
      </w:r>
      <w:r>
        <w:t>:</w:t>
      </w:r>
    </w:p>
    <w:p w14:paraId="1986651F" w14:textId="77777777" w:rsidR="00402AFA" w:rsidRDefault="00402AFA">
      <w:pPr>
        <w:jc w:val="both"/>
        <w:rPr>
          <w:sz w:val="24"/>
        </w:rPr>
      </w:pPr>
    </w:p>
    <w:p w14:paraId="53E220BD" w14:textId="77777777" w:rsidR="00402AFA" w:rsidRDefault="00402AFA">
      <w:pPr>
        <w:jc w:val="both"/>
        <w:rPr>
          <w:sz w:val="24"/>
        </w:rPr>
      </w:pPr>
    </w:p>
    <w:p w14:paraId="250EE1A2" w14:textId="77777777" w:rsidR="00402AFA" w:rsidRDefault="00402AFA">
      <w:pPr>
        <w:jc w:val="center"/>
        <w:rPr>
          <w:b/>
          <w:sz w:val="24"/>
        </w:rPr>
      </w:pPr>
      <w:r>
        <w:rPr>
          <w:b/>
          <w:sz w:val="24"/>
        </w:rPr>
        <w:t>Článek I.</w:t>
      </w:r>
    </w:p>
    <w:p w14:paraId="46F2B7B4" w14:textId="77777777" w:rsidR="00402AFA" w:rsidRDefault="0045129F">
      <w:pPr>
        <w:pStyle w:val="Nadpis1"/>
      </w:pPr>
      <w:r w:rsidRPr="00037F95">
        <w:t>Předmět a</w:t>
      </w:r>
      <w:r w:rsidR="00707F50">
        <w:t> </w:t>
      </w:r>
      <w:r w:rsidR="00A830E4">
        <w:t>ú</w:t>
      </w:r>
      <w:r w:rsidR="00402AFA" w:rsidRPr="00037F95">
        <w:t>čel smlouvy</w:t>
      </w:r>
    </w:p>
    <w:p w14:paraId="687E428A" w14:textId="77777777" w:rsidR="00B605BC" w:rsidRPr="00B605BC" w:rsidRDefault="00B605BC" w:rsidP="00B605BC"/>
    <w:p w14:paraId="4ECB9348" w14:textId="3106C553"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 xml:space="preserve">Předmětem </w:t>
      </w:r>
      <w:r w:rsidR="0019527E">
        <w:rPr>
          <w:sz w:val="24"/>
          <w:szCs w:val="24"/>
        </w:rPr>
        <w:t>S</w:t>
      </w:r>
      <w:r w:rsidR="00857384" w:rsidRPr="00533ED2">
        <w:rPr>
          <w:sz w:val="24"/>
          <w:szCs w:val="24"/>
        </w:rPr>
        <w:t>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0E17B1">
        <w:rPr>
          <w:b/>
          <w:sz w:val="24"/>
        </w:rPr>
        <w:t>FV</w:t>
      </w:r>
      <w:r w:rsidR="000E17B1" w:rsidRPr="000E17B1">
        <w:rPr>
          <w:b/>
          <w:sz w:val="24"/>
        </w:rPr>
        <w:t>30359</w:t>
      </w:r>
      <w:r w:rsidRPr="000E17B1">
        <w:rPr>
          <w:b/>
          <w:sz w:val="24"/>
        </w:rPr>
        <w:t xml:space="preserve"> „</w:t>
      </w:r>
      <w:r w:rsidR="000E17B1" w:rsidRPr="000E17B1">
        <w:rPr>
          <w:b/>
          <w:sz w:val="24"/>
        </w:rPr>
        <w:t>Recyklace sádrokartonových desek a nová materiálová využití s přidanou hodnotou</w:t>
      </w:r>
      <w:r w:rsidRPr="000E17B1">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xml:space="preserve">). Účelem této </w:t>
      </w:r>
      <w:r w:rsidR="00541B8F">
        <w:rPr>
          <w:sz w:val="24"/>
        </w:rPr>
        <w:t>S</w:t>
      </w:r>
      <w:r w:rsidR="00857384" w:rsidRPr="00533ED2">
        <w:rPr>
          <w:sz w:val="24"/>
        </w:rPr>
        <w:t>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dalším účastníkům projektu</w:t>
      </w:r>
      <w:r w:rsidR="00541B8F">
        <w:rPr>
          <w:sz w:val="24"/>
        </w:rPr>
        <w:t xml:space="preserve"> (dále jen „další účastníci“)</w:t>
      </w:r>
      <w:r w:rsidR="00857384" w:rsidRPr="00533ED2">
        <w:rPr>
          <w:sz w:val="24"/>
        </w:rPr>
        <w:t xml:space="preserve">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14:paraId="72DE0140" w14:textId="77777777" w:rsidR="00402AFA" w:rsidRDefault="00402AFA">
      <w:pPr>
        <w:jc w:val="both"/>
        <w:rPr>
          <w:sz w:val="24"/>
        </w:rPr>
      </w:pPr>
    </w:p>
    <w:p w14:paraId="49E2FB1F" w14:textId="38307856"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 xml:space="preserve">2 </w:t>
      </w:r>
      <w:r w:rsidR="00481D21">
        <w:rPr>
          <w:sz w:val="24"/>
        </w:rPr>
        <w:t>S</w:t>
      </w:r>
      <w:r w:rsidR="004A0BF6">
        <w:rPr>
          <w:sz w:val="24"/>
        </w:rPr>
        <w:t>mlouvy.</w:t>
      </w:r>
    </w:p>
    <w:p w14:paraId="23C8AC4E" w14:textId="34E9EF1F"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w:t>
      </w:r>
      <w:r w:rsidR="00481D21">
        <w:rPr>
          <w:spacing w:val="2"/>
          <w:sz w:val="24"/>
        </w:rPr>
        <w:t>S</w:t>
      </w:r>
      <w:r>
        <w:rPr>
          <w:spacing w:val="2"/>
          <w:sz w:val="24"/>
        </w:rPr>
        <w:t>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14:paraId="6486F038" w14:textId="77777777" w:rsidR="00FE251A" w:rsidRDefault="00FE251A">
      <w:pPr>
        <w:jc w:val="center"/>
        <w:rPr>
          <w:b/>
          <w:sz w:val="24"/>
        </w:rPr>
      </w:pPr>
    </w:p>
    <w:p w14:paraId="27BA83EA" w14:textId="77777777" w:rsidR="00FE251A" w:rsidRDefault="00FE251A">
      <w:pPr>
        <w:jc w:val="center"/>
        <w:rPr>
          <w:b/>
          <w:sz w:val="24"/>
        </w:rPr>
      </w:pPr>
    </w:p>
    <w:p w14:paraId="39636D3E" w14:textId="77777777" w:rsidR="00402AFA" w:rsidRPr="00C22E61" w:rsidRDefault="00402AFA">
      <w:pPr>
        <w:jc w:val="center"/>
        <w:rPr>
          <w:b/>
          <w:sz w:val="24"/>
        </w:rPr>
      </w:pPr>
      <w:r>
        <w:rPr>
          <w:b/>
          <w:sz w:val="24"/>
        </w:rPr>
        <w:t xml:space="preserve">Článek </w:t>
      </w:r>
      <w:r w:rsidR="00C22E61" w:rsidRPr="00C22E61">
        <w:rPr>
          <w:b/>
          <w:sz w:val="24"/>
        </w:rPr>
        <w:t>II.</w:t>
      </w:r>
    </w:p>
    <w:p w14:paraId="3662B712" w14:textId="77777777"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14:paraId="0415F553" w14:textId="77777777" w:rsidR="00402AFA" w:rsidRPr="00E952D6" w:rsidRDefault="00402AFA">
      <w:pPr>
        <w:pStyle w:val="Zkladntext"/>
        <w:jc w:val="center"/>
        <w:rPr>
          <w:i/>
          <w:strike/>
          <w:u w:val="single"/>
        </w:rPr>
      </w:pPr>
    </w:p>
    <w:p w14:paraId="59712514" w14:textId="4425F30B"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 xml:space="preserve">příjemcem se na řešení projektu budou podílet za podmínek stanovených </w:t>
      </w:r>
      <w:r w:rsidR="00481D21">
        <w:rPr>
          <w:bCs/>
          <w:sz w:val="24"/>
        </w:rPr>
        <w:t>S</w:t>
      </w:r>
      <w:r w:rsidR="00402AFA" w:rsidRPr="005412BD">
        <w:rPr>
          <w:bCs/>
          <w:sz w:val="24"/>
        </w:rPr>
        <w:t>mlouvou</w:t>
      </w:r>
      <w:r w:rsidR="00037F95" w:rsidRPr="00037F95">
        <w:rPr>
          <w:bCs/>
          <w:sz w:val="24"/>
        </w:rPr>
        <w:t xml:space="preserve"> </w:t>
      </w:r>
      <w:r w:rsidR="00402AFA" w:rsidRPr="00037F95">
        <w:rPr>
          <w:bCs/>
          <w:sz w:val="24"/>
        </w:rPr>
        <w:t xml:space="preserve">tito </w:t>
      </w:r>
      <w:r w:rsidR="00402AFA" w:rsidRPr="005412BD">
        <w:rPr>
          <w:bCs/>
          <w:sz w:val="24"/>
        </w:rPr>
        <w:t>další účastníci:</w:t>
      </w:r>
    </w:p>
    <w:p w14:paraId="64A84562" w14:textId="77777777" w:rsidR="00E62370" w:rsidRPr="004E25EF" w:rsidRDefault="00E62370">
      <w:pPr>
        <w:jc w:val="both"/>
        <w:rPr>
          <w:color w:val="FFC000"/>
          <w:sz w:val="24"/>
        </w:rPr>
      </w:pPr>
    </w:p>
    <w:p w14:paraId="267AA7A1" w14:textId="77777777" w:rsidR="00402AFA" w:rsidRPr="00992FBC" w:rsidRDefault="00402AFA">
      <w:pPr>
        <w:pStyle w:val="Zkladntext"/>
        <w:tabs>
          <w:tab w:val="left" w:pos="3969"/>
        </w:tabs>
        <w:ind w:right="-227"/>
        <w:jc w:val="center"/>
      </w:pPr>
      <w:r w:rsidRPr="00992FBC">
        <w:t>Další účastník projektu (1)</w:t>
      </w:r>
    </w:p>
    <w:p w14:paraId="4A7D9BF6" w14:textId="7B91594E" w:rsidR="00402AFA" w:rsidRPr="00992FBC" w:rsidRDefault="00402AFA">
      <w:pPr>
        <w:pStyle w:val="Zkladntext"/>
        <w:tabs>
          <w:tab w:val="left" w:pos="1843"/>
        </w:tabs>
        <w:ind w:right="-227"/>
        <w:rPr>
          <w:b/>
          <w:bCs/>
        </w:rPr>
      </w:pPr>
      <w:r w:rsidRPr="00992FBC">
        <w:t>Obchodní jméno:</w:t>
      </w:r>
      <w:r w:rsidRPr="00992FBC">
        <w:rPr>
          <w:b/>
          <w:bCs/>
        </w:rPr>
        <w:tab/>
      </w:r>
      <w:r w:rsidR="000E17B1" w:rsidRPr="000E17B1">
        <w:rPr>
          <w:b/>
          <w:bCs/>
        </w:rPr>
        <w:t>České vysoké učení technické v Praze</w:t>
      </w:r>
    </w:p>
    <w:p w14:paraId="4FD5095A" w14:textId="77B94C7E" w:rsidR="00402AFA" w:rsidRPr="00992FBC" w:rsidRDefault="00402AFA">
      <w:pPr>
        <w:pStyle w:val="Zkladntext"/>
        <w:tabs>
          <w:tab w:val="left" w:pos="1843"/>
        </w:tabs>
        <w:ind w:right="-227"/>
      </w:pPr>
      <w:r w:rsidRPr="00992FBC">
        <w:t>Sídlo:</w:t>
      </w:r>
      <w:r w:rsidRPr="00992FBC">
        <w:rPr>
          <w:b/>
          <w:bCs/>
        </w:rPr>
        <w:tab/>
      </w:r>
      <w:r w:rsidR="000E17B1" w:rsidRPr="000E17B1">
        <w:rPr>
          <w:b/>
          <w:bCs/>
        </w:rPr>
        <w:t>Zikova</w:t>
      </w:r>
      <w:r w:rsidR="000E17B1">
        <w:rPr>
          <w:b/>
          <w:bCs/>
        </w:rPr>
        <w:t xml:space="preserve"> </w:t>
      </w:r>
      <w:r w:rsidR="000E17B1" w:rsidRPr="000E17B1">
        <w:rPr>
          <w:b/>
          <w:bCs/>
        </w:rPr>
        <w:t>1903</w:t>
      </w:r>
      <w:r w:rsidR="000E17B1">
        <w:rPr>
          <w:b/>
          <w:bCs/>
        </w:rPr>
        <w:t xml:space="preserve">/4, </w:t>
      </w:r>
      <w:r w:rsidR="000E17B1" w:rsidRPr="000E17B1">
        <w:rPr>
          <w:b/>
          <w:bCs/>
        </w:rPr>
        <w:t>160</w:t>
      </w:r>
      <w:r w:rsidR="000E17B1">
        <w:rPr>
          <w:b/>
          <w:bCs/>
        </w:rPr>
        <w:t xml:space="preserve"> </w:t>
      </w:r>
      <w:r w:rsidR="000E17B1" w:rsidRPr="000E17B1">
        <w:rPr>
          <w:b/>
          <w:bCs/>
        </w:rPr>
        <w:t>00</w:t>
      </w:r>
      <w:r w:rsidR="000E17B1">
        <w:rPr>
          <w:b/>
          <w:bCs/>
        </w:rPr>
        <w:t xml:space="preserve"> Praha 6</w:t>
      </w:r>
    </w:p>
    <w:p w14:paraId="3AD4AB7F" w14:textId="69C25ECD" w:rsidR="00402AFA" w:rsidRPr="00992FBC" w:rsidRDefault="00402AFA">
      <w:pPr>
        <w:pStyle w:val="Zkladntext"/>
        <w:tabs>
          <w:tab w:val="left" w:pos="1843"/>
        </w:tabs>
        <w:ind w:right="-227"/>
        <w:rPr>
          <w:b/>
          <w:bCs/>
        </w:rPr>
      </w:pPr>
      <w:r w:rsidRPr="00992FBC">
        <w:t>Identifikační číslo:</w:t>
      </w:r>
      <w:r w:rsidRPr="00992FBC">
        <w:rPr>
          <w:b/>
          <w:bCs/>
        </w:rPr>
        <w:tab/>
      </w:r>
      <w:r w:rsidR="000E17B1" w:rsidRPr="000E17B1">
        <w:rPr>
          <w:b/>
          <w:bCs/>
        </w:rPr>
        <w:t>68407700</w:t>
      </w:r>
    </w:p>
    <w:p w14:paraId="0BC3ECE6" w14:textId="77777777" w:rsidR="00402AFA" w:rsidRPr="00992FBC" w:rsidRDefault="00402AFA">
      <w:pPr>
        <w:pStyle w:val="Zkladntext"/>
        <w:tabs>
          <w:tab w:val="left" w:pos="1843"/>
        </w:tabs>
        <w:ind w:right="-227"/>
        <w:rPr>
          <w:b/>
          <w:bCs/>
          <w:color w:val="FFC000"/>
        </w:rPr>
      </w:pPr>
    </w:p>
    <w:p w14:paraId="7663EB26" w14:textId="77777777" w:rsidR="00992FBC" w:rsidRPr="00992FBC" w:rsidRDefault="00992FBC" w:rsidP="00992FBC">
      <w:pPr>
        <w:pStyle w:val="Zkladntext"/>
        <w:tabs>
          <w:tab w:val="left" w:pos="3969"/>
        </w:tabs>
        <w:ind w:right="-227"/>
        <w:jc w:val="center"/>
      </w:pPr>
      <w:r w:rsidRPr="00992FBC">
        <w:t>Další účastník projektu (</w:t>
      </w:r>
      <w:r w:rsidR="005412BD">
        <w:t>2</w:t>
      </w:r>
      <w:r w:rsidRPr="00992FBC">
        <w:t>)</w:t>
      </w:r>
    </w:p>
    <w:p w14:paraId="72410876" w14:textId="4831E892" w:rsidR="00992FBC" w:rsidRPr="00992FBC" w:rsidRDefault="00992FBC" w:rsidP="00992FBC">
      <w:pPr>
        <w:pStyle w:val="Zkladntext"/>
        <w:tabs>
          <w:tab w:val="left" w:pos="1843"/>
        </w:tabs>
        <w:ind w:right="-227"/>
        <w:rPr>
          <w:b/>
          <w:bCs/>
        </w:rPr>
      </w:pPr>
      <w:r w:rsidRPr="00992FBC">
        <w:t>Obchodní jméno:</w:t>
      </w:r>
      <w:r w:rsidRPr="00992FBC">
        <w:rPr>
          <w:b/>
          <w:bCs/>
        </w:rPr>
        <w:tab/>
      </w:r>
      <w:r w:rsidR="000E17B1" w:rsidRPr="000E17B1">
        <w:rPr>
          <w:b/>
          <w:bCs/>
        </w:rPr>
        <w:t>KNAUF Praha, spol. s r. o.</w:t>
      </w:r>
    </w:p>
    <w:p w14:paraId="43EE9A37" w14:textId="32AB04F8" w:rsidR="00992FBC" w:rsidRPr="00992FBC" w:rsidRDefault="00992FBC" w:rsidP="00992FBC">
      <w:pPr>
        <w:pStyle w:val="Zkladntext"/>
        <w:tabs>
          <w:tab w:val="left" w:pos="1843"/>
        </w:tabs>
        <w:ind w:right="-227"/>
      </w:pPr>
      <w:r w:rsidRPr="00992FBC">
        <w:t>Sídlo:</w:t>
      </w:r>
      <w:r w:rsidRPr="00992FBC">
        <w:rPr>
          <w:b/>
          <w:bCs/>
        </w:rPr>
        <w:tab/>
      </w:r>
      <w:r w:rsidR="000E17B1" w:rsidRPr="000E17B1">
        <w:rPr>
          <w:b/>
          <w:bCs/>
        </w:rPr>
        <w:t>Mladoboleslavská</w:t>
      </w:r>
      <w:r w:rsidR="000E17B1">
        <w:rPr>
          <w:b/>
          <w:bCs/>
        </w:rPr>
        <w:t xml:space="preserve"> 949, </w:t>
      </w:r>
      <w:r w:rsidR="000E17B1" w:rsidRPr="000E17B1">
        <w:rPr>
          <w:b/>
          <w:bCs/>
        </w:rPr>
        <w:t>197</w:t>
      </w:r>
      <w:r w:rsidR="000E17B1">
        <w:rPr>
          <w:b/>
          <w:bCs/>
        </w:rPr>
        <w:t xml:space="preserve"> </w:t>
      </w:r>
      <w:r w:rsidR="000E17B1" w:rsidRPr="000E17B1">
        <w:rPr>
          <w:b/>
          <w:bCs/>
        </w:rPr>
        <w:t>00</w:t>
      </w:r>
      <w:r w:rsidR="000E17B1">
        <w:rPr>
          <w:b/>
          <w:bCs/>
        </w:rPr>
        <w:t xml:space="preserve"> Praha </w:t>
      </w:r>
    </w:p>
    <w:p w14:paraId="339F19DB" w14:textId="57462A94" w:rsidR="00992FBC" w:rsidRDefault="00992FBC" w:rsidP="00992FBC">
      <w:pPr>
        <w:pStyle w:val="Zkladntext"/>
        <w:tabs>
          <w:tab w:val="left" w:pos="1843"/>
        </w:tabs>
        <w:ind w:right="-227"/>
        <w:rPr>
          <w:b/>
          <w:bCs/>
        </w:rPr>
      </w:pPr>
      <w:r w:rsidRPr="00992FBC">
        <w:t>Identifikační číslo:</w:t>
      </w:r>
      <w:r w:rsidRPr="00992FBC">
        <w:rPr>
          <w:b/>
          <w:bCs/>
        </w:rPr>
        <w:tab/>
      </w:r>
      <w:r w:rsidR="000E17B1" w:rsidRPr="000E17B1">
        <w:rPr>
          <w:b/>
          <w:bCs/>
        </w:rPr>
        <w:t>16191102</w:t>
      </w:r>
    </w:p>
    <w:p w14:paraId="47148F03" w14:textId="2C622299" w:rsidR="003D775D" w:rsidRDefault="003D775D" w:rsidP="003D775D">
      <w:pPr>
        <w:pStyle w:val="Zkladntext"/>
        <w:tabs>
          <w:tab w:val="left" w:pos="1843"/>
        </w:tabs>
        <w:ind w:right="-227"/>
        <w:rPr>
          <w:b/>
          <w:bCs/>
        </w:rPr>
      </w:pPr>
    </w:p>
    <w:p w14:paraId="7ABF2E8B" w14:textId="16B89290" w:rsidR="003D775D" w:rsidRDefault="003D775D" w:rsidP="00992FBC">
      <w:pPr>
        <w:pStyle w:val="Zkladntext"/>
        <w:tabs>
          <w:tab w:val="left" w:pos="1843"/>
        </w:tabs>
        <w:ind w:right="-227"/>
        <w:rPr>
          <w:b/>
          <w:bCs/>
        </w:rPr>
      </w:pPr>
    </w:p>
    <w:p w14:paraId="13697D24" w14:textId="5FE1F62D" w:rsidR="006909E1" w:rsidRDefault="000E5951" w:rsidP="00C22E61">
      <w:pPr>
        <w:jc w:val="both"/>
        <w:rPr>
          <w:bCs/>
          <w:sz w:val="24"/>
          <w:szCs w:val="24"/>
        </w:rPr>
      </w:pPr>
      <w:r w:rsidRPr="00C82B82">
        <w:rPr>
          <w:bCs/>
          <w:sz w:val="24"/>
          <w:szCs w:val="24"/>
        </w:rPr>
        <w:t>2.</w:t>
      </w:r>
      <w:r w:rsidR="001E221B">
        <w:rPr>
          <w:bCs/>
          <w:sz w:val="24"/>
          <w:szCs w:val="24"/>
        </w:rPr>
        <w:t xml:space="preserve">                                                                                                                                                                                                                                                                                                                                                                                                                                                                                                                                                                                                                                                                                                                                                                                                                                                                                                                                                                                                                                                                                                                                                                                                                                                                                                                                                                                                                                                                                                                                                                                                                                                                                                                                                                                                                                                                                                                                                                                                                                                   </w:t>
      </w:r>
      <w:r w:rsidR="00E10BD1" w:rsidRPr="00481D21">
        <w:rPr>
          <w:bCs/>
          <w:sz w:val="24"/>
          <w:szCs w:val="24"/>
        </w:rPr>
        <w:t>P</w:t>
      </w:r>
      <w:r w:rsidR="006909E1" w:rsidRPr="00481D21">
        <w:rPr>
          <w:bCs/>
          <w:sz w:val="24"/>
          <w:szCs w:val="24"/>
        </w:rPr>
        <w:t xml:space="preserve">říjemce </w:t>
      </w:r>
      <w:r w:rsidR="00A73A62" w:rsidRPr="00481D21">
        <w:rPr>
          <w:bCs/>
          <w:sz w:val="24"/>
          <w:szCs w:val="24"/>
        </w:rPr>
        <w:t>je</w:t>
      </w:r>
      <w:r w:rsidR="00A73A62">
        <w:rPr>
          <w:bCs/>
          <w:sz w:val="24"/>
          <w:szCs w:val="24"/>
        </w:rPr>
        <w:t xml:space="preserv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w:t>
      </w:r>
    </w:p>
    <w:p w14:paraId="50F27E42" w14:textId="77777777" w:rsidR="006909E1" w:rsidRDefault="006909E1" w:rsidP="00C22E61">
      <w:pPr>
        <w:jc w:val="both"/>
        <w:rPr>
          <w:bCs/>
          <w:sz w:val="24"/>
          <w:szCs w:val="24"/>
        </w:rPr>
      </w:pPr>
    </w:p>
    <w:p w14:paraId="01E27BF4" w14:textId="0F44E109" w:rsidR="00926762" w:rsidRPr="00B85D1D" w:rsidRDefault="006909E1" w:rsidP="00CC614D">
      <w:pPr>
        <w:jc w:val="both"/>
        <w:rPr>
          <w:spacing w:val="-4"/>
          <w:sz w:val="24"/>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w:t>
      </w:r>
      <w:r w:rsidR="00481D21">
        <w:rPr>
          <w:bCs/>
          <w:sz w:val="24"/>
          <w:szCs w:val="24"/>
        </w:rPr>
        <w:t xml:space="preserve"> S</w:t>
      </w:r>
      <w:r w:rsidR="00926762" w:rsidRPr="00B72164">
        <w:rPr>
          <w:bCs/>
          <w:sz w:val="24"/>
          <w:szCs w:val="24"/>
        </w:rPr>
        <w:t>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w:t>
      </w:r>
      <w:r w:rsidR="00353155">
        <w:rPr>
          <w:bCs/>
          <w:sz w:val="24"/>
          <w:szCs w:val="24"/>
        </w:rPr>
        <w:t xml:space="preserve"> uzavřít smlouvu</w:t>
      </w:r>
      <w:r w:rsidR="002E150C" w:rsidRPr="00B72164">
        <w:rPr>
          <w:bCs/>
          <w:sz w:val="24"/>
          <w:szCs w:val="24"/>
        </w:rPr>
        <w:t xml:space="preserve">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0A6AC6">
        <w:rPr>
          <w:bCs/>
          <w:sz w:val="24"/>
          <w:szCs w:val="24"/>
        </w:rPr>
        <w:t xml:space="preserve">bez zbytečného odkladu </w:t>
      </w:r>
      <w:r w:rsidR="00CC614D">
        <w:rPr>
          <w:bCs/>
          <w:sz w:val="24"/>
          <w:szCs w:val="24"/>
        </w:rPr>
        <w:t>a předložit ji poskytovateli</w:t>
      </w:r>
      <w:r w:rsidR="00CC614D" w:rsidRPr="006909E1">
        <w:rPr>
          <w:spacing w:val="-4"/>
          <w:sz w:val="24"/>
        </w:rPr>
        <w:t xml:space="preserve"> </w:t>
      </w:r>
      <w:r w:rsidR="00830759" w:rsidRPr="006909E1">
        <w:rPr>
          <w:spacing w:val="-4"/>
          <w:sz w:val="24"/>
        </w:rPr>
        <w:t>nejpozději do 60 dnů</w:t>
      </w:r>
      <w:r w:rsidRPr="006909E1">
        <w:rPr>
          <w:spacing w:val="-4"/>
          <w:sz w:val="24"/>
        </w:rPr>
        <w:t xml:space="preserve"> od podpisu </w:t>
      </w:r>
      <w:r w:rsidR="00481D21">
        <w:rPr>
          <w:spacing w:val="-4"/>
          <w:sz w:val="24"/>
        </w:rPr>
        <w:t>S</w:t>
      </w:r>
      <w:r w:rsidRPr="006909E1">
        <w:rPr>
          <w:spacing w:val="-4"/>
          <w:sz w:val="24"/>
        </w:rPr>
        <w:t>mlouvy.</w:t>
      </w:r>
    </w:p>
    <w:p w14:paraId="68B9E82D" w14:textId="77777777" w:rsidR="00402AFA" w:rsidRDefault="00402AFA" w:rsidP="00266A7F">
      <w:pPr>
        <w:pStyle w:val="Nadpis2"/>
        <w:keepNext w:val="0"/>
      </w:pPr>
    </w:p>
    <w:p w14:paraId="3F0CEA74" w14:textId="66A3B243"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634C51">
        <w:rPr>
          <w:sz w:val="24"/>
        </w:rPr>
        <w:t>S</w:t>
      </w:r>
      <w:r w:rsidR="002E4AE2">
        <w:rPr>
          <w:sz w:val="24"/>
        </w:rPr>
        <w:t>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634C51">
        <w:rPr>
          <w:spacing w:val="-4"/>
          <w:sz w:val="24"/>
        </w:rPr>
        <w:t>S</w:t>
      </w:r>
      <w:r w:rsidR="0038463E">
        <w:rPr>
          <w:spacing w:val="-4"/>
          <w:sz w:val="24"/>
        </w:rPr>
        <w:t>mlouvě</w:t>
      </w:r>
      <w:r w:rsidR="009B4F78">
        <w:rPr>
          <w:spacing w:val="-4"/>
          <w:sz w:val="24"/>
        </w:rPr>
        <w:t>.</w:t>
      </w:r>
      <w:r w:rsidR="003B12DB">
        <w:rPr>
          <w:spacing w:val="-4"/>
          <w:sz w:val="24"/>
        </w:rPr>
        <w:t xml:space="preserve"> </w:t>
      </w:r>
    </w:p>
    <w:p w14:paraId="6D8B4864" w14:textId="77777777" w:rsidR="00765A22" w:rsidRDefault="00765A22" w:rsidP="00266A7F">
      <w:pPr>
        <w:jc w:val="both"/>
        <w:rPr>
          <w:color w:val="002060"/>
          <w:spacing w:val="-4"/>
          <w:sz w:val="24"/>
        </w:rPr>
      </w:pPr>
    </w:p>
    <w:p w14:paraId="136525E2" w14:textId="77777777" w:rsidR="00765A22" w:rsidRDefault="00765A22" w:rsidP="00266A7F">
      <w:pPr>
        <w:jc w:val="both"/>
        <w:rPr>
          <w:color w:val="002060"/>
          <w:sz w:val="24"/>
        </w:rPr>
      </w:pPr>
    </w:p>
    <w:p w14:paraId="2A6B04D4" w14:textId="77777777" w:rsidR="004567BE" w:rsidRPr="003B12DB" w:rsidRDefault="004567BE" w:rsidP="00266A7F">
      <w:pPr>
        <w:jc w:val="both"/>
        <w:rPr>
          <w:color w:val="002060"/>
          <w:sz w:val="24"/>
        </w:rPr>
      </w:pPr>
    </w:p>
    <w:p w14:paraId="66A4F58E" w14:textId="77777777" w:rsidR="00C22E61" w:rsidRDefault="00C22E61" w:rsidP="00266A7F">
      <w:pPr>
        <w:jc w:val="center"/>
        <w:rPr>
          <w:b/>
          <w:bCs/>
          <w:sz w:val="24"/>
        </w:rPr>
      </w:pPr>
      <w:r>
        <w:rPr>
          <w:b/>
          <w:bCs/>
          <w:sz w:val="24"/>
        </w:rPr>
        <w:t>Článek III</w:t>
      </w:r>
      <w:r w:rsidR="00037F95">
        <w:rPr>
          <w:b/>
          <w:bCs/>
          <w:sz w:val="24"/>
        </w:rPr>
        <w:t>.</w:t>
      </w:r>
    </w:p>
    <w:p w14:paraId="616D3FCC" w14:textId="77777777" w:rsidR="00C00850" w:rsidRPr="000B3DA5" w:rsidRDefault="00C00850" w:rsidP="000B3DA5">
      <w:pPr>
        <w:pStyle w:val="Nadpis1"/>
        <w:keepNext w:val="0"/>
        <w:rPr>
          <w:bCs/>
          <w:szCs w:val="24"/>
        </w:rPr>
      </w:pPr>
      <w:r w:rsidRPr="00BD1326">
        <w:rPr>
          <w:bCs/>
          <w:szCs w:val="24"/>
        </w:rPr>
        <w:t xml:space="preserve"> Trvání smlouvy</w:t>
      </w:r>
    </w:p>
    <w:p w14:paraId="37354E93" w14:textId="77777777" w:rsidR="00C22E61" w:rsidRDefault="00C22E61" w:rsidP="00BD1326">
      <w:pPr>
        <w:jc w:val="center"/>
        <w:rPr>
          <w:sz w:val="24"/>
        </w:rPr>
      </w:pPr>
    </w:p>
    <w:p w14:paraId="13143299" w14:textId="77777777"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14:paraId="08E5DF38" w14:textId="77777777" w:rsidR="00C00850" w:rsidRPr="00C00850" w:rsidRDefault="00C00850" w:rsidP="002F38A5">
      <w:pPr>
        <w:pStyle w:val="Odstavecseseznamem"/>
        <w:ind w:left="0"/>
        <w:jc w:val="both"/>
        <w:rPr>
          <w:sz w:val="24"/>
        </w:rPr>
      </w:pPr>
      <w:r w:rsidRPr="00C00850">
        <w:rPr>
          <w:sz w:val="24"/>
        </w:rPr>
        <w:t xml:space="preserve"> </w:t>
      </w:r>
    </w:p>
    <w:p w14:paraId="75B10D54" w14:textId="77777777"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14:paraId="2459533E" w14:textId="77777777" w:rsidR="00C00850" w:rsidRDefault="00C00850" w:rsidP="002F38A5">
      <w:pPr>
        <w:jc w:val="both"/>
        <w:rPr>
          <w:sz w:val="24"/>
        </w:rPr>
      </w:pPr>
    </w:p>
    <w:p w14:paraId="11DB3197" w14:textId="5759A11E" w:rsidR="00C22E61" w:rsidRPr="00C00850" w:rsidRDefault="00762980" w:rsidP="0066576C">
      <w:pPr>
        <w:pStyle w:val="Odstavecseseznamem"/>
        <w:ind w:left="284" w:hanging="284"/>
        <w:jc w:val="both"/>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0E17B1" w:rsidRPr="000E17B1">
        <w:rPr>
          <w:b/>
          <w:sz w:val="24"/>
        </w:rPr>
        <w:t>01</w:t>
      </w:r>
      <w:r w:rsidR="009B4F78" w:rsidRPr="000E17B1">
        <w:rPr>
          <w:sz w:val="24"/>
        </w:rPr>
        <w:t>/</w:t>
      </w:r>
      <w:r w:rsidR="00353155" w:rsidRPr="000E17B1">
        <w:rPr>
          <w:b/>
          <w:bCs/>
          <w:sz w:val="24"/>
        </w:rPr>
        <w:t>201</w:t>
      </w:r>
      <w:r w:rsidR="00B85D1D" w:rsidRPr="000E17B1">
        <w:rPr>
          <w:b/>
          <w:bCs/>
          <w:sz w:val="24"/>
        </w:rPr>
        <w:t>8</w:t>
      </w:r>
      <w:r w:rsidR="00353155" w:rsidRPr="000E17B1">
        <w:rPr>
          <w:b/>
          <w:bCs/>
          <w:sz w:val="24"/>
        </w:rPr>
        <w:t xml:space="preserve"> </w:t>
      </w:r>
      <w:r w:rsidR="00C22E61" w:rsidRPr="000E17B1">
        <w:rPr>
          <w:b/>
          <w:bCs/>
          <w:sz w:val="24"/>
        </w:rPr>
        <w:t xml:space="preserve">– </w:t>
      </w:r>
      <w:r w:rsidR="000E17B1" w:rsidRPr="000E17B1">
        <w:rPr>
          <w:b/>
          <w:bCs/>
          <w:sz w:val="24"/>
        </w:rPr>
        <w:t>12</w:t>
      </w:r>
      <w:r w:rsidR="00C22E61" w:rsidRPr="000E17B1">
        <w:rPr>
          <w:b/>
          <w:bCs/>
          <w:sz w:val="24"/>
        </w:rPr>
        <w:t>/</w:t>
      </w:r>
      <w:r w:rsidR="000E17B1">
        <w:rPr>
          <w:b/>
          <w:bCs/>
          <w:sz w:val="24"/>
        </w:rPr>
        <w:t>2020</w:t>
      </w:r>
    </w:p>
    <w:p w14:paraId="210A2CF3" w14:textId="77777777" w:rsidR="00C22E61" w:rsidRDefault="00C22E61" w:rsidP="00266A7F">
      <w:pPr>
        <w:jc w:val="both"/>
        <w:rPr>
          <w:b/>
          <w:sz w:val="24"/>
        </w:rPr>
      </w:pPr>
    </w:p>
    <w:p w14:paraId="1E6B1782" w14:textId="3C1CE278" w:rsidR="00C22E61" w:rsidRDefault="00C00850" w:rsidP="00762980">
      <w:pPr>
        <w:ind w:left="284" w:hanging="284"/>
        <w:jc w:val="both"/>
        <w:rPr>
          <w:sz w:val="24"/>
        </w:rPr>
      </w:pPr>
      <w:r>
        <w:rPr>
          <w:sz w:val="24"/>
        </w:rPr>
        <w:lastRenderedPageBreak/>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 xml:space="preserve">nejpozději do 60 kalendářních dnů ode dne nabytí účinnosti </w:t>
      </w:r>
      <w:r w:rsidR="00634C51">
        <w:rPr>
          <w:sz w:val="24"/>
        </w:rPr>
        <w:t>S</w:t>
      </w:r>
      <w:r w:rsidR="00C22E61">
        <w:rPr>
          <w:sz w:val="24"/>
        </w:rPr>
        <w:t>mlouvy.</w:t>
      </w:r>
    </w:p>
    <w:p w14:paraId="0D7196AB" w14:textId="77777777" w:rsidR="003B7726" w:rsidRDefault="003B7726" w:rsidP="00266A7F">
      <w:pPr>
        <w:jc w:val="both"/>
        <w:rPr>
          <w:sz w:val="24"/>
        </w:rPr>
      </w:pPr>
    </w:p>
    <w:p w14:paraId="59ADD9B0" w14:textId="77777777" w:rsidR="004567BE" w:rsidRPr="003B12DB" w:rsidRDefault="004567BE" w:rsidP="00266A7F">
      <w:pPr>
        <w:jc w:val="both"/>
        <w:rPr>
          <w:sz w:val="24"/>
        </w:rPr>
      </w:pPr>
    </w:p>
    <w:p w14:paraId="7D851E49" w14:textId="77777777" w:rsidR="009B4F78" w:rsidRDefault="009B4F78" w:rsidP="00266A7F">
      <w:pPr>
        <w:jc w:val="center"/>
        <w:rPr>
          <w:b/>
          <w:bCs/>
          <w:sz w:val="24"/>
        </w:rPr>
      </w:pPr>
    </w:p>
    <w:p w14:paraId="76E7BF31" w14:textId="77777777" w:rsidR="00C22E61" w:rsidRDefault="00C22E61" w:rsidP="00266A7F">
      <w:pPr>
        <w:jc w:val="center"/>
        <w:rPr>
          <w:b/>
          <w:bCs/>
          <w:sz w:val="24"/>
        </w:rPr>
      </w:pPr>
      <w:r>
        <w:rPr>
          <w:b/>
          <w:bCs/>
          <w:sz w:val="24"/>
        </w:rPr>
        <w:t>Článek I</w:t>
      </w:r>
      <w:r w:rsidRPr="00C22E61">
        <w:rPr>
          <w:b/>
          <w:bCs/>
          <w:sz w:val="24"/>
        </w:rPr>
        <w:t xml:space="preserve">V. </w:t>
      </w:r>
    </w:p>
    <w:p w14:paraId="339EB190" w14:textId="77777777" w:rsidR="00C22E61" w:rsidRDefault="00C22E61" w:rsidP="00266A7F">
      <w:pPr>
        <w:pStyle w:val="Nadpis1"/>
        <w:rPr>
          <w:bCs/>
        </w:rPr>
      </w:pPr>
      <w:r>
        <w:rPr>
          <w:bCs/>
        </w:rPr>
        <w:t>Poskytování účelové podpory</w:t>
      </w:r>
    </w:p>
    <w:p w14:paraId="6A0EB767" w14:textId="77777777" w:rsidR="003D775D" w:rsidRPr="000E5951" w:rsidRDefault="003D775D" w:rsidP="00266A7F"/>
    <w:p w14:paraId="519EDF4E" w14:textId="0D3AABAB"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 xml:space="preserve">příloze č. 1 </w:t>
      </w:r>
      <w:r w:rsidR="00EC4235">
        <w:rPr>
          <w:sz w:val="24"/>
        </w:rPr>
        <w:t>S</w:t>
      </w:r>
      <w:r w:rsidRPr="003B12DB">
        <w:rPr>
          <w:sz w:val="24"/>
        </w:rPr>
        <w:t>mlouvy</w:t>
      </w:r>
      <w:r w:rsidR="003B12DB" w:rsidRPr="003B12DB">
        <w:rPr>
          <w:sz w:val="24"/>
        </w:rPr>
        <w:t xml:space="preserve"> </w:t>
      </w:r>
      <w:r>
        <w:rPr>
          <w:sz w:val="24"/>
        </w:rPr>
        <w:t xml:space="preserve">nejpozději do 60 kalendářních dnů ode dne nabytí účinnosti </w:t>
      </w:r>
      <w:r w:rsidR="00EC4235">
        <w:rPr>
          <w:sz w:val="24"/>
        </w:rPr>
        <w:t>S</w:t>
      </w:r>
      <w:r>
        <w:rPr>
          <w:sz w:val="24"/>
        </w:rPr>
        <w:t>mlouvy, nedojde-li v</w:t>
      </w:r>
      <w:r w:rsidR="00707F50">
        <w:rPr>
          <w:sz w:val="24"/>
        </w:rPr>
        <w:t> </w:t>
      </w:r>
      <w:r>
        <w:rPr>
          <w:sz w:val="24"/>
        </w:rPr>
        <w:t>důsledku rozpočtového provizoria k</w:t>
      </w:r>
      <w:r w:rsidR="00707F50">
        <w:rPr>
          <w:sz w:val="24"/>
        </w:rPr>
        <w:t> </w:t>
      </w:r>
      <w:r>
        <w:rPr>
          <w:sz w:val="24"/>
        </w:rPr>
        <w:t>regulaci čerpání státního rozpočtu.</w:t>
      </w:r>
    </w:p>
    <w:p w14:paraId="56E99AF6" w14:textId="77777777" w:rsidR="003D775D" w:rsidRDefault="003D775D" w:rsidP="00762980">
      <w:pPr>
        <w:jc w:val="both"/>
        <w:rPr>
          <w:spacing w:val="-4"/>
          <w:sz w:val="24"/>
        </w:rPr>
      </w:pPr>
    </w:p>
    <w:p w14:paraId="789DBA16" w14:textId="38F78F2F" w:rsidR="009263EC" w:rsidRPr="009D2F7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w:t>
      </w:r>
      <w:r w:rsidR="002568A9" w:rsidRPr="00D927D1">
        <w:rPr>
          <w:spacing w:val="2"/>
          <w:sz w:val="24"/>
        </w:rPr>
        <w:t>vyplývající z</w:t>
      </w:r>
      <w:r w:rsidR="002568A9">
        <w:rPr>
          <w:spacing w:val="2"/>
          <w:sz w:val="24"/>
        </w:rPr>
        <w:t>e Smlouvy</w:t>
      </w:r>
      <w:r w:rsidRPr="00D927D1">
        <w:rPr>
          <w:spacing w:val="2"/>
          <w:sz w:val="24"/>
        </w:rPr>
        <w:t xml:space="preserve">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14:paraId="44887755" w14:textId="5C18245F" w:rsidR="003D775D" w:rsidRDefault="003D775D" w:rsidP="00762980">
      <w:pPr>
        <w:jc w:val="both"/>
        <w:rPr>
          <w:sz w:val="24"/>
        </w:rPr>
      </w:pPr>
    </w:p>
    <w:p w14:paraId="4256CA73" w14:textId="7872BAE9" w:rsidR="003D775D" w:rsidRDefault="004872B8" w:rsidP="00762980">
      <w:pPr>
        <w:jc w:val="both"/>
        <w:rPr>
          <w:sz w:val="24"/>
        </w:rPr>
      </w:pPr>
      <w:r>
        <w:rPr>
          <w:sz w:val="24"/>
        </w:rPr>
        <w:t>3</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 xml:space="preserve">říjemce </w:t>
      </w:r>
      <w:r w:rsidR="00B54A90">
        <w:rPr>
          <w:bCs/>
          <w:sz w:val="24"/>
        </w:rPr>
        <w:t>určený</w:t>
      </w:r>
      <w:r w:rsidR="00B54A90" w:rsidRPr="00DC5A0C">
        <w:rPr>
          <w:bCs/>
          <w:sz w:val="24"/>
        </w:rPr>
        <w:t xml:space="preserve"> </w:t>
      </w:r>
      <w:r w:rsidR="003D775D" w:rsidRPr="00DC5A0C">
        <w:rPr>
          <w:bCs/>
          <w:sz w:val="24"/>
        </w:rPr>
        <w:t xml:space="preserve">výlučně </w:t>
      </w:r>
      <w:r w:rsidR="003D775D" w:rsidRPr="00DC5A0C">
        <w:rPr>
          <w:sz w:val="24"/>
        </w:rPr>
        <w:t>pro financování vybraného pro</w:t>
      </w:r>
      <w:r w:rsidR="009B4F78" w:rsidRPr="00DC5A0C">
        <w:rPr>
          <w:sz w:val="24"/>
        </w:rPr>
        <w:t>jektu na celou dobu jeho řešení.</w:t>
      </w:r>
      <w:r w:rsidR="00A73A62" w:rsidRPr="00DC5A0C" w:rsidDel="00980311">
        <w:rPr>
          <w:sz w:val="24"/>
        </w:rPr>
        <w:t xml:space="preserve"> </w:t>
      </w:r>
      <w:r w:rsidR="00A73A62" w:rsidRPr="000F36FB">
        <w:rPr>
          <w:sz w:val="24"/>
        </w:rPr>
        <w:t>P</w:t>
      </w:r>
      <w:r w:rsidR="009B4F78" w:rsidRPr="00DC5A0C">
        <w:rPr>
          <w:sz w:val="24"/>
        </w:rPr>
        <w:t>oskytovatel poskytne příjemci účelovou podporu včetně její části určené dalším účastníkům.</w:t>
      </w:r>
    </w:p>
    <w:p w14:paraId="16A17E10" w14:textId="533EA603" w:rsidR="00092127" w:rsidRDefault="00092127" w:rsidP="00266A7F">
      <w:pPr>
        <w:jc w:val="both"/>
        <w:rPr>
          <w:sz w:val="24"/>
        </w:rPr>
      </w:pPr>
    </w:p>
    <w:p w14:paraId="4C6DEEF3" w14:textId="5A63093A" w:rsidR="003D775D" w:rsidRDefault="003D775D" w:rsidP="00266A7F">
      <w:pPr>
        <w:pStyle w:val="Zkladntext"/>
        <w:tabs>
          <w:tab w:val="left" w:pos="5245"/>
        </w:tabs>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0E17B1" w:rsidRPr="000E17B1">
        <w:t xml:space="preserve"> </w:t>
      </w:r>
      <w:r w:rsidR="000E17B1" w:rsidRPr="008E52F9">
        <w:rPr>
          <w:b/>
          <w:bCs/>
        </w:rPr>
        <w:t>115-7311680287</w:t>
      </w:r>
    </w:p>
    <w:p w14:paraId="3074B087" w14:textId="2DB26E64" w:rsidR="00092127" w:rsidRDefault="003D775D" w:rsidP="00266A7F">
      <w:pPr>
        <w:pStyle w:val="Zkladntext"/>
        <w:tabs>
          <w:tab w:val="left" w:pos="5387"/>
        </w:tabs>
        <w:ind w:firstLine="4962"/>
      </w:pPr>
      <w:r>
        <w:t>vedeného u</w:t>
      </w:r>
      <w:r w:rsidR="000E17B1">
        <w:t xml:space="preserve">: </w:t>
      </w:r>
      <w:r w:rsidR="000E17B1" w:rsidRPr="000E17B1">
        <w:t>Komerční banky a.s.</w:t>
      </w:r>
    </w:p>
    <w:p w14:paraId="07A4F321" w14:textId="4FBACA32" w:rsidR="003D775D" w:rsidRDefault="003D775D" w:rsidP="00266A7F">
      <w:pPr>
        <w:pStyle w:val="Zkladntext"/>
        <w:tabs>
          <w:tab w:val="left" w:pos="5387"/>
        </w:tabs>
      </w:pPr>
      <w:r>
        <w:tab/>
      </w:r>
      <w:r w:rsidR="00A14BD0">
        <w:tab/>
        <w:t xml:space="preserve">         pobočka Václavské nám. 42</w:t>
      </w:r>
    </w:p>
    <w:p w14:paraId="5E0FE26C" w14:textId="099F89C6" w:rsidR="00835949" w:rsidRDefault="00A14BD0" w:rsidP="00517445">
      <w:pPr>
        <w:pStyle w:val="Zkladntext"/>
        <w:tabs>
          <w:tab w:val="left" w:pos="3402"/>
          <w:tab w:val="left" w:pos="4253"/>
        </w:tabs>
      </w:pPr>
      <w:r>
        <w:tab/>
      </w:r>
      <w:r>
        <w:tab/>
      </w:r>
      <w:r>
        <w:tab/>
      </w:r>
      <w:r>
        <w:tab/>
        <w:t xml:space="preserve">         </w:t>
      </w:r>
      <w:r w:rsidRPr="00A14BD0">
        <w:t>11407 Praha 1</w:t>
      </w:r>
    </w:p>
    <w:p w14:paraId="226E343C" w14:textId="77777777" w:rsidR="0014535F" w:rsidRPr="00835949" w:rsidRDefault="0014535F" w:rsidP="00266A7F">
      <w:pPr>
        <w:pStyle w:val="Zkladntext"/>
        <w:tabs>
          <w:tab w:val="left" w:pos="5245"/>
        </w:tabs>
        <w:ind w:firstLine="2127"/>
      </w:pPr>
      <w:r w:rsidRPr="00835949">
        <w:tab/>
      </w:r>
      <w:r w:rsidRPr="00835949">
        <w:tab/>
      </w:r>
      <w:r w:rsidRPr="00835949">
        <w:tab/>
      </w:r>
    </w:p>
    <w:p w14:paraId="78D6A3F5" w14:textId="02BF2D30" w:rsidR="00D215BA" w:rsidRDefault="004872B8" w:rsidP="00266A7F">
      <w:pPr>
        <w:pStyle w:val="Zkladntext"/>
        <w:widowControl/>
      </w:pPr>
      <w:r>
        <w:t>4</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t>3</w:t>
      </w:r>
      <w:r w:rsidR="00393A0B" w:rsidRPr="00835949">
        <w:t xml:space="preserve">. </w:t>
      </w:r>
      <w:r w:rsidR="000F36FB">
        <w:t>S</w:t>
      </w:r>
      <w:r w:rsidR="00393A0B" w:rsidRPr="00835949">
        <w:t>mlouvy na bankovní účty zřízené dalšími účastníky</w:t>
      </w:r>
      <w:r w:rsidR="000F36FB">
        <w:t xml:space="preserve"> </w:t>
      </w:r>
      <w:r w:rsidR="00B07CEF" w:rsidRPr="00835949">
        <w:t xml:space="preserve">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w:t>
      </w:r>
      <w:r w:rsidR="000F36FB">
        <w:t>S</w:t>
      </w:r>
      <w:r w:rsidR="00393A0B" w:rsidRPr="00DC5A0C">
        <w:t xml:space="preserve">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příjemcem dalším účastníkům</w:t>
      </w:r>
      <w:r w:rsidR="00B07CEF" w:rsidRPr="00DC5A0C">
        <w:t xml:space="preserve"> dle </w:t>
      </w:r>
      <w:r w:rsidR="000F36FB">
        <w:t>S</w:t>
      </w:r>
      <w:r w:rsidR="00B07CEF" w:rsidRPr="00DC5A0C">
        <w:t xml:space="preserve">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14:paraId="3C051DAE" w14:textId="77777777" w:rsidR="00353155" w:rsidRDefault="00353155" w:rsidP="009F7F0C">
      <w:pPr>
        <w:pStyle w:val="Zkladntext"/>
        <w:widowControl/>
        <w:rPr>
          <w:b/>
        </w:rPr>
      </w:pPr>
    </w:p>
    <w:p w14:paraId="2FCBCEE3" w14:textId="77777777" w:rsidR="0019527E" w:rsidRDefault="0019527E" w:rsidP="009F7F0C">
      <w:pPr>
        <w:pStyle w:val="Zkladntext"/>
        <w:widowControl/>
        <w:rPr>
          <w:b/>
        </w:rPr>
      </w:pPr>
    </w:p>
    <w:p w14:paraId="1EEBF47F" w14:textId="77777777" w:rsidR="0019527E" w:rsidRDefault="0019527E" w:rsidP="009F7F0C">
      <w:pPr>
        <w:pStyle w:val="Zkladntext"/>
        <w:widowControl/>
        <w:rPr>
          <w:b/>
        </w:rPr>
      </w:pPr>
    </w:p>
    <w:p w14:paraId="2E21FD74" w14:textId="77777777" w:rsidR="00402AFA" w:rsidRDefault="00402AFA" w:rsidP="00266A7F">
      <w:pPr>
        <w:pStyle w:val="Zkladntext"/>
        <w:widowControl/>
        <w:jc w:val="center"/>
        <w:rPr>
          <w:b/>
        </w:rPr>
      </w:pPr>
      <w:r>
        <w:rPr>
          <w:b/>
        </w:rPr>
        <w:t>Článek V.</w:t>
      </w:r>
    </w:p>
    <w:p w14:paraId="69050EF3" w14:textId="77777777" w:rsidR="00402AFA" w:rsidRDefault="00402AFA" w:rsidP="00266A7F">
      <w:pPr>
        <w:jc w:val="center"/>
        <w:rPr>
          <w:b/>
          <w:sz w:val="24"/>
          <w:u w:val="single"/>
        </w:rPr>
      </w:pPr>
      <w:r>
        <w:rPr>
          <w:b/>
          <w:sz w:val="24"/>
          <w:u w:val="single"/>
        </w:rPr>
        <w:t>Náklady na řešení projektu</w:t>
      </w:r>
    </w:p>
    <w:p w14:paraId="021B68E2" w14:textId="77777777" w:rsidR="00402AFA" w:rsidRDefault="00402AFA" w:rsidP="00266A7F">
      <w:pPr>
        <w:jc w:val="both"/>
        <w:rPr>
          <w:spacing w:val="4"/>
          <w:sz w:val="24"/>
        </w:rPr>
      </w:pPr>
    </w:p>
    <w:p w14:paraId="70934917" w14:textId="3E6974D0"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další účastníky</w:t>
      </w:r>
      <w:r w:rsidR="00223B33">
        <w:rPr>
          <w:sz w:val="24"/>
        </w:rPr>
        <w:t xml:space="preserve">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 xml:space="preserve">příloze č. 1 </w:t>
      </w:r>
      <w:r w:rsidR="000F36FB">
        <w:rPr>
          <w:sz w:val="24"/>
        </w:rPr>
        <w:t>S</w:t>
      </w:r>
      <w:r>
        <w:rPr>
          <w:sz w:val="24"/>
        </w:rPr>
        <w:t>mlouvy.</w:t>
      </w:r>
    </w:p>
    <w:p w14:paraId="5D67F0E4" w14:textId="77777777" w:rsidR="00402AFA" w:rsidRDefault="00402AFA" w:rsidP="00266A7F">
      <w:pPr>
        <w:jc w:val="both"/>
        <w:rPr>
          <w:spacing w:val="4"/>
          <w:sz w:val="24"/>
        </w:rPr>
      </w:pPr>
    </w:p>
    <w:p w14:paraId="77913D35" w14:textId="79679513" w:rsidR="00402AFA" w:rsidRDefault="00402AFA" w:rsidP="00266A7F">
      <w:pPr>
        <w:jc w:val="both"/>
        <w:rPr>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0F36F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 xml:space="preserve">zaúčtované </w:t>
      </w:r>
      <w:r w:rsidR="000F36FB">
        <w:rPr>
          <w:sz w:val="24"/>
        </w:rPr>
        <w:t>do</w:t>
      </w:r>
      <w:r w:rsidR="00707F50">
        <w:rPr>
          <w:sz w:val="24"/>
        </w:rPr>
        <w:t> </w:t>
      </w:r>
      <w:r w:rsidR="00D215BA" w:rsidRPr="00403E76">
        <w:rPr>
          <w:sz w:val="24"/>
        </w:rPr>
        <w:t>dané</w:t>
      </w:r>
      <w:r w:rsidR="00C87357">
        <w:rPr>
          <w:sz w:val="24"/>
        </w:rPr>
        <w:t>ho</w:t>
      </w:r>
      <w:r w:rsidR="00D215BA" w:rsidRPr="00403E76">
        <w:rPr>
          <w:sz w:val="24"/>
        </w:rPr>
        <w:t xml:space="preserve"> kalendářní</w:t>
      </w:r>
      <w:r w:rsidR="00C87357">
        <w:rPr>
          <w:sz w:val="24"/>
        </w:rPr>
        <w:t>ho</w:t>
      </w:r>
      <w:r w:rsidR="00D215BA" w:rsidRPr="00403E76">
        <w:rPr>
          <w:sz w:val="24"/>
        </w:rPr>
        <w:t xml:space="preserve"> ro</w:t>
      </w:r>
      <w:r w:rsidR="00C87357">
        <w:rPr>
          <w:sz w:val="24"/>
        </w:rPr>
        <w:t>ku</w:t>
      </w:r>
      <w:r w:rsidR="00D215BA" w:rsidRPr="00403E76">
        <w:rPr>
          <w:sz w:val="24"/>
        </w:rPr>
        <w:t xml:space="preserv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w:t>
      </w:r>
      <w:r w:rsidR="000F36FB">
        <w:rPr>
          <w:sz w:val="24"/>
        </w:rPr>
        <w:t>S</w:t>
      </w:r>
      <w:r w:rsidR="00A3075A">
        <w:rPr>
          <w:sz w:val="24"/>
        </w:rPr>
        <w:t>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lastRenderedPageBreak/>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w:t>
      </w:r>
      <w:r w:rsidR="002568A9">
        <w:rPr>
          <w:sz w:val="24"/>
        </w:rPr>
        <w:t xml:space="preserve"> </w:t>
      </w:r>
      <w:r w:rsidR="000F36FB">
        <w:rPr>
          <w:sz w:val="24"/>
        </w:rPr>
        <w:t>S</w:t>
      </w:r>
      <w:r w:rsidR="00403E76" w:rsidRPr="00DC5A0C">
        <w:rPr>
          <w:sz w:val="24"/>
        </w:rPr>
        <w:t>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nabytí účinnosti</w:t>
      </w:r>
      <w:r w:rsidR="005F57A8">
        <w:rPr>
          <w:sz w:val="24"/>
        </w:rPr>
        <w:t xml:space="preserve"> </w:t>
      </w:r>
      <w:r w:rsidR="000F36FB">
        <w:rPr>
          <w:sz w:val="24"/>
        </w:rPr>
        <w:t>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0F36FB">
        <w:rPr>
          <w:sz w:val="24"/>
        </w:rPr>
        <w:t>S</w:t>
      </w:r>
      <w:r w:rsidR="003D78F6" w:rsidRPr="003D78F6">
        <w:rPr>
          <w:sz w:val="24"/>
        </w:rPr>
        <w:t>mlouvy.</w:t>
      </w:r>
    </w:p>
    <w:p w14:paraId="2E8625D7" w14:textId="77777777" w:rsidR="00561899" w:rsidRDefault="00561899" w:rsidP="00266A7F">
      <w:pPr>
        <w:jc w:val="both"/>
        <w:rPr>
          <w:sz w:val="24"/>
        </w:rPr>
      </w:pPr>
    </w:p>
    <w:p w14:paraId="0215920F" w14:textId="320468AF" w:rsidR="00402AFA" w:rsidRPr="008D06E9" w:rsidRDefault="00561899" w:rsidP="00561899">
      <w:pPr>
        <w:pStyle w:val="Odstavecseseznamem"/>
        <w:ind w:left="0"/>
        <w:jc w:val="both"/>
      </w:pPr>
      <w:r>
        <w:rPr>
          <w:spacing w:val="-8"/>
          <w:sz w:val="24"/>
          <w:szCs w:val="24"/>
        </w:rPr>
        <w:t xml:space="preserve">3. </w:t>
      </w:r>
      <w:r w:rsidR="00BB4166" w:rsidRPr="009F7F0C">
        <w:rPr>
          <w:spacing w:val="-8"/>
          <w:sz w:val="24"/>
          <w:szCs w:val="24"/>
        </w:rPr>
        <w:t xml:space="preserve">O případnou změnu uznaných nákladů uvedených v příloze č. 1 Smlouvy a změnu věcné náplně uvedenou v příloze č. 2 Smlouvy musí příjemce ve smyslu </w:t>
      </w:r>
      <w:r w:rsidR="00BB4166" w:rsidRPr="0019527E">
        <w:rPr>
          <w:spacing w:val="-8"/>
          <w:sz w:val="24"/>
          <w:szCs w:val="24"/>
        </w:rPr>
        <w:t xml:space="preserve">Čl. VI. odst. </w:t>
      </w:r>
      <w:r w:rsidRPr="0019527E">
        <w:rPr>
          <w:spacing w:val="-8"/>
          <w:sz w:val="24"/>
          <w:szCs w:val="24"/>
        </w:rPr>
        <w:t>10</w:t>
      </w:r>
      <w:r w:rsidRPr="009F7F0C">
        <w:rPr>
          <w:spacing w:val="-8"/>
          <w:sz w:val="24"/>
          <w:szCs w:val="24"/>
        </w:rPr>
        <w:t xml:space="preserve"> </w:t>
      </w:r>
      <w:r w:rsidR="00BB4166" w:rsidRPr="009F7F0C">
        <w:rPr>
          <w:spacing w:val="-8"/>
          <w:sz w:val="24"/>
          <w:szCs w:val="24"/>
        </w:rPr>
        <w:t>požádat písemně poskytovatele</w:t>
      </w:r>
      <w:r w:rsidR="00F33ED9">
        <w:rPr>
          <w:spacing w:val="-8"/>
          <w:sz w:val="24"/>
          <w:szCs w:val="24"/>
        </w:rPr>
        <w:t xml:space="preserve"> a to i v případě, týká-li se změna dalších účastníků</w:t>
      </w:r>
      <w:r w:rsidR="00BB4166" w:rsidRPr="009F7F0C">
        <w:rPr>
          <w:spacing w:val="-8"/>
          <w:sz w:val="24"/>
          <w:szCs w:val="24"/>
        </w:rPr>
        <w:t xml:space="preserve">. </w:t>
      </w:r>
      <w:r w:rsidR="00BB4166" w:rsidRPr="009F7F0C">
        <w:rPr>
          <w:spacing w:val="4"/>
          <w:sz w:val="24"/>
          <w:szCs w:val="24"/>
        </w:rPr>
        <w:t xml:space="preserve">Výše  uznaných nákladů a s tím související výše účelové podpory stanovené </w:t>
      </w:r>
      <w:r>
        <w:rPr>
          <w:spacing w:val="4"/>
          <w:sz w:val="24"/>
          <w:szCs w:val="24"/>
        </w:rPr>
        <w:t>S</w:t>
      </w:r>
      <w:r w:rsidRPr="009F7F0C">
        <w:rPr>
          <w:spacing w:val="4"/>
          <w:sz w:val="24"/>
          <w:szCs w:val="24"/>
        </w:rPr>
        <w:t xml:space="preserve">mlouvou </w:t>
      </w:r>
      <w:r w:rsidR="00BB4166" w:rsidRPr="009F7F0C">
        <w:rPr>
          <w:spacing w:val="4"/>
          <w:sz w:val="24"/>
          <w:szCs w:val="24"/>
        </w:rPr>
        <w:t xml:space="preserve">na celou dobu řešení projektu nemohou být v průběhu řešení projektu změněny o více než 50 %. </w:t>
      </w:r>
    </w:p>
    <w:p w14:paraId="263B16A7" w14:textId="77777777" w:rsidR="00402AFA" w:rsidRDefault="00402AFA" w:rsidP="00266A7F">
      <w:pPr>
        <w:jc w:val="both"/>
        <w:rPr>
          <w:spacing w:val="4"/>
          <w:sz w:val="24"/>
        </w:rPr>
      </w:pPr>
    </w:p>
    <w:p w14:paraId="43E0C58E" w14:textId="461ED9F7" w:rsidR="00BB4166" w:rsidRPr="00BB4166" w:rsidRDefault="004872B8" w:rsidP="00BB4166">
      <w:pPr>
        <w:jc w:val="both"/>
        <w:rPr>
          <w:rFonts w:eastAsia="SimSun"/>
          <w:sz w:val="24"/>
          <w:szCs w:val="24"/>
        </w:rPr>
      </w:pPr>
      <w:r>
        <w:rPr>
          <w:sz w:val="24"/>
          <w:szCs w:val="24"/>
        </w:rPr>
        <w:t>4</w:t>
      </w:r>
      <w:r w:rsidR="00BB4166" w:rsidRPr="00BB4166">
        <w:rPr>
          <w:sz w:val="24"/>
          <w:szCs w:val="24"/>
        </w:rPr>
        <w:t xml:space="preserve">. Dodavatelé zakázek na dodávky, </w:t>
      </w:r>
      <w:r w:rsidR="00BB4166" w:rsidRPr="00BB4166">
        <w:rPr>
          <w:rFonts w:eastAsia="SimSun"/>
          <w:sz w:val="24"/>
          <w:szCs w:val="24"/>
        </w:rPr>
        <w:t xml:space="preserve">kteří nejsou uvedeni v příloze č. 8 </w:t>
      </w:r>
      <w:r w:rsidR="00561899">
        <w:rPr>
          <w:rFonts w:eastAsia="SimSun"/>
          <w:sz w:val="24"/>
          <w:szCs w:val="24"/>
        </w:rPr>
        <w:t>S</w:t>
      </w:r>
      <w:r w:rsidR="00BB4166" w:rsidRPr="00BB4166">
        <w:rPr>
          <w:rFonts w:eastAsia="SimSun"/>
          <w:sz w:val="24"/>
          <w:szCs w:val="24"/>
        </w:rPr>
        <w:t>mlouvy, musí být příjemcem</w:t>
      </w:r>
      <w:r w:rsidR="0038036D">
        <w:rPr>
          <w:rFonts w:eastAsia="SimSun"/>
          <w:sz w:val="24"/>
          <w:szCs w:val="24"/>
        </w:rPr>
        <w:t xml:space="preserve"> </w:t>
      </w:r>
      <w:r w:rsidR="00BB4166" w:rsidRPr="00BB4166">
        <w:rPr>
          <w:rFonts w:eastAsia="SimSun"/>
          <w:sz w:val="24"/>
          <w:szCs w:val="24"/>
        </w:rPr>
        <w:t>vybráni postupem podle zákona č. 134/2016</w:t>
      </w:r>
      <w:r w:rsidR="00BB4166" w:rsidRPr="00BB4166">
        <w:rPr>
          <w:rFonts w:eastAsia="SimSun"/>
          <w:color w:val="FF0000"/>
          <w:sz w:val="24"/>
          <w:szCs w:val="24"/>
        </w:rPr>
        <w:t> </w:t>
      </w:r>
      <w:r w:rsidR="00BB4166"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14:paraId="2107BDF7" w14:textId="77777777" w:rsidR="006E0EDD" w:rsidRDefault="006E0EDD" w:rsidP="00266A7F">
      <w:pPr>
        <w:jc w:val="both"/>
        <w:rPr>
          <w:sz w:val="24"/>
        </w:rPr>
      </w:pPr>
    </w:p>
    <w:p w14:paraId="410F7D5B" w14:textId="77777777" w:rsidR="00497863" w:rsidRDefault="00497863" w:rsidP="00266A7F">
      <w:pPr>
        <w:jc w:val="center"/>
        <w:rPr>
          <w:b/>
          <w:sz w:val="24"/>
        </w:rPr>
      </w:pPr>
    </w:p>
    <w:p w14:paraId="0A48D09F" w14:textId="77777777" w:rsidR="00497863" w:rsidRDefault="00497863" w:rsidP="00266A7F">
      <w:pPr>
        <w:jc w:val="center"/>
        <w:rPr>
          <w:b/>
          <w:sz w:val="24"/>
        </w:rPr>
      </w:pPr>
    </w:p>
    <w:p w14:paraId="26781EF5" w14:textId="77777777" w:rsidR="00402AFA" w:rsidRDefault="00402AFA" w:rsidP="00266A7F">
      <w:pPr>
        <w:jc w:val="center"/>
        <w:rPr>
          <w:b/>
          <w:sz w:val="24"/>
        </w:rPr>
      </w:pPr>
      <w:r>
        <w:rPr>
          <w:b/>
          <w:sz w:val="24"/>
        </w:rPr>
        <w:t>Článek VI.</w:t>
      </w:r>
    </w:p>
    <w:p w14:paraId="69486382" w14:textId="77777777" w:rsidR="00402AFA" w:rsidRDefault="00402AFA" w:rsidP="00266A7F">
      <w:pPr>
        <w:pStyle w:val="Nadpis1"/>
        <w:widowControl/>
      </w:pPr>
      <w:r>
        <w:t>Závazky příjemce</w:t>
      </w:r>
    </w:p>
    <w:p w14:paraId="191E6F82" w14:textId="77777777" w:rsidR="00402AFA" w:rsidRDefault="00402AFA" w:rsidP="00266A7F">
      <w:pPr>
        <w:jc w:val="both"/>
        <w:rPr>
          <w:sz w:val="24"/>
        </w:rPr>
      </w:pPr>
    </w:p>
    <w:p w14:paraId="3FA89CAD" w14:textId="50CDA7C0"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00561899">
        <w:rPr>
          <w:spacing w:val="-4"/>
          <w:sz w:val="24"/>
          <w:szCs w:val="24"/>
        </w:rPr>
        <w:t>S</w:t>
      </w:r>
      <w:r w:rsidRPr="00BB4166">
        <w:rPr>
          <w:spacing w:val="-4"/>
          <w:sz w:val="24"/>
          <w:szCs w:val="24"/>
        </w:rPr>
        <w:t>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14:paraId="428F7981" w14:textId="05EFD0E9" w:rsidR="000F10E7" w:rsidRPr="00BB4166" w:rsidRDefault="00BB4166" w:rsidP="00BB4166">
      <w:pPr>
        <w:jc w:val="both"/>
        <w:rPr>
          <w:spacing w:val="-4"/>
          <w:sz w:val="24"/>
          <w:szCs w:val="24"/>
        </w:rPr>
      </w:pPr>
      <w:r w:rsidRPr="00BB4166">
        <w:rPr>
          <w:spacing w:val="-4"/>
          <w:sz w:val="24"/>
          <w:szCs w:val="24"/>
        </w:rPr>
        <w:t>U projektů končících v průběhu daného kalendářního roku je příjemce</w:t>
      </w:r>
      <w:r w:rsidR="00A80CFF">
        <w:rPr>
          <w:spacing w:val="-4"/>
          <w:sz w:val="24"/>
          <w:szCs w:val="24"/>
        </w:rPr>
        <w:t xml:space="preserve"> </w:t>
      </w:r>
      <w:r w:rsidRPr="00BB4166">
        <w:rPr>
          <w:spacing w:val="-4"/>
          <w:sz w:val="24"/>
          <w:szCs w:val="24"/>
        </w:rPr>
        <w:t xml:space="preserve">povinen </w:t>
      </w:r>
      <w:r w:rsidR="00DB6C57" w:rsidRPr="00BB4166">
        <w:rPr>
          <w:spacing w:val="-4"/>
          <w:sz w:val="24"/>
          <w:szCs w:val="24"/>
        </w:rPr>
        <w:t xml:space="preserve">čerpat </w:t>
      </w:r>
      <w:r w:rsidR="00DB6C57">
        <w:rPr>
          <w:spacing w:val="-4"/>
          <w:sz w:val="24"/>
          <w:szCs w:val="24"/>
        </w:rPr>
        <w:t>a použít</w:t>
      </w:r>
      <w:r w:rsidRPr="00BB4166">
        <w:rPr>
          <w:spacing w:val="-4"/>
          <w:sz w:val="24"/>
          <w:szCs w:val="24"/>
        </w:rPr>
        <w:t xml:space="preserve"> účelovou podporu nejpozději do 15. dne následujícího po termínu ukončení řešení projektu uvedeného v </w:t>
      </w:r>
      <w:r w:rsidRPr="0019527E">
        <w:rPr>
          <w:spacing w:val="-4"/>
          <w:sz w:val="24"/>
          <w:szCs w:val="24"/>
        </w:rPr>
        <w:t xml:space="preserve">Článku III. odst. 3. </w:t>
      </w:r>
      <w:r w:rsidR="00561899" w:rsidRPr="0019527E">
        <w:rPr>
          <w:spacing w:val="-4"/>
          <w:sz w:val="24"/>
          <w:szCs w:val="24"/>
        </w:rPr>
        <w:t>S</w:t>
      </w:r>
      <w:r w:rsidRPr="0019527E">
        <w:rPr>
          <w:spacing w:val="-4"/>
          <w:sz w:val="24"/>
          <w:szCs w:val="24"/>
        </w:rPr>
        <w:t>mlouvy.</w:t>
      </w:r>
      <w:r w:rsidRPr="00BB4166">
        <w:rPr>
          <w:spacing w:val="-4"/>
          <w:sz w:val="24"/>
          <w:szCs w:val="24"/>
        </w:rPr>
        <w:t xml:space="preserve"> </w:t>
      </w:r>
    </w:p>
    <w:p w14:paraId="15352FD8" w14:textId="7339AABA" w:rsidR="00BB4166" w:rsidRPr="00E73FD0" w:rsidRDefault="00BB4166" w:rsidP="00BB4166">
      <w:pPr>
        <w:jc w:val="both"/>
        <w:rPr>
          <w:spacing w:val="-4"/>
          <w:sz w:val="24"/>
        </w:rPr>
      </w:pPr>
    </w:p>
    <w:p w14:paraId="34792D1D" w14:textId="24A9C19C" w:rsidR="00100379" w:rsidRDefault="009D2F75" w:rsidP="00BD1326">
      <w:pPr>
        <w:jc w:val="both"/>
        <w:rPr>
          <w:color w:val="00000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4872B8">
        <w:rPr>
          <w:spacing w:val="-4"/>
          <w:sz w:val="24"/>
          <w:szCs w:val="24"/>
        </w:rPr>
        <w:t>3</w:t>
      </w:r>
      <w:r w:rsidR="00402AFA" w:rsidRPr="00BD1326">
        <w:rPr>
          <w:spacing w:val="-4"/>
          <w:sz w:val="24"/>
          <w:szCs w:val="24"/>
        </w:rPr>
        <w:t xml:space="preserve">. </w:t>
      </w:r>
      <w:r w:rsidR="00FB2295">
        <w:rPr>
          <w:spacing w:val="-4"/>
          <w:sz w:val="24"/>
          <w:szCs w:val="24"/>
        </w:rPr>
        <w:t>S</w:t>
      </w:r>
      <w:r w:rsidR="00402AFA" w:rsidRPr="00BD1326">
        <w:rPr>
          <w:spacing w:val="-4"/>
          <w:sz w:val="24"/>
          <w:szCs w:val="24"/>
        </w:rPr>
        <w:t>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810F8">
        <w:rPr>
          <w:spacing w:val="-4"/>
          <w:sz w:val="24"/>
          <w:szCs w:val="24"/>
        </w:rPr>
        <w:t>)</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00" w:themeColor="text1"/>
          <w:sz w:val="24"/>
          <w:szCs w:val="24"/>
        </w:rPr>
        <w:t>již uhrazeny z</w:t>
      </w:r>
      <w:r w:rsidR="00707F50">
        <w:rPr>
          <w:color w:val="000000" w:themeColor="text1"/>
          <w:sz w:val="24"/>
          <w:szCs w:val="24"/>
        </w:rPr>
        <w:t> </w:t>
      </w:r>
      <w:r w:rsidR="0021308F" w:rsidRPr="00BD1326">
        <w:rPr>
          <w:color w:val="000000" w:themeColor="text1"/>
          <w:sz w:val="24"/>
          <w:szCs w:val="24"/>
        </w:rPr>
        <w:t>neveřejných zdrojů</w:t>
      </w:r>
      <w:r w:rsidR="00DF020B" w:rsidRPr="00BD1326">
        <w:rPr>
          <w:color w:val="000000" w:themeColor="text1"/>
          <w:sz w:val="24"/>
          <w:szCs w:val="24"/>
        </w:rPr>
        <w:t xml:space="preserve">. </w:t>
      </w:r>
    </w:p>
    <w:p w14:paraId="27C47B7E" w14:textId="58AF4010" w:rsidR="00C74B71" w:rsidRPr="00BD1326" w:rsidRDefault="00515041" w:rsidP="00BD1326">
      <w:pPr>
        <w:jc w:val="both"/>
        <w:rPr>
          <w:color w:val="000000" w:themeColor="text1"/>
          <w:sz w:val="24"/>
          <w:szCs w:val="24"/>
        </w:rPr>
      </w:pPr>
      <w:r w:rsidRPr="00561899">
        <w:rPr>
          <w:color w:val="000000" w:themeColor="text1"/>
          <w:sz w:val="24"/>
          <w:szCs w:val="24"/>
        </w:rPr>
        <w:t>Po</w:t>
      </w:r>
      <w:r w:rsidR="00C74B71" w:rsidRPr="00561899">
        <w:rPr>
          <w:color w:val="000000" w:themeColor="text1"/>
          <w:sz w:val="24"/>
          <w:szCs w:val="24"/>
        </w:rPr>
        <w:t>užitím</w:t>
      </w:r>
      <w:r w:rsidR="00C74B71" w:rsidRPr="00C74B71">
        <w:rPr>
          <w:color w:val="000000" w:themeColor="text1"/>
          <w:sz w:val="24"/>
          <w:szCs w:val="24"/>
        </w:rPr>
        <w:t xml:space="preserve"> účelové podpory není převod části účelové podpory</w:t>
      </w:r>
      <w:r w:rsidR="00B57BC0">
        <w:rPr>
          <w:color w:val="000000" w:themeColor="text1"/>
          <w:sz w:val="24"/>
          <w:szCs w:val="24"/>
        </w:rPr>
        <w:t xml:space="preserve"> (</w:t>
      </w:r>
      <w:r w:rsidR="00C74B71" w:rsidRPr="00C74B71">
        <w:rPr>
          <w:color w:val="000000" w:themeColor="text1"/>
          <w:sz w:val="24"/>
          <w:szCs w:val="24"/>
        </w:rPr>
        <w:t>určené dl</w:t>
      </w:r>
      <w:r w:rsidR="00C74B71">
        <w:rPr>
          <w:color w:val="000000" w:themeColor="text1"/>
          <w:sz w:val="24"/>
          <w:szCs w:val="24"/>
        </w:rPr>
        <w:t>e</w:t>
      </w:r>
      <w:r w:rsidR="00C74B71" w:rsidRPr="00C74B71">
        <w:rPr>
          <w:color w:val="000000" w:themeColor="text1"/>
          <w:sz w:val="24"/>
          <w:szCs w:val="24"/>
        </w:rPr>
        <w:t xml:space="preserve"> </w:t>
      </w:r>
      <w:r w:rsidR="00FB2295">
        <w:rPr>
          <w:color w:val="000000" w:themeColor="text1"/>
          <w:sz w:val="24"/>
          <w:szCs w:val="24"/>
        </w:rPr>
        <w:t>S</w:t>
      </w:r>
      <w:r w:rsidR="00C74B71" w:rsidRPr="00C74B71">
        <w:rPr>
          <w:color w:val="000000" w:themeColor="text1"/>
          <w:sz w:val="24"/>
          <w:szCs w:val="24"/>
        </w:rPr>
        <w:t>mlouvy dalším účastníkům) příjemcem ze samostatného bankovního účtu zřízeného výlučně pro financování projektu z účelové podpory na samostatné bankovní účty dalších účastníků.</w:t>
      </w:r>
    </w:p>
    <w:p w14:paraId="37C24EF7" w14:textId="77777777" w:rsidR="00100379" w:rsidRPr="00004FBE" w:rsidRDefault="00100379" w:rsidP="00BD1326">
      <w:pPr>
        <w:pStyle w:val="Zkladntext"/>
        <w:widowControl/>
        <w:rPr>
          <w:color w:val="000000" w:themeColor="text1"/>
          <w:spacing w:val="-8"/>
          <w:szCs w:val="24"/>
        </w:rPr>
      </w:pPr>
    </w:p>
    <w:p w14:paraId="345C2A6E" w14:textId="79A8FB65"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14:paraId="4ED4897D" w14:textId="77777777" w:rsidR="00100379" w:rsidRPr="00E73FD0" w:rsidRDefault="00100379" w:rsidP="00266A7F">
      <w:pPr>
        <w:pStyle w:val="Zkladntext"/>
        <w:widowControl/>
        <w:rPr>
          <w:spacing w:val="-8"/>
        </w:rPr>
      </w:pPr>
    </w:p>
    <w:p w14:paraId="0C04F8A2" w14:textId="67A284CB" w:rsidR="00561899" w:rsidRDefault="00FB2295" w:rsidP="00FB2295">
      <w:pPr>
        <w:pStyle w:val="Odstavecseseznamem"/>
        <w:ind w:left="0"/>
        <w:jc w:val="both"/>
        <w:rPr>
          <w:color w:val="FF0000"/>
          <w:spacing w:val="4"/>
          <w:sz w:val="24"/>
          <w:szCs w:val="24"/>
        </w:rPr>
      </w:pPr>
      <w:r w:rsidRPr="00FB2295">
        <w:rPr>
          <w:spacing w:val="4"/>
          <w:sz w:val="24"/>
          <w:szCs w:val="24"/>
        </w:rPr>
        <w:lastRenderedPageBreak/>
        <w:t xml:space="preserve">4. </w:t>
      </w:r>
      <w:r w:rsidR="00561899" w:rsidRPr="00FB2295">
        <w:rPr>
          <w:spacing w:val="4"/>
          <w:sz w:val="24"/>
          <w:szCs w:val="24"/>
        </w:rPr>
        <w:t xml:space="preserve">Příjemce bude po celou dobu realizace projektu používat metodu </w:t>
      </w:r>
      <w:r w:rsidR="00561899" w:rsidRPr="00A14BD0">
        <w:rPr>
          <w:b/>
          <w:spacing w:val="4"/>
          <w:sz w:val="24"/>
          <w:szCs w:val="24"/>
        </w:rPr>
        <w:t xml:space="preserve">„full </w:t>
      </w:r>
      <w:proofErr w:type="spellStart"/>
      <w:r w:rsidR="00561899" w:rsidRPr="00A14BD0">
        <w:rPr>
          <w:b/>
          <w:spacing w:val="4"/>
          <w:sz w:val="24"/>
          <w:szCs w:val="24"/>
        </w:rPr>
        <w:t>cost</w:t>
      </w:r>
      <w:proofErr w:type="spellEnd"/>
      <w:r w:rsidR="00561899" w:rsidRPr="00A14BD0">
        <w:rPr>
          <w:b/>
          <w:spacing w:val="4"/>
          <w:sz w:val="24"/>
          <w:szCs w:val="24"/>
        </w:rPr>
        <w:t>“</w:t>
      </w:r>
      <w:r w:rsidR="00561899" w:rsidRPr="00FB2295">
        <w:rPr>
          <w:spacing w:val="4"/>
          <w:sz w:val="24"/>
          <w:szCs w:val="24"/>
        </w:rPr>
        <w:t xml:space="preserve"> </w:t>
      </w:r>
      <w:r w:rsidR="00561899" w:rsidRPr="00F33ED9">
        <w:rPr>
          <w:noProof/>
          <w:sz w:val="24"/>
          <w:szCs w:val="24"/>
        </w:rPr>
        <w:t>uplatňování (účtování) doplňkových režijních nákladů</w:t>
      </w:r>
      <w:r w:rsidR="00561899" w:rsidRPr="00F33ED9">
        <w:rPr>
          <w:color w:val="FF0000"/>
          <w:spacing w:val="4"/>
          <w:sz w:val="24"/>
          <w:szCs w:val="24"/>
        </w:rPr>
        <w:t>.</w:t>
      </w:r>
    </w:p>
    <w:p w14:paraId="2B3C14B7" w14:textId="77777777" w:rsidR="009D2F75" w:rsidRDefault="009D2F75" w:rsidP="00BD1326">
      <w:pPr>
        <w:pStyle w:val="Odstavecseseznamem"/>
        <w:rPr>
          <w:spacing w:val="-8"/>
        </w:rPr>
      </w:pPr>
    </w:p>
    <w:p w14:paraId="3AF383E0" w14:textId="77777777"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14:paraId="2B170896" w14:textId="77777777" w:rsidR="004F7F05" w:rsidRPr="00190554" w:rsidRDefault="004F7F05" w:rsidP="00266A7F">
      <w:pPr>
        <w:jc w:val="both"/>
        <w:rPr>
          <w:color w:val="FF0000"/>
          <w:sz w:val="24"/>
        </w:rPr>
      </w:pPr>
    </w:p>
    <w:p w14:paraId="2DB11EA9" w14:textId="719D05ED"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527E">
        <w:rPr>
          <w:sz w:val="24"/>
        </w:rPr>
        <w:t>Článku</w:t>
      </w:r>
      <w:r w:rsidR="00835949" w:rsidRPr="0019527E">
        <w:rPr>
          <w:sz w:val="24"/>
        </w:rPr>
        <w:t> </w:t>
      </w:r>
      <w:r w:rsidR="003A134C" w:rsidRPr="0019527E">
        <w:rPr>
          <w:sz w:val="24"/>
        </w:rPr>
        <w:t xml:space="preserve">IV. odst. </w:t>
      </w:r>
      <w:r w:rsidR="004872B8">
        <w:rPr>
          <w:sz w:val="24"/>
        </w:rPr>
        <w:t>3</w:t>
      </w:r>
      <w:r w:rsidR="003A134C" w:rsidRPr="0019527E">
        <w:rPr>
          <w:sz w:val="24"/>
        </w:rPr>
        <w:t>.</w:t>
      </w:r>
      <w:r w:rsidR="003A134C" w:rsidRPr="00190554">
        <w:rPr>
          <w:color w:val="FF0000"/>
          <w:sz w:val="24"/>
        </w:rPr>
        <w:t xml:space="preserve"> </w:t>
      </w:r>
      <w:r w:rsidR="00FB2295">
        <w:rPr>
          <w:sz w:val="24"/>
        </w:rPr>
        <w:t>S</w:t>
      </w:r>
      <w:r w:rsidR="003A134C" w:rsidRPr="00190554">
        <w:rPr>
          <w:sz w:val="24"/>
        </w:rPr>
        <w:t>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FB2295">
        <w:rPr>
          <w:sz w:val="24"/>
        </w:rPr>
        <w:t>S</w:t>
      </w:r>
      <w:r w:rsidR="00402AFA" w:rsidRPr="00190554">
        <w:rPr>
          <w:sz w:val="24"/>
        </w:rPr>
        <w:t>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14:paraId="7EF20DC3" w14:textId="77777777" w:rsidR="004F7F05" w:rsidRPr="00190554" w:rsidRDefault="004F7F05" w:rsidP="00266A7F">
      <w:pPr>
        <w:jc w:val="both"/>
        <w:rPr>
          <w:bCs/>
          <w:iCs/>
          <w:sz w:val="24"/>
        </w:rPr>
      </w:pPr>
    </w:p>
    <w:p w14:paraId="2706DFE9" w14:textId="1C99804D"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A23A0E" w:rsidRPr="00190554">
        <w:rPr>
          <w:sz w:val="24"/>
        </w:rPr>
        <w:t>souladu s</w:t>
      </w:r>
      <w:r w:rsidR="00A23A0E">
        <w:rPr>
          <w:sz w:val="24"/>
        </w:rPr>
        <w:t>e Smlouvou</w:t>
      </w:r>
      <w:r w:rsidR="00402AFA" w:rsidRPr="00190554">
        <w:rPr>
          <w:sz w:val="24"/>
        </w:rPr>
        <w:t xml:space="preserve">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 xml:space="preserve">dále upravující postup při plnění dalších povinností </w:t>
      </w:r>
      <w:r w:rsidR="00A23A0E" w:rsidRPr="00190554">
        <w:rPr>
          <w:sz w:val="24"/>
        </w:rPr>
        <w:t>vyplývajících z</w:t>
      </w:r>
      <w:r w:rsidR="00A23A0E">
        <w:rPr>
          <w:sz w:val="24"/>
        </w:rPr>
        <w:t>e Smlouvy</w:t>
      </w:r>
      <w:r w:rsidR="00402AFA" w:rsidRPr="00190554">
        <w:rPr>
          <w:sz w:val="24"/>
        </w:rPr>
        <w:t>.</w:t>
      </w:r>
    </w:p>
    <w:p w14:paraId="4DC8C10A" w14:textId="77777777" w:rsidR="00402AFA" w:rsidRPr="00190554" w:rsidRDefault="00402AFA" w:rsidP="00266A7F">
      <w:pPr>
        <w:pStyle w:val="Zkladntext"/>
      </w:pPr>
    </w:p>
    <w:p w14:paraId="29A27CD8" w14:textId="5645F7BA"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 xml:space="preserve">to ve stejném rozsahu, jako má poskytovatel vůči příjemci na základě </w:t>
      </w:r>
      <w:r w:rsidR="00FB2295">
        <w:rPr>
          <w:spacing w:val="-2"/>
          <w:sz w:val="24"/>
        </w:rPr>
        <w:t>S</w:t>
      </w:r>
      <w:r w:rsidR="00402AFA" w:rsidRPr="00190554">
        <w:rPr>
          <w:spacing w:val="-2"/>
          <w:sz w:val="24"/>
        </w:rPr>
        <w:t>mlouvy.</w:t>
      </w:r>
      <w:r w:rsidR="00F82D1A" w:rsidRPr="00190554">
        <w:rPr>
          <w:spacing w:val="-2"/>
          <w:sz w:val="24"/>
        </w:rPr>
        <w:t xml:space="preserve">  </w:t>
      </w:r>
    </w:p>
    <w:p w14:paraId="599C26A3" w14:textId="77777777" w:rsidR="00D927D1" w:rsidRPr="00190554" w:rsidRDefault="00D927D1" w:rsidP="00266A7F">
      <w:pPr>
        <w:jc w:val="both"/>
        <w:rPr>
          <w:sz w:val="24"/>
        </w:rPr>
      </w:pPr>
    </w:p>
    <w:p w14:paraId="081A1345" w14:textId="11CD04DE" w:rsidR="00E332FF" w:rsidRPr="00DE6A0E" w:rsidRDefault="00BB4166" w:rsidP="00BB4166">
      <w:pPr>
        <w:jc w:val="both"/>
        <w:rPr>
          <w:sz w:val="24"/>
          <w:szCs w:val="24"/>
        </w:rPr>
      </w:pPr>
      <w:r w:rsidRPr="00DE6A0E">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w:t>
      </w:r>
      <w:r w:rsidR="00A23A0E">
        <w:rPr>
          <w:sz w:val="24"/>
          <w:szCs w:val="24"/>
        </w:rPr>
        <w:t>S</w:t>
      </w:r>
      <w:r w:rsidRPr="00DE6A0E">
        <w:rPr>
          <w:sz w:val="24"/>
          <w:szCs w:val="24"/>
        </w:rPr>
        <w:t xml:space="preserve">mlouvy. </w:t>
      </w:r>
      <w:r w:rsidR="00A23A0E" w:rsidRPr="00486466">
        <w:rPr>
          <w:spacing w:val="4"/>
          <w:sz w:val="24"/>
        </w:rPr>
        <w:t>V</w:t>
      </w:r>
      <w:r w:rsidR="00A23A0E">
        <w:rPr>
          <w:spacing w:val="4"/>
          <w:sz w:val="24"/>
        </w:rPr>
        <w:t> </w:t>
      </w:r>
      <w:r w:rsidR="00A23A0E" w:rsidRPr="00486466">
        <w:rPr>
          <w:spacing w:val="4"/>
          <w:sz w:val="24"/>
        </w:rPr>
        <w:t>případě, že příjemce nebo další účastníci</w:t>
      </w:r>
      <w:r w:rsidR="00A23A0E">
        <w:rPr>
          <w:spacing w:val="4"/>
          <w:sz w:val="24"/>
        </w:rPr>
        <w:t xml:space="preserve"> </w:t>
      </w:r>
      <w:r w:rsidR="00A23A0E" w:rsidRPr="00486466">
        <w:rPr>
          <w:spacing w:val="4"/>
          <w:sz w:val="24"/>
        </w:rPr>
        <w:t>překročí stanovenou míru</w:t>
      </w:r>
      <w:r w:rsidR="00A23A0E" w:rsidRPr="00CC4A2A">
        <w:rPr>
          <w:spacing w:val="4"/>
          <w:sz w:val="24"/>
        </w:rPr>
        <w:t xml:space="preserve"> účelové </w:t>
      </w:r>
      <w:r w:rsidR="00A23A0E" w:rsidRPr="00486466">
        <w:rPr>
          <w:spacing w:val="4"/>
          <w:sz w:val="24"/>
        </w:rPr>
        <w:t xml:space="preserve">podpory dle přílohy č. 1 </w:t>
      </w:r>
      <w:r w:rsidR="00A23A0E">
        <w:rPr>
          <w:spacing w:val="4"/>
          <w:sz w:val="24"/>
        </w:rPr>
        <w:t>S</w:t>
      </w:r>
      <w:r w:rsidR="00A23A0E" w:rsidRPr="00486466">
        <w:rPr>
          <w:spacing w:val="4"/>
          <w:sz w:val="24"/>
        </w:rPr>
        <w:t>mlouvy, jsou příjemce a</w:t>
      </w:r>
      <w:r w:rsidR="00A23A0E">
        <w:rPr>
          <w:spacing w:val="4"/>
          <w:sz w:val="24"/>
        </w:rPr>
        <w:t> </w:t>
      </w:r>
      <w:r w:rsidR="00A23A0E" w:rsidRPr="00486466">
        <w:rPr>
          <w:spacing w:val="4"/>
          <w:sz w:val="24"/>
        </w:rPr>
        <w:t>další účastníci prostřednictvím příjemce povinni vrátit na bankovní účet poskytovatele do 15. února následujícího kalendářního roku tu část poskytnuté účelové podpory, o</w:t>
      </w:r>
      <w:r w:rsidR="00A23A0E">
        <w:rPr>
          <w:spacing w:val="4"/>
          <w:sz w:val="24"/>
        </w:rPr>
        <w:t> </w:t>
      </w:r>
      <w:r w:rsidR="00A23A0E" w:rsidRPr="00486466">
        <w:rPr>
          <w:spacing w:val="4"/>
          <w:sz w:val="24"/>
        </w:rPr>
        <w:t>kterou byl překročen stanovený poměr financování.</w:t>
      </w:r>
    </w:p>
    <w:p w14:paraId="281D2BED" w14:textId="77777777" w:rsidR="00E332FF" w:rsidRDefault="00E332FF" w:rsidP="00BB4166">
      <w:pPr>
        <w:jc w:val="both"/>
        <w:rPr>
          <w:sz w:val="24"/>
          <w:szCs w:val="24"/>
          <w:highlight w:val="yellow"/>
        </w:rPr>
      </w:pPr>
    </w:p>
    <w:p w14:paraId="56830F95" w14:textId="3E3704C7" w:rsidR="00BB4166" w:rsidRPr="00A23A0E" w:rsidRDefault="00A23A0E" w:rsidP="00A23A0E">
      <w:pPr>
        <w:jc w:val="both"/>
        <w:rPr>
          <w:sz w:val="24"/>
          <w:szCs w:val="24"/>
        </w:rPr>
      </w:pPr>
      <w:r w:rsidRPr="00A23A0E">
        <w:rPr>
          <w:spacing w:val="-8"/>
          <w:sz w:val="24"/>
          <w:szCs w:val="24"/>
        </w:rPr>
        <w:t xml:space="preserve">10. </w:t>
      </w:r>
      <w:r w:rsidR="00E332FF" w:rsidRPr="00A23A0E">
        <w:rPr>
          <w:spacing w:val="-8"/>
          <w:sz w:val="24"/>
          <w:szCs w:val="24"/>
        </w:rPr>
        <w:t xml:space="preserve">Nastane-li podstatná změna okolností týkajících se řešení projektu, včetně dopadu na jeho financování, kterou </w:t>
      </w:r>
      <w:r w:rsidRPr="00A23A0E">
        <w:rPr>
          <w:spacing w:val="-8"/>
          <w:sz w:val="24"/>
          <w:szCs w:val="24"/>
        </w:rPr>
        <w:t xml:space="preserve">příjemce </w:t>
      </w:r>
      <w:r>
        <w:rPr>
          <w:spacing w:val="-8"/>
          <w:sz w:val="24"/>
          <w:szCs w:val="24"/>
        </w:rPr>
        <w:t>nemohl</w:t>
      </w:r>
      <w:r w:rsidR="00E332FF" w:rsidRPr="00A23A0E">
        <w:rPr>
          <w:spacing w:val="-8"/>
          <w:sz w:val="24"/>
          <w:szCs w:val="24"/>
        </w:rPr>
        <w:t xml:space="preserve">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w:t>
      </w:r>
      <w:r w:rsidR="00B54A90" w:rsidRPr="00A23A0E">
        <w:rPr>
          <w:spacing w:val="-8"/>
          <w:sz w:val="24"/>
          <w:szCs w:val="24"/>
        </w:rPr>
        <w:t xml:space="preserve">20% </w:t>
      </w:r>
      <w:r w:rsidR="00B54A90">
        <w:rPr>
          <w:spacing w:val="-8"/>
          <w:sz w:val="24"/>
          <w:szCs w:val="24"/>
        </w:rPr>
        <w:t>(pokud</w:t>
      </w:r>
      <w:r w:rsidR="00D23270">
        <w:rPr>
          <w:spacing w:val="-8"/>
          <w:sz w:val="24"/>
          <w:szCs w:val="24"/>
        </w:rPr>
        <w:t xml:space="preserve"> současně změna v nákladové položce přesahuje 50 000 Kč)</w:t>
      </w:r>
      <w:r w:rsidR="00203903">
        <w:rPr>
          <w:spacing w:val="-8"/>
          <w:sz w:val="24"/>
          <w:szCs w:val="24"/>
        </w:rPr>
        <w:t xml:space="preserve"> v daném roce</w:t>
      </w:r>
      <w:r w:rsidR="006436FE">
        <w:rPr>
          <w:spacing w:val="-8"/>
          <w:sz w:val="24"/>
          <w:szCs w:val="24"/>
        </w:rPr>
        <w:t>,</w:t>
      </w:r>
      <w:r w:rsidR="00E332FF" w:rsidRPr="00A23A0E">
        <w:rPr>
          <w:spacing w:val="-8"/>
          <w:sz w:val="24"/>
          <w:szCs w:val="24"/>
        </w:rPr>
        <w:t xml:space="preserve"> změna v časovém nebo obsahovém rozvržení jednotlivých etap řešení projektu</w:t>
      </w:r>
      <w:r w:rsidR="006436FE">
        <w:rPr>
          <w:spacing w:val="-8"/>
          <w:sz w:val="24"/>
          <w:szCs w:val="24"/>
        </w:rPr>
        <w:t xml:space="preserve"> a dále jakákoli změna, která má vliv na splnění cílů projektu a jeho očekávaných výsledků</w:t>
      </w:r>
      <w:r w:rsidR="00E332FF" w:rsidRPr="00A23A0E">
        <w:rPr>
          <w:spacing w:val="-8"/>
          <w:sz w:val="24"/>
          <w:szCs w:val="24"/>
        </w:rPr>
        <w:t>.</w:t>
      </w:r>
      <w:r w:rsidR="00D23270">
        <w:rPr>
          <w:spacing w:val="-8"/>
          <w:sz w:val="24"/>
          <w:szCs w:val="24"/>
        </w:rPr>
        <w:t xml:space="preserve"> O </w:t>
      </w:r>
      <w:r w:rsidR="00D23270">
        <w:rPr>
          <w:spacing w:val="-2"/>
          <w:sz w:val="24"/>
          <w:szCs w:val="24"/>
        </w:rPr>
        <w:t>j</w:t>
      </w:r>
      <w:r w:rsidR="00BB4166" w:rsidRPr="00A23A0E">
        <w:rPr>
          <w:spacing w:val="-2"/>
          <w:sz w:val="24"/>
          <w:szCs w:val="24"/>
        </w:rPr>
        <w:t>akoukoliv</w:t>
      </w:r>
      <w:r w:rsidR="00E332FF" w:rsidRPr="00A23A0E">
        <w:rPr>
          <w:spacing w:val="-2"/>
          <w:sz w:val="24"/>
          <w:szCs w:val="24"/>
        </w:rPr>
        <w:t xml:space="preserve"> plánovanou</w:t>
      </w:r>
      <w:r w:rsidR="00BB4166" w:rsidRPr="00A23A0E">
        <w:rPr>
          <w:spacing w:val="-2"/>
          <w:sz w:val="24"/>
          <w:szCs w:val="24"/>
        </w:rPr>
        <w:t xml:space="preserve"> změnu financování stanoveného přílohou č. 1 </w:t>
      </w:r>
      <w:r w:rsidR="00D23270">
        <w:rPr>
          <w:spacing w:val="-2"/>
          <w:sz w:val="24"/>
          <w:szCs w:val="24"/>
        </w:rPr>
        <w:t>S</w:t>
      </w:r>
      <w:r w:rsidR="00BB4166" w:rsidRPr="00A23A0E">
        <w:rPr>
          <w:spacing w:val="-2"/>
          <w:sz w:val="24"/>
          <w:szCs w:val="24"/>
        </w:rPr>
        <w:t xml:space="preserve">mlouvy </w:t>
      </w:r>
      <w:r w:rsidR="00BB4166" w:rsidRPr="00A23A0E">
        <w:rPr>
          <w:sz w:val="24"/>
          <w:szCs w:val="24"/>
        </w:rPr>
        <w:t>musí příjemce poskytovatele předem písemně požádat, a to s uvedením důvodu požadované změny.</w:t>
      </w:r>
      <w:r w:rsidR="00BB4166" w:rsidRPr="00A23A0E">
        <w:rPr>
          <w:color w:val="FFC000"/>
          <w:sz w:val="24"/>
          <w:szCs w:val="24"/>
        </w:rPr>
        <w:t xml:space="preserve"> </w:t>
      </w:r>
      <w:r w:rsidR="00BB4166" w:rsidRPr="00A23A0E">
        <w:rPr>
          <w:sz w:val="24"/>
          <w:szCs w:val="24"/>
        </w:rPr>
        <w:t xml:space="preserve">Stejně musí příjemce postupovat i v případě </w:t>
      </w:r>
      <w:r w:rsidR="00BB4166" w:rsidRPr="00A23A0E">
        <w:rPr>
          <w:spacing w:val="-8"/>
          <w:sz w:val="24"/>
          <w:szCs w:val="24"/>
        </w:rPr>
        <w:t>změny věcné náplně uvedené v příloze č. 2</w:t>
      </w:r>
      <w:r w:rsidR="00D23270">
        <w:rPr>
          <w:spacing w:val="-8"/>
          <w:sz w:val="24"/>
          <w:szCs w:val="24"/>
        </w:rPr>
        <w:t xml:space="preserve"> S</w:t>
      </w:r>
      <w:r w:rsidR="00BB4166" w:rsidRPr="00A23A0E">
        <w:rPr>
          <w:spacing w:val="-8"/>
          <w:sz w:val="24"/>
          <w:szCs w:val="24"/>
        </w:rPr>
        <w:t>mlouvy.</w:t>
      </w:r>
    </w:p>
    <w:p w14:paraId="00F6B613" w14:textId="77777777" w:rsidR="00F333B7" w:rsidRDefault="00F333B7" w:rsidP="00266A7F">
      <w:pPr>
        <w:pStyle w:val="Zkladntext3"/>
        <w:ind w:right="0"/>
        <w:rPr>
          <w:spacing w:val="4"/>
          <w:sz w:val="24"/>
        </w:rPr>
      </w:pPr>
    </w:p>
    <w:p w14:paraId="13B3B732" w14:textId="0C419426" w:rsidR="00BB4166" w:rsidRPr="00BB4166" w:rsidRDefault="00BB4166" w:rsidP="00BB4166">
      <w:pPr>
        <w:jc w:val="both"/>
        <w:rPr>
          <w:spacing w:val="4"/>
          <w:sz w:val="24"/>
          <w:szCs w:val="24"/>
        </w:rPr>
      </w:pPr>
      <w:r w:rsidRPr="00BB4166">
        <w:rPr>
          <w:spacing w:val="4"/>
          <w:sz w:val="24"/>
          <w:szCs w:val="24"/>
        </w:rPr>
        <w:t>11. P</w:t>
      </w:r>
      <w:r w:rsidR="00D23270">
        <w:rPr>
          <w:spacing w:val="4"/>
          <w:sz w:val="24"/>
          <w:szCs w:val="24"/>
        </w:rPr>
        <w:t>říjemce je povinen p</w:t>
      </w:r>
      <w:r w:rsidRPr="00BB4166">
        <w:rPr>
          <w:spacing w:val="4"/>
          <w:sz w:val="24"/>
          <w:szCs w:val="24"/>
        </w:rPr>
        <w:t>ředložit poskytovateli jeden podepsaný výtisk roční zprávy o realizaci a výsledcích projektu v průběhu každého kalendářního roku řešení a jeden výtisk elektronickou cestou, vypracované vždy k 31. prosinci, a to nejpozději do 15. ledna následujícího roku (</w:t>
      </w:r>
      <w:r w:rsidR="00D23270">
        <w:rPr>
          <w:spacing w:val="4"/>
          <w:sz w:val="24"/>
          <w:szCs w:val="24"/>
        </w:rPr>
        <w:t xml:space="preserve">závazná osnova </w:t>
      </w:r>
      <w:r w:rsidRPr="00BB4166">
        <w:rPr>
          <w:spacing w:val="4"/>
          <w:sz w:val="24"/>
          <w:szCs w:val="24"/>
        </w:rPr>
        <w:t>je uveden</w:t>
      </w:r>
      <w:r w:rsidR="004873D1">
        <w:rPr>
          <w:spacing w:val="4"/>
          <w:sz w:val="24"/>
          <w:szCs w:val="24"/>
        </w:rPr>
        <w:t>a</w:t>
      </w:r>
      <w:r w:rsidRPr="00BB4166">
        <w:rPr>
          <w:spacing w:val="4"/>
          <w:sz w:val="24"/>
          <w:szCs w:val="24"/>
        </w:rPr>
        <w:t xml:space="preserve"> v příloze č. 3</w:t>
      </w:r>
      <w:r w:rsidRPr="00BB4166">
        <w:rPr>
          <w:color w:val="C00000"/>
          <w:spacing w:val="4"/>
          <w:sz w:val="24"/>
          <w:szCs w:val="24"/>
        </w:rPr>
        <w:t xml:space="preserve"> </w:t>
      </w:r>
      <w:r w:rsidR="00D23270">
        <w:rPr>
          <w:spacing w:val="4"/>
          <w:sz w:val="24"/>
          <w:szCs w:val="24"/>
        </w:rPr>
        <w:t>S</w:t>
      </w:r>
      <w:r w:rsidRPr="00BB4166">
        <w:rPr>
          <w:spacing w:val="4"/>
          <w:sz w:val="24"/>
          <w:szCs w:val="24"/>
        </w:rPr>
        <w:t>mlouvy), doplněné nejméně jedním oponentním posudkem nezávislého oponenta. K posudku musí být připojeno čestné prohlášení oponenta o jeho nepodjatosti vůči projektu, příjemci a dalším účastníkům projektu.</w:t>
      </w:r>
    </w:p>
    <w:p w14:paraId="1F16B6D7" w14:textId="4EC947EC" w:rsidR="00E45270" w:rsidRPr="0098762A" w:rsidRDefault="00BB4166" w:rsidP="00266A7F">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14:paraId="32DB220A" w14:textId="56F064A3" w:rsidR="00402AFA" w:rsidRDefault="00DA7857" w:rsidP="00266A7F">
      <w:pPr>
        <w:jc w:val="both"/>
        <w:rPr>
          <w:spacing w:val="4"/>
          <w:sz w:val="24"/>
        </w:rPr>
      </w:pPr>
      <w:r>
        <w:rPr>
          <w:spacing w:val="4"/>
          <w:sz w:val="24"/>
        </w:rPr>
        <w:lastRenderedPageBreak/>
        <w:t>12</w:t>
      </w:r>
      <w:r w:rsidR="00994849" w:rsidRPr="00D86772">
        <w:rPr>
          <w:spacing w:val="4"/>
          <w:sz w:val="24"/>
        </w:rPr>
        <w:t xml:space="preserve">. </w:t>
      </w:r>
      <w:r w:rsidR="00607322" w:rsidRPr="00D86772">
        <w:rPr>
          <w:spacing w:val="4"/>
          <w:sz w:val="24"/>
        </w:rPr>
        <w:t>P</w:t>
      </w:r>
      <w:r w:rsidR="00D23270">
        <w:rPr>
          <w:spacing w:val="4"/>
          <w:sz w:val="24"/>
        </w:rPr>
        <w:t>říjemce je povinen p</w:t>
      </w:r>
      <w:r w:rsidR="00607322" w:rsidRPr="00D86772">
        <w:rPr>
          <w:spacing w:val="4"/>
          <w:sz w:val="24"/>
        </w:rPr>
        <w:t>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14:paraId="1BB59C06" w14:textId="77777777" w:rsidR="00B141CA" w:rsidRDefault="00B141CA" w:rsidP="00266A7F">
      <w:pPr>
        <w:jc w:val="both"/>
        <w:rPr>
          <w:sz w:val="24"/>
        </w:rPr>
      </w:pPr>
    </w:p>
    <w:p w14:paraId="5A94D442" w14:textId="631EB893" w:rsidR="00CC36BB" w:rsidRDefault="00CC36BB" w:rsidP="00266A7F">
      <w:pPr>
        <w:jc w:val="both"/>
        <w:rPr>
          <w:sz w:val="24"/>
        </w:rPr>
      </w:pPr>
      <w:r>
        <w:rPr>
          <w:sz w:val="24"/>
        </w:rPr>
        <w:t>1</w:t>
      </w:r>
      <w:r w:rsidR="00D23270">
        <w:rPr>
          <w:sz w:val="24"/>
        </w:rPr>
        <w:t>3</w:t>
      </w:r>
      <w:r>
        <w:rPr>
          <w:sz w:val="24"/>
        </w:rPr>
        <w:t>. Příjemce je povinen odeslat poskytovateli přehled o dosavadním čerpání poskytnuté účelové podpory v daném roce a výhled čer</w:t>
      </w:r>
      <w:r w:rsidR="00592E92">
        <w:rPr>
          <w:sz w:val="24"/>
        </w:rPr>
        <w:t xml:space="preserve">pání </w:t>
      </w:r>
      <w:r>
        <w:rPr>
          <w:sz w:val="24"/>
        </w:rPr>
        <w:t>účelové podpory do</w:t>
      </w:r>
      <w:r w:rsidR="00B45112">
        <w:rPr>
          <w:sz w:val="24"/>
        </w:rPr>
        <w:t xml:space="preserve"> konce roku nejpozději do </w:t>
      </w:r>
      <w:r w:rsidR="00D23270">
        <w:rPr>
          <w:sz w:val="24"/>
        </w:rPr>
        <w:t>31. října</w:t>
      </w:r>
      <w:r>
        <w:rPr>
          <w:sz w:val="24"/>
        </w:rPr>
        <w:t xml:space="preserve"> daného roku. Pokud z přehledů vyplývá, že účelová podpora na daný rok nebude zcela vyčerpána, příjemce </w:t>
      </w:r>
      <w:r w:rsidR="00592E92">
        <w:rPr>
          <w:sz w:val="24"/>
        </w:rPr>
        <w:t>vrátí</w:t>
      </w:r>
      <w:r>
        <w:rPr>
          <w:sz w:val="24"/>
        </w:rPr>
        <w:t xml:space="preserve"> část</w:t>
      </w:r>
      <w:r w:rsidR="00592E92">
        <w:rPr>
          <w:sz w:val="24"/>
        </w:rPr>
        <w:t xml:space="preserve"> účelové podpory, která nebude čerpána, na účet poskytovatele dotace do 10.</w:t>
      </w:r>
      <w:r w:rsidR="006A307C">
        <w:rPr>
          <w:sz w:val="24"/>
        </w:rPr>
        <w:t> </w:t>
      </w:r>
      <w:r w:rsidR="002C6171">
        <w:rPr>
          <w:sz w:val="24"/>
        </w:rPr>
        <w:t>prosince</w:t>
      </w:r>
      <w:r w:rsidR="00592E92">
        <w:rPr>
          <w:sz w:val="24"/>
        </w:rPr>
        <w:t xml:space="preserve"> daného roku.</w:t>
      </w:r>
    </w:p>
    <w:p w14:paraId="41D580CD" w14:textId="77777777" w:rsidR="00CC36BB" w:rsidRDefault="00CC36BB" w:rsidP="00266A7F">
      <w:pPr>
        <w:jc w:val="both"/>
        <w:rPr>
          <w:sz w:val="24"/>
        </w:rPr>
      </w:pPr>
    </w:p>
    <w:p w14:paraId="3BA2D92E" w14:textId="19D10AA3" w:rsidR="009373C9" w:rsidRDefault="00607322" w:rsidP="00266A7F">
      <w:pPr>
        <w:jc w:val="both"/>
        <w:rPr>
          <w:spacing w:val="-4"/>
          <w:sz w:val="24"/>
        </w:rPr>
      </w:pPr>
      <w:r w:rsidRPr="00D86772">
        <w:rPr>
          <w:sz w:val="24"/>
        </w:rPr>
        <w:t>1</w:t>
      </w:r>
      <w:r w:rsidR="009373C9">
        <w:rPr>
          <w:sz w:val="24"/>
        </w:rPr>
        <w:t>4</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w:t>
      </w:r>
      <w:r w:rsidR="00DB0BB3">
        <w:rPr>
          <w:spacing w:val="-4"/>
          <w:sz w:val="24"/>
        </w:rPr>
        <w:t>cování projektu</w:t>
      </w:r>
      <w:r w:rsidR="00402AFA">
        <w:rPr>
          <w:spacing w:val="-4"/>
          <w:sz w:val="24"/>
        </w:rPr>
        <w:t xml:space="preserve">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Příjemce je dále povinen předložit poskytovateli</w:t>
      </w:r>
      <w:r w:rsidR="00B65133">
        <w:rPr>
          <w:spacing w:val="-4"/>
          <w:sz w:val="24"/>
        </w:rPr>
        <w:t xml:space="preserve"> ověření vynaložených </w:t>
      </w:r>
      <w:r w:rsidR="009373C9">
        <w:rPr>
          <w:spacing w:val="-4"/>
          <w:sz w:val="24"/>
        </w:rPr>
        <w:t>nákladů</w:t>
      </w:r>
      <w:r w:rsidR="00B65133">
        <w:rPr>
          <w:spacing w:val="-4"/>
          <w:sz w:val="24"/>
        </w:rPr>
        <w:t xml:space="preserve"> na realizaci</w:t>
      </w:r>
      <w:r w:rsidR="009373C9">
        <w:rPr>
          <w:spacing w:val="-4"/>
          <w:sz w:val="24"/>
        </w:rPr>
        <w:t xml:space="preserve"> projektu</w:t>
      </w:r>
      <w:r w:rsidR="00402AFA">
        <w:rPr>
          <w:spacing w:val="-4"/>
          <w:sz w:val="24"/>
        </w:rPr>
        <w:t xml:space="preserve"> </w:t>
      </w:r>
      <w:r w:rsidR="005159B2">
        <w:rPr>
          <w:spacing w:val="-4"/>
          <w:sz w:val="24"/>
        </w:rPr>
        <w:t xml:space="preserve">zpracované </w:t>
      </w:r>
      <w:r w:rsidR="00402AFA">
        <w:rPr>
          <w:spacing w:val="-4"/>
          <w:sz w:val="24"/>
        </w:rPr>
        <w:t xml:space="preserve">nezávislým auditorem nejpozději do 31. března následujícího roku po uplynutí příslušného kalendářního roku řešení projektu. </w:t>
      </w:r>
    </w:p>
    <w:p w14:paraId="7041A605" w14:textId="77777777" w:rsidR="009373C9" w:rsidRDefault="009373C9" w:rsidP="00266A7F">
      <w:pPr>
        <w:jc w:val="both"/>
        <w:rPr>
          <w:spacing w:val="-4"/>
          <w:sz w:val="24"/>
        </w:rPr>
      </w:pPr>
    </w:p>
    <w:p w14:paraId="212F431C" w14:textId="0391DC52" w:rsidR="00402AFA" w:rsidRPr="00D86772" w:rsidRDefault="009373C9" w:rsidP="00266A7F">
      <w:pPr>
        <w:jc w:val="both"/>
        <w:rPr>
          <w:color w:val="0070C0"/>
          <w:sz w:val="24"/>
        </w:rPr>
      </w:pPr>
      <w:r>
        <w:rPr>
          <w:spacing w:val="-4"/>
          <w:sz w:val="24"/>
        </w:rPr>
        <w:t xml:space="preserve">15. </w:t>
      </w:r>
      <w:r w:rsidR="006A307C">
        <w:rPr>
          <w:sz w:val="24"/>
        </w:rPr>
        <w:t>Po ukončení projektu je příjemce povinen</w:t>
      </w:r>
      <w:r w:rsidR="00402AFA">
        <w:rPr>
          <w:sz w:val="24"/>
        </w:rPr>
        <w:t xml:space="preserve">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Pr>
          <w:spacing w:val="-4"/>
          <w:sz w:val="24"/>
        </w:rPr>
        <w:t xml:space="preserve"> ověření </w:t>
      </w:r>
      <w:r w:rsidR="00B65133">
        <w:rPr>
          <w:spacing w:val="-4"/>
          <w:sz w:val="24"/>
        </w:rPr>
        <w:t xml:space="preserve">vynaložených </w:t>
      </w:r>
      <w:r>
        <w:rPr>
          <w:spacing w:val="-4"/>
          <w:sz w:val="24"/>
        </w:rPr>
        <w:t xml:space="preserve">nákladů </w:t>
      </w:r>
      <w:r w:rsidR="00B65133">
        <w:rPr>
          <w:spacing w:val="-4"/>
          <w:sz w:val="24"/>
        </w:rPr>
        <w:t xml:space="preserve">na realizaci </w:t>
      </w:r>
      <w:r>
        <w:rPr>
          <w:spacing w:val="-4"/>
          <w:sz w:val="24"/>
        </w:rPr>
        <w:t xml:space="preserve">projektu za celou dobu </w:t>
      </w:r>
      <w:r w:rsidR="00B65133">
        <w:rPr>
          <w:spacing w:val="-4"/>
          <w:sz w:val="24"/>
        </w:rPr>
        <w:t>řešení</w:t>
      </w:r>
      <w:r>
        <w:rPr>
          <w:spacing w:val="-4"/>
          <w:sz w:val="24"/>
        </w:rPr>
        <w:t xml:space="preserve"> projektu</w:t>
      </w:r>
      <w:r w:rsidR="00350AD5" w:rsidRPr="00C91F86">
        <w:rPr>
          <w:spacing w:val="-4"/>
          <w:sz w:val="24"/>
        </w:rPr>
        <w:t xml:space="preserve"> </w:t>
      </w:r>
      <w:r w:rsidR="005159B2">
        <w:rPr>
          <w:spacing w:val="-4"/>
          <w:sz w:val="24"/>
        </w:rPr>
        <w:t>zpracované</w:t>
      </w:r>
      <w:r w:rsidR="005159B2" w:rsidRPr="00C91F86">
        <w:rPr>
          <w:spacing w:val="-4"/>
          <w:sz w:val="24"/>
        </w:rPr>
        <w:t xml:space="preserve"> </w:t>
      </w:r>
      <w:r w:rsidR="00350AD5" w:rsidRPr="00C91F86">
        <w:rPr>
          <w:spacing w:val="-4"/>
          <w:sz w:val="24"/>
        </w:rPr>
        <w:t xml:space="preserve">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14:paraId="2D2E541A" w14:textId="77777777" w:rsidR="00402AFA" w:rsidRPr="00D86772" w:rsidRDefault="00402AFA" w:rsidP="00266A7F">
      <w:pPr>
        <w:jc w:val="both"/>
        <w:rPr>
          <w:spacing w:val="-10"/>
          <w:sz w:val="24"/>
        </w:rPr>
      </w:pPr>
    </w:p>
    <w:p w14:paraId="655D357F" w14:textId="669849FC" w:rsidR="00402AFA" w:rsidRDefault="00B141CA" w:rsidP="00266A7F">
      <w:pPr>
        <w:jc w:val="both"/>
        <w:rPr>
          <w:spacing w:val="-4"/>
          <w:sz w:val="24"/>
        </w:rPr>
      </w:pPr>
      <w:r w:rsidRPr="00DB0BB3">
        <w:rPr>
          <w:spacing w:val="-8"/>
          <w:sz w:val="24"/>
        </w:rPr>
        <w:t>1</w:t>
      </w:r>
      <w:r w:rsidR="00DA7857" w:rsidRPr="00DB0BB3">
        <w:rPr>
          <w:spacing w:val="-8"/>
          <w:sz w:val="24"/>
        </w:rPr>
        <w:t>6</w:t>
      </w:r>
      <w:r w:rsidR="00402AFA" w:rsidRPr="00DB0BB3">
        <w:rPr>
          <w:spacing w:val="-8"/>
          <w:sz w:val="24"/>
        </w:rPr>
        <w:t xml:space="preserve">. </w:t>
      </w:r>
      <w:r w:rsidR="00B455E0" w:rsidRPr="00DB0BB3">
        <w:rPr>
          <w:spacing w:val="-8"/>
          <w:sz w:val="24"/>
        </w:rPr>
        <w:t>Příjemce je povinen v</w:t>
      </w:r>
      <w:r w:rsidR="00402AFA" w:rsidRPr="00DB0BB3">
        <w:rPr>
          <w:spacing w:val="-4"/>
          <w:sz w:val="24"/>
        </w:rPr>
        <w:t xml:space="preserve">rátit </w:t>
      </w:r>
      <w:r w:rsidRPr="00DB0BB3">
        <w:rPr>
          <w:spacing w:val="-4"/>
          <w:sz w:val="24"/>
        </w:rPr>
        <w:t>na bankovní účet p</w:t>
      </w:r>
      <w:r w:rsidR="00402AFA" w:rsidRPr="00DB0BB3">
        <w:rPr>
          <w:spacing w:val="-4"/>
          <w:sz w:val="24"/>
        </w:rPr>
        <w:t>oskytovat</w:t>
      </w:r>
      <w:r w:rsidRPr="00DB0BB3">
        <w:rPr>
          <w:spacing w:val="-4"/>
          <w:sz w:val="24"/>
        </w:rPr>
        <w:t>ele</w:t>
      </w:r>
      <w:r w:rsidR="00402AFA" w:rsidRPr="00DB0BB3">
        <w:rPr>
          <w:spacing w:val="-4"/>
          <w:sz w:val="24"/>
        </w:rPr>
        <w:t xml:space="preserve"> účelovou podporu, která nebyla čerpána </w:t>
      </w:r>
      <w:r w:rsidR="00C91F86" w:rsidRPr="00DB0BB3">
        <w:rPr>
          <w:spacing w:val="-4"/>
          <w:sz w:val="24"/>
        </w:rPr>
        <w:t>příjemcem (</w:t>
      </w:r>
      <w:r w:rsidR="00402AFA" w:rsidRPr="00DB0BB3">
        <w:rPr>
          <w:spacing w:val="-4"/>
          <w:sz w:val="24"/>
        </w:rPr>
        <w:t>dalšími účastníky</w:t>
      </w:r>
      <w:r w:rsidR="00C91F86" w:rsidRPr="00DB0BB3">
        <w:rPr>
          <w:spacing w:val="-4"/>
          <w:sz w:val="24"/>
        </w:rPr>
        <w:t>)</w:t>
      </w:r>
      <w:r w:rsidR="00402AFA" w:rsidRPr="00DB0BB3">
        <w:rPr>
          <w:spacing w:val="-4"/>
          <w:sz w:val="24"/>
        </w:rPr>
        <w:t xml:space="preserve"> </w:t>
      </w:r>
      <w:r w:rsidR="00350AD5" w:rsidRPr="00DB0BB3">
        <w:rPr>
          <w:spacing w:val="-4"/>
          <w:sz w:val="24"/>
        </w:rPr>
        <w:t>v</w:t>
      </w:r>
      <w:r w:rsidR="00707F50" w:rsidRPr="00DB0BB3">
        <w:rPr>
          <w:spacing w:val="-4"/>
          <w:sz w:val="24"/>
        </w:rPr>
        <w:t> </w:t>
      </w:r>
      <w:r w:rsidR="00350AD5" w:rsidRPr="00DB0BB3">
        <w:rPr>
          <w:spacing w:val="-4"/>
          <w:sz w:val="24"/>
        </w:rPr>
        <w:t>termínu</w:t>
      </w:r>
      <w:r w:rsidR="00350AD5" w:rsidRPr="00DB0BB3">
        <w:rPr>
          <w:color w:val="0070C0"/>
          <w:spacing w:val="-4"/>
          <w:sz w:val="24"/>
        </w:rPr>
        <w:t xml:space="preserve"> </w:t>
      </w:r>
      <w:r w:rsidR="00350AD5" w:rsidRPr="00DB0BB3">
        <w:rPr>
          <w:color w:val="000000" w:themeColor="text1"/>
          <w:spacing w:val="-4"/>
          <w:sz w:val="24"/>
        </w:rPr>
        <w:t xml:space="preserve">dle </w:t>
      </w:r>
      <w:r w:rsidR="00890EF2" w:rsidRPr="0019527E">
        <w:rPr>
          <w:color w:val="000000" w:themeColor="text1"/>
          <w:spacing w:val="-4"/>
          <w:sz w:val="24"/>
        </w:rPr>
        <w:t>Článku</w:t>
      </w:r>
      <w:r w:rsidR="00350AD5" w:rsidRPr="0019527E">
        <w:rPr>
          <w:color w:val="000000" w:themeColor="text1"/>
          <w:spacing w:val="-4"/>
          <w:sz w:val="24"/>
        </w:rPr>
        <w:t xml:space="preserve"> VI</w:t>
      </w:r>
      <w:r w:rsidR="00890EF2" w:rsidRPr="0019527E">
        <w:rPr>
          <w:color w:val="000000" w:themeColor="text1"/>
          <w:spacing w:val="-4"/>
          <w:sz w:val="24"/>
        </w:rPr>
        <w:t>.</w:t>
      </w:r>
      <w:r w:rsidR="00350AD5" w:rsidRPr="0019527E">
        <w:rPr>
          <w:color w:val="000000" w:themeColor="text1"/>
          <w:spacing w:val="-4"/>
          <w:sz w:val="24"/>
        </w:rPr>
        <w:t xml:space="preserve"> odst. 1.</w:t>
      </w:r>
      <w:r w:rsidR="00350AD5" w:rsidRPr="00DB0BB3">
        <w:rPr>
          <w:spacing w:val="-4"/>
          <w:sz w:val="24"/>
        </w:rPr>
        <w:t xml:space="preserve"> </w:t>
      </w:r>
      <w:r w:rsidR="009373C9">
        <w:rPr>
          <w:spacing w:val="-4"/>
          <w:sz w:val="24"/>
        </w:rPr>
        <w:t>S</w:t>
      </w:r>
      <w:r w:rsidR="00C91F86" w:rsidRPr="00DB0BB3">
        <w:rPr>
          <w:spacing w:val="-4"/>
          <w:sz w:val="24"/>
        </w:rPr>
        <w:t>mlouvy</w:t>
      </w:r>
      <w:r w:rsidR="00C91F86" w:rsidRPr="00DB0BB3">
        <w:rPr>
          <w:color w:val="FF0000"/>
          <w:spacing w:val="-4"/>
          <w:sz w:val="24"/>
        </w:rPr>
        <w:t xml:space="preserve"> </w:t>
      </w:r>
      <w:r w:rsidR="00402AFA" w:rsidRPr="00DB0BB3">
        <w:rPr>
          <w:spacing w:val="-4"/>
          <w:sz w:val="24"/>
        </w:rPr>
        <w:t>z</w:t>
      </w:r>
      <w:r w:rsidR="00EB671C" w:rsidRPr="00DB0BB3">
        <w:rPr>
          <w:spacing w:val="-4"/>
          <w:sz w:val="24"/>
        </w:rPr>
        <w:t>e </w:t>
      </w:r>
      <w:r w:rsidR="00C91F86" w:rsidRPr="00DB0BB3">
        <w:rPr>
          <w:spacing w:val="-4"/>
          <w:sz w:val="24"/>
        </w:rPr>
        <w:t>samostatného</w:t>
      </w:r>
      <w:r w:rsidR="00402AFA" w:rsidRPr="00DB0BB3">
        <w:rPr>
          <w:spacing w:val="-4"/>
          <w:sz w:val="24"/>
        </w:rPr>
        <w:t xml:space="preserve"> bankovního účtu určeného </w:t>
      </w:r>
      <w:r w:rsidR="00C91F86" w:rsidRPr="00DB0BB3">
        <w:rPr>
          <w:spacing w:val="-4"/>
          <w:sz w:val="24"/>
        </w:rPr>
        <w:t xml:space="preserve">výlučně </w:t>
      </w:r>
      <w:r w:rsidR="00402AFA" w:rsidRPr="00DB0BB3">
        <w:rPr>
          <w:spacing w:val="-4"/>
          <w:sz w:val="24"/>
        </w:rPr>
        <w:t>pro financování projektu z</w:t>
      </w:r>
      <w:r w:rsidR="00707F50" w:rsidRPr="00DB0BB3">
        <w:rPr>
          <w:spacing w:val="-4"/>
          <w:sz w:val="24"/>
        </w:rPr>
        <w:t> </w:t>
      </w:r>
      <w:r w:rsidR="00402AFA" w:rsidRPr="00DB0BB3">
        <w:rPr>
          <w:spacing w:val="-4"/>
          <w:sz w:val="24"/>
        </w:rPr>
        <w:t>účelové podpory poskytované na jeho řešení</w:t>
      </w:r>
      <w:r w:rsidR="00FE4C60" w:rsidRPr="00DB0BB3">
        <w:rPr>
          <w:color w:val="FF0000"/>
          <w:spacing w:val="-4"/>
          <w:sz w:val="24"/>
        </w:rPr>
        <w:t xml:space="preserve"> </w:t>
      </w:r>
      <w:r w:rsidR="00402AFA" w:rsidRPr="00DB0BB3">
        <w:rPr>
          <w:spacing w:val="-4"/>
          <w:sz w:val="24"/>
        </w:rPr>
        <w:t xml:space="preserve">nejpozději </w:t>
      </w:r>
      <w:r w:rsidR="00835949" w:rsidRPr="00DB0BB3">
        <w:rPr>
          <w:spacing w:val="-4"/>
          <w:sz w:val="24"/>
        </w:rPr>
        <w:t>do </w:t>
      </w:r>
      <w:r w:rsidR="00402AFA" w:rsidRPr="00DB0BB3">
        <w:rPr>
          <w:spacing w:val="-4"/>
          <w:sz w:val="24"/>
        </w:rPr>
        <w:t>15. února následujícího kalendářního roku. Vrácení účelové podpory bude příjemce poskytovateli avizovat předem</w:t>
      </w:r>
      <w:r w:rsidR="00350AD5" w:rsidRPr="00DB0BB3">
        <w:rPr>
          <w:spacing w:val="-4"/>
          <w:sz w:val="24"/>
        </w:rPr>
        <w:t>.</w:t>
      </w:r>
      <w:r w:rsidR="00402AFA" w:rsidRPr="00DB0BB3">
        <w:rPr>
          <w:spacing w:val="-4"/>
          <w:sz w:val="24"/>
        </w:rPr>
        <w:t xml:space="preserve"> V</w:t>
      </w:r>
      <w:r w:rsidR="00707F50" w:rsidRPr="00DB0BB3">
        <w:rPr>
          <w:spacing w:val="-4"/>
          <w:sz w:val="24"/>
        </w:rPr>
        <w:t> </w:t>
      </w:r>
      <w:r w:rsidR="00402AFA" w:rsidRPr="00DB0BB3">
        <w:rPr>
          <w:spacing w:val="-4"/>
          <w:sz w:val="24"/>
        </w:rPr>
        <w:t>případě, že vznikne povinnost k</w:t>
      </w:r>
      <w:r w:rsidR="00707F50" w:rsidRPr="00DB0BB3">
        <w:rPr>
          <w:spacing w:val="-4"/>
          <w:sz w:val="24"/>
        </w:rPr>
        <w:t> </w:t>
      </w:r>
      <w:r w:rsidR="00402AFA" w:rsidRPr="00DB0BB3">
        <w:rPr>
          <w:spacing w:val="-4"/>
          <w:sz w:val="24"/>
        </w:rPr>
        <w:t>vrácení účelové podpory z</w:t>
      </w:r>
      <w:r w:rsidR="00707F50" w:rsidRPr="00DB0BB3">
        <w:rPr>
          <w:spacing w:val="-4"/>
          <w:sz w:val="24"/>
        </w:rPr>
        <w:t> </w:t>
      </w:r>
      <w:r w:rsidR="00402AFA" w:rsidRPr="00DB0BB3">
        <w:rPr>
          <w:spacing w:val="-4"/>
          <w:sz w:val="24"/>
        </w:rPr>
        <w:t xml:space="preserve">jiných důvodů, než na podkladě </w:t>
      </w:r>
      <w:r w:rsidR="00DB0BB3" w:rsidRPr="00DB0BB3">
        <w:rPr>
          <w:spacing w:val="-4"/>
          <w:sz w:val="24"/>
        </w:rPr>
        <w:t xml:space="preserve">přehledu o financování projektu nebo </w:t>
      </w:r>
      <w:r w:rsidR="00402AFA" w:rsidRPr="00DB0BB3">
        <w:rPr>
          <w:spacing w:val="-4"/>
          <w:sz w:val="24"/>
        </w:rPr>
        <w:t>finančního vypořádání, je příjemce povinen neprodleně písemně požádat poskytovatele o</w:t>
      </w:r>
      <w:r w:rsidR="00707F50" w:rsidRPr="00DB0BB3">
        <w:rPr>
          <w:spacing w:val="-4"/>
          <w:sz w:val="24"/>
        </w:rPr>
        <w:t> </w:t>
      </w:r>
      <w:r w:rsidR="00402AFA" w:rsidRPr="00DB0BB3">
        <w:rPr>
          <w:spacing w:val="-4"/>
          <w:sz w:val="24"/>
        </w:rPr>
        <w:t>sdělení podmínek a</w:t>
      </w:r>
      <w:r w:rsidR="00707F50" w:rsidRPr="00DB0BB3">
        <w:rPr>
          <w:spacing w:val="-4"/>
          <w:sz w:val="24"/>
        </w:rPr>
        <w:t> </w:t>
      </w:r>
      <w:r w:rsidR="00402AFA" w:rsidRPr="00DB0BB3">
        <w:rPr>
          <w:spacing w:val="-4"/>
          <w:sz w:val="24"/>
        </w:rPr>
        <w:t>způsobu vypořádání účelové podpory.</w:t>
      </w:r>
    </w:p>
    <w:p w14:paraId="43DA30FD" w14:textId="77777777" w:rsidR="00402AFA" w:rsidRPr="00D86772" w:rsidRDefault="00402AFA" w:rsidP="00266A7F">
      <w:pPr>
        <w:jc w:val="both"/>
        <w:rPr>
          <w:sz w:val="24"/>
        </w:rPr>
      </w:pPr>
    </w:p>
    <w:p w14:paraId="24962A4F" w14:textId="15832C18" w:rsidR="00402AFA"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B54A90">
        <w:rPr>
          <w:spacing w:val="-4"/>
          <w:sz w:val="24"/>
        </w:rPr>
        <w:t xml:space="preserve"> (nejpozději však do 15. února následujícího roku)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14:paraId="7BB7774F" w14:textId="77777777" w:rsidR="009373C9" w:rsidRDefault="009373C9" w:rsidP="00266A7F">
      <w:pPr>
        <w:jc w:val="both"/>
        <w:rPr>
          <w:spacing w:val="-4"/>
          <w:sz w:val="24"/>
        </w:rPr>
      </w:pPr>
    </w:p>
    <w:p w14:paraId="755C5DF1" w14:textId="3166D7B5" w:rsidR="009373C9" w:rsidRPr="00A45E58" w:rsidRDefault="009373C9" w:rsidP="00266A7F">
      <w:pPr>
        <w:jc w:val="both"/>
        <w:rPr>
          <w:spacing w:val="-4"/>
          <w:sz w:val="24"/>
        </w:rPr>
      </w:pPr>
      <w:r w:rsidRPr="00866392">
        <w:rPr>
          <w:spacing w:val="4"/>
          <w:sz w:val="24"/>
        </w:rPr>
        <w:t>1</w:t>
      </w:r>
      <w:r w:rsidR="00B54A90">
        <w:rPr>
          <w:spacing w:val="4"/>
          <w:sz w:val="24"/>
        </w:rPr>
        <w:t>8</w:t>
      </w:r>
      <w:r w:rsidRPr="00866392">
        <w:rPr>
          <w:spacing w:val="4"/>
          <w:sz w:val="24"/>
        </w:rPr>
        <w:t xml:space="preserve">. </w:t>
      </w:r>
      <w:r>
        <w:rPr>
          <w:spacing w:val="4"/>
          <w:sz w:val="24"/>
        </w:rPr>
        <w:t>V</w:t>
      </w:r>
      <w:r w:rsidRPr="001F32F6">
        <w:rPr>
          <w:spacing w:val="4"/>
          <w:sz w:val="24"/>
        </w:rPr>
        <w:t xml:space="preserve">yhodnocení výsledků řešení projektu včetně vypořádání poskytnuté podpory </w:t>
      </w:r>
      <w:r>
        <w:rPr>
          <w:spacing w:val="4"/>
          <w:sz w:val="24"/>
        </w:rPr>
        <w:t>bude ověřeno na závěrečném oponentním řízení projektu. Příjemce je povinen n</w:t>
      </w:r>
      <w:r w:rsidRPr="00866392">
        <w:rPr>
          <w:spacing w:val="4"/>
          <w:sz w:val="24"/>
        </w:rPr>
        <w:t>avrhnout poskytovateli nejdéle do 2 měsíců po ukončení řešení projektu termín závěrečného oponentního řízení a</w:t>
      </w:r>
      <w:r>
        <w:rPr>
          <w:spacing w:val="4"/>
          <w:sz w:val="24"/>
        </w:rPr>
        <w:t> </w:t>
      </w:r>
      <w:r w:rsidRPr="00866392">
        <w:rPr>
          <w:spacing w:val="4"/>
          <w:sz w:val="24"/>
        </w:rPr>
        <w:t>toto řízení zorganizovat za účasti zástupce poskytovatele nejpozději do 180 kalendářních dní po ukončení řešení projektu.</w:t>
      </w:r>
      <w:r>
        <w:rPr>
          <w:spacing w:val="4"/>
          <w:sz w:val="24"/>
        </w:rPr>
        <w:t xml:space="preserve"> Příjemce je dále povinen p</w:t>
      </w:r>
      <w:r w:rsidRPr="00866392">
        <w:rPr>
          <w:spacing w:val="4"/>
          <w:sz w:val="24"/>
        </w:rPr>
        <w:t>ředat poskytovateli originál zápisu</w:t>
      </w:r>
      <w:r w:rsidRPr="00D927D1">
        <w:rPr>
          <w:spacing w:val="4"/>
          <w:sz w:val="24"/>
        </w:rPr>
        <w:t xml:space="preserve"> ze závěrečného oponentního řízení včetně originálu</w:t>
      </w:r>
      <w:r>
        <w:rPr>
          <w:spacing w:val="4"/>
          <w:sz w:val="24"/>
        </w:rPr>
        <w:t xml:space="preserve"> </w:t>
      </w:r>
      <w:r w:rsidRPr="00D927D1">
        <w:rPr>
          <w:spacing w:val="4"/>
          <w:sz w:val="24"/>
        </w:rPr>
        <w:t>pre</w:t>
      </w:r>
      <w:r>
        <w:rPr>
          <w:spacing w:val="4"/>
          <w:sz w:val="24"/>
        </w:rPr>
        <w:t>z</w:t>
      </w:r>
      <w:r w:rsidRPr="00D927D1">
        <w:rPr>
          <w:spacing w:val="4"/>
          <w:sz w:val="24"/>
        </w:rPr>
        <w:t xml:space="preserve">enční listiny, originálů oponentních posudků, </w:t>
      </w:r>
      <w:r w:rsidRPr="00DB0BB3">
        <w:rPr>
          <w:spacing w:val="4"/>
          <w:sz w:val="24"/>
        </w:rPr>
        <w:t xml:space="preserve">celkového závěrečného finančního vypořádání finančních prostředků vynaložených na řešení projektu spolu </w:t>
      </w:r>
      <w:r w:rsidR="00B65133">
        <w:rPr>
          <w:spacing w:val="4"/>
          <w:sz w:val="24"/>
        </w:rPr>
        <w:t>s ověřením vynaložených nákladů na realizaci projekt</w:t>
      </w:r>
      <w:r w:rsidRPr="00DB0BB3">
        <w:rPr>
          <w:spacing w:val="4"/>
          <w:sz w:val="24"/>
        </w:rPr>
        <w:t xml:space="preserve"> za </w:t>
      </w:r>
      <w:r w:rsidR="005159B2">
        <w:rPr>
          <w:spacing w:val="4"/>
          <w:sz w:val="24"/>
        </w:rPr>
        <w:t xml:space="preserve">dobu jeho </w:t>
      </w:r>
      <w:r w:rsidR="00B65133">
        <w:rPr>
          <w:spacing w:val="4"/>
          <w:sz w:val="24"/>
        </w:rPr>
        <w:t xml:space="preserve">řešení </w:t>
      </w:r>
      <w:r w:rsidR="00B54A90">
        <w:rPr>
          <w:spacing w:val="4"/>
          <w:sz w:val="24"/>
        </w:rPr>
        <w:t>zpracované nezávislým auditorem</w:t>
      </w:r>
      <w:r w:rsidRPr="00DB0BB3">
        <w:rPr>
          <w:spacing w:val="4"/>
          <w:sz w:val="24"/>
        </w:rPr>
        <w:t>.</w:t>
      </w:r>
      <w:r>
        <w:rPr>
          <w:spacing w:val="4"/>
          <w:sz w:val="24"/>
        </w:rPr>
        <w:t xml:space="preserve"> </w:t>
      </w:r>
      <w:r w:rsidRPr="00D927D1">
        <w:rPr>
          <w:spacing w:val="4"/>
          <w:sz w:val="24"/>
        </w:rPr>
        <w:t>Požadavk</w:t>
      </w:r>
      <w:r>
        <w:rPr>
          <w:spacing w:val="4"/>
          <w:sz w:val="24"/>
        </w:rPr>
        <w:t>y na minimální rozsah zápisu ze </w:t>
      </w:r>
      <w:r w:rsidRPr="00D927D1">
        <w:rPr>
          <w:spacing w:val="4"/>
          <w:sz w:val="24"/>
        </w:rPr>
        <w:t xml:space="preserve">závěrečného oponentního řízení jsou uvedeny </w:t>
      </w:r>
      <w:r w:rsidRPr="00890EF2">
        <w:rPr>
          <w:color w:val="000000" w:themeColor="text1"/>
          <w:spacing w:val="4"/>
          <w:sz w:val="24"/>
        </w:rPr>
        <w:t>v</w:t>
      </w:r>
      <w:r>
        <w:rPr>
          <w:color w:val="000000" w:themeColor="text1"/>
          <w:spacing w:val="4"/>
          <w:sz w:val="24"/>
        </w:rPr>
        <w:t> </w:t>
      </w:r>
      <w:r w:rsidRPr="00890EF2">
        <w:rPr>
          <w:color w:val="000000" w:themeColor="text1"/>
          <w:spacing w:val="4"/>
          <w:sz w:val="24"/>
        </w:rPr>
        <w:t>příloze č. 4</w:t>
      </w:r>
      <w:r w:rsidRPr="00DF020B">
        <w:rPr>
          <w:color w:val="FF0000"/>
          <w:spacing w:val="4"/>
          <w:sz w:val="24"/>
        </w:rPr>
        <w:t xml:space="preserve"> </w:t>
      </w:r>
      <w:r w:rsidRPr="00607322">
        <w:rPr>
          <w:spacing w:val="4"/>
          <w:sz w:val="24"/>
        </w:rPr>
        <w:t>t</w:t>
      </w:r>
      <w:r w:rsidRPr="00D927D1">
        <w:rPr>
          <w:spacing w:val="4"/>
          <w:sz w:val="24"/>
        </w:rPr>
        <w:t>éto smlouvy a</w:t>
      </w:r>
      <w:r>
        <w:rPr>
          <w:spacing w:val="4"/>
          <w:sz w:val="24"/>
        </w:rPr>
        <w:t> </w:t>
      </w:r>
      <w:r w:rsidRPr="00D927D1">
        <w:rPr>
          <w:spacing w:val="4"/>
          <w:sz w:val="24"/>
        </w:rPr>
        <w:t>vzor zápisu</w:t>
      </w:r>
      <w:r>
        <w:rPr>
          <w:spacing w:val="4"/>
          <w:sz w:val="24"/>
        </w:rPr>
        <w:t xml:space="preserve"> ze </w:t>
      </w:r>
      <w:r w:rsidRPr="00D927D1">
        <w:rPr>
          <w:spacing w:val="4"/>
          <w:sz w:val="24"/>
        </w:rPr>
        <w:t xml:space="preserve">závěrečného oponentního řízení tvoří </w:t>
      </w:r>
      <w:r w:rsidRPr="00890EF2">
        <w:rPr>
          <w:color w:val="000000" w:themeColor="text1"/>
          <w:spacing w:val="4"/>
          <w:sz w:val="24"/>
        </w:rPr>
        <w:t>přílohu č. 5</w:t>
      </w:r>
      <w:r w:rsidRPr="00807CB9">
        <w:rPr>
          <w:color w:val="FF0000"/>
          <w:spacing w:val="4"/>
          <w:sz w:val="24"/>
        </w:rPr>
        <w:t xml:space="preserve"> </w:t>
      </w:r>
      <w:r w:rsidRPr="00D927D1">
        <w:rPr>
          <w:spacing w:val="4"/>
          <w:sz w:val="24"/>
        </w:rPr>
        <w:t>této smlouvy.</w:t>
      </w:r>
    </w:p>
    <w:p w14:paraId="2FE1EEB8" w14:textId="77777777" w:rsidR="00402AFA" w:rsidRPr="00A45E58" w:rsidRDefault="00402AFA" w:rsidP="00266A7F">
      <w:pPr>
        <w:jc w:val="both"/>
        <w:rPr>
          <w:spacing w:val="-6"/>
          <w:sz w:val="24"/>
        </w:rPr>
      </w:pPr>
    </w:p>
    <w:p w14:paraId="098FD067" w14:textId="054B81A7" w:rsidR="00402AFA" w:rsidRPr="00A45E58" w:rsidRDefault="00402AFA" w:rsidP="00266A7F">
      <w:pPr>
        <w:jc w:val="both"/>
        <w:rPr>
          <w:color w:val="0070C0"/>
          <w:spacing w:val="-2"/>
          <w:sz w:val="24"/>
        </w:rPr>
      </w:pPr>
      <w:r w:rsidRPr="00A45E58">
        <w:rPr>
          <w:spacing w:val="-12"/>
          <w:sz w:val="24"/>
        </w:rPr>
        <w:t>1</w:t>
      </w:r>
      <w:r w:rsidR="00B54A90">
        <w:rPr>
          <w:spacing w:val="-12"/>
          <w:sz w:val="24"/>
        </w:rPr>
        <w:t>9</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 xml:space="preserve">zákona </w:t>
      </w:r>
      <w:r w:rsidR="00C91F86" w:rsidRPr="00A45E58">
        <w:rPr>
          <w:spacing w:val="-2"/>
          <w:sz w:val="24"/>
        </w:rPr>
        <w:lastRenderedPageBreak/>
        <w:t>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r w:rsidR="00CE56B6" w:rsidRPr="00CE56B6">
        <w:rPr>
          <w:spacing w:val="-6"/>
          <w:sz w:val="24"/>
        </w:rPr>
        <w:t xml:space="preserve"> </w:t>
      </w:r>
      <w:r w:rsidR="00CE56B6" w:rsidRPr="00866392">
        <w:rPr>
          <w:spacing w:val="-6"/>
          <w:sz w:val="24"/>
        </w:rPr>
        <w:t>Účelovou podporu převedenou do FÚUP je příjemce (další účastníci projektu) povinen použít pouze v</w:t>
      </w:r>
      <w:r w:rsidR="00CE56B6">
        <w:rPr>
          <w:spacing w:val="-6"/>
          <w:sz w:val="24"/>
        </w:rPr>
        <w:t> </w:t>
      </w:r>
      <w:r w:rsidR="00CE56B6" w:rsidRPr="00866392">
        <w:rPr>
          <w:spacing w:val="-6"/>
          <w:sz w:val="24"/>
        </w:rPr>
        <w:t>době řešení projektu a</w:t>
      </w:r>
      <w:r w:rsidR="00CE56B6">
        <w:rPr>
          <w:spacing w:val="-6"/>
          <w:sz w:val="24"/>
        </w:rPr>
        <w:t> </w:t>
      </w:r>
      <w:r w:rsidR="00CE56B6" w:rsidRPr="00866392">
        <w:rPr>
          <w:spacing w:val="-6"/>
          <w:sz w:val="24"/>
        </w:rPr>
        <w:t xml:space="preserve">na </w:t>
      </w:r>
      <w:r w:rsidR="005159B2">
        <w:rPr>
          <w:spacing w:val="-6"/>
          <w:sz w:val="24"/>
        </w:rPr>
        <w:t>úhradu uznaných nákladů projektu</w:t>
      </w:r>
      <w:r w:rsidR="00CE56B6" w:rsidRPr="00866392">
        <w:rPr>
          <w:spacing w:val="-6"/>
          <w:sz w:val="24"/>
        </w:rPr>
        <w:t>. Pro použití této účelové podpory je příjemce (další účastníci) povinen převést účelovou podporu z</w:t>
      </w:r>
      <w:r w:rsidR="00CE56B6">
        <w:rPr>
          <w:spacing w:val="-6"/>
          <w:sz w:val="24"/>
        </w:rPr>
        <w:t> </w:t>
      </w:r>
      <w:r w:rsidR="00CE56B6" w:rsidRPr="00866392">
        <w:rPr>
          <w:spacing w:val="-6"/>
          <w:sz w:val="24"/>
        </w:rPr>
        <w:t>FÚUP na samostatný bankovní účet určený výlučně k</w:t>
      </w:r>
      <w:r w:rsidR="00CE56B6">
        <w:rPr>
          <w:spacing w:val="-6"/>
          <w:sz w:val="24"/>
        </w:rPr>
        <w:t> </w:t>
      </w:r>
      <w:r w:rsidR="00CE56B6" w:rsidRPr="00866392">
        <w:rPr>
          <w:spacing w:val="-6"/>
          <w:sz w:val="24"/>
        </w:rPr>
        <w:t>financování projektu z</w:t>
      </w:r>
      <w:r w:rsidR="00CE56B6">
        <w:rPr>
          <w:spacing w:val="-6"/>
          <w:sz w:val="24"/>
        </w:rPr>
        <w:t> </w:t>
      </w:r>
      <w:r w:rsidR="00CE56B6" w:rsidRPr="00866392">
        <w:rPr>
          <w:spacing w:val="-6"/>
          <w:sz w:val="24"/>
        </w:rPr>
        <w:t>účelové podpory.</w:t>
      </w:r>
    </w:p>
    <w:p w14:paraId="6D3AC4CD" w14:textId="77777777" w:rsidR="00530C48" w:rsidRPr="00A45E58" w:rsidRDefault="00530C48" w:rsidP="00266A7F">
      <w:pPr>
        <w:jc w:val="both"/>
        <w:rPr>
          <w:spacing w:val="-6"/>
          <w:sz w:val="24"/>
        </w:rPr>
      </w:pPr>
    </w:p>
    <w:p w14:paraId="029CCDF5" w14:textId="40CDCA96" w:rsidR="00350AD5" w:rsidRPr="00866392" w:rsidRDefault="00760685" w:rsidP="00266A7F">
      <w:pPr>
        <w:jc w:val="both"/>
        <w:rPr>
          <w:spacing w:val="-6"/>
          <w:sz w:val="24"/>
        </w:rPr>
      </w:pPr>
      <w:r>
        <w:rPr>
          <w:spacing w:val="-6"/>
          <w:sz w:val="24"/>
        </w:rPr>
        <w:t>20</w:t>
      </w:r>
      <w:r w:rsidR="00DA7857">
        <w:rPr>
          <w:spacing w:val="-6"/>
          <w:sz w:val="24"/>
        </w:rPr>
        <w:t xml:space="preserve">.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00" w:themeColor="text1"/>
          <w:spacing w:val="-4"/>
          <w:sz w:val="24"/>
        </w:rPr>
        <w:t xml:space="preserve">dle </w:t>
      </w:r>
      <w:r w:rsidR="00890EF2" w:rsidRPr="00866392">
        <w:rPr>
          <w:color w:val="000000" w:themeColor="text1"/>
          <w:spacing w:val="-4"/>
          <w:sz w:val="24"/>
        </w:rPr>
        <w:t xml:space="preserve">Článku </w:t>
      </w:r>
      <w:r w:rsidR="00350AD5" w:rsidRPr="00866392">
        <w:rPr>
          <w:color w:val="000000" w:themeColor="text1"/>
          <w:spacing w:val="-4"/>
          <w:sz w:val="24"/>
        </w:rPr>
        <w:t>VI</w:t>
      </w:r>
      <w:r w:rsidR="00890EF2" w:rsidRPr="00866392">
        <w:rPr>
          <w:color w:val="000000" w:themeColor="text1"/>
          <w:spacing w:val="-4"/>
          <w:sz w:val="24"/>
        </w:rPr>
        <w:t>.</w:t>
      </w:r>
      <w:r w:rsidR="00350AD5" w:rsidRPr="00866392">
        <w:rPr>
          <w:color w:val="000000" w:themeColor="text1"/>
          <w:spacing w:val="-4"/>
          <w:sz w:val="24"/>
        </w:rPr>
        <w:t xml:space="preserve"> odst. 1.</w:t>
      </w:r>
      <w:r w:rsidR="008F7389" w:rsidRPr="00866392">
        <w:rPr>
          <w:color w:val="000000" w:themeColor="text1"/>
          <w:spacing w:val="-4"/>
          <w:sz w:val="24"/>
        </w:rPr>
        <w:t xml:space="preserve"> </w:t>
      </w:r>
      <w:r w:rsidR="00CE56B6">
        <w:rPr>
          <w:color w:val="000000" w:themeColor="text1"/>
          <w:spacing w:val="-4"/>
          <w:sz w:val="24"/>
        </w:rPr>
        <w:t>Smlouvy</w:t>
      </w:r>
      <w:r w:rsidR="00350AD5" w:rsidRPr="00866392">
        <w:rPr>
          <w:color w:val="000000" w:themeColor="text1"/>
          <w:spacing w:val="-4"/>
          <w:sz w:val="24"/>
        </w:rPr>
        <w:t>,</w:t>
      </w:r>
      <w:r w:rsidR="00402AFA" w:rsidRPr="00866392">
        <w:rPr>
          <w:color w:val="00000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r w:rsidR="00CE56B6" w:rsidRPr="00866392">
        <w:rPr>
          <w:spacing w:val="-6"/>
          <w:sz w:val="24"/>
        </w:rPr>
        <w:t>Nevyužité prostředky převedené do FÚUP vrací příjemce do státního rozpočtu v</w:t>
      </w:r>
      <w:r w:rsidR="00CE56B6">
        <w:rPr>
          <w:spacing w:val="-6"/>
          <w:sz w:val="24"/>
        </w:rPr>
        <w:t> </w:t>
      </w:r>
      <w:r w:rsidR="00CE56B6" w:rsidRPr="00866392">
        <w:rPr>
          <w:spacing w:val="-6"/>
          <w:sz w:val="24"/>
        </w:rPr>
        <w:t>rámci vypořádání účelové podpory nejpozději za poslední rok řešení projektu. Podmínky tvorby a</w:t>
      </w:r>
      <w:r w:rsidR="00CE56B6">
        <w:rPr>
          <w:spacing w:val="-6"/>
          <w:sz w:val="24"/>
        </w:rPr>
        <w:t> </w:t>
      </w:r>
      <w:r w:rsidR="00CE56B6" w:rsidRPr="00866392">
        <w:rPr>
          <w:spacing w:val="-6"/>
          <w:sz w:val="24"/>
        </w:rPr>
        <w:t xml:space="preserve">užití fondu účelově určených prostředků musí být stanoveny ve vlastním závazném interním předpisu příjemce </w:t>
      </w:r>
      <w:r w:rsidR="00CE56B6" w:rsidRPr="00866392">
        <w:rPr>
          <w:spacing w:val="-6"/>
          <w:sz w:val="26"/>
        </w:rPr>
        <w:t>(</w:t>
      </w:r>
      <w:r w:rsidR="00CE56B6" w:rsidRPr="00866392">
        <w:rPr>
          <w:spacing w:val="-6"/>
          <w:sz w:val="24"/>
        </w:rPr>
        <w:t>dalšího účastníka).</w:t>
      </w:r>
    </w:p>
    <w:p w14:paraId="2252C954" w14:textId="77777777" w:rsidR="00B455E0" w:rsidRDefault="00B455E0" w:rsidP="00266A7F">
      <w:pPr>
        <w:jc w:val="both"/>
        <w:rPr>
          <w:spacing w:val="-6"/>
          <w:sz w:val="24"/>
        </w:rPr>
      </w:pPr>
    </w:p>
    <w:p w14:paraId="5D0266F8" w14:textId="77777777" w:rsidR="00B455E0" w:rsidRPr="00866392" w:rsidRDefault="00B455E0" w:rsidP="00266A7F">
      <w:pPr>
        <w:jc w:val="both"/>
        <w:rPr>
          <w:spacing w:val="-6"/>
          <w:sz w:val="24"/>
        </w:rPr>
      </w:pPr>
      <w:r>
        <w:rPr>
          <w:spacing w:val="-6"/>
          <w:sz w:val="24"/>
        </w:rPr>
        <w:t>Příjemce je dále povinen:</w:t>
      </w:r>
    </w:p>
    <w:p w14:paraId="40350E90" w14:textId="77777777" w:rsidR="00350AD5" w:rsidRPr="00866392" w:rsidRDefault="00350AD5" w:rsidP="00266A7F">
      <w:pPr>
        <w:jc w:val="both"/>
        <w:rPr>
          <w:color w:val="0070C0"/>
          <w:spacing w:val="-12"/>
          <w:sz w:val="24"/>
        </w:rPr>
      </w:pPr>
    </w:p>
    <w:p w14:paraId="4E7C7551" w14:textId="3C0B41D1" w:rsidR="00402AFA" w:rsidRPr="00A45E58" w:rsidRDefault="00DA7857" w:rsidP="00266A7F">
      <w:pPr>
        <w:jc w:val="both"/>
        <w:rPr>
          <w:spacing w:val="-8"/>
          <w:sz w:val="24"/>
        </w:rPr>
      </w:pPr>
      <w:r>
        <w:rPr>
          <w:spacing w:val="-8"/>
          <w:sz w:val="24"/>
        </w:rPr>
        <w:t>2</w:t>
      </w:r>
      <w:r w:rsidR="00760685">
        <w:rPr>
          <w:spacing w:val="-8"/>
          <w:sz w:val="24"/>
        </w:rPr>
        <w:t>1</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14:paraId="17AD7773" w14:textId="77777777" w:rsidR="00402AFA" w:rsidRPr="00A45E58" w:rsidRDefault="00402AFA" w:rsidP="00266A7F">
      <w:pPr>
        <w:jc w:val="both"/>
        <w:rPr>
          <w:sz w:val="24"/>
        </w:rPr>
      </w:pPr>
    </w:p>
    <w:p w14:paraId="74CC3424" w14:textId="7BD53416" w:rsidR="00D927D1" w:rsidRDefault="00DA7857" w:rsidP="00266A7F">
      <w:pPr>
        <w:jc w:val="both"/>
        <w:rPr>
          <w:spacing w:val="4"/>
          <w:sz w:val="24"/>
          <w:szCs w:val="24"/>
        </w:rPr>
      </w:pPr>
      <w:r>
        <w:rPr>
          <w:spacing w:val="2"/>
          <w:sz w:val="24"/>
          <w:szCs w:val="24"/>
        </w:rPr>
        <w:t>2</w:t>
      </w:r>
      <w:r w:rsidR="00760685">
        <w:rPr>
          <w:spacing w:val="2"/>
          <w:sz w:val="24"/>
          <w:szCs w:val="24"/>
        </w:rPr>
        <w:t>2</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14:paraId="58F94037" w14:textId="77777777" w:rsidR="00972641" w:rsidRPr="00D927D1" w:rsidRDefault="00972641" w:rsidP="00266A7F">
      <w:pPr>
        <w:jc w:val="both"/>
        <w:rPr>
          <w:spacing w:val="4"/>
          <w:sz w:val="24"/>
          <w:szCs w:val="24"/>
        </w:rPr>
      </w:pPr>
    </w:p>
    <w:p w14:paraId="6D2150A0" w14:textId="4925DF15" w:rsidR="00D927D1" w:rsidRPr="005571A7" w:rsidRDefault="00DA7857" w:rsidP="00266A7F">
      <w:pPr>
        <w:pStyle w:val="Zkladntext"/>
        <w:rPr>
          <w:spacing w:val="4"/>
          <w:szCs w:val="24"/>
        </w:rPr>
      </w:pPr>
      <w:r>
        <w:rPr>
          <w:spacing w:val="4"/>
          <w:szCs w:val="24"/>
        </w:rPr>
        <w:t>2</w:t>
      </w:r>
      <w:r w:rsidR="00760685">
        <w:rPr>
          <w:spacing w:val="4"/>
          <w:szCs w:val="24"/>
        </w:rPr>
        <w:t>3</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r w:rsidR="00EE09A1">
        <w:rPr>
          <w:spacing w:val="4"/>
          <w:szCs w:val="24"/>
        </w:rPr>
        <w:t>, a to písemně i elektronicky v editovatelném formátu</w:t>
      </w:r>
      <w:r w:rsidR="00D927D1" w:rsidRPr="005571A7">
        <w:rPr>
          <w:spacing w:val="4"/>
          <w:szCs w:val="24"/>
        </w:rPr>
        <w:t>.</w:t>
      </w:r>
    </w:p>
    <w:p w14:paraId="321EF161" w14:textId="77777777" w:rsidR="00D927D1" w:rsidRPr="005571A7" w:rsidRDefault="00D927D1" w:rsidP="00266A7F">
      <w:pPr>
        <w:pStyle w:val="Zkladntext"/>
        <w:rPr>
          <w:spacing w:val="4"/>
          <w:szCs w:val="24"/>
        </w:rPr>
      </w:pPr>
    </w:p>
    <w:p w14:paraId="681ED567" w14:textId="12DA41C8" w:rsidR="00402AFA" w:rsidRPr="005571A7" w:rsidRDefault="00DA7857" w:rsidP="00266A7F">
      <w:pPr>
        <w:jc w:val="both"/>
        <w:rPr>
          <w:spacing w:val="-6"/>
          <w:sz w:val="24"/>
        </w:rPr>
      </w:pPr>
      <w:r>
        <w:rPr>
          <w:spacing w:val="-6"/>
          <w:sz w:val="24"/>
        </w:rPr>
        <w:t>2</w:t>
      </w:r>
      <w:r w:rsidR="00760685">
        <w:rPr>
          <w:spacing w:val="-6"/>
          <w:sz w:val="24"/>
        </w:rPr>
        <w:t>4</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14:paraId="01EDAEFB" w14:textId="77777777" w:rsidR="00402AFA" w:rsidRPr="005571A7" w:rsidRDefault="00402AFA" w:rsidP="00266A7F">
      <w:pPr>
        <w:jc w:val="both"/>
        <w:rPr>
          <w:sz w:val="24"/>
        </w:rPr>
      </w:pPr>
    </w:p>
    <w:p w14:paraId="165E8F81" w14:textId="3D82CE61" w:rsidR="00402AFA" w:rsidRPr="005571A7" w:rsidRDefault="00DA7857" w:rsidP="00266A7F">
      <w:pPr>
        <w:jc w:val="both"/>
        <w:rPr>
          <w:spacing w:val="-6"/>
          <w:sz w:val="24"/>
        </w:rPr>
      </w:pPr>
      <w:r>
        <w:rPr>
          <w:spacing w:val="-6"/>
          <w:sz w:val="24"/>
        </w:rPr>
        <w:t>2</w:t>
      </w:r>
      <w:r w:rsidR="00760685">
        <w:rPr>
          <w:spacing w:val="-6"/>
          <w:sz w:val="24"/>
        </w:rPr>
        <w:t>5</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14:paraId="44B403CF" w14:textId="77777777" w:rsidR="00402AFA" w:rsidRPr="005571A7" w:rsidRDefault="00402AFA" w:rsidP="00266A7F">
      <w:pPr>
        <w:jc w:val="both"/>
        <w:rPr>
          <w:sz w:val="24"/>
        </w:rPr>
      </w:pPr>
    </w:p>
    <w:p w14:paraId="4902F2AB" w14:textId="1156CA48" w:rsidR="00402AFA" w:rsidRPr="005571A7" w:rsidRDefault="00DA7857" w:rsidP="00266A7F">
      <w:pPr>
        <w:jc w:val="both"/>
        <w:rPr>
          <w:sz w:val="24"/>
        </w:rPr>
      </w:pPr>
      <w:r>
        <w:rPr>
          <w:sz w:val="24"/>
        </w:rPr>
        <w:t>2</w:t>
      </w:r>
      <w:r w:rsidR="00760685">
        <w:rPr>
          <w:sz w:val="24"/>
        </w:rPr>
        <w:t>6</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r w:rsidR="00CE56B6">
        <w:rPr>
          <w:sz w:val="24"/>
        </w:rPr>
        <w:t xml:space="preserve"> v programu TRIO</w:t>
      </w:r>
      <w:r w:rsidR="00402AFA" w:rsidRPr="005571A7">
        <w:rPr>
          <w:sz w:val="24"/>
        </w:rPr>
        <w:t>“.</w:t>
      </w:r>
    </w:p>
    <w:p w14:paraId="11245521" w14:textId="77777777" w:rsidR="00D927D1" w:rsidRPr="005571A7" w:rsidRDefault="00D927D1" w:rsidP="00266A7F">
      <w:pPr>
        <w:jc w:val="both"/>
        <w:rPr>
          <w:sz w:val="24"/>
        </w:rPr>
      </w:pPr>
    </w:p>
    <w:p w14:paraId="39E27FA5" w14:textId="5681F003" w:rsidR="00402AFA" w:rsidRPr="005571A7" w:rsidRDefault="00A45E58" w:rsidP="00266A7F">
      <w:pPr>
        <w:jc w:val="both"/>
        <w:rPr>
          <w:sz w:val="24"/>
        </w:rPr>
      </w:pPr>
      <w:r w:rsidRPr="005571A7">
        <w:rPr>
          <w:sz w:val="24"/>
        </w:rPr>
        <w:lastRenderedPageBreak/>
        <w:t>2</w:t>
      </w:r>
      <w:r w:rsidR="00760685">
        <w:rPr>
          <w:sz w:val="24"/>
        </w:rPr>
        <w:t>7</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14:paraId="4147C0AC" w14:textId="77777777" w:rsidR="00402AFA" w:rsidRPr="005571A7" w:rsidRDefault="00402AFA" w:rsidP="00266A7F">
      <w:pPr>
        <w:jc w:val="both"/>
        <w:rPr>
          <w:sz w:val="24"/>
        </w:rPr>
      </w:pPr>
    </w:p>
    <w:p w14:paraId="78B75741" w14:textId="54F80BCF" w:rsidR="00402AFA" w:rsidRPr="005571A7" w:rsidRDefault="00402AFA" w:rsidP="00266A7F">
      <w:pPr>
        <w:jc w:val="both"/>
        <w:rPr>
          <w:sz w:val="24"/>
        </w:rPr>
      </w:pPr>
      <w:r w:rsidRPr="005571A7">
        <w:rPr>
          <w:sz w:val="24"/>
        </w:rPr>
        <w:t>2</w:t>
      </w:r>
      <w:r w:rsidR="00760685">
        <w:rPr>
          <w:sz w:val="24"/>
        </w:rPr>
        <w:t>8</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00CE56B6">
        <w:rPr>
          <w:sz w:val="24"/>
        </w:rPr>
        <w:t>S</w:t>
      </w:r>
      <w:r w:rsidRPr="005571A7">
        <w:rPr>
          <w:sz w:val="24"/>
        </w:rPr>
        <w:t>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14:paraId="2C9B5179" w14:textId="77777777" w:rsidR="00107480" w:rsidRPr="005571A7" w:rsidRDefault="00107480" w:rsidP="00266A7F">
      <w:pPr>
        <w:jc w:val="both"/>
        <w:rPr>
          <w:sz w:val="24"/>
        </w:rPr>
      </w:pPr>
    </w:p>
    <w:p w14:paraId="5D916858" w14:textId="7265CD16" w:rsidR="00402AFA" w:rsidRDefault="00760685" w:rsidP="00266A7F">
      <w:pPr>
        <w:jc w:val="both"/>
        <w:rPr>
          <w:sz w:val="24"/>
        </w:rPr>
      </w:pPr>
      <w:r>
        <w:rPr>
          <w:spacing w:val="4"/>
          <w:sz w:val="24"/>
        </w:rPr>
        <w:t>29</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Pr>
          <w:sz w:val="24"/>
        </w:rPr>
        <w:t>8</w:t>
      </w:r>
      <w:r w:rsidR="00402AFA" w:rsidRPr="005571A7">
        <w:rPr>
          <w:color w:val="000000" w:themeColor="text1"/>
          <w:sz w:val="24"/>
        </w:rPr>
        <w:t xml:space="preserve"> </w:t>
      </w:r>
      <w:r w:rsidR="00CE56B6">
        <w:rPr>
          <w:color w:val="000000" w:themeColor="text1"/>
          <w:sz w:val="24"/>
        </w:rPr>
        <w:t>S</w:t>
      </w:r>
      <w:r w:rsidR="008F7389" w:rsidRPr="005571A7">
        <w:rPr>
          <w:color w:val="000000" w:themeColor="text1"/>
          <w:sz w:val="24"/>
        </w:rPr>
        <w:t>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14:paraId="139923E8" w14:textId="77777777" w:rsidR="00D23270" w:rsidRDefault="00D23270" w:rsidP="00266A7F">
      <w:pPr>
        <w:jc w:val="both"/>
        <w:rPr>
          <w:sz w:val="24"/>
        </w:rPr>
      </w:pPr>
    </w:p>
    <w:p w14:paraId="19D18FDD" w14:textId="0A1AA1DB" w:rsidR="00D23270" w:rsidRPr="00866392" w:rsidRDefault="00760685" w:rsidP="00D23270">
      <w:pPr>
        <w:jc w:val="both"/>
        <w:rPr>
          <w:sz w:val="24"/>
        </w:rPr>
      </w:pPr>
      <w:r>
        <w:rPr>
          <w:sz w:val="24"/>
        </w:rPr>
        <w:t>30</w:t>
      </w:r>
      <w:r w:rsidR="00D23270" w:rsidRPr="00E332FF">
        <w:rPr>
          <w:sz w:val="24"/>
        </w:rPr>
        <w:t xml:space="preserve">. Pokud v některém kalendářním roce probíhá řešení projektu bez poskytnutí účelové podpory, tj. pouze z neveřejných zdrojů, je příjemce přesto povinen předkládat roční zprávu, </w:t>
      </w:r>
      <w:r w:rsidR="00D23270">
        <w:rPr>
          <w:sz w:val="24"/>
        </w:rPr>
        <w:t>roční přehled o financování projektu</w:t>
      </w:r>
      <w:r w:rsidR="00D23270" w:rsidRPr="001E0954">
        <w:rPr>
          <w:sz w:val="24"/>
        </w:rPr>
        <w:t xml:space="preserve"> </w:t>
      </w:r>
      <w:r w:rsidR="00CE56B6">
        <w:rPr>
          <w:sz w:val="24"/>
        </w:rPr>
        <w:t>a auditorské ověření financích nákladů projektu</w:t>
      </w:r>
      <w:r w:rsidR="00D23270">
        <w:rPr>
          <w:sz w:val="24"/>
        </w:rPr>
        <w:t>, případně</w:t>
      </w:r>
      <w:r w:rsidR="00D23270" w:rsidRPr="00E332FF">
        <w:rPr>
          <w:sz w:val="24"/>
        </w:rPr>
        <w:t xml:space="preserve"> finanční vypořádání </w:t>
      </w:r>
      <w:r w:rsidR="00CE56B6">
        <w:rPr>
          <w:sz w:val="24"/>
        </w:rPr>
        <w:t>a</w:t>
      </w:r>
      <w:r w:rsidR="00D23270" w:rsidRPr="00E332FF">
        <w:rPr>
          <w:sz w:val="24"/>
        </w:rPr>
        <w:t xml:space="preserve"> </w:t>
      </w:r>
      <w:r w:rsidR="00CE56B6">
        <w:rPr>
          <w:sz w:val="24"/>
        </w:rPr>
        <w:t xml:space="preserve">auditorské ověření finančních nákladů projektu </w:t>
      </w:r>
      <w:r w:rsidR="00D23270" w:rsidRPr="00E332FF">
        <w:rPr>
          <w:sz w:val="24"/>
        </w:rPr>
        <w:t xml:space="preserve">a plnit další podmínky uložené </w:t>
      </w:r>
      <w:r w:rsidR="00CE56B6">
        <w:rPr>
          <w:sz w:val="24"/>
        </w:rPr>
        <w:t>S</w:t>
      </w:r>
      <w:r w:rsidR="00D23270" w:rsidRPr="00E332FF">
        <w:rPr>
          <w:sz w:val="24"/>
        </w:rPr>
        <w:t>mlouvou.</w:t>
      </w:r>
    </w:p>
    <w:p w14:paraId="75034741" w14:textId="77777777" w:rsidR="00D23270" w:rsidRPr="005571A7" w:rsidRDefault="00D23270" w:rsidP="00266A7F">
      <w:pPr>
        <w:jc w:val="both"/>
        <w:rPr>
          <w:bCs/>
          <w:spacing w:val="-6"/>
          <w:sz w:val="24"/>
        </w:rPr>
      </w:pPr>
    </w:p>
    <w:p w14:paraId="203DC65F" w14:textId="77777777" w:rsidR="00497863" w:rsidRDefault="00497863" w:rsidP="00F211B0">
      <w:pPr>
        <w:rPr>
          <w:b/>
          <w:sz w:val="24"/>
        </w:rPr>
      </w:pPr>
    </w:p>
    <w:p w14:paraId="7CEFE507" w14:textId="77777777" w:rsidR="00402AFA" w:rsidRPr="005571A7" w:rsidRDefault="00402AFA" w:rsidP="00266A7F">
      <w:pPr>
        <w:jc w:val="center"/>
        <w:rPr>
          <w:b/>
          <w:sz w:val="24"/>
        </w:rPr>
      </w:pPr>
      <w:r w:rsidRPr="005571A7">
        <w:rPr>
          <w:b/>
          <w:sz w:val="24"/>
        </w:rPr>
        <w:t>Článek VII.</w:t>
      </w:r>
    </w:p>
    <w:p w14:paraId="1A32386E" w14:textId="77777777"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14:paraId="13AB833E" w14:textId="77777777" w:rsidR="00402AFA" w:rsidRPr="005571A7" w:rsidRDefault="00402AFA" w:rsidP="00266A7F">
      <w:pPr>
        <w:jc w:val="both"/>
        <w:rPr>
          <w:b/>
          <w:sz w:val="24"/>
        </w:rPr>
      </w:pPr>
    </w:p>
    <w:p w14:paraId="35D6AC9A" w14:textId="77777777"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14:paraId="07A869F0" w14:textId="77777777" w:rsidR="00497863" w:rsidRPr="001C38A0" w:rsidRDefault="00497863" w:rsidP="00497863">
      <w:pPr>
        <w:pStyle w:val="Odstavecseseznamem"/>
        <w:tabs>
          <w:tab w:val="left" w:pos="284"/>
        </w:tabs>
        <w:ind w:left="0"/>
        <w:jc w:val="both"/>
        <w:rPr>
          <w:sz w:val="24"/>
        </w:rPr>
      </w:pPr>
    </w:p>
    <w:p w14:paraId="62F4D56E" w14:textId="642604D1"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w:t>
      </w:r>
      <w:r w:rsidR="00CE56B6">
        <w:rPr>
          <w:sz w:val="24"/>
        </w:rPr>
        <w:t>S</w:t>
      </w:r>
      <w:r>
        <w:rPr>
          <w:sz w:val="24"/>
        </w:rPr>
        <w:t xml:space="preserve">mlouvy dohodou, </w:t>
      </w:r>
      <w:r w:rsidR="006F1D68" w:rsidRPr="001C38A0">
        <w:rPr>
          <w:sz w:val="24"/>
        </w:rPr>
        <w:t>budou mezi poskytovatelem a</w:t>
      </w:r>
      <w:r w:rsidR="00707F50">
        <w:rPr>
          <w:sz w:val="24"/>
        </w:rPr>
        <w:t> </w:t>
      </w:r>
      <w:r w:rsidR="006F1D68" w:rsidRPr="001C38A0">
        <w:rPr>
          <w:sz w:val="24"/>
        </w:rPr>
        <w:t xml:space="preserve">příjemcem sjednány podmínky ukončení platnosti </w:t>
      </w:r>
      <w:r w:rsidR="00CE56B6">
        <w:rPr>
          <w:sz w:val="24"/>
        </w:rPr>
        <w:t>S</w:t>
      </w:r>
      <w:r w:rsidR="006F1D68" w:rsidRPr="001C38A0">
        <w:rPr>
          <w:sz w:val="24"/>
        </w:rPr>
        <w:t>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14:paraId="65ACD478" w14:textId="77777777" w:rsidR="006F1D68" w:rsidRDefault="006F1D68" w:rsidP="00266A7F">
      <w:pPr>
        <w:jc w:val="both"/>
        <w:rPr>
          <w:sz w:val="24"/>
        </w:rPr>
      </w:pPr>
    </w:p>
    <w:p w14:paraId="325FF4EF" w14:textId="145DE084"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 xml:space="preserve">Pokud příjemce použije účelovou podporu poskytnutou na základě </w:t>
      </w:r>
      <w:r w:rsidR="00CE56B6">
        <w:rPr>
          <w:sz w:val="24"/>
        </w:rPr>
        <w:t>S</w:t>
      </w:r>
      <w:r w:rsidRPr="001C38A0">
        <w:rPr>
          <w:sz w:val="24"/>
        </w:rPr>
        <w:t>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w:t>
      </w:r>
      <w:r w:rsidR="00CE56B6">
        <w:rPr>
          <w:sz w:val="24"/>
        </w:rPr>
        <w:t>S</w:t>
      </w:r>
      <w:r w:rsidRPr="001C38A0">
        <w:rPr>
          <w:sz w:val="24"/>
        </w:rPr>
        <w:t xml:space="preserve">mlouvy poskytnuta, nebo závažným způsobem poruší jinou povinnost uloženou mu </w:t>
      </w:r>
      <w:r w:rsidR="00CE56B6">
        <w:rPr>
          <w:sz w:val="24"/>
        </w:rPr>
        <w:t>S</w:t>
      </w:r>
      <w:r w:rsidRPr="001C38A0">
        <w:rPr>
          <w:sz w:val="24"/>
        </w:rPr>
        <w:t>mlouvou, či pokud dojde k</w:t>
      </w:r>
      <w:r w:rsidR="00707F50">
        <w:rPr>
          <w:sz w:val="24"/>
        </w:rPr>
        <w:t> </w:t>
      </w:r>
      <w:r w:rsidRPr="001C38A0">
        <w:rPr>
          <w:sz w:val="24"/>
        </w:rPr>
        <w:t xml:space="preserve">závažným změnám majetkoprávního postavení příjemce, je poskytovatel oprávněn od </w:t>
      </w:r>
      <w:r w:rsidR="00CE56B6">
        <w:rPr>
          <w:sz w:val="24"/>
        </w:rPr>
        <w:t>S</w:t>
      </w:r>
      <w:r w:rsidRPr="001C38A0">
        <w:rPr>
          <w:sz w:val="24"/>
        </w:rPr>
        <w:t>mlouvy kdykoliv odstoupit.</w:t>
      </w:r>
    </w:p>
    <w:p w14:paraId="26443989" w14:textId="77777777" w:rsidR="00E51165" w:rsidRDefault="00E51165" w:rsidP="00266A7F">
      <w:pPr>
        <w:pStyle w:val="Nadpis1"/>
      </w:pPr>
    </w:p>
    <w:p w14:paraId="226005E7" w14:textId="024F6706"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 xml:space="preserve">oprávněn od </w:t>
      </w:r>
      <w:r w:rsidR="00CE56B6">
        <w:rPr>
          <w:sz w:val="24"/>
        </w:rPr>
        <w:t>S</w:t>
      </w:r>
      <w:r w:rsidR="00402AFA">
        <w:rPr>
          <w:sz w:val="24"/>
        </w:rPr>
        <w:t>mlouvy odstoupit v</w:t>
      </w:r>
      <w:r w:rsidR="00707F50">
        <w:rPr>
          <w:sz w:val="24"/>
        </w:rPr>
        <w:t> </w:t>
      </w:r>
      <w:r w:rsidR="00402AFA">
        <w:rPr>
          <w:sz w:val="24"/>
        </w:rPr>
        <w:t xml:space="preserve">případě, kdy se prokáže, že údaje předané mu příjemcem před uzavřením </w:t>
      </w:r>
      <w:r w:rsidR="00CE56B6">
        <w:rPr>
          <w:sz w:val="24"/>
        </w:rPr>
        <w:t>S</w:t>
      </w:r>
      <w:r w:rsidR="00402AFA">
        <w:rPr>
          <w:sz w:val="24"/>
        </w:rPr>
        <w:t xml:space="preserve">mlouvy, které představovaly podmínky, na jejichž splnění bylo vázáno uzavření </w:t>
      </w:r>
      <w:r w:rsidR="00CE56B6">
        <w:rPr>
          <w:sz w:val="24"/>
        </w:rPr>
        <w:t>S</w:t>
      </w:r>
      <w:r w:rsidR="00402AFA">
        <w:rPr>
          <w:sz w:val="24"/>
        </w:rPr>
        <w:t>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14:paraId="58CF2D2F" w14:textId="77777777" w:rsidR="00916EB8" w:rsidRDefault="00916EB8" w:rsidP="00266A7F">
      <w:pPr>
        <w:pStyle w:val="Odstavecseseznamem"/>
        <w:ind w:left="0"/>
        <w:rPr>
          <w:spacing w:val="-6"/>
          <w:sz w:val="24"/>
        </w:rPr>
      </w:pPr>
    </w:p>
    <w:p w14:paraId="1F053BBE" w14:textId="423DC4A5" w:rsidR="00402AFA" w:rsidRPr="004E59C2" w:rsidRDefault="001C38A0" w:rsidP="00266A7F">
      <w:pPr>
        <w:jc w:val="both"/>
        <w:rPr>
          <w:spacing w:val="-4"/>
          <w:sz w:val="24"/>
        </w:rPr>
      </w:pPr>
      <w:r>
        <w:rPr>
          <w:sz w:val="24"/>
        </w:rPr>
        <w:lastRenderedPageBreak/>
        <w:t>5</w:t>
      </w:r>
      <w:r w:rsidR="00402AFA">
        <w:rPr>
          <w:sz w:val="24"/>
        </w:rPr>
        <w:t xml:space="preserve">. </w:t>
      </w:r>
      <w:r w:rsidR="00402AFA">
        <w:rPr>
          <w:spacing w:val="-4"/>
          <w:sz w:val="24"/>
        </w:rPr>
        <w:t xml:space="preserve">Pokud poskytovatel odstoupí od </w:t>
      </w:r>
      <w:r w:rsidR="00CE56B6">
        <w:rPr>
          <w:spacing w:val="-4"/>
          <w:sz w:val="24"/>
        </w:rPr>
        <w:t>S</w:t>
      </w:r>
      <w:r w:rsidR="00402AFA">
        <w:rPr>
          <w:spacing w:val="-4"/>
          <w:sz w:val="24"/>
        </w:rPr>
        <w:t>mlouvy</w:t>
      </w:r>
      <w:r w:rsidR="00107480">
        <w:rPr>
          <w:spacing w:val="-4"/>
          <w:sz w:val="24"/>
        </w:rPr>
        <w:t xml:space="preserve">, </w:t>
      </w:r>
      <w:r w:rsidR="00CE56B6">
        <w:rPr>
          <w:spacing w:val="-4"/>
          <w:sz w:val="24"/>
        </w:rPr>
        <w:t>S</w:t>
      </w:r>
      <w:r w:rsidR="00107480">
        <w:rPr>
          <w:spacing w:val="-4"/>
          <w:sz w:val="24"/>
        </w:rPr>
        <w:t>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 xml:space="preserve">odstoupení od </w:t>
      </w:r>
      <w:r w:rsidR="00CE56B6">
        <w:rPr>
          <w:spacing w:val="-4"/>
          <w:sz w:val="24"/>
        </w:rPr>
        <w:t>S</w:t>
      </w:r>
      <w:r w:rsidR="00402AFA" w:rsidRPr="004E59C2">
        <w:rPr>
          <w:spacing w:val="-4"/>
          <w:sz w:val="24"/>
        </w:rPr>
        <w:t>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14:paraId="26D1AF6F" w14:textId="77777777" w:rsidR="0011657C" w:rsidRPr="004E59C2" w:rsidRDefault="0011657C" w:rsidP="00266A7F">
      <w:pPr>
        <w:jc w:val="both"/>
        <w:rPr>
          <w:spacing w:val="-8"/>
          <w:sz w:val="24"/>
        </w:rPr>
      </w:pPr>
    </w:p>
    <w:p w14:paraId="5543ECC5" w14:textId="4E458A31"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 xml:space="preserve">Příjemce je oprávněn odstoupit od </w:t>
      </w:r>
      <w:r w:rsidR="00CE56B6">
        <w:rPr>
          <w:spacing w:val="-2"/>
          <w:sz w:val="24"/>
        </w:rPr>
        <w:t>S</w:t>
      </w:r>
      <w:r w:rsidR="00402AFA" w:rsidRPr="004E59C2">
        <w:rPr>
          <w:spacing w:val="-2"/>
          <w:sz w:val="24"/>
        </w:rPr>
        <w:t>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 xml:space="preserve">nemůže splnit své závazky </w:t>
      </w:r>
      <w:r w:rsidR="00CE56B6">
        <w:rPr>
          <w:spacing w:val="-2"/>
          <w:sz w:val="24"/>
        </w:rPr>
        <w:t>S</w:t>
      </w:r>
      <w:r w:rsidR="00402AFA" w:rsidRPr="00866392">
        <w:rPr>
          <w:spacing w:val="-2"/>
          <w:sz w:val="24"/>
        </w:rPr>
        <w:t>mlouvy.</w:t>
      </w:r>
      <w:r w:rsidR="00402AFA" w:rsidRPr="004E59C2">
        <w:rPr>
          <w:spacing w:val="-2"/>
          <w:sz w:val="24"/>
        </w:rPr>
        <w:t xml:space="preserve"> V</w:t>
      </w:r>
      <w:r w:rsidR="00707F50">
        <w:rPr>
          <w:spacing w:val="-2"/>
          <w:sz w:val="24"/>
        </w:rPr>
        <w:t> </w:t>
      </w:r>
      <w:r w:rsidR="00402AFA" w:rsidRPr="004E59C2">
        <w:rPr>
          <w:spacing w:val="-2"/>
          <w:sz w:val="24"/>
        </w:rPr>
        <w:t xml:space="preserve">takovém případě je povinen vrátit dle pokynu poskytovatele veškerou účelovou podporu, která mu byla na základě </w:t>
      </w:r>
      <w:r w:rsidR="00CE56B6">
        <w:rPr>
          <w:spacing w:val="-2"/>
          <w:sz w:val="24"/>
        </w:rPr>
        <w:t>S</w:t>
      </w:r>
      <w:r w:rsidR="00402AFA" w:rsidRPr="004E59C2">
        <w:rPr>
          <w:spacing w:val="-2"/>
          <w:sz w:val="24"/>
        </w:rPr>
        <w:t>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 xml:space="preserve">to nejdéle do 30 kalendářních dnů ode dne, kdy odstoupení od </w:t>
      </w:r>
      <w:r w:rsidR="005D3C7D">
        <w:rPr>
          <w:spacing w:val="-2"/>
          <w:sz w:val="24"/>
        </w:rPr>
        <w:t>S</w:t>
      </w:r>
      <w:r w:rsidR="00402AFA" w:rsidRPr="004E59C2">
        <w:rPr>
          <w:spacing w:val="-2"/>
          <w:sz w:val="24"/>
        </w:rPr>
        <w:t>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14:paraId="29DF2B4B" w14:textId="77777777" w:rsidR="003F792D" w:rsidRDefault="003F792D" w:rsidP="00266A7F">
      <w:pPr>
        <w:jc w:val="both"/>
        <w:rPr>
          <w:spacing w:val="-4"/>
          <w:sz w:val="24"/>
        </w:rPr>
      </w:pPr>
    </w:p>
    <w:p w14:paraId="718C9B09" w14:textId="3486F1DE"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5D3C7D">
        <w:rPr>
          <w:spacing w:val="-4"/>
          <w:sz w:val="24"/>
        </w:rPr>
        <w:t>S</w:t>
      </w:r>
      <w:r w:rsidR="003F792D" w:rsidRPr="00012F66">
        <w:rPr>
          <w:spacing w:val="-4"/>
          <w:sz w:val="24"/>
        </w:rPr>
        <w:t>mlouvy nastávají dnem doručení písemného oznámení o</w:t>
      </w:r>
      <w:r w:rsidR="00707F50" w:rsidRPr="00012F66">
        <w:rPr>
          <w:spacing w:val="-4"/>
          <w:sz w:val="24"/>
        </w:rPr>
        <w:t> </w:t>
      </w:r>
      <w:r w:rsidR="003F792D" w:rsidRPr="00012F66">
        <w:rPr>
          <w:spacing w:val="-4"/>
          <w:sz w:val="24"/>
        </w:rPr>
        <w:t>odstoupení druhé smluvní straně.</w:t>
      </w:r>
    </w:p>
    <w:p w14:paraId="3A248A5A" w14:textId="77777777" w:rsidR="006F4276" w:rsidRPr="00012F66" w:rsidRDefault="006F4276" w:rsidP="00266A7F">
      <w:pPr>
        <w:jc w:val="both"/>
        <w:rPr>
          <w:spacing w:val="-4"/>
          <w:sz w:val="16"/>
          <w:szCs w:val="16"/>
        </w:rPr>
      </w:pPr>
    </w:p>
    <w:p w14:paraId="26DC6FB2" w14:textId="37F9AE56"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 xml:space="preserve">odstoupení poskytovatele od </w:t>
      </w:r>
      <w:r w:rsidR="005D3C7D">
        <w:rPr>
          <w:sz w:val="24"/>
          <w:szCs w:val="24"/>
        </w:rPr>
        <w:t>S</w:t>
      </w:r>
      <w:r w:rsidR="00D22B13" w:rsidRPr="00012F66">
        <w:rPr>
          <w:sz w:val="24"/>
          <w:szCs w:val="24"/>
        </w:rPr>
        <w:t>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14:paraId="71B5C0B3" w14:textId="77777777" w:rsidR="003F792D" w:rsidRPr="00012F66" w:rsidRDefault="003F792D" w:rsidP="00266A7F">
      <w:pPr>
        <w:jc w:val="both"/>
        <w:rPr>
          <w:spacing w:val="-8"/>
          <w:sz w:val="24"/>
        </w:rPr>
      </w:pPr>
    </w:p>
    <w:p w14:paraId="64AE8657" w14:textId="00A1E72C"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w:t>
      </w:r>
      <w:r w:rsidR="005D3C7D">
        <w:rPr>
          <w:spacing w:val="-4"/>
          <w:sz w:val="24"/>
        </w:rPr>
        <w:t>S</w:t>
      </w:r>
      <w:r w:rsidR="00FD121C" w:rsidRPr="005571A7">
        <w:rPr>
          <w:spacing w:val="-4"/>
          <w:sz w:val="24"/>
        </w:rPr>
        <w:t xml:space="preserve">mlouvy, je takové plnění nad rámec dohodnutých finančních podmínek považováno za plnění bez právního důvodu jako porušení rozpočtové kázně. </w:t>
      </w:r>
    </w:p>
    <w:p w14:paraId="1664A66D" w14:textId="77777777" w:rsidR="00DE10A1" w:rsidRPr="005571A7" w:rsidRDefault="00DE10A1" w:rsidP="00266A7F">
      <w:pPr>
        <w:jc w:val="both"/>
        <w:rPr>
          <w:spacing w:val="-6"/>
        </w:rPr>
      </w:pPr>
    </w:p>
    <w:p w14:paraId="2E516FE0" w14:textId="0941F435"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 xml:space="preserve">porušení povinností dle </w:t>
      </w:r>
      <w:r w:rsidR="005D3C7D">
        <w:rPr>
          <w:spacing w:val="-6"/>
        </w:rPr>
        <w:t>S</w:t>
      </w:r>
      <w:r w:rsidR="00402AFA" w:rsidRPr="005571A7">
        <w:rPr>
          <w:spacing w:val="-6"/>
        </w:rPr>
        <w:t>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I</w:t>
      </w:r>
      <w:r w:rsidR="00BA3B77" w:rsidRPr="005D3C7D">
        <w:rPr>
          <w:color w:val="000000" w:themeColor="text1"/>
          <w:spacing w:val="-6"/>
        </w:rPr>
        <w:t>V</w:t>
      </w:r>
      <w:r w:rsidR="00402AFA" w:rsidRPr="005D3C7D">
        <w:rPr>
          <w:color w:val="000000" w:themeColor="text1"/>
          <w:spacing w:val="-6"/>
        </w:rPr>
        <w:t>. odst</w:t>
      </w:r>
      <w:r w:rsidR="00A21F8B" w:rsidRPr="005D3C7D">
        <w:rPr>
          <w:color w:val="000000" w:themeColor="text1"/>
          <w:spacing w:val="-6"/>
        </w:rPr>
        <w:t>.</w:t>
      </w:r>
      <w:r w:rsidR="00402AFA" w:rsidRPr="005D3C7D">
        <w:rPr>
          <w:color w:val="000000" w:themeColor="text1"/>
          <w:spacing w:val="-6"/>
        </w:rPr>
        <w:t xml:space="preserve"> </w:t>
      </w:r>
      <w:r w:rsidR="004872B8">
        <w:rPr>
          <w:color w:val="000000" w:themeColor="text1"/>
          <w:spacing w:val="-6"/>
        </w:rPr>
        <w:t>3</w:t>
      </w:r>
      <w:r w:rsidR="00402AFA" w:rsidRPr="005D3C7D">
        <w:rPr>
          <w:color w:val="000000" w:themeColor="text1"/>
          <w:spacing w:val="-6"/>
        </w:rPr>
        <w:t>.</w:t>
      </w:r>
      <w:r w:rsidR="00402AFA" w:rsidRPr="00807CB9">
        <w:rPr>
          <w:color w:val="FF0000"/>
          <w:spacing w:val="-6"/>
        </w:rPr>
        <w:t xml:space="preserve"> </w:t>
      </w:r>
      <w:r w:rsidR="005D3C7D">
        <w:rPr>
          <w:spacing w:val="-6"/>
        </w:rPr>
        <w:t>S</w:t>
      </w:r>
      <w:r w:rsidR="00402AFA">
        <w:rPr>
          <w:spacing w:val="-6"/>
        </w:rPr>
        <w:t>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00" w:themeColor="text1"/>
          <w:spacing w:val="-6"/>
        </w:rPr>
        <w:t xml:space="preserve">dle </w:t>
      </w:r>
      <w:r w:rsidR="00402AFA" w:rsidRPr="005D3C7D">
        <w:rPr>
          <w:color w:val="000000" w:themeColor="text1"/>
          <w:spacing w:val="-6"/>
        </w:rPr>
        <w:t>Čl</w:t>
      </w:r>
      <w:r w:rsidR="00A15722" w:rsidRPr="005D3C7D">
        <w:rPr>
          <w:color w:val="000000" w:themeColor="text1"/>
          <w:spacing w:val="-6"/>
        </w:rPr>
        <w:t xml:space="preserve">ánku </w:t>
      </w:r>
      <w:r w:rsidR="00402AFA" w:rsidRPr="005D3C7D">
        <w:rPr>
          <w:color w:val="000000" w:themeColor="text1"/>
          <w:spacing w:val="-6"/>
        </w:rPr>
        <w:t>VI</w:t>
      </w:r>
      <w:r w:rsidR="00CB3499" w:rsidRPr="005D3C7D">
        <w:rPr>
          <w:color w:val="000000" w:themeColor="text1"/>
          <w:spacing w:val="-6"/>
        </w:rPr>
        <w:t xml:space="preserve">. odst. </w:t>
      </w:r>
      <w:r w:rsidR="00A15722" w:rsidRPr="005D3C7D">
        <w:rPr>
          <w:color w:val="000000" w:themeColor="text1"/>
          <w:spacing w:val="-6"/>
        </w:rPr>
        <w:t>1</w:t>
      </w:r>
      <w:r w:rsidR="00A21F8B" w:rsidRPr="005D3C7D">
        <w:rPr>
          <w:color w:val="000000" w:themeColor="text1"/>
          <w:spacing w:val="-6"/>
        </w:rPr>
        <w:t>6</w:t>
      </w:r>
      <w:r w:rsidR="00402AFA" w:rsidRPr="005D3C7D">
        <w:rPr>
          <w:color w:val="000000" w:themeColor="text1"/>
          <w:spacing w:val="-6"/>
        </w:rPr>
        <w:t>.</w:t>
      </w:r>
      <w:r w:rsidR="00402AFA" w:rsidRPr="00A15722">
        <w:rPr>
          <w:color w:val="000000" w:themeColor="text1"/>
          <w:spacing w:val="-6"/>
        </w:rPr>
        <w:t xml:space="preserve"> </w:t>
      </w:r>
      <w:r w:rsidR="005D3C7D">
        <w:rPr>
          <w:color w:val="000000" w:themeColor="text1"/>
          <w:spacing w:val="-6"/>
        </w:rPr>
        <w:t>S</w:t>
      </w:r>
      <w:r w:rsidR="00A15722" w:rsidRPr="00A15722">
        <w:rPr>
          <w:color w:val="000000" w:themeColor="text1"/>
          <w:spacing w:val="-6"/>
        </w:rPr>
        <w:t>mlouvy</w:t>
      </w:r>
      <w:r w:rsidR="00A21F8B">
        <w:rPr>
          <w:color w:val="00000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14:paraId="053DBAC5" w14:textId="77777777" w:rsidR="00402AFA" w:rsidRDefault="00402AFA" w:rsidP="00266A7F">
      <w:pPr>
        <w:pStyle w:val="Zkladntext"/>
      </w:pPr>
    </w:p>
    <w:p w14:paraId="2C32DB9A" w14:textId="47279127"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0A03E6">
        <w:rPr>
          <w:color w:val="000000" w:themeColor="text1"/>
          <w:spacing w:val="-6"/>
        </w:rPr>
        <w:t>Čl</w:t>
      </w:r>
      <w:r w:rsidR="00A15722" w:rsidRPr="000A03E6">
        <w:rPr>
          <w:color w:val="000000" w:themeColor="text1"/>
          <w:spacing w:val="-6"/>
        </w:rPr>
        <w:t>ánku</w:t>
      </w:r>
      <w:r w:rsidR="00402AFA" w:rsidRPr="000A03E6">
        <w:rPr>
          <w:color w:val="000000" w:themeColor="text1"/>
          <w:spacing w:val="-6"/>
        </w:rPr>
        <w:t xml:space="preserve"> VI. odst. </w:t>
      </w:r>
      <w:r w:rsidR="0009182B" w:rsidRPr="000A03E6">
        <w:rPr>
          <w:color w:val="000000" w:themeColor="text1"/>
          <w:spacing w:val="-6"/>
        </w:rPr>
        <w:t>2</w:t>
      </w:r>
      <w:r w:rsidR="00760685">
        <w:rPr>
          <w:color w:val="000000" w:themeColor="text1"/>
          <w:spacing w:val="-6"/>
        </w:rPr>
        <w:t>1</w:t>
      </w:r>
      <w:r w:rsidR="00402AFA" w:rsidRPr="000A03E6">
        <w:rPr>
          <w:spacing w:val="-6"/>
        </w:rPr>
        <w:t>.</w:t>
      </w:r>
      <w:r w:rsidR="00402AFA">
        <w:rPr>
          <w:spacing w:val="-6"/>
        </w:rPr>
        <w:t xml:space="preserve"> </w:t>
      </w:r>
      <w:r w:rsidR="005D3C7D">
        <w:rPr>
          <w:spacing w:val="-6"/>
        </w:rPr>
        <w:t>S</w:t>
      </w:r>
      <w:r w:rsidR="00402AFA">
        <w:rPr>
          <w:spacing w:val="-6"/>
        </w:rPr>
        <w:t xml:space="preserve">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14:paraId="361F7A16" w14:textId="77777777" w:rsidR="00402AFA" w:rsidRPr="0043682E" w:rsidRDefault="00402AFA" w:rsidP="00266A7F">
      <w:pPr>
        <w:ind w:right="-28"/>
        <w:jc w:val="both"/>
        <w:rPr>
          <w:strike/>
          <w:spacing w:val="-6"/>
          <w:sz w:val="24"/>
        </w:rPr>
      </w:pPr>
    </w:p>
    <w:p w14:paraId="709B8158" w14:textId="5DC66BC2"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w:t>
      </w:r>
      <w:r w:rsidR="00381546">
        <w:rPr>
          <w:sz w:val="24"/>
        </w:rPr>
        <w:t>S</w:t>
      </w:r>
      <w:r w:rsidR="00402AFA">
        <w:rPr>
          <w:sz w:val="24"/>
        </w:rPr>
        <w:t xml:space="preserve">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14:paraId="18BE07A1" w14:textId="77777777" w:rsidR="007C343E" w:rsidRDefault="007C343E" w:rsidP="00266A7F">
      <w:pPr>
        <w:jc w:val="center"/>
        <w:rPr>
          <w:b/>
          <w:bCs/>
          <w:sz w:val="24"/>
        </w:rPr>
      </w:pPr>
    </w:p>
    <w:p w14:paraId="4D376C4D" w14:textId="77777777" w:rsidR="00AD73BF" w:rsidRDefault="00AD73BF" w:rsidP="006F26F8">
      <w:pPr>
        <w:rPr>
          <w:b/>
          <w:bCs/>
          <w:sz w:val="24"/>
        </w:rPr>
      </w:pPr>
    </w:p>
    <w:p w14:paraId="6242A461" w14:textId="77777777" w:rsidR="00AD73BF" w:rsidRDefault="00AD73BF" w:rsidP="00266A7F">
      <w:pPr>
        <w:jc w:val="center"/>
        <w:rPr>
          <w:b/>
          <w:bCs/>
          <w:sz w:val="24"/>
        </w:rPr>
      </w:pPr>
    </w:p>
    <w:p w14:paraId="338F53AF" w14:textId="77777777" w:rsidR="00A14BD0" w:rsidRDefault="00A14BD0" w:rsidP="00266A7F">
      <w:pPr>
        <w:jc w:val="center"/>
        <w:rPr>
          <w:b/>
          <w:bCs/>
          <w:sz w:val="24"/>
        </w:rPr>
      </w:pPr>
    </w:p>
    <w:p w14:paraId="1C8A2044" w14:textId="77777777" w:rsidR="00A14BD0" w:rsidRDefault="00A14BD0" w:rsidP="00266A7F">
      <w:pPr>
        <w:jc w:val="center"/>
        <w:rPr>
          <w:b/>
          <w:bCs/>
          <w:sz w:val="24"/>
        </w:rPr>
      </w:pPr>
    </w:p>
    <w:p w14:paraId="31A91859" w14:textId="77777777" w:rsidR="00402AFA" w:rsidRDefault="00402AFA" w:rsidP="00266A7F">
      <w:pPr>
        <w:jc w:val="center"/>
        <w:rPr>
          <w:b/>
          <w:bCs/>
          <w:sz w:val="24"/>
        </w:rPr>
      </w:pPr>
      <w:r>
        <w:rPr>
          <w:b/>
          <w:bCs/>
          <w:sz w:val="24"/>
        </w:rPr>
        <w:lastRenderedPageBreak/>
        <w:t xml:space="preserve">Článek </w:t>
      </w:r>
      <w:r w:rsidR="00BA3B77">
        <w:rPr>
          <w:b/>
          <w:bCs/>
          <w:sz w:val="24"/>
        </w:rPr>
        <w:t>V</w:t>
      </w:r>
      <w:r>
        <w:rPr>
          <w:b/>
          <w:bCs/>
          <w:sz w:val="24"/>
        </w:rPr>
        <w:t>I</w:t>
      </w:r>
      <w:r w:rsidR="00BA3B77">
        <w:rPr>
          <w:b/>
          <w:bCs/>
          <w:sz w:val="24"/>
        </w:rPr>
        <w:t>II</w:t>
      </w:r>
      <w:r>
        <w:rPr>
          <w:b/>
          <w:bCs/>
          <w:sz w:val="24"/>
        </w:rPr>
        <w:t>.</w:t>
      </w:r>
    </w:p>
    <w:p w14:paraId="3F17D284" w14:textId="77777777" w:rsidR="00402AFA" w:rsidRDefault="00402AFA" w:rsidP="00266A7F">
      <w:pPr>
        <w:pStyle w:val="Nadpis1"/>
        <w:rPr>
          <w:bCs/>
        </w:rPr>
      </w:pPr>
      <w:r>
        <w:rPr>
          <w:bCs/>
        </w:rPr>
        <w:t>Řešení sporů</w:t>
      </w:r>
    </w:p>
    <w:p w14:paraId="0FF3F709" w14:textId="77777777" w:rsidR="00402AFA" w:rsidRDefault="00402AFA" w:rsidP="00266A7F">
      <w:pPr>
        <w:rPr>
          <w:sz w:val="24"/>
        </w:rPr>
      </w:pPr>
    </w:p>
    <w:p w14:paraId="1D58C906" w14:textId="2020E9D0"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 xml:space="preserve">ustanoveními </w:t>
      </w:r>
      <w:r w:rsidR="00381546">
        <w:rPr>
          <w:spacing w:val="-6"/>
        </w:rPr>
        <w:t>S</w:t>
      </w:r>
      <w:r>
        <w:rPr>
          <w:spacing w:val="-6"/>
        </w:rPr>
        <w:t>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14:paraId="722499DB" w14:textId="77777777" w:rsidR="002A01A1" w:rsidRDefault="002A01A1" w:rsidP="00266A7F">
      <w:pPr>
        <w:jc w:val="center"/>
        <w:rPr>
          <w:b/>
          <w:sz w:val="24"/>
        </w:rPr>
      </w:pPr>
    </w:p>
    <w:p w14:paraId="012F6CFC" w14:textId="77777777" w:rsidR="00402AFA" w:rsidRDefault="00402AFA" w:rsidP="00866392">
      <w:pPr>
        <w:keepNext/>
        <w:jc w:val="center"/>
        <w:rPr>
          <w:b/>
          <w:sz w:val="24"/>
        </w:rPr>
      </w:pPr>
      <w:r>
        <w:rPr>
          <w:b/>
          <w:sz w:val="24"/>
        </w:rPr>
        <w:t xml:space="preserve">Článek </w:t>
      </w:r>
      <w:r w:rsidR="00BA3B77">
        <w:rPr>
          <w:b/>
          <w:sz w:val="24"/>
        </w:rPr>
        <w:t>I</w:t>
      </w:r>
      <w:r>
        <w:rPr>
          <w:b/>
          <w:sz w:val="24"/>
        </w:rPr>
        <w:t>X.</w:t>
      </w:r>
    </w:p>
    <w:p w14:paraId="1374ADEE" w14:textId="77777777" w:rsidR="00402AFA" w:rsidRDefault="00402AFA" w:rsidP="00266A7F">
      <w:pPr>
        <w:jc w:val="center"/>
        <w:rPr>
          <w:b/>
          <w:sz w:val="24"/>
          <w:u w:val="single"/>
        </w:rPr>
      </w:pPr>
      <w:r>
        <w:rPr>
          <w:b/>
          <w:sz w:val="24"/>
          <w:u w:val="single"/>
        </w:rPr>
        <w:t>Závěrečná ustanovení</w:t>
      </w:r>
    </w:p>
    <w:p w14:paraId="7E4147A5" w14:textId="77777777" w:rsidR="00707F50" w:rsidRDefault="00707F50" w:rsidP="00266A7F">
      <w:pPr>
        <w:jc w:val="center"/>
        <w:rPr>
          <w:b/>
          <w:sz w:val="24"/>
          <w:u w:val="single"/>
        </w:rPr>
      </w:pPr>
    </w:p>
    <w:p w14:paraId="29667586" w14:textId="77777777"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14:paraId="5AB75930" w14:textId="77777777" w:rsidR="00707F50" w:rsidRPr="00707F50" w:rsidRDefault="00707F50" w:rsidP="00707F50">
      <w:pPr>
        <w:jc w:val="both"/>
        <w:rPr>
          <w:sz w:val="24"/>
        </w:rPr>
      </w:pPr>
      <w:r w:rsidRPr="00707F50">
        <w:rPr>
          <w:i/>
          <w:iCs/>
          <w:sz w:val="24"/>
        </w:rPr>
        <w:t>Buď</w:t>
      </w:r>
      <w:r w:rsidRPr="00707F50">
        <w:rPr>
          <w:sz w:val="24"/>
        </w:rPr>
        <w:t xml:space="preserve">   S</w:t>
      </w:r>
      <w:r>
        <w:rPr>
          <w:sz w:val="24"/>
        </w:rPr>
        <w:t> </w:t>
      </w:r>
      <w:r w:rsidRPr="00707F50">
        <w:rPr>
          <w:sz w:val="24"/>
        </w:rPr>
        <w:t>- nepodléhají ochraně podle zvláštních právních předpisů</w:t>
      </w:r>
      <w:r>
        <w:rPr>
          <w:sz w:val="24"/>
        </w:rPr>
        <w:t>,</w:t>
      </w:r>
    </w:p>
    <w:p w14:paraId="46E57987" w14:textId="77777777" w:rsidR="00707F50" w:rsidRPr="00707F50" w:rsidRDefault="00707F50" w:rsidP="00707F50">
      <w:pPr>
        <w:jc w:val="both"/>
        <w:rPr>
          <w:sz w:val="24"/>
        </w:rPr>
      </w:pPr>
      <w:r>
        <w:rPr>
          <w:i/>
          <w:iCs/>
          <w:sz w:val="24"/>
        </w:rPr>
        <w:t>n</w:t>
      </w:r>
      <w:r w:rsidRPr="00707F50">
        <w:rPr>
          <w:i/>
          <w:iCs/>
          <w:sz w:val="24"/>
        </w:rPr>
        <w:t xml:space="preserve">ebo </w:t>
      </w:r>
      <w:r w:rsidRPr="00707F50">
        <w:rPr>
          <w:sz w:val="24"/>
        </w:rPr>
        <w:t>C</w:t>
      </w:r>
      <w:r>
        <w:rPr>
          <w:sz w:val="24"/>
        </w:rPr>
        <w:t> </w:t>
      </w:r>
      <w:r w:rsidRPr="00707F50">
        <w:rPr>
          <w:sz w:val="24"/>
        </w:rPr>
        <w:t>- předmět řešení projektu podléhá obchodnímu tajemství.</w:t>
      </w:r>
    </w:p>
    <w:p w14:paraId="6C7409E1" w14:textId="77777777"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14:paraId="3AABF4C6" w14:textId="77777777" w:rsidR="00363609" w:rsidRDefault="00363609" w:rsidP="00266A7F">
      <w:pPr>
        <w:jc w:val="both"/>
        <w:rPr>
          <w:sz w:val="24"/>
        </w:rPr>
      </w:pPr>
    </w:p>
    <w:p w14:paraId="71DA2977" w14:textId="77777777"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14:paraId="5975BCC1" w14:textId="77777777" w:rsidR="00402AFA" w:rsidRDefault="00402AFA" w:rsidP="00266A7F">
      <w:pPr>
        <w:jc w:val="both"/>
        <w:rPr>
          <w:spacing w:val="-8"/>
          <w:sz w:val="24"/>
        </w:rPr>
      </w:pPr>
    </w:p>
    <w:p w14:paraId="14D72224" w14:textId="29B69F77"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 xml:space="preserve">povinnosti dle </w:t>
      </w:r>
      <w:r w:rsidR="0084424D">
        <w:rPr>
          <w:spacing w:val="-8"/>
          <w:sz w:val="24"/>
        </w:rPr>
        <w:t>S</w:t>
      </w:r>
      <w:r w:rsidR="00402AFA">
        <w:rPr>
          <w:spacing w:val="-8"/>
          <w:sz w:val="24"/>
        </w:rPr>
        <w:t>mlouvy není příjemce oprávněn převést na třetí osobu bez předchozího písemného souhlasu poskytovatele.</w:t>
      </w:r>
    </w:p>
    <w:p w14:paraId="1C457361" w14:textId="77777777" w:rsidR="00402AFA" w:rsidRDefault="00402AFA" w:rsidP="00266A7F">
      <w:pPr>
        <w:pStyle w:val="Zkladntext21"/>
        <w:ind w:left="0" w:firstLine="0"/>
        <w:rPr>
          <w:spacing w:val="-8"/>
        </w:rPr>
      </w:pPr>
    </w:p>
    <w:p w14:paraId="2F6821D6" w14:textId="77777777"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14:paraId="48E6E12A" w14:textId="77777777" w:rsidR="00D927D1" w:rsidRDefault="00D927D1" w:rsidP="00266A7F">
      <w:pPr>
        <w:pStyle w:val="Zkladntext"/>
        <w:widowControl/>
        <w:rPr>
          <w:spacing w:val="-6"/>
        </w:rPr>
      </w:pPr>
    </w:p>
    <w:p w14:paraId="5C58DA9A" w14:textId="7B8FFB81" w:rsidR="00402AFA" w:rsidRDefault="00707F50" w:rsidP="00266A7F">
      <w:pPr>
        <w:jc w:val="both"/>
        <w:rPr>
          <w:spacing w:val="-6"/>
          <w:sz w:val="24"/>
        </w:rPr>
      </w:pPr>
      <w:r>
        <w:rPr>
          <w:spacing w:val="-6"/>
          <w:sz w:val="24"/>
        </w:rPr>
        <w:t>5</w:t>
      </w:r>
      <w:r w:rsidR="00402AFA">
        <w:rPr>
          <w:spacing w:val="-6"/>
          <w:sz w:val="24"/>
        </w:rPr>
        <w:t xml:space="preserve">. Práva duševního vlastnictví chráněná jako patenty, ochranné známky, </w:t>
      </w:r>
      <w:r w:rsidR="00920C49">
        <w:rPr>
          <w:spacing w:val="-6"/>
          <w:sz w:val="24"/>
        </w:rPr>
        <w:t>užitné vzory, průmyslové vzory</w:t>
      </w:r>
      <w:r w:rsidR="00402AFA">
        <w:rPr>
          <w:spacing w:val="-6"/>
          <w:sz w:val="24"/>
        </w:rPr>
        <w:t>,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14:paraId="57C737AF" w14:textId="77777777" w:rsidR="00402AFA" w:rsidRDefault="00402AFA" w:rsidP="00266A7F">
      <w:pPr>
        <w:jc w:val="both"/>
        <w:rPr>
          <w:sz w:val="24"/>
        </w:rPr>
      </w:pPr>
    </w:p>
    <w:p w14:paraId="10B02A71" w14:textId="77777777"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14:paraId="5158D9D0" w14:textId="77777777" w:rsidR="00402AFA" w:rsidRDefault="00402AFA" w:rsidP="00266A7F">
      <w:pPr>
        <w:jc w:val="both"/>
        <w:rPr>
          <w:sz w:val="24"/>
        </w:rPr>
      </w:pPr>
    </w:p>
    <w:p w14:paraId="58A8D335" w14:textId="77777777"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14:paraId="5FBB7F81" w14:textId="77777777" w:rsidR="00A13ED1" w:rsidRDefault="00A13ED1">
      <w:pPr>
        <w:jc w:val="both"/>
        <w:rPr>
          <w:sz w:val="24"/>
        </w:rPr>
      </w:pPr>
    </w:p>
    <w:p w14:paraId="37175D3E" w14:textId="5E1055F8"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 xml:space="preserve">plném rozsahu odpovědnost za porušení závazků dle </w:t>
      </w:r>
      <w:r w:rsidR="0084424D">
        <w:rPr>
          <w:spacing w:val="4"/>
          <w:sz w:val="24"/>
        </w:rPr>
        <w:t>S</w:t>
      </w:r>
      <w:r w:rsidR="00A13ED1" w:rsidRPr="00E977ED">
        <w:rPr>
          <w:spacing w:val="4"/>
          <w:sz w:val="24"/>
        </w:rPr>
        <w:t>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14:paraId="1660E426" w14:textId="77777777" w:rsidR="00402AFA" w:rsidRPr="00E977ED" w:rsidRDefault="00402AFA" w:rsidP="00266A7F">
      <w:pPr>
        <w:jc w:val="both"/>
        <w:rPr>
          <w:spacing w:val="4"/>
          <w:sz w:val="24"/>
        </w:rPr>
      </w:pPr>
    </w:p>
    <w:p w14:paraId="1E1D4A5E" w14:textId="77777777"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14:paraId="64BAB357" w14:textId="77777777" w:rsidR="0003519F" w:rsidRDefault="0003519F" w:rsidP="00266A7F">
      <w:pPr>
        <w:pStyle w:val="Default"/>
      </w:pPr>
    </w:p>
    <w:p w14:paraId="47CF083D" w14:textId="1AD90127" w:rsidR="00F011CE" w:rsidRPr="0098762A" w:rsidRDefault="00707F50" w:rsidP="0098762A">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xml:space="preserve">. Veškeré změny nebo doplňky </w:t>
      </w:r>
      <w:r w:rsidR="0084424D">
        <w:rPr>
          <w:rFonts w:ascii="Times New Roman" w:hAnsi="Times New Roman" w:cs="Times New Roman"/>
          <w:color w:val="auto"/>
        </w:rPr>
        <w:t>S</w:t>
      </w:r>
      <w:r w:rsidR="00402AFA" w:rsidRPr="00012F66">
        <w:rPr>
          <w:rFonts w:ascii="Times New Roman" w:hAnsi="Times New Roman" w:cs="Times New Roman"/>
          <w:color w:val="auto"/>
        </w:rPr>
        <w:t>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bookmarkStart w:id="0" w:name="_GoBack"/>
      <w:bookmarkEnd w:id="0"/>
    </w:p>
    <w:p w14:paraId="6C7BDA9C" w14:textId="413E4A02" w:rsidR="00402AFA" w:rsidRDefault="00402AFA" w:rsidP="00266A7F">
      <w:pPr>
        <w:jc w:val="both"/>
        <w:rPr>
          <w:sz w:val="24"/>
        </w:rPr>
      </w:pPr>
      <w:r>
        <w:rPr>
          <w:sz w:val="24"/>
        </w:rPr>
        <w:lastRenderedPageBreak/>
        <w:t>1</w:t>
      </w:r>
      <w:r w:rsidR="00707F50">
        <w:rPr>
          <w:sz w:val="24"/>
        </w:rPr>
        <w:t>1</w:t>
      </w:r>
      <w:r>
        <w:rPr>
          <w:sz w:val="24"/>
        </w:rPr>
        <w:t xml:space="preserve">. Součástí </w:t>
      </w:r>
      <w:r w:rsidR="0084424D">
        <w:rPr>
          <w:sz w:val="24"/>
        </w:rPr>
        <w:t>S</w:t>
      </w:r>
      <w:r>
        <w:rPr>
          <w:sz w:val="24"/>
        </w:rPr>
        <w:t>mlouvy jsou tyto přílohy:</w:t>
      </w:r>
    </w:p>
    <w:p w14:paraId="667E7354" w14:textId="77777777" w:rsidR="00402AFA" w:rsidRDefault="00402AFA" w:rsidP="00266A7F">
      <w:pPr>
        <w:jc w:val="both"/>
        <w:rPr>
          <w:sz w:val="24"/>
        </w:rPr>
      </w:pPr>
    </w:p>
    <w:p w14:paraId="1C1B43A5" w14:textId="77777777"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14:paraId="5CFEDA85" w14:textId="77777777"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14:paraId="38120865" w14:textId="77777777" w:rsidR="00402AFA" w:rsidRDefault="00402AFA" w:rsidP="00266A7F">
      <w:pPr>
        <w:pStyle w:val="Zkladntext"/>
        <w:tabs>
          <w:tab w:val="left" w:pos="1701"/>
        </w:tabs>
        <w:ind w:left="1276" w:hanging="992"/>
      </w:pPr>
      <w:r>
        <w:t>Příloha č.</w:t>
      </w:r>
      <w:r>
        <w:tab/>
        <w:t>3 –</w:t>
      </w:r>
      <w:r>
        <w:tab/>
        <w:t>Vzor roční zprávy</w:t>
      </w:r>
    </w:p>
    <w:p w14:paraId="26D8C9A2" w14:textId="77777777"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14:paraId="65BC1581" w14:textId="77777777"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14:paraId="7B91E4E7" w14:textId="77777777"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14:paraId="27077977" w14:textId="77777777"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14:paraId="64CB9455" w14:textId="77777777"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14:paraId="7106735E" w14:textId="77777777" w:rsidR="00F011CE" w:rsidRPr="00E977ED" w:rsidRDefault="00F011CE" w:rsidP="00266A7F">
      <w:pPr>
        <w:pStyle w:val="Zkladntext"/>
        <w:tabs>
          <w:tab w:val="left" w:pos="993"/>
          <w:tab w:val="left" w:pos="1701"/>
        </w:tabs>
        <w:ind w:left="1276" w:hanging="992"/>
      </w:pPr>
    </w:p>
    <w:p w14:paraId="1F84CBF8" w14:textId="08115216"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 xml:space="preserve">zněním </w:t>
      </w:r>
      <w:r w:rsidR="0084424D">
        <w:rPr>
          <w:sz w:val="24"/>
        </w:rPr>
        <w:t>S</w:t>
      </w:r>
      <w:r w:rsidRPr="00E977ED">
        <w:rPr>
          <w:sz w:val="24"/>
        </w:rPr>
        <w:t>mlouvy včetně přílohy</w:t>
      </w:r>
      <w:r>
        <w:rPr>
          <w:sz w:val="24"/>
        </w:rPr>
        <w:t xml:space="preserve"> č. 1 a</w:t>
      </w:r>
      <w:r w:rsidR="00707F50">
        <w:rPr>
          <w:sz w:val="24"/>
        </w:rPr>
        <w:t> </w:t>
      </w:r>
      <w:r>
        <w:rPr>
          <w:sz w:val="24"/>
        </w:rPr>
        <w:t>2 a</w:t>
      </w:r>
      <w:r w:rsidR="00707F50">
        <w:rPr>
          <w:sz w:val="24"/>
        </w:rPr>
        <w:t> </w:t>
      </w:r>
      <w:r>
        <w:rPr>
          <w:sz w:val="24"/>
        </w:rPr>
        <w:t xml:space="preserve">dodatků ke </w:t>
      </w:r>
      <w:r w:rsidR="0084424D">
        <w:rPr>
          <w:sz w:val="24"/>
        </w:rPr>
        <w:t>S</w:t>
      </w:r>
      <w:r>
        <w:rPr>
          <w:sz w:val="24"/>
        </w:rPr>
        <w:t xml:space="preserve">mlouvě má vždy přednost znění </w:t>
      </w:r>
      <w:r w:rsidR="0084424D">
        <w:rPr>
          <w:sz w:val="24"/>
        </w:rPr>
        <w:t>S</w:t>
      </w:r>
      <w:r>
        <w:rPr>
          <w:sz w:val="24"/>
        </w:rPr>
        <w:t>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 xml:space="preserve">dodatků ke </w:t>
      </w:r>
      <w:r w:rsidR="0084424D">
        <w:rPr>
          <w:sz w:val="24"/>
        </w:rPr>
        <w:t>S</w:t>
      </w:r>
      <w:r>
        <w:rPr>
          <w:sz w:val="24"/>
        </w:rPr>
        <w:t>mlouvě.</w:t>
      </w:r>
    </w:p>
    <w:p w14:paraId="4491B572" w14:textId="77777777" w:rsidR="00402AFA" w:rsidRDefault="00402AFA" w:rsidP="00266A7F">
      <w:pPr>
        <w:jc w:val="both"/>
        <w:rPr>
          <w:sz w:val="24"/>
        </w:rPr>
      </w:pPr>
    </w:p>
    <w:p w14:paraId="24EAB3C7" w14:textId="77777777"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14:paraId="5AFF9935" w14:textId="77777777" w:rsidR="003D723C" w:rsidRDefault="003D723C" w:rsidP="00266A7F">
      <w:pPr>
        <w:jc w:val="both"/>
        <w:rPr>
          <w:sz w:val="24"/>
        </w:rPr>
      </w:pPr>
    </w:p>
    <w:p w14:paraId="1AA55DC6" w14:textId="5C36B36B"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 xml:space="preserve">uveřejněním plného znění </w:t>
      </w:r>
      <w:r w:rsidR="0084424D">
        <w:rPr>
          <w:sz w:val="24"/>
        </w:rPr>
        <w:t>S</w:t>
      </w:r>
      <w:r>
        <w:rPr>
          <w:sz w:val="24"/>
        </w:rPr>
        <w:t>mlouvy včetně jejích příloh</w:t>
      </w:r>
      <w:r w:rsidR="00CE63BF">
        <w:rPr>
          <w:sz w:val="24"/>
        </w:rPr>
        <w:t xml:space="preserve"> č. 1 – 7</w:t>
      </w:r>
      <w:r>
        <w:rPr>
          <w:sz w:val="24"/>
        </w:rPr>
        <w:t xml:space="preserve"> v</w:t>
      </w:r>
      <w:r w:rsidR="00707F50">
        <w:rPr>
          <w:sz w:val="24"/>
        </w:rPr>
        <w:t> </w:t>
      </w:r>
      <w:r>
        <w:rPr>
          <w:sz w:val="24"/>
        </w:rPr>
        <w:t>registru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14:paraId="550B2E66" w14:textId="77777777" w:rsidR="006A60D0" w:rsidRDefault="009D77E8" w:rsidP="00266A7F">
      <w:pPr>
        <w:jc w:val="both"/>
        <w:rPr>
          <w:color w:val="00B050"/>
          <w:sz w:val="24"/>
        </w:rPr>
      </w:pPr>
      <w:r w:rsidRPr="00E977ED">
        <w:rPr>
          <w:sz w:val="24"/>
        </w:rPr>
        <w:t xml:space="preserve"> </w:t>
      </w:r>
    </w:p>
    <w:p w14:paraId="28FFE51C" w14:textId="1CCF1390"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w:t>
      </w:r>
      <w:r w:rsidR="0084424D">
        <w:rPr>
          <w:sz w:val="24"/>
          <w:szCs w:val="24"/>
        </w:rPr>
        <w:t>S</w:t>
      </w:r>
      <w:r w:rsidR="00E45270" w:rsidRPr="00E977ED">
        <w:rPr>
          <w:sz w:val="24"/>
          <w:szCs w:val="24"/>
        </w:rPr>
        <w:t>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14:paraId="7C0525C8" w14:textId="77777777" w:rsidR="00402AFA" w:rsidRDefault="00402AFA" w:rsidP="00266A7F">
      <w:pPr>
        <w:jc w:val="both"/>
        <w:rPr>
          <w:sz w:val="24"/>
        </w:rPr>
      </w:pPr>
    </w:p>
    <w:p w14:paraId="6C8755DA" w14:textId="77777777" w:rsidR="00E977ED" w:rsidRDefault="00E977ED">
      <w:pPr>
        <w:jc w:val="both"/>
        <w:rPr>
          <w:sz w:val="24"/>
        </w:rPr>
      </w:pPr>
    </w:p>
    <w:p w14:paraId="1EF57120" w14:textId="77777777" w:rsidR="00402AFA" w:rsidRDefault="00402AFA">
      <w:pPr>
        <w:jc w:val="both"/>
        <w:rPr>
          <w:sz w:val="24"/>
        </w:rPr>
      </w:pPr>
      <w:r>
        <w:rPr>
          <w:sz w:val="24"/>
        </w:rPr>
        <w:t>V Praze dne</w:t>
      </w:r>
      <w:r w:rsidR="00497863">
        <w:rPr>
          <w:sz w:val="24"/>
        </w:rPr>
        <w:tab/>
      </w:r>
      <w:r w:rsidR="00497863">
        <w:rPr>
          <w:sz w:val="24"/>
        </w:rPr>
        <w:tab/>
      </w:r>
    </w:p>
    <w:p w14:paraId="4901A5E0" w14:textId="77777777" w:rsidR="00012F66" w:rsidRDefault="00402AFA">
      <w:pPr>
        <w:pStyle w:val="Zkladntext"/>
        <w:widowControl/>
        <w:rPr>
          <w:bCs/>
        </w:rPr>
      </w:pPr>
      <w:r>
        <w:rPr>
          <w:bCs/>
        </w:rPr>
        <w:t xml:space="preserve">                         </w:t>
      </w:r>
    </w:p>
    <w:p w14:paraId="5F4566A1" w14:textId="77777777" w:rsidR="00402AFA" w:rsidRDefault="00402AFA">
      <w:pPr>
        <w:pStyle w:val="Zkladntext"/>
        <w:widowControl/>
        <w:rPr>
          <w:bCs/>
        </w:rPr>
      </w:pPr>
      <w:r>
        <w:rPr>
          <w:bCs/>
        </w:rPr>
        <w:t xml:space="preserve">                                                           </w:t>
      </w:r>
    </w:p>
    <w:p w14:paraId="047F09AE" w14:textId="77777777"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14:paraId="18A30DDD" w14:textId="77777777"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14:paraId="42578CDC" w14:textId="77777777" w:rsidR="00402AFA" w:rsidRDefault="00402AFA">
      <w:pPr>
        <w:tabs>
          <w:tab w:val="left" w:pos="5812"/>
        </w:tabs>
        <w:jc w:val="both"/>
        <w:rPr>
          <w:bCs/>
          <w:i/>
          <w:iCs/>
          <w:strike/>
          <w:sz w:val="24"/>
        </w:rPr>
      </w:pPr>
    </w:p>
    <w:p w14:paraId="74330BEA" w14:textId="77777777" w:rsidR="00012F66" w:rsidRPr="00CC4A2A" w:rsidRDefault="00012F66">
      <w:pPr>
        <w:tabs>
          <w:tab w:val="left" w:pos="5812"/>
        </w:tabs>
        <w:jc w:val="both"/>
        <w:rPr>
          <w:bCs/>
          <w:i/>
          <w:iCs/>
          <w:strike/>
          <w:sz w:val="24"/>
        </w:rPr>
      </w:pPr>
    </w:p>
    <w:p w14:paraId="655D0F16" w14:textId="77777777" w:rsidR="00402AFA" w:rsidRPr="00CC4A2A" w:rsidRDefault="00402AFA">
      <w:pPr>
        <w:jc w:val="both"/>
        <w:rPr>
          <w:bCs/>
          <w:sz w:val="24"/>
        </w:rPr>
      </w:pPr>
    </w:p>
    <w:p w14:paraId="3E189B3B" w14:textId="77777777" w:rsidR="00402AFA" w:rsidRDefault="00402AFA">
      <w:pPr>
        <w:jc w:val="both"/>
        <w:rPr>
          <w:bCs/>
          <w:sz w:val="24"/>
        </w:rPr>
      </w:pPr>
    </w:p>
    <w:p w14:paraId="5107F0E9" w14:textId="77777777" w:rsidR="005430E0" w:rsidRPr="00DA7174" w:rsidRDefault="00E977ED">
      <w:pPr>
        <w:tabs>
          <w:tab w:val="left" w:pos="993"/>
          <w:tab w:val="left" w:pos="5387"/>
        </w:tabs>
        <w:jc w:val="both"/>
        <w:rPr>
          <w:b/>
          <w:bCs/>
          <w:sz w:val="24"/>
        </w:rPr>
      </w:pPr>
      <w:r>
        <w:rPr>
          <w:bCs/>
          <w:sz w:val="24"/>
        </w:rPr>
        <w:t xml:space="preserve">           </w:t>
      </w:r>
    </w:p>
    <w:p w14:paraId="38B2099D" w14:textId="588FAE6E"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000123BF">
        <w:rPr>
          <w:bCs/>
          <w:sz w:val="24"/>
        </w:rPr>
        <w:t xml:space="preserve">_ </w:t>
      </w:r>
      <w:r w:rsidR="00917601">
        <w:rPr>
          <w:bCs/>
          <w:sz w:val="24"/>
        </w:rPr>
        <w:tab/>
      </w:r>
      <w:r w:rsidR="00917601">
        <w:rPr>
          <w:bCs/>
          <w:sz w:val="24"/>
        </w:rPr>
        <w:tab/>
      </w:r>
      <w:r w:rsidR="00917601">
        <w:rPr>
          <w:bCs/>
          <w:sz w:val="24"/>
        </w:rPr>
        <w:tab/>
      </w:r>
      <w:r w:rsidR="000123BF">
        <w:rPr>
          <w:bCs/>
          <w:sz w:val="24"/>
        </w:rPr>
        <w:t>________</w:t>
      </w:r>
      <w:r w:rsidR="00A14BD0">
        <w:rPr>
          <w:bCs/>
          <w:sz w:val="24"/>
        </w:rPr>
        <w:t>__</w:t>
      </w:r>
      <w:r w:rsidR="000123BF">
        <w:rPr>
          <w:bCs/>
          <w:sz w:val="24"/>
        </w:rPr>
        <w:t>_</w:t>
      </w:r>
      <w:r w:rsidR="00917601">
        <w:rPr>
          <w:bCs/>
          <w:sz w:val="24"/>
        </w:rPr>
        <w:t>____________</w:t>
      </w:r>
    </w:p>
    <w:p w14:paraId="2127A640" w14:textId="1B23983E"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0123BF">
        <w:rPr>
          <w:b/>
          <w:bCs/>
          <w:sz w:val="24"/>
        </w:rPr>
        <w:t xml:space="preserve">                              </w:t>
      </w:r>
      <w:r w:rsidR="00917601">
        <w:rPr>
          <w:b/>
          <w:bCs/>
          <w:sz w:val="24"/>
        </w:rPr>
        <w:t xml:space="preserve">              </w:t>
      </w:r>
      <w:r w:rsidR="00A14BD0">
        <w:rPr>
          <w:b/>
          <w:bCs/>
          <w:sz w:val="24"/>
        </w:rPr>
        <w:tab/>
      </w:r>
      <w:r w:rsidR="00A14BD0">
        <w:rPr>
          <w:b/>
          <w:bCs/>
          <w:sz w:val="24"/>
        </w:rPr>
        <w:tab/>
        <w:t xml:space="preserve">      </w:t>
      </w:r>
      <w:r w:rsidR="00A14BD0" w:rsidRPr="000E17B1">
        <w:rPr>
          <w:b/>
          <w:sz w:val="24"/>
        </w:rPr>
        <w:t>Ing. George Karra’a</w:t>
      </w:r>
    </w:p>
    <w:p w14:paraId="0921B367" w14:textId="3F9433AD" w:rsidR="00402AFA" w:rsidRPr="006A60D0" w:rsidRDefault="00CC4A2A">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r>
      <w:r w:rsidR="000123BF">
        <w:rPr>
          <w:b/>
        </w:rPr>
        <w:t xml:space="preserve">   </w:t>
      </w:r>
      <w:r w:rsidR="00402AFA">
        <w:rPr>
          <w:b/>
        </w:rPr>
        <w:t xml:space="preserve">  </w:t>
      </w:r>
      <w:r w:rsidR="000123BF">
        <w:rPr>
          <w:bCs/>
        </w:rPr>
        <w:t xml:space="preserve">       </w:t>
      </w:r>
      <w:r w:rsidR="00917601">
        <w:rPr>
          <w:bCs/>
        </w:rPr>
        <w:t xml:space="preserve">   </w:t>
      </w:r>
      <w:r w:rsidR="00A14BD0">
        <w:rPr>
          <w:bCs/>
        </w:rPr>
        <w:t xml:space="preserve">       </w:t>
      </w:r>
      <w:r w:rsidR="00917601">
        <w:rPr>
          <w:bCs/>
        </w:rPr>
        <w:t xml:space="preserve"> </w:t>
      </w:r>
      <w:r w:rsidR="000123BF">
        <w:rPr>
          <w:bCs/>
        </w:rPr>
        <w:t xml:space="preserve"> </w:t>
      </w:r>
      <w:r w:rsidR="00A14BD0" w:rsidRPr="000E17B1">
        <w:t>jednatel</w:t>
      </w:r>
      <w:r w:rsidR="00A14BD0">
        <w:t xml:space="preserve"> společnosti</w:t>
      </w:r>
    </w:p>
    <w:p w14:paraId="6CEC3B33" w14:textId="3A878800" w:rsidR="00402AFA" w:rsidRPr="006A60D0" w:rsidRDefault="00402AFA">
      <w:pPr>
        <w:pStyle w:val="Zkladntext"/>
        <w:tabs>
          <w:tab w:val="left" w:pos="426"/>
          <w:tab w:val="left" w:pos="5529"/>
        </w:tabs>
        <w:rPr>
          <w:bCs/>
        </w:rPr>
      </w:pPr>
      <w:r w:rsidRPr="006A60D0">
        <w:rPr>
          <w:bCs/>
          <w:spacing w:val="-8"/>
        </w:rPr>
        <w:tab/>
      </w:r>
      <w:r w:rsidRPr="006A60D0">
        <w:rPr>
          <w:bCs/>
        </w:rPr>
        <w:t xml:space="preserve">      </w:t>
      </w:r>
      <w:r w:rsidR="005430E0">
        <w:rPr>
          <w:bCs/>
        </w:rPr>
        <w:tab/>
      </w:r>
      <w:r w:rsidR="00DA7174">
        <w:rPr>
          <w:bCs/>
        </w:rPr>
        <w:t xml:space="preserve"> </w:t>
      </w:r>
      <w:r w:rsidR="005430E0">
        <w:rPr>
          <w:bCs/>
        </w:rPr>
        <w:t xml:space="preserve">       </w:t>
      </w:r>
      <w:r w:rsidRPr="006A60D0">
        <w:rPr>
          <w:bCs/>
        </w:rPr>
        <w:t xml:space="preserve">   </w:t>
      </w:r>
    </w:p>
    <w:sectPr w:rsidR="00402AFA" w:rsidRPr="006A60D0" w:rsidSect="00F33ED9">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08DCF6" w14:textId="77777777" w:rsidR="005A419B" w:rsidRDefault="005A419B">
      <w:r>
        <w:separator/>
      </w:r>
    </w:p>
  </w:endnote>
  <w:endnote w:type="continuationSeparator" w:id="0">
    <w:p w14:paraId="1C9A584E" w14:textId="77777777" w:rsidR="005A419B" w:rsidRDefault="005A4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A194DD" w14:textId="77777777" w:rsidR="0019527E" w:rsidRDefault="0019527E">
    <w:pPr>
      <w:pStyle w:val="Zpat"/>
      <w:jc w:val="center"/>
    </w:pPr>
    <w:r>
      <w:fldChar w:fldCharType="begin"/>
    </w:r>
    <w:r>
      <w:instrText>PAGE   \* MERGEFORMAT</w:instrText>
    </w:r>
    <w:r>
      <w:fldChar w:fldCharType="separate"/>
    </w:r>
    <w:r w:rsidR="0098762A">
      <w:rPr>
        <w:noProof/>
      </w:rPr>
      <w:t>11</w:t>
    </w:r>
    <w:r>
      <w:fldChar w:fldCharType="end"/>
    </w:r>
  </w:p>
  <w:p w14:paraId="46D8D347" w14:textId="77777777" w:rsidR="0019527E" w:rsidRDefault="0019527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BCCFE5" w14:textId="77777777" w:rsidR="005A419B" w:rsidRDefault="005A419B">
      <w:r>
        <w:separator/>
      </w:r>
    </w:p>
  </w:footnote>
  <w:footnote w:type="continuationSeparator" w:id="0">
    <w:p w14:paraId="492C7512" w14:textId="77777777" w:rsidR="005A419B" w:rsidRDefault="005A4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3E77F3" w14:textId="52F531A8" w:rsidR="0019527E" w:rsidRPr="008D4108" w:rsidRDefault="000E17B1" w:rsidP="008D4108">
    <w:pPr>
      <w:pStyle w:val="Zhlav"/>
      <w:jc w:val="right"/>
      <w:rPr>
        <w:sz w:val="16"/>
        <w:szCs w:val="16"/>
      </w:rPr>
    </w:pPr>
    <w:r>
      <w:rPr>
        <w:sz w:val="16"/>
        <w:szCs w:val="16"/>
      </w:rPr>
      <w:t>FV30359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B0076"/>
    <w:multiLevelType w:val="hybridMultilevel"/>
    <w:tmpl w:val="AB16F830"/>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8"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F484865"/>
    <w:multiLevelType w:val="hybridMultilevel"/>
    <w:tmpl w:val="CD5CD3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4"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DD57B61"/>
    <w:multiLevelType w:val="hybridMultilevel"/>
    <w:tmpl w:val="44FA7836"/>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9"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636F6D68"/>
    <w:multiLevelType w:val="hybridMultilevel"/>
    <w:tmpl w:val="F8F8EF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0217E59"/>
    <w:multiLevelType w:val="hybridMultilevel"/>
    <w:tmpl w:val="E1A87F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7B1825AE"/>
    <w:multiLevelType w:val="hybridMultilevel"/>
    <w:tmpl w:val="566AA4AE"/>
    <w:lvl w:ilvl="0" w:tplc="042A11B6">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3"/>
  </w:num>
  <w:num w:numId="2">
    <w:abstractNumId w:val="11"/>
  </w:num>
  <w:num w:numId="3">
    <w:abstractNumId w:val="26"/>
  </w:num>
  <w:num w:numId="4">
    <w:abstractNumId w:val="29"/>
  </w:num>
  <w:num w:numId="5">
    <w:abstractNumId w:val="7"/>
  </w:num>
  <w:num w:numId="6">
    <w:abstractNumId w:val="11"/>
    <w:lvlOverride w:ilvl="0">
      <w:startOverride w:val="1"/>
    </w:lvlOverride>
  </w:num>
  <w:num w:numId="7">
    <w:abstractNumId w:val="15"/>
  </w:num>
  <w:num w:numId="8">
    <w:abstractNumId w:val="25"/>
  </w:num>
  <w:num w:numId="9">
    <w:abstractNumId w:val="14"/>
  </w:num>
  <w:num w:numId="10">
    <w:abstractNumId w:val="0"/>
  </w:num>
  <w:num w:numId="11">
    <w:abstractNumId w:val="4"/>
  </w:num>
  <w:num w:numId="12">
    <w:abstractNumId w:val="31"/>
  </w:num>
  <w:num w:numId="13">
    <w:abstractNumId w:val="10"/>
  </w:num>
  <w:num w:numId="14">
    <w:abstractNumId w:val="24"/>
  </w:num>
  <w:num w:numId="15">
    <w:abstractNumId w:val="1"/>
  </w:num>
  <w:num w:numId="16">
    <w:abstractNumId w:val="5"/>
  </w:num>
  <w:num w:numId="17">
    <w:abstractNumId w:val="20"/>
  </w:num>
  <w:num w:numId="18">
    <w:abstractNumId w:val="18"/>
  </w:num>
  <w:num w:numId="19">
    <w:abstractNumId w:val="35"/>
  </w:num>
  <w:num w:numId="20">
    <w:abstractNumId w:val="17"/>
  </w:num>
  <w:num w:numId="21">
    <w:abstractNumId w:val="33"/>
  </w:num>
  <w:num w:numId="22">
    <w:abstractNumId w:val="28"/>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num>
  <w:num w:numId="29">
    <w:abstractNumId w:val="8"/>
  </w:num>
  <w:num w:numId="30">
    <w:abstractNumId w:val="16"/>
  </w:num>
  <w:num w:numId="31">
    <w:abstractNumId w:val="19"/>
  </w:num>
  <w:num w:numId="32">
    <w:abstractNumId w:val="9"/>
  </w:num>
  <w:num w:numId="33">
    <w:abstractNumId w:val="22"/>
  </w:num>
  <w:num w:numId="34">
    <w:abstractNumId w:val="30"/>
  </w:num>
  <w:num w:numId="35">
    <w:abstractNumId w:val="32"/>
  </w:num>
  <w:num w:numId="36">
    <w:abstractNumId w:val="13"/>
  </w:num>
  <w:num w:numId="37">
    <w:abstractNumId w:val="34"/>
  </w:num>
  <w:num w:numId="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3BF"/>
    <w:rsid w:val="00012F66"/>
    <w:rsid w:val="00024F1B"/>
    <w:rsid w:val="0003519F"/>
    <w:rsid w:val="000365DC"/>
    <w:rsid w:val="00037F95"/>
    <w:rsid w:val="0004088E"/>
    <w:rsid w:val="00050605"/>
    <w:rsid w:val="00051531"/>
    <w:rsid w:val="00057E46"/>
    <w:rsid w:val="000649A3"/>
    <w:rsid w:val="00073BCB"/>
    <w:rsid w:val="0009115B"/>
    <w:rsid w:val="0009182B"/>
    <w:rsid w:val="00092127"/>
    <w:rsid w:val="000928BB"/>
    <w:rsid w:val="00093748"/>
    <w:rsid w:val="00096507"/>
    <w:rsid w:val="000A03E6"/>
    <w:rsid w:val="000A3245"/>
    <w:rsid w:val="000A4089"/>
    <w:rsid w:val="000A6AC6"/>
    <w:rsid w:val="000A7817"/>
    <w:rsid w:val="000B3DA5"/>
    <w:rsid w:val="000C15B8"/>
    <w:rsid w:val="000C37E3"/>
    <w:rsid w:val="000D5471"/>
    <w:rsid w:val="000D5AE2"/>
    <w:rsid w:val="000E15E1"/>
    <w:rsid w:val="000E17B1"/>
    <w:rsid w:val="000E5951"/>
    <w:rsid w:val="000F10E7"/>
    <w:rsid w:val="000F20B3"/>
    <w:rsid w:val="000F26DF"/>
    <w:rsid w:val="000F36FB"/>
    <w:rsid w:val="001002C9"/>
    <w:rsid w:val="00100379"/>
    <w:rsid w:val="00101E7A"/>
    <w:rsid w:val="00103190"/>
    <w:rsid w:val="00107480"/>
    <w:rsid w:val="0011657C"/>
    <w:rsid w:val="0014535F"/>
    <w:rsid w:val="001472B3"/>
    <w:rsid w:val="00183004"/>
    <w:rsid w:val="00190554"/>
    <w:rsid w:val="0019527E"/>
    <w:rsid w:val="001A0D0E"/>
    <w:rsid w:val="001B4A63"/>
    <w:rsid w:val="001C291C"/>
    <w:rsid w:val="001C38A0"/>
    <w:rsid w:val="001C4DC4"/>
    <w:rsid w:val="001D307A"/>
    <w:rsid w:val="001E0954"/>
    <w:rsid w:val="001E221B"/>
    <w:rsid w:val="001E5B1E"/>
    <w:rsid w:val="001F0C47"/>
    <w:rsid w:val="001F32F6"/>
    <w:rsid w:val="00203903"/>
    <w:rsid w:val="00211462"/>
    <w:rsid w:val="0021308F"/>
    <w:rsid w:val="00214F37"/>
    <w:rsid w:val="00215306"/>
    <w:rsid w:val="00220405"/>
    <w:rsid w:val="00223B33"/>
    <w:rsid w:val="00223BA7"/>
    <w:rsid w:val="00224F9A"/>
    <w:rsid w:val="00241B3B"/>
    <w:rsid w:val="002450AC"/>
    <w:rsid w:val="00246E90"/>
    <w:rsid w:val="002508BF"/>
    <w:rsid w:val="00252B22"/>
    <w:rsid w:val="002568A9"/>
    <w:rsid w:val="00257DB9"/>
    <w:rsid w:val="00266A7F"/>
    <w:rsid w:val="00267141"/>
    <w:rsid w:val="00274B05"/>
    <w:rsid w:val="00293C0C"/>
    <w:rsid w:val="002A01A1"/>
    <w:rsid w:val="002A3E4D"/>
    <w:rsid w:val="002C2935"/>
    <w:rsid w:val="002C6171"/>
    <w:rsid w:val="002E0FB7"/>
    <w:rsid w:val="002E150C"/>
    <w:rsid w:val="002E4AE2"/>
    <w:rsid w:val="002F38A5"/>
    <w:rsid w:val="002F7E38"/>
    <w:rsid w:val="00304997"/>
    <w:rsid w:val="0032502F"/>
    <w:rsid w:val="00331A68"/>
    <w:rsid w:val="00333053"/>
    <w:rsid w:val="0033315E"/>
    <w:rsid w:val="00334ABA"/>
    <w:rsid w:val="00336B5B"/>
    <w:rsid w:val="003455EB"/>
    <w:rsid w:val="00347F95"/>
    <w:rsid w:val="00350AD5"/>
    <w:rsid w:val="00350B31"/>
    <w:rsid w:val="00353155"/>
    <w:rsid w:val="00360465"/>
    <w:rsid w:val="003619EE"/>
    <w:rsid w:val="00363609"/>
    <w:rsid w:val="003650FE"/>
    <w:rsid w:val="00370D7C"/>
    <w:rsid w:val="00371DA4"/>
    <w:rsid w:val="00376A2D"/>
    <w:rsid w:val="00376BB0"/>
    <w:rsid w:val="00377D36"/>
    <w:rsid w:val="0038036D"/>
    <w:rsid w:val="00381546"/>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649A"/>
    <w:rsid w:val="003F792D"/>
    <w:rsid w:val="00402AFA"/>
    <w:rsid w:val="00403E76"/>
    <w:rsid w:val="0042553E"/>
    <w:rsid w:val="004262EC"/>
    <w:rsid w:val="004330F9"/>
    <w:rsid w:val="0043682E"/>
    <w:rsid w:val="004429DA"/>
    <w:rsid w:val="00443B7B"/>
    <w:rsid w:val="0045129F"/>
    <w:rsid w:val="004567BE"/>
    <w:rsid w:val="004632AF"/>
    <w:rsid w:val="004656A1"/>
    <w:rsid w:val="00476E6E"/>
    <w:rsid w:val="004810F8"/>
    <w:rsid w:val="00481D21"/>
    <w:rsid w:val="00486466"/>
    <w:rsid w:val="00486783"/>
    <w:rsid w:val="004872B8"/>
    <w:rsid w:val="004873D1"/>
    <w:rsid w:val="00497863"/>
    <w:rsid w:val="004A0911"/>
    <w:rsid w:val="004A0BF6"/>
    <w:rsid w:val="004A29A4"/>
    <w:rsid w:val="004B22B1"/>
    <w:rsid w:val="004B686F"/>
    <w:rsid w:val="004C03B6"/>
    <w:rsid w:val="004E25EF"/>
    <w:rsid w:val="004E59C2"/>
    <w:rsid w:val="004E74D4"/>
    <w:rsid w:val="004F29ED"/>
    <w:rsid w:val="004F7F05"/>
    <w:rsid w:val="00507A95"/>
    <w:rsid w:val="00515041"/>
    <w:rsid w:val="005159B2"/>
    <w:rsid w:val="005160DE"/>
    <w:rsid w:val="00517445"/>
    <w:rsid w:val="005243AB"/>
    <w:rsid w:val="00530C48"/>
    <w:rsid w:val="00533ED2"/>
    <w:rsid w:val="005412BD"/>
    <w:rsid w:val="00541B8F"/>
    <w:rsid w:val="005430E0"/>
    <w:rsid w:val="00556623"/>
    <w:rsid w:val="005571A7"/>
    <w:rsid w:val="00561899"/>
    <w:rsid w:val="00575E01"/>
    <w:rsid w:val="00584969"/>
    <w:rsid w:val="00591159"/>
    <w:rsid w:val="00592E92"/>
    <w:rsid w:val="005A419B"/>
    <w:rsid w:val="005A5C93"/>
    <w:rsid w:val="005D2B77"/>
    <w:rsid w:val="005D3C7D"/>
    <w:rsid w:val="005E6310"/>
    <w:rsid w:val="005F57A8"/>
    <w:rsid w:val="00602AF7"/>
    <w:rsid w:val="00607322"/>
    <w:rsid w:val="006116C9"/>
    <w:rsid w:val="00631CDB"/>
    <w:rsid w:val="00634C51"/>
    <w:rsid w:val="006357B7"/>
    <w:rsid w:val="006436FE"/>
    <w:rsid w:val="00656B98"/>
    <w:rsid w:val="0066143E"/>
    <w:rsid w:val="006620D8"/>
    <w:rsid w:val="0066576C"/>
    <w:rsid w:val="006717A9"/>
    <w:rsid w:val="00673FB1"/>
    <w:rsid w:val="00674171"/>
    <w:rsid w:val="006859B5"/>
    <w:rsid w:val="00687149"/>
    <w:rsid w:val="006909E1"/>
    <w:rsid w:val="00693DCF"/>
    <w:rsid w:val="00694B2F"/>
    <w:rsid w:val="006A307C"/>
    <w:rsid w:val="006A60D0"/>
    <w:rsid w:val="006B0806"/>
    <w:rsid w:val="006B18CD"/>
    <w:rsid w:val="006B195E"/>
    <w:rsid w:val="006B51A6"/>
    <w:rsid w:val="006B78A9"/>
    <w:rsid w:val="006E0EDD"/>
    <w:rsid w:val="006E1446"/>
    <w:rsid w:val="006E520C"/>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68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4424D"/>
    <w:rsid w:val="00857384"/>
    <w:rsid w:val="00866392"/>
    <w:rsid w:val="00875BC3"/>
    <w:rsid w:val="00890EF2"/>
    <w:rsid w:val="008953AD"/>
    <w:rsid w:val="008A472C"/>
    <w:rsid w:val="008A65F8"/>
    <w:rsid w:val="008B3926"/>
    <w:rsid w:val="008B7FDD"/>
    <w:rsid w:val="008D06E9"/>
    <w:rsid w:val="008D4108"/>
    <w:rsid w:val="008D50E6"/>
    <w:rsid w:val="008E52F9"/>
    <w:rsid w:val="008F7389"/>
    <w:rsid w:val="00903A5C"/>
    <w:rsid w:val="009137C8"/>
    <w:rsid w:val="00916BB7"/>
    <w:rsid w:val="00916EB8"/>
    <w:rsid w:val="00917601"/>
    <w:rsid w:val="00917684"/>
    <w:rsid w:val="00920C49"/>
    <w:rsid w:val="009263EC"/>
    <w:rsid w:val="00926762"/>
    <w:rsid w:val="00931C6A"/>
    <w:rsid w:val="00937352"/>
    <w:rsid w:val="009373C9"/>
    <w:rsid w:val="00943D2A"/>
    <w:rsid w:val="0094768C"/>
    <w:rsid w:val="00951E56"/>
    <w:rsid w:val="009552AD"/>
    <w:rsid w:val="0096787D"/>
    <w:rsid w:val="00972641"/>
    <w:rsid w:val="00980311"/>
    <w:rsid w:val="0098762A"/>
    <w:rsid w:val="00992FA0"/>
    <w:rsid w:val="00992FBC"/>
    <w:rsid w:val="00994849"/>
    <w:rsid w:val="009975C7"/>
    <w:rsid w:val="009B1598"/>
    <w:rsid w:val="009B463C"/>
    <w:rsid w:val="009B4F78"/>
    <w:rsid w:val="009B6DE2"/>
    <w:rsid w:val="009C53FC"/>
    <w:rsid w:val="009D0A24"/>
    <w:rsid w:val="009D1A36"/>
    <w:rsid w:val="009D2F75"/>
    <w:rsid w:val="009D77E8"/>
    <w:rsid w:val="009E58FC"/>
    <w:rsid w:val="009F6B0A"/>
    <w:rsid w:val="009F7F0C"/>
    <w:rsid w:val="00A00246"/>
    <w:rsid w:val="00A11408"/>
    <w:rsid w:val="00A13ED1"/>
    <w:rsid w:val="00A14BD0"/>
    <w:rsid w:val="00A15722"/>
    <w:rsid w:val="00A16FE5"/>
    <w:rsid w:val="00A21F8B"/>
    <w:rsid w:val="00A23A0E"/>
    <w:rsid w:val="00A24756"/>
    <w:rsid w:val="00A3075A"/>
    <w:rsid w:val="00A45E58"/>
    <w:rsid w:val="00A63611"/>
    <w:rsid w:val="00A718B8"/>
    <w:rsid w:val="00A73A62"/>
    <w:rsid w:val="00A77255"/>
    <w:rsid w:val="00A80CFF"/>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455A"/>
    <w:rsid w:val="00B35289"/>
    <w:rsid w:val="00B45112"/>
    <w:rsid w:val="00B455E0"/>
    <w:rsid w:val="00B520FD"/>
    <w:rsid w:val="00B54A90"/>
    <w:rsid w:val="00B57BC0"/>
    <w:rsid w:val="00B605BC"/>
    <w:rsid w:val="00B65133"/>
    <w:rsid w:val="00B72164"/>
    <w:rsid w:val="00B74142"/>
    <w:rsid w:val="00B76DBB"/>
    <w:rsid w:val="00B85D1D"/>
    <w:rsid w:val="00B90CE6"/>
    <w:rsid w:val="00BA3B77"/>
    <w:rsid w:val="00BB4166"/>
    <w:rsid w:val="00BB69FC"/>
    <w:rsid w:val="00BC0329"/>
    <w:rsid w:val="00BC41C0"/>
    <w:rsid w:val="00BC5781"/>
    <w:rsid w:val="00BC6E6E"/>
    <w:rsid w:val="00BD1326"/>
    <w:rsid w:val="00BD3C42"/>
    <w:rsid w:val="00BE09B7"/>
    <w:rsid w:val="00BE259C"/>
    <w:rsid w:val="00BE67BA"/>
    <w:rsid w:val="00C00850"/>
    <w:rsid w:val="00C15745"/>
    <w:rsid w:val="00C20AFE"/>
    <w:rsid w:val="00C22E61"/>
    <w:rsid w:val="00C24432"/>
    <w:rsid w:val="00C24ED6"/>
    <w:rsid w:val="00C45CA9"/>
    <w:rsid w:val="00C6553F"/>
    <w:rsid w:val="00C67C5A"/>
    <w:rsid w:val="00C74B71"/>
    <w:rsid w:val="00C82B82"/>
    <w:rsid w:val="00C83289"/>
    <w:rsid w:val="00C87357"/>
    <w:rsid w:val="00C91F86"/>
    <w:rsid w:val="00C9509D"/>
    <w:rsid w:val="00CA14A6"/>
    <w:rsid w:val="00CA2E72"/>
    <w:rsid w:val="00CB3499"/>
    <w:rsid w:val="00CC2391"/>
    <w:rsid w:val="00CC36BB"/>
    <w:rsid w:val="00CC4A2A"/>
    <w:rsid w:val="00CC4CB2"/>
    <w:rsid w:val="00CC5EF6"/>
    <w:rsid w:val="00CC614D"/>
    <w:rsid w:val="00CC7670"/>
    <w:rsid w:val="00CE2856"/>
    <w:rsid w:val="00CE56B6"/>
    <w:rsid w:val="00CE63BF"/>
    <w:rsid w:val="00CF01EE"/>
    <w:rsid w:val="00CF2AAD"/>
    <w:rsid w:val="00D06A03"/>
    <w:rsid w:val="00D215BA"/>
    <w:rsid w:val="00D22B13"/>
    <w:rsid w:val="00D23270"/>
    <w:rsid w:val="00D42C9C"/>
    <w:rsid w:val="00D5506F"/>
    <w:rsid w:val="00D6166D"/>
    <w:rsid w:val="00D6413D"/>
    <w:rsid w:val="00D74815"/>
    <w:rsid w:val="00D80624"/>
    <w:rsid w:val="00D86772"/>
    <w:rsid w:val="00D927D1"/>
    <w:rsid w:val="00D9340E"/>
    <w:rsid w:val="00DA2AEC"/>
    <w:rsid w:val="00DA7174"/>
    <w:rsid w:val="00DA7857"/>
    <w:rsid w:val="00DB0BB3"/>
    <w:rsid w:val="00DB6C57"/>
    <w:rsid w:val="00DC5A0C"/>
    <w:rsid w:val="00DD1550"/>
    <w:rsid w:val="00DD28C3"/>
    <w:rsid w:val="00DD3A5A"/>
    <w:rsid w:val="00DE02E6"/>
    <w:rsid w:val="00DE07D8"/>
    <w:rsid w:val="00DE10A1"/>
    <w:rsid w:val="00DE6A0E"/>
    <w:rsid w:val="00DF020B"/>
    <w:rsid w:val="00DF09FD"/>
    <w:rsid w:val="00DF239C"/>
    <w:rsid w:val="00DF4EFC"/>
    <w:rsid w:val="00E006FF"/>
    <w:rsid w:val="00E030A0"/>
    <w:rsid w:val="00E10BD1"/>
    <w:rsid w:val="00E1236F"/>
    <w:rsid w:val="00E14786"/>
    <w:rsid w:val="00E2579B"/>
    <w:rsid w:val="00E273BD"/>
    <w:rsid w:val="00E332FF"/>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235"/>
    <w:rsid w:val="00EC6B53"/>
    <w:rsid w:val="00ED30C6"/>
    <w:rsid w:val="00EE09A1"/>
    <w:rsid w:val="00EE333E"/>
    <w:rsid w:val="00EF01E8"/>
    <w:rsid w:val="00F011CE"/>
    <w:rsid w:val="00F0592D"/>
    <w:rsid w:val="00F133A3"/>
    <w:rsid w:val="00F140B4"/>
    <w:rsid w:val="00F2113E"/>
    <w:rsid w:val="00F211B0"/>
    <w:rsid w:val="00F24425"/>
    <w:rsid w:val="00F25E01"/>
    <w:rsid w:val="00F266AE"/>
    <w:rsid w:val="00F333B7"/>
    <w:rsid w:val="00F33ED9"/>
    <w:rsid w:val="00F43BFC"/>
    <w:rsid w:val="00F50CE3"/>
    <w:rsid w:val="00F82D1A"/>
    <w:rsid w:val="00F960DB"/>
    <w:rsid w:val="00FA7178"/>
    <w:rsid w:val="00FB2295"/>
    <w:rsid w:val="00FB3AC3"/>
    <w:rsid w:val="00FC0147"/>
    <w:rsid w:val="00FD121C"/>
    <w:rsid w:val="00FE206A"/>
    <w:rsid w:val="00FE251A"/>
    <w:rsid w:val="00FE4C60"/>
    <w:rsid w:val="00FE6792"/>
    <w:rsid w:val="00FF165E"/>
    <w:rsid w:val="00FF2A13"/>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F1AB9D8"/>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 w:type="paragraph" w:styleId="Revize">
    <w:name w:val="Revision"/>
    <w:hidden/>
    <w:uiPriority w:val="99"/>
    <w:semiHidden/>
    <w:rsid w:val="009F7F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CDD23C-9EE9-404C-8ADA-3A063F15C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DD1D738D</Template>
  <TotalTime>38</TotalTime>
  <Pages>11</Pages>
  <Words>4813</Words>
  <Characters>30806</Characters>
  <Application>Microsoft Office Word</Application>
  <DocSecurity>0</DocSecurity>
  <Lines>256</Lines>
  <Paragraphs>71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35548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Smetanová Vendula</cp:lastModifiedBy>
  <cp:revision>5</cp:revision>
  <cp:lastPrinted>2018-02-12T13:26:00Z</cp:lastPrinted>
  <dcterms:created xsi:type="dcterms:W3CDTF">2018-05-17T12:41:00Z</dcterms:created>
  <dcterms:modified xsi:type="dcterms:W3CDTF">2018-05-23T13:12:00Z</dcterms:modified>
</cp:coreProperties>
</file>