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0F" w:rsidRDefault="00207928">
      <w:pPr>
        <w:pStyle w:val="Nadpis10"/>
        <w:keepNext/>
        <w:keepLines/>
        <w:framePr w:w="1968" w:h="389" w:wrap="none" w:vAnchor="text" w:hAnchor="page" w:x="9040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EA460F" w:rsidRDefault="00EA460F">
      <w:pPr>
        <w:spacing w:after="375" w:line="14" w:lineRule="exact"/>
      </w:pPr>
    </w:p>
    <w:p w:rsidR="00EA460F" w:rsidRDefault="00EA460F">
      <w:pPr>
        <w:spacing w:line="14" w:lineRule="exact"/>
        <w:sectPr w:rsidR="00EA460F">
          <w:footerReference w:type="default" r:id="rId6"/>
          <w:pgSz w:w="11900" w:h="16840"/>
          <w:pgMar w:top="73" w:right="879" w:bottom="197" w:left="58" w:header="0" w:footer="3" w:gutter="0"/>
          <w:pgNumType w:start="1"/>
          <w:cols w:space="720"/>
          <w:noEndnote/>
          <w:docGrid w:linePitch="360"/>
        </w:sectPr>
      </w:pPr>
    </w:p>
    <w:p w:rsidR="00EA460F" w:rsidRDefault="00207928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- 1473</w:t>
      </w:r>
    </w:p>
    <w:p w:rsidR="00EA460F" w:rsidRDefault="00207928">
      <w:pPr>
        <w:pStyle w:val="Nadpis30"/>
        <w:keepNext/>
        <w:keepLines/>
        <w:shd w:val="clear" w:color="auto" w:fill="auto"/>
        <w:tabs>
          <w:tab w:val="left" w:pos="1306"/>
          <w:tab w:val="left" w:leader="underscore" w:pos="1418"/>
        </w:tabs>
        <w:spacing w:after="0"/>
        <w:ind w:left="680"/>
      </w:pPr>
      <w:bookmarkStart w:id="1" w:name="bookmark1"/>
      <w:r>
        <w:t>v</w:t>
      </w:r>
      <w:r>
        <w:tab/>
      </w:r>
      <w:r>
        <w:tab/>
      </w:r>
      <w:bookmarkEnd w:id="1"/>
    </w:p>
    <w:p w:rsidR="00EA460F" w:rsidRDefault="00207928">
      <w:pPr>
        <w:pStyle w:val="Nadpis20"/>
        <w:keepNext/>
        <w:keepLines/>
        <w:shd w:val="clear" w:color="auto" w:fill="auto"/>
        <w:spacing w:after="60" w:line="180" w:lineRule="auto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3E6D8E" w:rsidRDefault="00207928" w:rsidP="003E6D8E">
      <w:pPr>
        <w:pStyle w:val="Zkladntext1"/>
        <w:shd w:val="clear" w:color="auto" w:fill="auto"/>
        <w:spacing w:after="0"/>
      </w:pPr>
      <w:r>
        <w:t xml:space="preserve">Národní galerie </w:t>
      </w:r>
      <w:r>
        <w:t xml:space="preserve">v Praze </w:t>
      </w:r>
    </w:p>
    <w:p w:rsidR="003E6D8E" w:rsidRDefault="00207928" w:rsidP="003E6D8E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EA460F" w:rsidRDefault="00207928" w:rsidP="003E6D8E">
      <w:pPr>
        <w:pStyle w:val="Zkladntext1"/>
        <w:shd w:val="clear" w:color="auto" w:fill="auto"/>
        <w:spacing w:after="0"/>
      </w:pPr>
      <w:r>
        <w:t>110 15 Praha 1</w:t>
      </w:r>
    </w:p>
    <w:p w:rsidR="003E6D8E" w:rsidRDefault="003E6D8E" w:rsidP="003E6D8E">
      <w:pPr>
        <w:pStyle w:val="Zkladntext1"/>
        <w:shd w:val="clear" w:color="auto" w:fill="auto"/>
        <w:spacing w:after="0"/>
      </w:pPr>
    </w:p>
    <w:p w:rsidR="003E6D8E" w:rsidRDefault="00207928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EA460F" w:rsidRDefault="00207928">
      <w:pPr>
        <w:pStyle w:val="Zkladntext1"/>
        <w:shd w:val="clear" w:color="auto" w:fill="auto"/>
        <w:spacing w:after="0"/>
      </w:pPr>
      <w:r>
        <w:t>o Národní galerii v Praze</w:t>
      </w:r>
    </w:p>
    <w:p w:rsidR="00EA460F" w:rsidRDefault="00207928">
      <w:pPr>
        <w:pStyle w:val="Nadpis20"/>
        <w:keepNext/>
        <w:keepLines/>
        <w:shd w:val="clear" w:color="auto" w:fill="auto"/>
        <w:spacing w:after="180" w:line="240" w:lineRule="auto"/>
        <w:rPr>
          <w:sz w:val="28"/>
          <w:szCs w:val="28"/>
        </w:rPr>
      </w:pPr>
      <w:bookmarkStart w:id="3" w:name="bookmark3"/>
      <w:r>
        <w:t xml:space="preserve">Číslo objednávky </w:t>
      </w:r>
      <w:r>
        <w:rPr>
          <w:sz w:val="28"/>
          <w:szCs w:val="28"/>
        </w:rPr>
        <w:t>1473/2018</w:t>
      </w:r>
      <w:bookmarkEnd w:id="3"/>
    </w:p>
    <w:p w:rsidR="00EA460F" w:rsidRDefault="00207928">
      <w:pPr>
        <w:pStyle w:val="Nadpis10"/>
        <w:keepNext/>
        <w:keepLines/>
        <w:shd w:val="clear" w:color="auto" w:fill="auto"/>
        <w:spacing w:after="60"/>
      </w:pPr>
      <w:bookmarkStart w:id="4" w:name="bookmark4"/>
      <w:r>
        <w:t>DODAVATEL</w:t>
      </w:r>
      <w:bookmarkEnd w:id="4"/>
    </w:p>
    <w:p w:rsidR="00EA460F" w:rsidRDefault="00207928">
      <w:pPr>
        <w:pStyle w:val="Zkladntext20"/>
        <w:shd w:val="clear" w:color="auto" w:fill="auto"/>
        <w:spacing w:after="180"/>
      </w:pPr>
      <w:r>
        <w:t>Čech Ondřej</w:t>
      </w:r>
    </w:p>
    <w:p w:rsidR="00EA460F" w:rsidRDefault="00207928">
      <w:pPr>
        <w:pStyle w:val="Zkladntext20"/>
        <w:shd w:val="clear" w:color="auto" w:fill="auto"/>
      </w:pPr>
      <w:r>
        <w:t>Jihlavská 504</w:t>
      </w:r>
    </w:p>
    <w:p w:rsidR="00EA460F" w:rsidRDefault="00207928">
      <w:pPr>
        <w:pStyle w:val="Zkladntext20"/>
        <w:shd w:val="clear" w:color="auto" w:fill="auto"/>
      </w:pPr>
      <w:r>
        <w:t>396 01 Humpolec</w:t>
      </w:r>
    </w:p>
    <w:p w:rsidR="00EA460F" w:rsidRDefault="00207928">
      <w:pPr>
        <w:pStyle w:val="Zkladntext20"/>
        <w:shd w:val="clear" w:color="auto" w:fill="auto"/>
        <w:sectPr w:rsidR="00EA460F">
          <w:type w:val="continuous"/>
          <w:pgSz w:w="11900" w:h="16840"/>
          <w:pgMar w:top="73" w:right="3120" w:bottom="5503" w:left="125" w:header="0" w:footer="3" w:gutter="0"/>
          <w:cols w:num="2" w:space="1649"/>
          <w:noEndnote/>
          <w:docGrid w:linePitch="360"/>
        </w:sectPr>
      </w:pPr>
      <w:r>
        <w:t>Česká republika</w:t>
      </w:r>
    </w:p>
    <w:p w:rsidR="00EA460F" w:rsidRDefault="00EA460F">
      <w:pPr>
        <w:spacing w:before="113" w:after="113" w:line="240" w:lineRule="exact"/>
        <w:rPr>
          <w:sz w:val="19"/>
          <w:szCs w:val="19"/>
        </w:rPr>
      </w:pPr>
    </w:p>
    <w:p w:rsidR="00EA460F" w:rsidRDefault="00EA460F">
      <w:pPr>
        <w:spacing w:line="14" w:lineRule="exact"/>
        <w:sectPr w:rsidR="00EA460F">
          <w:type w:val="continuous"/>
          <w:pgSz w:w="11900" w:h="16840"/>
          <w:pgMar w:top="73" w:right="0" w:bottom="197" w:left="0" w:header="0" w:footer="3" w:gutter="0"/>
          <w:cols w:space="720"/>
          <w:noEndnote/>
          <w:docGrid w:linePitch="360"/>
        </w:sectPr>
      </w:pPr>
    </w:p>
    <w:p w:rsidR="00EA460F" w:rsidRDefault="00207928">
      <w:pPr>
        <w:pStyle w:val="Nadpis30"/>
        <w:keepNext/>
        <w:keepLines/>
        <w:framePr w:w="350" w:h="504" w:wrap="none" w:vAnchor="text" w:hAnchor="page" w:x="117" w:y="21"/>
        <w:shd w:val="clear" w:color="auto" w:fill="auto"/>
        <w:ind w:left="0"/>
        <w:jc w:val="left"/>
      </w:pPr>
      <w:bookmarkStart w:id="5" w:name="bookmark5"/>
      <w:r>
        <w:t>IČ</w:t>
      </w:r>
      <w:bookmarkEnd w:id="5"/>
    </w:p>
    <w:p w:rsidR="00EA460F" w:rsidRDefault="00207928">
      <w:pPr>
        <w:pStyle w:val="Zkladntext1"/>
        <w:framePr w:w="350" w:h="504" w:wrap="none" w:vAnchor="text" w:hAnchor="page" w:x="117" w:y="21"/>
        <w:shd w:val="clear" w:color="auto" w:fill="auto"/>
        <w:spacing w:after="0"/>
      </w:pPr>
      <w:r>
        <w:rPr>
          <w:b/>
          <w:bCs/>
        </w:rPr>
        <w:t>Typ</w:t>
      </w:r>
    </w:p>
    <w:p w:rsidR="00EA460F" w:rsidRDefault="00207928">
      <w:pPr>
        <w:pStyle w:val="Zkladntext1"/>
        <w:framePr w:w="2491" w:h="557" w:wrap="none" w:vAnchor="text" w:hAnchor="page" w:x="577" w:y="21"/>
        <w:shd w:val="clear" w:color="auto" w:fill="auto"/>
        <w:spacing w:after="0" w:line="322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4056"/>
      </w:tblGrid>
      <w:tr w:rsidR="00EA460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02617161</w:t>
            </w:r>
          </w:p>
        </w:tc>
        <w:tc>
          <w:tcPr>
            <w:tcW w:w="4056" w:type="dxa"/>
            <w:tcBorders>
              <w:right w:val="single" w:sz="4" w:space="0" w:color="auto"/>
            </w:tcBorders>
            <w:shd w:val="clear" w:color="auto" w:fill="FFFFFF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  <w:ind w:left="140" w:firstLine="20"/>
            </w:pPr>
            <w:r>
              <w:rPr>
                <w:b/>
                <w:bCs/>
              </w:rPr>
              <w:t xml:space="preserve">DIČ </w:t>
            </w:r>
            <w:r>
              <w:t>CZ8506081617</w:t>
            </w:r>
          </w:p>
        </w:tc>
      </w:tr>
      <w:tr w:rsidR="00EA460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60F" w:rsidRDefault="00207928" w:rsidP="003E6D8E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</w:pPr>
            <w:proofErr w:type="gramStart"/>
            <w:r>
              <w:t>12.06.2018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EA460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60F" w:rsidRDefault="00EA460F">
            <w:pPr>
              <w:framePr w:w="5698" w:h="2376" w:wrap="none" w:vAnchor="text" w:hAnchor="page" w:x="5325" w:y="21"/>
              <w:rPr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  <w:ind w:left="1100"/>
            </w:pPr>
            <w:r>
              <w:rPr>
                <w:b/>
                <w:bCs/>
              </w:rPr>
              <w:t>Smlouva</w:t>
            </w:r>
          </w:p>
        </w:tc>
      </w:tr>
      <w:tr w:rsidR="00EA460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  <w:ind w:left="14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EA460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0F" w:rsidRDefault="00EA460F">
            <w:pPr>
              <w:framePr w:w="5698" w:h="2376" w:wrap="none" w:vAnchor="text" w:hAnchor="page" w:x="5325" w:y="21"/>
              <w:rPr>
                <w:sz w:val="10"/>
                <w:szCs w:val="10"/>
              </w:rPr>
            </w:pPr>
          </w:p>
        </w:tc>
      </w:tr>
      <w:tr w:rsidR="00EA460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0F" w:rsidRDefault="00EA460F">
            <w:pPr>
              <w:framePr w:w="5698" w:h="2376" w:wrap="none" w:vAnchor="text" w:hAnchor="page" w:x="5325" w:y="21"/>
              <w:rPr>
                <w:sz w:val="10"/>
                <w:szCs w:val="10"/>
              </w:rPr>
            </w:pPr>
          </w:p>
        </w:tc>
      </w:tr>
      <w:tr w:rsidR="00EA460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  <w:ind w:left="140" w:firstLine="20"/>
            </w:pPr>
            <w:r>
              <w:t>Platebním příkazem</w:t>
            </w:r>
          </w:p>
        </w:tc>
      </w:tr>
      <w:tr w:rsidR="00EA460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60F" w:rsidRDefault="00207928">
            <w:pPr>
              <w:pStyle w:val="Jin0"/>
              <w:framePr w:w="5698" w:h="2376" w:wrap="none" w:vAnchor="text" w:hAnchor="page" w:x="5325" w:y="21"/>
              <w:shd w:val="clear" w:color="auto" w:fill="auto"/>
              <w:spacing w:after="0"/>
              <w:ind w:left="140" w:firstLine="20"/>
            </w:pPr>
            <w:r>
              <w:t>30 dnů</w:t>
            </w:r>
          </w:p>
        </w:tc>
      </w:tr>
    </w:tbl>
    <w:p w:rsidR="00EA460F" w:rsidRDefault="00EA460F">
      <w:pPr>
        <w:spacing w:line="360" w:lineRule="exact"/>
      </w:pPr>
    </w:p>
    <w:p w:rsidR="00EA460F" w:rsidRDefault="00EA460F">
      <w:pPr>
        <w:spacing w:line="360" w:lineRule="exact"/>
      </w:pPr>
    </w:p>
    <w:p w:rsidR="00EA460F" w:rsidRDefault="00EA460F">
      <w:pPr>
        <w:spacing w:line="360" w:lineRule="exact"/>
      </w:pPr>
    </w:p>
    <w:p w:rsidR="00EA460F" w:rsidRDefault="00EA460F">
      <w:pPr>
        <w:spacing w:line="360" w:lineRule="exact"/>
      </w:pPr>
    </w:p>
    <w:p w:rsidR="00EA460F" w:rsidRDefault="00EA460F">
      <w:pPr>
        <w:spacing w:line="360" w:lineRule="exact"/>
      </w:pPr>
    </w:p>
    <w:p w:rsidR="00EA460F" w:rsidRDefault="00EA460F">
      <w:pPr>
        <w:spacing w:after="567" w:line="14" w:lineRule="exact"/>
      </w:pPr>
    </w:p>
    <w:p w:rsidR="00EA460F" w:rsidRDefault="00EA460F">
      <w:pPr>
        <w:spacing w:line="14" w:lineRule="exact"/>
        <w:sectPr w:rsidR="00EA460F">
          <w:type w:val="continuous"/>
          <w:pgSz w:w="11900" w:h="16840"/>
          <w:pgMar w:top="73" w:right="879" w:bottom="197" w:left="58" w:header="0" w:footer="3" w:gutter="0"/>
          <w:cols w:space="720"/>
          <w:noEndnote/>
          <w:docGrid w:linePitch="360"/>
        </w:sectPr>
      </w:pPr>
    </w:p>
    <w:p w:rsidR="00EA460F" w:rsidRDefault="00207928">
      <w:pPr>
        <w:pStyle w:val="Zkladntext1"/>
        <w:pBdr>
          <w:bottom w:val="single" w:sz="4" w:space="0" w:color="auto"/>
        </w:pBdr>
        <w:shd w:val="clear" w:color="auto" w:fill="auto"/>
        <w:spacing w:after="0"/>
      </w:pPr>
      <w:r>
        <w:t xml:space="preserve">Objednáváme u Vás: </w:t>
      </w:r>
      <w:proofErr w:type="spellStart"/>
      <w:r>
        <w:t>Deinstalaci</w:t>
      </w:r>
      <w:proofErr w:type="spellEnd"/>
      <w:r>
        <w:t xml:space="preserve"> a balení děl z výstavy, bourání </w:t>
      </w:r>
      <w:proofErr w:type="spellStart"/>
      <w:r>
        <w:t>paneláže</w:t>
      </w:r>
      <w:proofErr w:type="spellEnd"/>
      <w:r>
        <w:t xml:space="preserve">, </w:t>
      </w:r>
      <w:proofErr w:type="spellStart"/>
      <w:r>
        <w:t>sundavání</w:t>
      </w:r>
      <w:proofErr w:type="spellEnd"/>
      <w:r>
        <w:t xml:space="preserve"> projektorů, retuš výstavního </w:t>
      </w:r>
      <w:proofErr w:type="spellStart"/>
      <w:r>
        <w:t>úprostoru</w:t>
      </w:r>
      <w:proofErr w:type="spellEnd"/>
      <w:r>
        <w:t xml:space="preserve">, výmalba exponovaných míst, </w:t>
      </w:r>
      <w:proofErr w:type="spellStart"/>
      <w:r>
        <w:t>deinstalace</w:t>
      </w:r>
      <w:proofErr w:type="spellEnd"/>
      <w:r>
        <w:t xml:space="preserve"> polepů, </w:t>
      </w:r>
      <w:proofErr w:type="spellStart"/>
      <w:r>
        <w:t>deinstalace</w:t>
      </w:r>
      <w:proofErr w:type="spellEnd"/>
      <w:r>
        <w:t xml:space="preserve"> LO a odvoz odpadu z výstavy a další práce viz př</w:t>
      </w:r>
      <w:r>
        <w:t xml:space="preserve">ílohy </w:t>
      </w:r>
      <w:proofErr w:type="spellStart"/>
      <w:r>
        <w:t>obj</w:t>
      </w:r>
      <w:proofErr w:type="spellEnd"/>
      <w:r>
        <w:t xml:space="preserve">. (harmonogram </w:t>
      </w:r>
      <w:proofErr w:type="spellStart"/>
      <w:r>
        <w:t>deinstalace</w:t>
      </w:r>
      <w:proofErr w:type="spellEnd"/>
      <w:r>
        <w:t xml:space="preserve">, seznam exponátů, půdorys prostoru, </w:t>
      </w:r>
      <w:proofErr w:type="spellStart"/>
      <w:r>
        <w:t>vysvetlení</w:t>
      </w:r>
      <w:proofErr w:type="spellEnd"/>
      <w:r>
        <w:t xml:space="preserve"> k arch. skice)</w:t>
      </w:r>
    </w:p>
    <w:p w:rsidR="00EA460F" w:rsidRDefault="0020792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5448300" simplePos="0" relativeHeight="125829378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8890</wp:posOffset>
                </wp:positionV>
                <wp:extent cx="1536065" cy="7251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proofErr w:type="spellStart"/>
                            <w:r>
                              <w:t>deinstalace</w:t>
                            </w:r>
                            <w:proofErr w:type="spellEnd"/>
                            <w:r>
                              <w:t xml:space="preserve"> výstavy Maria </w:t>
                            </w:r>
                            <w:proofErr w:type="spellStart"/>
                            <w:r>
                              <w:t>Lassnig</w:t>
                            </w:r>
                            <w:proofErr w:type="spellEnd"/>
                          </w:p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EA460F" w:rsidRDefault="00CD270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5.8pt;margin-top:.7pt;width:120.95pt;height:57.1pt;z-index:125829378;visibility:visible;mso-wrap-style:square;mso-wrap-distance-left:9pt;mso-wrap-distance-top:0;mso-wrap-distance-right:42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" filled="f" stroked="f">
                <v:textbox inset="0,0,0,0">
                  <w:txbxContent>
                    <w:p w:rsidR="00EA460F" w:rsidRDefault="00207928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EA460F" w:rsidRDefault="00207928">
                      <w:pPr>
                        <w:pStyle w:val="Zkladntext1"/>
                        <w:shd w:val="clear" w:color="auto" w:fill="auto"/>
                        <w:spacing w:after="120"/>
                      </w:pPr>
                      <w:proofErr w:type="spellStart"/>
                      <w:r>
                        <w:t>deinstalace</w:t>
                      </w:r>
                      <w:proofErr w:type="spellEnd"/>
                      <w:r>
                        <w:t xml:space="preserve"> výstavy Maria </w:t>
                      </w:r>
                      <w:proofErr w:type="spellStart"/>
                      <w:r>
                        <w:t>Lassnig</w:t>
                      </w:r>
                      <w:proofErr w:type="spellEnd"/>
                    </w:p>
                    <w:p w:rsidR="00EA460F" w:rsidRDefault="00207928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EA460F" w:rsidRDefault="00CD2702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935" distL="2546350" distR="2269490" simplePos="0" relativeHeight="125829380" behindDoc="0" locked="0" layoutInCell="1" allowOverlap="1">
                <wp:simplePos x="0" y="0"/>
                <wp:positionH relativeFrom="page">
                  <wp:posOffset>2505710</wp:posOffset>
                </wp:positionH>
                <wp:positionV relativeFrom="paragraph">
                  <wp:posOffset>8890</wp:posOffset>
                </wp:positionV>
                <wp:extent cx="2282825" cy="3441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Množství MJ </w:t>
                            </w:r>
                            <w:r w:rsidR="003E6D8E">
                              <w:t xml:space="preserve">       </w:t>
                            </w:r>
                            <w:r>
                              <w:t>%</w:t>
                            </w:r>
                            <w:r>
                              <w:t xml:space="preserve">DPH </w:t>
                            </w:r>
                            <w:r w:rsidR="003E6D8E">
                              <w:t xml:space="preserve">          </w:t>
                            </w:r>
                            <w:r>
                              <w:t>Cena bez DPH/MJ</w:t>
                            </w:r>
                          </w:p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 xml:space="preserve">1.00 </w:t>
                            </w:r>
                            <w:r w:rsidR="003E6D8E">
                              <w:t xml:space="preserve">                </w:t>
                            </w:r>
                            <w:r>
                              <w:t xml:space="preserve">21 </w:t>
                            </w:r>
                            <w:r w:rsidR="003E6D8E">
                              <w:t xml:space="preserve">                  </w:t>
                            </w:r>
                            <w:r>
                              <w:t>211 700.00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197.3pt;margin-top:.7pt;width:179.75pt;height:27.1pt;z-index:125829380;visibility:visible;mso-wrap-style:square;mso-wrap-distance-left:200.5pt;mso-wrap-distance-top:0;mso-wrap-distance-right:178.7pt;mso-wrap-distance-bottom:2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" filled="f" stroked="f">
                <v:textbox inset="0,0,0,0">
                  <w:txbxContent>
                    <w:p w:rsidR="00EA460F" w:rsidRDefault="00207928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Množství MJ </w:t>
                      </w:r>
                      <w:r w:rsidR="003E6D8E">
                        <w:t xml:space="preserve">       </w:t>
                      </w:r>
                      <w:r>
                        <w:t>%</w:t>
                      </w:r>
                      <w:r>
                        <w:t xml:space="preserve">DPH </w:t>
                      </w:r>
                      <w:r w:rsidR="003E6D8E">
                        <w:t xml:space="preserve">          </w:t>
                      </w:r>
                      <w:r>
                        <w:t>Cena bez DPH/MJ</w:t>
                      </w:r>
                    </w:p>
                    <w:p w:rsidR="00EA460F" w:rsidRDefault="00207928">
                      <w:pPr>
                        <w:pStyle w:val="Zkladntext1"/>
                        <w:shd w:val="clear" w:color="auto" w:fill="auto"/>
                        <w:spacing w:after="0"/>
                        <w:ind w:left="280"/>
                      </w:pPr>
                      <w:r>
                        <w:t xml:space="preserve">1.00 </w:t>
                      </w:r>
                      <w:r w:rsidR="003E6D8E">
                        <w:t xml:space="preserve">                </w:t>
                      </w:r>
                      <w:r>
                        <w:t xml:space="preserve">21 </w:t>
                      </w:r>
                      <w:r w:rsidR="003E6D8E">
                        <w:t xml:space="preserve">                  </w:t>
                      </w:r>
                      <w:r>
                        <w:t>211 700.00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1480" distB="149860" distL="3592195" distR="2348230" simplePos="0" relativeHeight="125829382" behindDoc="0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420370</wp:posOffset>
                </wp:positionV>
                <wp:extent cx="115824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79.60000000000002pt;margin-top:33.100000000000001pt;width:91.200000000000003pt;height:11.5pt;z-index:-125829371;mso-wrap-distance-left:282.85000000000002pt;mso-wrap-distance-top:32.399999999999999pt;mso-wrap-distance-right:184.90000000000001pt;mso-wrap-distance-bottom:11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935" distL="5393690" distR="1205230" simplePos="0" relativeHeight="125829384" behindDoc="0" locked="0" layoutInCell="1" allowOverlap="1">
                <wp:simplePos x="0" y="0"/>
                <wp:positionH relativeFrom="page">
                  <wp:posOffset>5352415</wp:posOffset>
                </wp:positionH>
                <wp:positionV relativeFrom="paragraph">
                  <wp:posOffset>8890</wp:posOffset>
                </wp:positionV>
                <wp:extent cx="499745" cy="34417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200"/>
                            </w:pPr>
                            <w:r>
                              <w:t>DPH/MJ</w:t>
                            </w:r>
                          </w:p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44 457.00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21.44999999999999pt;margin-top:0.69999999999999996pt;width:39.350000000000001pt;height:27.100000000000001pt;z-index:-125829369;mso-wrap-distance-left:424.69999999999999pt;mso-wrap-distance-right:94.900000000000006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2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44 457.00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935" distL="6332220" distR="114300" simplePos="0" relativeHeight="125829386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8890</wp:posOffset>
                </wp:positionV>
                <wp:extent cx="652145" cy="34417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Celkem s DPH</w:t>
                            </w:r>
                          </w:p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140"/>
                            </w:pPr>
                            <w:r>
                              <w:t>256 157.00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95.39999999999998pt;margin-top:0.69999999999999996pt;width:51.350000000000001pt;height:27.100000000000001pt;z-index:-125829367;mso-wrap-distance-left:498.60000000000002pt;mso-wrap-distance-right:9.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256 157.00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1480" distB="149860" distL="6076315" distR="229870" simplePos="0" relativeHeight="125829388" behindDoc="0" locked="0" layoutInCell="1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420370</wp:posOffset>
                </wp:positionV>
                <wp:extent cx="792480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60F" w:rsidRDefault="0020792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256 157.00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75.19999999999999pt;margin-top:33.100000000000001pt;width:62.399999999999999pt;height:11.5pt;z-index:-125829365;mso-wrap-distance-left:478.44999999999999pt;mso-wrap-distance-top:32.399999999999999pt;mso-wrap-distance-right:18.100000000000001pt;mso-wrap-distance-bottom:11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256 157.00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6D8E" w:rsidRDefault="003E6D8E">
      <w:pPr>
        <w:pStyle w:val="Nadpis30"/>
        <w:keepNext/>
        <w:keepLines/>
        <w:shd w:val="clear" w:color="auto" w:fill="auto"/>
        <w:tabs>
          <w:tab w:val="left" w:leader="dot" w:pos="10627"/>
        </w:tabs>
        <w:spacing w:after="100"/>
        <w:ind w:left="0"/>
      </w:pPr>
      <w:bookmarkStart w:id="6" w:name="bookmark6"/>
    </w:p>
    <w:p w:rsidR="003E6D8E" w:rsidRDefault="003E6D8E">
      <w:pPr>
        <w:pStyle w:val="Nadpis30"/>
        <w:keepNext/>
        <w:keepLines/>
        <w:shd w:val="clear" w:color="auto" w:fill="auto"/>
        <w:tabs>
          <w:tab w:val="left" w:leader="dot" w:pos="10627"/>
        </w:tabs>
        <w:spacing w:after="100"/>
        <w:ind w:left="0"/>
      </w:pPr>
    </w:p>
    <w:p w:rsidR="003E6D8E" w:rsidRDefault="003E6D8E">
      <w:pPr>
        <w:pStyle w:val="Nadpis30"/>
        <w:keepNext/>
        <w:keepLines/>
        <w:shd w:val="clear" w:color="auto" w:fill="auto"/>
        <w:tabs>
          <w:tab w:val="left" w:leader="dot" w:pos="10627"/>
        </w:tabs>
        <w:spacing w:after="100"/>
        <w:ind w:left="0"/>
      </w:pPr>
    </w:p>
    <w:p w:rsidR="003E6D8E" w:rsidRDefault="003E6D8E">
      <w:pPr>
        <w:pStyle w:val="Nadpis30"/>
        <w:keepNext/>
        <w:keepLines/>
        <w:shd w:val="clear" w:color="auto" w:fill="auto"/>
        <w:tabs>
          <w:tab w:val="left" w:leader="dot" w:pos="10627"/>
        </w:tabs>
        <w:spacing w:after="100"/>
        <w:ind w:left="0"/>
      </w:pPr>
    </w:p>
    <w:p w:rsidR="00EA460F" w:rsidRDefault="00207928">
      <w:pPr>
        <w:pStyle w:val="Nadpis30"/>
        <w:keepNext/>
        <w:keepLines/>
        <w:shd w:val="clear" w:color="auto" w:fill="auto"/>
        <w:tabs>
          <w:tab w:val="left" w:leader="dot" w:pos="10627"/>
        </w:tabs>
        <w:spacing w:after="100"/>
        <w:ind w:left="0"/>
      </w:pPr>
      <w:r>
        <w:t xml:space="preserve">Razítko a podpis </w:t>
      </w:r>
      <w:r>
        <w:tab/>
      </w:r>
      <w:bookmarkEnd w:id="6"/>
    </w:p>
    <w:p w:rsidR="00EA460F" w:rsidRDefault="00207928">
      <w:pPr>
        <w:pStyle w:val="Zkladntext1"/>
        <w:shd w:val="clear" w:color="auto" w:fill="auto"/>
        <w:spacing w:after="0"/>
        <w:jc w:val="both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</w:t>
      </w:r>
    </w:p>
    <w:p w:rsidR="00EA460F" w:rsidRDefault="00207928">
      <w:pPr>
        <w:pStyle w:val="Zkladntext1"/>
        <w:shd w:val="clear" w:color="auto" w:fill="auto"/>
        <w:spacing w:after="380"/>
        <w:jc w:val="both"/>
      </w:pPr>
      <w:r>
        <w:t xml:space="preserve">uveřejněním (včetně jejího </w:t>
      </w:r>
      <w:r>
        <w:t>písemného potvrzení) v registru smluv. Uveřejnění provede objednatel.</w:t>
      </w:r>
    </w:p>
    <w:p w:rsidR="00EA460F" w:rsidRDefault="00207928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A460F" w:rsidRDefault="00207928">
      <w:pPr>
        <w:pStyle w:val="Zkladntext1"/>
        <w:shd w:val="clear" w:color="auto" w:fill="auto"/>
        <w:tabs>
          <w:tab w:val="left" w:pos="4248"/>
        </w:tabs>
        <w:spacing w:after="100"/>
        <w:jc w:val="both"/>
      </w:pPr>
      <w:r>
        <w:t>Datum:</w:t>
      </w:r>
      <w:r w:rsidR="003E6D8E">
        <w:t xml:space="preserve">       </w:t>
      </w:r>
      <w:r w:rsidR="003E6D8E">
        <w:rPr>
          <w:sz w:val="20"/>
          <w:szCs w:val="20"/>
        </w:rPr>
        <w:t>22. 6. 2018</w:t>
      </w:r>
      <w:r>
        <w:tab/>
        <w:t>Podpis:</w:t>
      </w:r>
      <w:r w:rsidR="003E6D8E">
        <w:t xml:space="preserve">          XXXXXXXXXXXX</w:t>
      </w:r>
    </w:p>
    <w:p w:rsidR="00EA460F" w:rsidRDefault="00207928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  <w:r w:rsidR="003E6D8E">
        <w:rPr>
          <w:b/>
          <w:bCs/>
        </w:rPr>
        <w:tab/>
      </w:r>
      <w:r w:rsidR="003E6D8E">
        <w:rPr>
          <w:b/>
          <w:bCs/>
        </w:rPr>
        <w:tab/>
      </w:r>
      <w:r w:rsidR="003E6D8E">
        <w:rPr>
          <w:b/>
          <w:bCs/>
        </w:rPr>
        <w:tab/>
      </w:r>
      <w:r w:rsidR="003E6D8E">
        <w:rPr>
          <w:b/>
          <w:bCs/>
        </w:rPr>
        <w:tab/>
      </w:r>
      <w:r w:rsidR="003E6D8E">
        <w:rPr>
          <w:b/>
          <w:bCs/>
        </w:rPr>
        <w:tab/>
      </w:r>
      <w:r w:rsidR="003E6D8E">
        <w:rPr>
          <w:b/>
          <w:bCs/>
        </w:rPr>
        <w:tab/>
      </w:r>
    </w:p>
    <w:p w:rsidR="00EA460F" w:rsidRDefault="00207928">
      <w:pPr>
        <w:pStyle w:val="Zkladntext1"/>
        <w:shd w:val="clear" w:color="auto" w:fill="auto"/>
        <w:spacing w:after="140"/>
        <w:ind w:right="6420"/>
      </w:pPr>
      <w:r>
        <w:t xml:space="preserve">19.06.2018 09:28:49 - </w:t>
      </w:r>
      <w:r w:rsidR="003E6D8E">
        <w:t>XXXXXXXXXXXXXXX</w:t>
      </w:r>
      <w:r>
        <w:t xml:space="preserve"> - příkazce operace </w:t>
      </w:r>
      <w:r>
        <w:t xml:space="preserve">19.06.2018 14:31:05 - </w:t>
      </w:r>
      <w:r w:rsidR="003E6D8E">
        <w:t>XXXXXXXXXXXXX</w:t>
      </w:r>
      <w:r>
        <w:t xml:space="preserve"> - správce rozpočtu</w:t>
      </w:r>
    </w:p>
    <w:p w:rsidR="003E6D8E" w:rsidRDefault="003E6D8E">
      <w:pPr>
        <w:pStyle w:val="Zkladntext1"/>
        <w:shd w:val="clear" w:color="auto" w:fill="auto"/>
        <w:spacing w:after="140"/>
        <w:ind w:right="6420"/>
      </w:pPr>
    </w:p>
    <w:p w:rsidR="003E6D8E" w:rsidRDefault="003E6D8E">
      <w:pPr>
        <w:pStyle w:val="Zkladntext1"/>
        <w:shd w:val="clear" w:color="auto" w:fill="auto"/>
        <w:spacing w:after="140"/>
        <w:ind w:right="6420"/>
      </w:pPr>
    </w:p>
    <w:p w:rsidR="003E6D8E" w:rsidRDefault="003E6D8E" w:rsidP="003E6D8E">
      <w:pPr>
        <w:pStyle w:val="Zkladntext1"/>
        <w:shd w:val="clear" w:color="auto" w:fill="auto"/>
        <w:spacing w:after="0"/>
        <w:ind w:right="6418"/>
      </w:pPr>
      <w:r>
        <w:tab/>
      </w:r>
      <w:r>
        <w:tab/>
      </w:r>
      <w:r>
        <w:tab/>
        <w:t xml:space="preserve">        </w:t>
      </w:r>
      <w:r w:rsidRPr="003E6D8E">
        <w:rPr>
          <w:b/>
          <w:bCs/>
          <w:sz w:val="18"/>
          <w:szCs w:val="18"/>
        </w:rPr>
        <w:t>- Studio GRIFF -</w:t>
      </w:r>
      <w:r>
        <w:tab/>
      </w:r>
      <w:r>
        <w:tab/>
      </w:r>
      <w:r>
        <w:tab/>
        <w:t xml:space="preserve">                            Ondřej Čech</w:t>
      </w:r>
      <w:bookmarkStart w:id="7" w:name="_GoBack"/>
      <w:bookmarkEnd w:id="7"/>
    </w:p>
    <w:p w:rsidR="003E6D8E" w:rsidRDefault="003E6D8E" w:rsidP="003E6D8E">
      <w:pPr>
        <w:pStyle w:val="Zkladntext1"/>
        <w:shd w:val="clear" w:color="auto" w:fill="auto"/>
        <w:spacing w:after="0"/>
        <w:ind w:right="6418"/>
      </w:pPr>
      <w:r>
        <w:t xml:space="preserve">                                           Jihlavská 504, 396 01 Humpolec</w:t>
      </w:r>
    </w:p>
    <w:p w:rsidR="003E6D8E" w:rsidRDefault="003E6D8E" w:rsidP="003E6D8E">
      <w:pPr>
        <w:pStyle w:val="Zkladntext1"/>
        <w:shd w:val="clear" w:color="auto" w:fill="auto"/>
        <w:spacing w:after="0"/>
        <w:ind w:right="6418"/>
      </w:pPr>
      <w:r>
        <w:t xml:space="preserve">                                                       IČ: 02617161</w:t>
      </w:r>
    </w:p>
    <w:p w:rsidR="003E6D8E" w:rsidRDefault="003E6D8E" w:rsidP="003E6D8E">
      <w:pPr>
        <w:pStyle w:val="Zkladntext1"/>
        <w:shd w:val="clear" w:color="auto" w:fill="auto"/>
        <w:spacing w:after="0"/>
        <w:ind w:right="6418"/>
      </w:pPr>
      <w:r>
        <w:t xml:space="preserve">                                                  DIČ: CZ8506081617</w:t>
      </w:r>
    </w:p>
    <w:sectPr w:rsidR="003E6D8E">
      <w:type w:val="continuous"/>
      <w:pgSz w:w="11900" w:h="16840"/>
      <w:pgMar w:top="601" w:right="879" w:bottom="5503" w:left="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28" w:rsidRDefault="00207928">
      <w:r>
        <w:separator/>
      </w:r>
    </w:p>
  </w:endnote>
  <w:endnote w:type="continuationSeparator" w:id="0">
    <w:p w:rsidR="00207928" w:rsidRDefault="002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0F" w:rsidRDefault="002079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10543540</wp:posOffset>
              </wp:positionV>
              <wp:extent cx="694944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460F" w:rsidRDefault="00207928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1473/2018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8999999999999999pt;margin-top:830.20000000000005pt;width:547.2000000000000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1473/2018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28" w:rsidRDefault="00207928"/>
  </w:footnote>
  <w:footnote w:type="continuationSeparator" w:id="0">
    <w:p w:rsidR="00207928" w:rsidRDefault="002079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0F"/>
    <w:rsid w:val="00207928"/>
    <w:rsid w:val="003E6D8E"/>
    <w:rsid w:val="00CD2702"/>
    <w:rsid w:val="00E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B3D7"/>
  <w15:docId w15:val="{A2A6601B-B415-4005-974C-6266D403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34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1473 deinstalace lassnig čech</dc:title>
  <dc:subject/>
  <dc:creator>jvitek</dc:creator>
  <cp:keywords/>
  <cp:lastModifiedBy>Zdenka Šímová</cp:lastModifiedBy>
  <cp:revision>3</cp:revision>
  <dcterms:created xsi:type="dcterms:W3CDTF">2018-06-26T07:06:00Z</dcterms:created>
  <dcterms:modified xsi:type="dcterms:W3CDTF">2018-06-26T07:15:00Z</dcterms:modified>
</cp:coreProperties>
</file>