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252A7C" w:rsidRDefault="00252A7C" w:rsidP="00252A7C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52A7C">
        <w:rPr>
          <w:rFonts w:ascii="Arial" w:hAnsi="Arial" w:cs="Arial"/>
        </w:rPr>
        <w:t>SPU 252116/2018/33/Sv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DODATEK č.</w:t>
      </w:r>
      <w:r w:rsidR="0093576D">
        <w:rPr>
          <w:rFonts w:ascii="Arial" w:hAnsi="Arial" w:cs="Arial"/>
          <w:b/>
          <w:sz w:val="32"/>
          <w:szCs w:val="32"/>
        </w:rPr>
        <w:t xml:space="preserve"> 22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93576D">
        <w:rPr>
          <w:rFonts w:ascii="Arial" w:hAnsi="Arial" w:cs="Arial"/>
          <w:b/>
          <w:sz w:val="32"/>
          <w:szCs w:val="32"/>
        </w:rPr>
        <w:t>109N08/33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93576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803067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803067" w:rsidRPr="00572031" w:rsidRDefault="00803067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572031" w:rsidRDefault="0093576D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3576D">
        <w:rPr>
          <w:rFonts w:ascii="Arial" w:hAnsi="Arial" w:cs="Arial"/>
          <w:iCs/>
          <w:sz w:val="22"/>
          <w:szCs w:val="22"/>
        </w:rPr>
        <w:t>název:</w:t>
      </w:r>
      <w:r w:rsidR="005D5B24">
        <w:rPr>
          <w:rFonts w:ascii="Arial" w:hAnsi="Arial" w:cs="Arial"/>
          <w:iCs/>
          <w:sz w:val="22"/>
          <w:szCs w:val="22"/>
        </w:rPr>
        <w:tab/>
      </w:r>
      <w:r w:rsidR="005D5B24" w:rsidRPr="005D5B24">
        <w:rPr>
          <w:rFonts w:ascii="Arial" w:hAnsi="Arial" w:cs="Arial"/>
          <w:b/>
          <w:iCs/>
          <w:sz w:val="28"/>
          <w:szCs w:val="28"/>
        </w:rPr>
        <w:t>BIO TOP s.r.o.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 w:rsidR="005D5B24">
        <w:rPr>
          <w:rFonts w:ascii="Arial" w:hAnsi="Arial" w:cs="Arial"/>
          <w:iCs/>
          <w:sz w:val="22"/>
          <w:szCs w:val="22"/>
        </w:rPr>
        <w:tab/>
      </w:r>
      <w:r w:rsidR="005D5B24">
        <w:rPr>
          <w:rFonts w:ascii="Arial" w:hAnsi="Arial" w:cs="Arial"/>
          <w:iCs/>
          <w:sz w:val="22"/>
          <w:szCs w:val="22"/>
        </w:rPr>
        <w:tab/>
      </w:r>
      <w:r w:rsidR="005D5B24" w:rsidRPr="005D5B24">
        <w:rPr>
          <w:rFonts w:ascii="Arial" w:hAnsi="Arial" w:cs="Arial"/>
          <w:b/>
          <w:iCs/>
          <w:sz w:val="28"/>
          <w:szCs w:val="28"/>
        </w:rPr>
        <w:t>Nemanická 440/14, 370 10 České Budějovice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 w:rsidR="005D5B24">
        <w:rPr>
          <w:rFonts w:ascii="Arial" w:hAnsi="Arial" w:cs="Arial"/>
          <w:iCs/>
          <w:sz w:val="22"/>
          <w:szCs w:val="22"/>
        </w:rPr>
        <w:tab/>
      </w:r>
      <w:r w:rsidR="005D5B24">
        <w:rPr>
          <w:rFonts w:ascii="Arial" w:hAnsi="Arial" w:cs="Arial"/>
          <w:iCs/>
          <w:sz w:val="22"/>
          <w:szCs w:val="22"/>
        </w:rPr>
        <w:tab/>
      </w:r>
      <w:r w:rsidR="005D5B24" w:rsidRPr="005D5B24">
        <w:rPr>
          <w:rFonts w:ascii="Arial" w:hAnsi="Arial" w:cs="Arial"/>
          <w:b/>
          <w:iCs/>
          <w:sz w:val="28"/>
          <w:szCs w:val="28"/>
        </w:rPr>
        <w:t>261 14 224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93576D" w:rsidRDefault="0093576D" w:rsidP="00DE6E12">
      <w:pPr>
        <w:jc w:val="both"/>
        <w:rPr>
          <w:rFonts w:ascii="Arial" w:hAnsi="Arial" w:cs="Arial"/>
          <w:sz w:val="22"/>
          <w:szCs w:val="22"/>
        </w:rPr>
      </w:pPr>
    </w:p>
    <w:p w:rsidR="0093576D" w:rsidRPr="005D5B24" w:rsidRDefault="00DE6E12" w:rsidP="00DE6E12">
      <w:pPr>
        <w:jc w:val="both"/>
        <w:rPr>
          <w:rFonts w:ascii="Arial" w:hAnsi="Arial" w:cs="Arial"/>
        </w:rPr>
      </w:pPr>
      <w:r w:rsidRPr="005D5B24">
        <w:rPr>
          <w:rFonts w:ascii="Arial" w:hAnsi="Arial" w:cs="Arial"/>
        </w:rPr>
        <w:t>zapsán</w:t>
      </w:r>
      <w:r w:rsidR="0093576D" w:rsidRPr="005D5B24">
        <w:rPr>
          <w:rFonts w:ascii="Arial" w:hAnsi="Arial" w:cs="Arial"/>
          <w:iCs/>
        </w:rPr>
        <w:t>a</w:t>
      </w:r>
      <w:r w:rsidRPr="005D5B24">
        <w:rPr>
          <w:rFonts w:ascii="Arial" w:hAnsi="Arial" w:cs="Arial"/>
        </w:rPr>
        <w:t xml:space="preserve"> v obchodním rejstříku vedeném </w:t>
      </w:r>
      <w:r w:rsidR="005D5B24" w:rsidRPr="005D5B24">
        <w:rPr>
          <w:rFonts w:ascii="Arial" w:hAnsi="Arial" w:cs="Arial"/>
        </w:rPr>
        <w:t>Krajským soudem v Č. Budějovicích</w:t>
      </w:r>
      <w:r w:rsidR="005D5B24">
        <w:rPr>
          <w:rFonts w:ascii="Arial" w:hAnsi="Arial" w:cs="Arial"/>
        </w:rPr>
        <w:t>,</w:t>
      </w:r>
      <w:r w:rsidR="005D5B24" w:rsidRPr="005D5B24">
        <w:rPr>
          <w:rFonts w:ascii="Arial" w:hAnsi="Arial" w:cs="Arial"/>
        </w:rPr>
        <w:t xml:space="preserve"> </w:t>
      </w:r>
      <w:r w:rsidR="005D5B24">
        <w:rPr>
          <w:rFonts w:ascii="Arial" w:hAnsi="Arial" w:cs="Arial"/>
        </w:rPr>
        <w:t>o</w:t>
      </w:r>
      <w:r w:rsidR="005D5B24" w:rsidRPr="005D5B24">
        <w:rPr>
          <w:rFonts w:ascii="Arial" w:hAnsi="Arial" w:cs="Arial"/>
        </w:rPr>
        <w:t>dd. C, vložka 14811</w:t>
      </w:r>
    </w:p>
    <w:p w:rsidR="00DE6E12" w:rsidRPr="005D5B24" w:rsidRDefault="00DE6E12" w:rsidP="00DE6E12">
      <w:pPr>
        <w:jc w:val="both"/>
        <w:rPr>
          <w:rFonts w:ascii="Arial" w:hAnsi="Arial" w:cs="Arial"/>
        </w:rPr>
      </w:pPr>
      <w:r w:rsidRPr="005D5B24">
        <w:rPr>
          <w:rFonts w:ascii="Arial" w:hAnsi="Arial" w:cs="Arial"/>
        </w:rPr>
        <w:t xml:space="preserve">osoba oprávněná jednat za právnickou osobu </w:t>
      </w:r>
      <w:r w:rsidR="005D5B24" w:rsidRPr="005D5B24">
        <w:rPr>
          <w:rFonts w:ascii="Arial" w:hAnsi="Arial" w:cs="Arial"/>
          <w:b/>
        </w:rPr>
        <w:t>Mgr. Martin Řehout</w:t>
      </w:r>
    </w:p>
    <w:p w:rsidR="00DE6E12" w:rsidRPr="00572031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5D5B24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5D5B24">
        <w:rPr>
          <w:rFonts w:ascii="Arial" w:hAnsi="Arial" w:cs="Arial"/>
          <w:sz w:val="22"/>
          <w:szCs w:val="22"/>
        </w:rPr>
        <w:t>22</w:t>
      </w:r>
      <w:r w:rsidRPr="00C55134">
        <w:rPr>
          <w:rFonts w:ascii="Arial" w:hAnsi="Arial" w:cs="Arial"/>
          <w:sz w:val="22"/>
          <w:szCs w:val="22"/>
        </w:rPr>
        <w:t xml:space="preserve"> k  nájemní smlouvě č. </w:t>
      </w:r>
      <w:r w:rsidR="005D5B24">
        <w:rPr>
          <w:rFonts w:ascii="Arial" w:hAnsi="Arial" w:cs="Arial"/>
          <w:sz w:val="22"/>
          <w:szCs w:val="22"/>
        </w:rPr>
        <w:t>109N08/33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5D5B24">
        <w:rPr>
          <w:rFonts w:ascii="Arial" w:hAnsi="Arial" w:cs="Arial"/>
          <w:sz w:val="22"/>
          <w:szCs w:val="22"/>
        </w:rPr>
        <w:t>30. 6. 2008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5D5B24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5D5B24">
        <w:rPr>
          <w:rFonts w:ascii="Arial" w:hAnsi="Arial" w:cs="Arial"/>
          <w:sz w:val="22"/>
          <w:szCs w:val="22"/>
        </w:rPr>
        <w:t xml:space="preserve"> 29. 10. 2008, </w:t>
      </w:r>
      <w:r w:rsidR="005D5B24" w:rsidRPr="00C55134">
        <w:rPr>
          <w:rFonts w:ascii="Arial" w:hAnsi="Arial" w:cs="Arial"/>
          <w:sz w:val="22"/>
          <w:szCs w:val="22"/>
        </w:rPr>
        <w:t xml:space="preserve">dodatku č. </w:t>
      </w:r>
      <w:r w:rsidR="005D5B24">
        <w:rPr>
          <w:rFonts w:ascii="Arial" w:hAnsi="Arial" w:cs="Arial"/>
          <w:sz w:val="22"/>
          <w:szCs w:val="22"/>
        </w:rPr>
        <w:t>2</w:t>
      </w:r>
      <w:r w:rsidR="005D5B24" w:rsidRPr="00C55134">
        <w:rPr>
          <w:rFonts w:ascii="Arial" w:hAnsi="Arial" w:cs="Arial"/>
          <w:sz w:val="22"/>
          <w:szCs w:val="22"/>
        </w:rPr>
        <w:t xml:space="preserve"> ze dne</w:t>
      </w:r>
      <w:r w:rsidR="005D5B24">
        <w:rPr>
          <w:rFonts w:ascii="Arial" w:hAnsi="Arial" w:cs="Arial"/>
          <w:sz w:val="22"/>
          <w:szCs w:val="22"/>
        </w:rPr>
        <w:t xml:space="preserve"> 30</w:t>
      </w:r>
      <w:r w:rsidR="005D5B24">
        <w:rPr>
          <w:rFonts w:ascii="Arial" w:hAnsi="Arial" w:cs="Arial"/>
          <w:sz w:val="22"/>
          <w:szCs w:val="22"/>
        </w:rPr>
        <w:t xml:space="preserve">. 10. 2008, </w:t>
      </w:r>
      <w:r w:rsidR="005D5B24" w:rsidRPr="00C55134">
        <w:rPr>
          <w:rFonts w:ascii="Arial" w:hAnsi="Arial" w:cs="Arial"/>
          <w:sz w:val="22"/>
          <w:szCs w:val="22"/>
        </w:rPr>
        <w:t xml:space="preserve">dodatku č. </w:t>
      </w:r>
      <w:r w:rsidR="005D5B24">
        <w:rPr>
          <w:rFonts w:ascii="Arial" w:hAnsi="Arial" w:cs="Arial"/>
          <w:sz w:val="22"/>
          <w:szCs w:val="22"/>
        </w:rPr>
        <w:t>3</w:t>
      </w:r>
      <w:r w:rsidR="005D5B24" w:rsidRPr="00C55134">
        <w:rPr>
          <w:rFonts w:ascii="Arial" w:hAnsi="Arial" w:cs="Arial"/>
          <w:sz w:val="22"/>
          <w:szCs w:val="22"/>
        </w:rPr>
        <w:t xml:space="preserve"> ze dne</w:t>
      </w:r>
      <w:r w:rsidR="005D5B24">
        <w:rPr>
          <w:rFonts w:ascii="Arial" w:hAnsi="Arial" w:cs="Arial"/>
          <w:sz w:val="22"/>
          <w:szCs w:val="22"/>
        </w:rPr>
        <w:t xml:space="preserve"> 31. 8. 2009</w:t>
      </w:r>
      <w:r w:rsidR="005D5B24">
        <w:rPr>
          <w:rFonts w:ascii="Arial" w:hAnsi="Arial" w:cs="Arial"/>
          <w:sz w:val="22"/>
          <w:szCs w:val="22"/>
        </w:rPr>
        <w:t xml:space="preserve">, </w:t>
      </w:r>
      <w:r w:rsidR="005D5B24" w:rsidRPr="00C55134">
        <w:rPr>
          <w:rFonts w:ascii="Arial" w:hAnsi="Arial" w:cs="Arial"/>
          <w:sz w:val="22"/>
          <w:szCs w:val="22"/>
        </w:rPr>
        <w:t xml:space="preserve">dodatku č. </w:t>
      </w:r>
      <w:r w:rsidR="005D5B24">
        <w:rPr>
          <w:rFonts w:ascii="Arial" w:hAnsi="Arial" w:cs="Arial"/>
          <w:sz w:val="22"/>
          <w:szCs w:val="22"/>
        </w:rPr>
        <w:t>4</w:t>
      </w:r>
      <w:r w:rsidR="005D5B24" w:rsidRPr="00C55134">
        <w:rPr>
          <w:rFonts w:ascii="Arial" w:hAnsi="Arial" w:cs="Arial"/>
          <w:sz w:val="22"/>
          <w:szCs w:val="22"/>
        </w:rPr>
        <w:t xml:space="preserve"> ze dne</w:t>
      </w:r>
      <w:r w:rsidR="005D5B24">
        <w:rPr>
          <w:rFonts w:ascii="Arial" w:hAnsi="Arial" w:cs="Arial"/>
          <w:sz w:val="22"/>
          <w:szCs w:val="22"/>
        </w:rPr>
        <w:t xml:space="preserve"> 30. 10. 2009</w:t>
      </w:r>
      <w:r w:rsidR="005D5B24">
        <w:rPr>
          <w:rFonts w:ascii="Arial" w:hAnsi="Arial" w:cs="Arial"/>
          <w:sz w:val="22"/>
          <w:szCs w:val="22"/>
        </w:rPr>
        <w:t xml:space="preserve">, </w:t>
      </w:r>
      <w:r w:rsidR="005D5B24" w:rsidRPr="00C55134">
        <w:rPr>
          <w:rFonts w:ascii="Arial" w:hAnsi="Arial" w:cs="Arial"/>
          <w:sz w:val="22"/>
          <w:szCs w:val="22"/>
        </w:rPr>
        <w:t xml:space="preserve">dodatku č. </w:t>
      </w:r>
      <w:r w:rsidR="005D5B24">
        <w:rPr>
          <w:rFonts w:ascii="Arial" w:hAnsi="Arial" w:cs="Arial"/>
          <w:sz w:val="22"/>
          <w:szCs w:val="22"/>
        </w:rPr>
        <w:t>5</w:t>
      </w:r>
      <w:r w:rsidR="005D5B24" w:rsidRPr="00C55134">
        <w:rPr>
          <w:rFonts w:ascii="Arial" w:hAnsi="Arial" w:cs="Arial"/>
          <w:sz w:val="22"/>
          <w:szCs w:val="22"/>
        </w:rPr>
        <w:t xml:space="preserve"> ze dne</w:t>
      </w:r>
      <w:r w:rsidR="005D5B24">
        <w:rPr>
          <w:rFonts w:ascii="Arial" w:hAnsi="Arial" w:cs="Arial"/>
          <w:sz w:val="22"/>
          <w:szCs w:val="22"/>
        </w:rPr>
        <w:t xml:space="preserve"> 25. 6. 2010</w:t>
      </w:r>
      <w:r w:rsidR="005D5B24">
        <w:rPr>
          <w:rFonts w:ascii="Arial" w:hAnsi="Arial" w:cs="Arial"/>
          <w:sz w:val="22"/>
          <w:szCs w:val="22"/>
        </w:rPr>
        <w:t xml:space="preserve">, </w:t>
      </w:r>
      <w:r w:rsidR="005D5B24" w:rsidRPr="00C55134">
        <w:rPr>
          <w:rFonts w:ascii="Arial" w:hAnsi="Arial" w:cs="Arial"/>
          <w:sz w:val="22"/>
          <w:szCs w:val="22"/>
        </w:rPr>
        <w:t xml:space="preserve">dodatku č. </w:t>
      </w:r>
      <w:r w:rsidR="005D5B24">
        <w:rPr>
          <w:rFonts w:ascii="Arial" w:hAnsi="Arial" w:cs="Arial"/>
          <w:sz w:val="22"/>
          <w:szCs w:val="22"/>
        </w:rPr>
        <w:t>6</w:t>
      </w:r>
      <w:r w:rsidR="005D5B24" w:rsidRPr="00C55134">
        <w:rPr>
          <w:rFonts w:ascii="Arial" w:hAnsi="Arial" w:cs="Arial"/>
          <w:sz w:val="22"/>
          <w:szCs w:val="22"/>
        </w:rPr>
        <w:t xml:space="preserve"> ze dne</w:t>
      </w:r>
      <w:r w:rsidR="005D5B24">
        <w:rPr>
          <w:rFonts w:ascii="Arial" w:hAnsi="Arial" w:cs="Arial"/>
          <w:sz w:val="22"/>
          <w:szCs w:val="22"/>
        </w:rPr>
        <w:t xml:space="preserve"> 30. 11</w:t>
      </w:r>
      <w:r w:rsidR="005D5B24">
        <w:rPr>
          <w:rFonts w:ascii="Arial" w:hAnsi="Arial" w:cs="Arial"/>
          <w:sz w:val="22"/>
          <w:szCs w:val="22"/>
        </w:rPr>
        <w:t>. 2010,</w:t>
      </w:r>
      <w:r w:rsidR="005D5B24" w:rsidRPr="00C55134">
        <w:rPr>
          <w:rFonts w:ascii="Arial" w:hAnsi="Arial" w:cs="Arial"/>
          <w:sz w:val="22"/>
          <w:szCs w:val="22"/>
        </w:rPr>
        <w:t xml:space="preserve"> dodatku č. </w:t>
      </w:r>
      <w:r w:rsidR="005D5B24">
        <w:rPr>
          <w:rFonts w:ascii="Arial" w:hAnsi="Arial" w:cs="Arial"/>
          <w:sz w:val="22"/>
          <w:szCs w:val="22"/>
        </w:rPr>
        <w:t>7</w:t>
      </w:r>
      <w:r w:rsidR="005D5B24" w:rsidRPr="00C55134">
        <w:rPr>
          <w:rFonts w:ascii="Arial" w:hAnsi="Arial" w:cs="Arial"/>
          <w:sz w:val="22"/>
          <w:szCs w:val="22"/>
        </w:rPr>
        <w:t xml:space="preserve"> ze dne</w:t>
      </w:r>
      <w:r w:rsidR="005D5B24">
        <w:rPr>
          <w:rFonts w:ascii="Arial" w:hAnsi="Arial" w:cs="Arial"/>
          <w:sz w:val="22"/>
          <w:szCs w:val="22"/>
        </w:rPr>
        <w:t xml:space="preserve"> 31. 3. 2011</w:t>
      </w:r>
      <w:r w:rsidR="005D5B24">
        <w:rPr>
          <w:rFonts w:ascii="Arial" w:hAnsi="Arial" w:cs="Arial"/>
          <w:sz w:val="22"/>
          <w:szCs w:val="22"/>
        </w:rPr>
        <w:t>,</w:t>
      </w:r>
      <w:r w:rsidR="005D5B24" w:rsidRPr="00C55134">
        <w:rPr>
          <w:rFonts w:ascii="Arial" w:hAnsi="Arial" w:cs="Arial"/>
          <w:sz w:val="22"/>
          <w:szCs w:val="22"/>
        </w:rPr>
        <w:t xml:space="preserve"> dodatku č. </w:t>
      </w:r>
      <w:r w:rsidR="005D5B24">
        <w:rPr>
          <w:rFonts w:ascii="Arial" w:hAnsi="Arial" w:cs="Arial"/>
          <w:sz w:val="22"/>
          <w:szCs w:val="22"/>
        </w:rPr>
        <w:t>8</w:t>
      </w:r>
      <w:r w:rsidR="005D5B24" w:rsidRPr="00C55134">
        <w:rPr>
          <w:rFonts w:ascii="Arial" w:hAnsi="Arial" w:cs="Arial"/>
          <w:sz w:val="22"/>
          <w:szCs w:val="22"/>
        </w:rPr>
        <w:t xml:space="preserve"> ze dne</w:t>
      </w:r>
      <w:r w:rsidR="005D5B24">
        <w:rPr>
          <w:rFonts w:ascii="Arial" w:hAnsi="Arial" w:cs="Arial"/>
          <w:sz w:val="22"/>
          <w:szCs w:val="22"/>
        </w:rPr>
        <w:t xml:space="preserve"> 29</w:t>
      </w:r>
      <w:r w:rsidR="005D5B24">
        <w:rPr>
          <w:rFonts w:ascii="Arial" w:hAnsi="Arial" w:cs="Arial"/>
          <w:sz w:val="22"/>
          <w:szCs w:val="22"/>
        </w:rPr>
        <w:t>. 6</w:t>
      </w:r>
      <w:r w:rsidR="005D5B24">
        <w:rPr>
          <w:rFonts w:ascii="Arial" w:hAnsi="Arial" w:cs="Arial"/>
          <w:sz w:val="22"/>
          <w:szCs w:val="22"/>
        </w:rPr>
        <w:t>. 2011</w:t>
      </w:r>
      <w:r w:rsidR="005D5B24">
        <w:rPr>
          <w:rFonts w:ascii="Arial" w:hAnsi="Arial" w:cs="Arial"/>
          <w:sz w:val="22"/>
          <w:szCs w:val="22"/>
        </w:rPr>
        <w:t>,</w:t>
      </w:r>
      <w:r w:rsidR="005D5B24" w:rsidRPr="00C55134">
        <w:rPr>
          <w:rFonts w:ascii="Arial" w:hAnsi="Arial" w:cs="Arial"/>
          <w:sz w:val="22"/>
          <w:szCs w:val="22"/>
        </w:rPr>
        <w:t xml:space="preserve"> dodatku č. </w:t>
      </w:r>
      <w:r w:rsidR="005D5B24">
        <w:rPr>
          <w:rFonts w:ascii="Arial" w:hAnsi="Arial" w:cs="Arial"/>
          <w:sz w:val="22"/>
          <w:szCs w:val="22"/>
        </w:rPr>
        <w:t>9</w:t>
      </w:r>
      <w:r w:rsidR="005D5B24" w:rsidRPr="00C55134">
        <w:rPr>
          <w:rFonts w:ascii="Arial" w:hAnsi="Arial" w:cs="Arial"/>
          <w:sz w:val="22"/>
          <w:szCs w:val="22"/>
        </w:rPr>
        <w:t xml:space="preserve"> ze dne</w:t>
      </w:r>
      <w:r w:rsidR="005D5B24">
        <w:rPr>
          <w:rFonts w:ascii="Arial" w:hAnsi="Arial" w:cs="Arial"/>
          <w:sz w:val="22"/>
          <w:szCs w:val="22"/>
        </w:rPr>
        <w:t xml:space="preserve"> 26. 8. 2011</w:t>
      </w:r>
      <w:r w:rsidR="005D5B24">
        <w:rPr>
          <w:rFonts w:ascii="Arial" w:hAnsi="Arial" w:cs="Arial"/>
          <w:sz w:val="22"/>
          <w:szCs w:val="22"/>
        </w:rPr>
        <w:t>,</w:t>
      </w:r>
      <w:r w:rsidR="005D5B24" w:rsidRPr="00C55134">
        <w:rPr>
          <w:rFonts w:ascii="Arial" w:hAnsi="Arial" w:cs="Arial"/>
          <w:sz w:val="22"/>
          <w:szCs w:val="22"/>
        </w:rPr>
        <w:t xml:space="preserve"> dodatku č. </w:t>
      </w:r>
      <w:r w:rsidR="005D5B24">
        <w:rPr>
          <w:rFonts w:ascii="Arial" w:hAnsi="Arial" w:cs="Arial"/>
          <w:sz w:val="22"/>
          <w:szCs w:val="22"/>
        </w:rPr>
        <w:t>10</w:t>
      </w:r>
      <w:r w:rsidR="005D5B24" w:rsidRPr="00C55134">
        <w:rPr>
          <w:rFonts w:ascii="Arial" w:hAnsi="Arial" w:cs="Arial"/>
          <w:sz w:val="22"/>
          <w:szCs w:val="22"/>
        </w:rPr>
        <w:t xml:space="preserve"> ze dne</w:t>
      </w:r>
      <w:r w:rsidR="009F613A">
        <w:rPr>
          <w:rFonts w:ascii="Arial" w:hAnsi="Arial" w:cs="Arial"/>
          <w:sz w:val="22"/>
          <w:szCs w:val="22"/>
        </w:rPr>
        <w:t xml:space="preserve"> 31. 8. 2011</w:t>
      </w:r>
      <w:r w:rsidR="005D5B24">
        <w:rPr>
          <w:rFonts w:ascii="Arial" w:hAnsi="Arial" w:cs="Arial"/>
          <w:sz w:val="22"/>
          <w:szCs w:val="22"/>
        </w:rPr>
        <w:t>,</w:t>
      </w:r>
      <w:r w:rsidR="005D5B24">
        <w:rPr>
          <w:rFonts w:ascii="Arial" w:hAnsi="Arial" w:cs="Arial"/>
          <w:sz w:val="22"/>
          <w:szCs w:val="22"/>
        </w:rPr>
        <w:t xml:space="preserve"> </w:t>
      </w:r>
      <w:r w:rsidR="009F613A" w:rsidRPr="00C55134">
        <w:rPr>
          <w:rFonts w:ascii="Arial" w:hAnsi="Arial" w:cs="Arial"/>
          <w:sz w:val="22"/>
          <w:szCs w:val="22"/>
        </w:rPr>
        <w:t xml:space="preserve">dodatku č. </w:t>
      </w:r>
      <w:r w:rsidR="009F613A">
        <w:rPr>
          <w:rFonts w:ascii="Arial" w:hAnsi="Arial" w:cs="Arial"/>
          <w:sz w:val="22"/>
          <w:szCs w:val="22"/>
        </w:rPr>
        <w:t>11</w:t>
      </w:r>
      <w:r w:rsidR="009F613A" w:rsidRPr="00C55134">
        <w:rPr>
          <w:rFonts w:ascii="Arial" w:hAnsi="Arial" w:cs="Arial"/>
          <w:sz w:val="22"/>
          <w:szCs w:val="22"/>
        </w:rPr>
        <w:t xml:space="preserve"> ze dne</w:t>
      </w:r>
      <w:r w:rsidR="009F613A">
        <w:rPr>
          <w:rFonts w:ascii="Arial" w:hAnsi="Arial" w:cs="Arial"/>
          <w:sz w:val="22"/>
          <w:szCs w:val="22"/>
        </w:rPr>
        <w:t xml:space="preserve"> 12. 11. 2011</w:t>
      </w:r>
      <w:r w:rsidR="009F613A">
        <w:rPr>
          <w:rFonts w:ascii="Arial" w:hAnsi="Arial" w:cs="Arial"/>
          <w:sz w:val="22"/>
          <w:szCs w:val="22"/>
        </w:rPr>
        <w:t>,</w:t>
      </w:r>
      <w:r w:rsidR="009F613A">
        <w:rPr>
          <w:rFonts w:ascii="Arial" w:hAnsi="Arial" w:cs="Arial"/>
          <w:sz w:val="22"/>
          <w:szCs w:val="22"/>
        </w:rPr>
        <w:t xml:space="preserve"> </w:t>
      </w:r>
      <w:r w:rsidR="009F613A" w:rsidRPr="00C55134">
        <w:rPr>
          <w:rFonts w:ascii="Arial" w:hAnsi="Arial" w:cs="Arial"/>
          <w:sz w:val="22"/>
          <w:szCs w:val="22"/>
        </w:rPr>
        <w:t xml:space="preserve">dodatku č. </w:t>
      </w:r>
      <w:r w:rsidR="009F613A">
        <w:rPr>
          <w:rFonts w:ascii="Arial" w:hAnsi="Arial" w:cs="Arial"/>
          <w:sz w:val="22"/>
          <w:szCs w:val="22"/>
        </w:rPr>
        <w:t>12</w:t>
      </w:r>
      <w:r w:rsidR="009F613A" w:rsidRPr="00C55134">
        <w:rPr>
          <w:rFonts w:ascii="Arial" w:hAnsi="Arial" w:cs="Arial"/>
          <w:sz w:val="22"/>
          <w:szCs w:val="22"/>
        </w:rPr>
        <w:t xml:space="preserve"> ze dne</w:t>
      </w:r>
      <w:r w:rsidR="009F613A">
        <w:rPr>
          <w:rFonts w:ascii="Arial" w:hAnsi="Arial" w:cs="Arial"/>
          <w:sz w:val="22"/>
          <w:szCs w:val="22"/>
        </w:rPr>
        <w:t xml:space="preserve"> 30. 3. 2012</w:t>
      </w:r>
      <w:r w:rsidR="009F613A">
        <w:rPr>
          <w:rFonts w:ascii="Arial" w:hAnsi="Arial" w:cs="Arial"/>
          <w:sz w:val="22"/>
          <w:szCs w:val="22"/>
        </w:rPr>
        <w:t>,</w:t>
      </w:r>
      <w:r w:rsidR="003A6466">
        <w:rPr>
          <w:rFonts w:ascii="Arial" w:hAnsi="Arial" w:cs="Arial"/>
          <w:sz w:val="22"/>
          <w:szCs w:val="22"/>
        </w:rPr>
        <w:t xml:space="preserve"> </w:t>
      </w:r>
      <w:r w:rsidR="003A6466" w:rsidRPr="00C55134">
        <w:rPr>
          <w:rFonts w:ascii="Arial" w:hAnsi="Arial" w:cs="Arial"/>
          <w:sz w:val="22"/>
          <w:szCs w:val="22"/>
        </w:rPr>
        <w:t xml:space="preserve">dodatku č. </w:t>
      </w:r>
      <w:r w:rsidR="003A6466">
        <w:rPr>
          <w:rFonts w:ascii="Arial" w:hAnsi="Arial" w:cs="Arial"/>
          <w:sz w:val="22"/>
          <w:szCs w:val="22"/>
        </w:rPr>
        <w:t>13</w:t>
      </w:r>
      <w:r w:rsidR="003A6466" w:rsidRPr="00C55134">
        <w:rPr>
          <w:rFonts w:ascii="Arial" w:hAnsi="Arial" w:cs="Arial"/>
          <w:sz w:val="22"/>
          <w:szCs w:val="22"/>
        </w:rPr>
        <w:t xml:space="preserve"> ze dne</w:t>
      </w:r>
      <w:r w:rsidR="003A6466">
        <w:rPr>
          <w:rFonts w:ascii="Arial" w:hAnsi="Arial" w:cs="Arial"/>
          <w:sz w:val="22"/>
          <w:szCs w:val="22"/>
        </w:rPr>
        <w:t xml:space="preserve"> 10. 9. 2012</w:t>
      </w:r>
      <w:r w:rsidR="003A6466">
        <w:rPr>
          <w:rFonts w:ascii="Arial" w:hAnsi="Arial" w:cs="Arial"/>
          <w:sz w:val="22"/>
          <w:szCs w:val="22"/>
        </w:rPr>
        <w:t>,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3A6466" w:rsidRPr="00C55134">
        <w:rPr>
          <w:rFonts w:ascii="Arial" w:hAnsi="Arial" w:cs="Arial"/>
          <w:sz w:val="22"/>
          <w:szCs w:val="22"/>
        </w:rPr>
        <w:t xml:space="preserve">dodatku č. </w:t>
      </w:r>
      <w:r w:rsidR="003A6466">
        <w:rPr>
          <w:rFonts w:ascii="Arial" w:hAnsi="Arial" w:cs="Arial"/>
          <w:sz w:val="22"/>
          <w:szCs w:val="22"/>
        </w:rPr>
        <w:t>14</w:t>
      </w:r>
      <w:r w:rsidR="003A6466" w:rsidRPr="00C55134">
        <w:rPr>
          <w:rFonts w:ascii="Arial" w:hAnsi="Arial" w:cs="Arial"/>
          <w:sz w:val="22"/>
          <w:szCs w:val="22"/>
        </w:rPr>
        <w:t xml:space="preserve"> ze dne</w:t>
      </w:r>
      <w:r w:rsidR="003A6466">
        <w:rPr>
          <w:rFonts w:ascii="Arial" w:hAnsi="Arial" w:cs="Arial"/>
          <w:sz w:val="22"/>
          <w:szCs w:val="22"/>
        </w:rPr>
        <w:t xml:space="preserve"> 20. 12. 2012</w:t>
      </w:r>
      <w:r w:rsidR="003A6466">
        <w:rPr>
          <w:rFonts w:ascii="Arial" w:hAnsi="Arial" w:cs="Arial"/>
          <w:sz w:val="22"/>
          <w:szCs w:val="22"/>
        </w:rPr>
        <w:t>,</w:t>
      </w:r>
      <w:r w:rsidR="003A6466">
        <w:rPr>
          <w:rFonts w:ascii="Arial" w:hAnsi="Arial" w:cs="Arial"/>
          <w:sz w:val="22"/>
          <w:szCs w:val="22"/>
        </w:rPr>
        <w:t xml:space="preserve"> </w:t>
      </w:r>
      <w:r w:rsidR="003A6466" w:rsidRPr="00C55134">
        <w:rPr>
          <w:rFonts w:ascii="Arial" w:hAnsi="Arial" w:cs="Arial"/>
          <w:sz w:val="22"/>
          <w:szCs w:val="22"/>
        </w:rPr>
        <w:t xml:space="preserve">dodatku č. </w:t>
      </w:r>
      <w:r w:rsidR="003A6466">
        <w:rPr>
          <w:rFonts w:ascii="Arial" w:hAnsi="Arial" w:cs="Arial"/>
          <w:sz w:val="22"/>
          <w:szCs w:val="22"/>
        </w:rPr>
        <w:t>1</w:t>
      </w:r>
      <w:r w:rsidR="003A6466">
        <w:rPr>
          <w:rFonts w:ascii="Arial" w:hAnsi="Arial" w:cs="Arial"/>
          <w:sz w:val="22"/>
          <w:szCs w:val="22"/>
        </w:rPr>
        <w:t>5</w:t>
      </w:r>
      <w:r w:rsidR="003A6466" w:rsidRPr="00C55134">
        <w:rPr>
          <w:rFonts w:ascii="Arial" w:hAnsi="Arial" w:cs="Arial"/>
          <w:sz w:val="22"/>
          <w:szCs w:val="22"/>
        </w:rPr>
        <w:t xml:space="preserve"> ze dne</w:t>
      </w:r>
      <w:r w:rsidR="003A6466">
        <w:rPr>
          <w:rFonts w:ascii="Arial" w:hAnsi="Arial" w:cs="Arial"/>
          <w:sz w:val="22"/>
          <w:szCs w:val="22"/>
        </w:rPr>
        <w:t xml:space="preserve"> 25</w:t>
      </w:r>
      <w:r w:rsidR="003A6466">
        <w:rPr>
          <w:rFonts w:ascii="Arial" w:hAnsi="Arial" w:cs="Arial"/>
          <w:sz w:val="22"/>
          <w:szCs w:val="22"/>
        </w:rPr>
        <w:t>. 7. 2013</w:t>
      </w:r>
      <w:r w:rsidR="003A6466">
        <w:rPr>
          <w:rFonts w:ascii="Arial" w:hAnsi="Arial" w:cs="Arial"/>
          <w:sz w:val="22"/>
          <w:szCs w:val="22"/>
        </w:rPr>
        <w:t>,</w:t>
      </w:r>
      <w:r w:rsidR="003A6466" w:rsidRPr="00C55134">
        <w:rPr>
          <w:rFonts w:ascii="Arial" w:hAnsi="Arial" w:cs="Arial"/>
          <w:sz w:val="22"/>
          <w:szCs w:val="22"/>
        </w:rPr>
        <w:t xml:space="preserve"> </w:t>
      </w:r>
      <w:r w:rsidR="003A6466" w:rsidRPr="00C55134">
        <w:rPr>
          <w:rFonts w:ascii="Arial" w:hAnsi="Arial" w:cs="Arial"/>
          <w:sz w:val="22"/>
          <w:szCs w:val="22"/>
        </w:rPr>
        <w:t xml:space="preserve">dodatku č. </w:t>
      </w:r>
      <w:r w:rsidR="003A6466">
        <w:rPr>
          <w:rFonts w:ascii="Arial" w:hAnsi="Arial" w:cs="Arial"/>
          <w:sz w:val="22"/>
          <w:szCs w:val="22"/>
        </w:rPr>
        <w:t>16</w:t>
      </w:r>
      <w:r w:rsidR="003A6466" w:rsidRPr="00C55134">
        <w:rPr>
          <w:rFonts w:ascii="Arial" w:hAnsi="Arial" w:cs="Arial"/>
          <w:sz w:val="22"/>
          <w:szCs w:val="22"/>
        </w:rPr>
        <w:t xml:space="preserve"> ze dne</w:t>
      </w:r>
      <w:r w:rsidR="003A6466">
        <w:rPr>
          <w:rFonts w:ascii="Arial" w:hAnsi="Arial" w:cs="Arial"/>
          <w:sz w:val="22"/>
          <w:szCs w:val="22"/>
        </w:rPr>
        <w:t xml:space="preserve"> 25</w:t>
      </w:r>
      <w:r w:rsidR="003A6466">
        <w:rPr>
          <w:rFonts w:ascii="Arial" w:hAnsi="Arial" w:cs="Arial"/>
          <w:sz w:val="22"/>
          <w:szCs w:val="22"/>
        </w:rPr>
        <w:t>. 8. 2014</w:t>
      </w:r>
      <w:r w:rsidR="003A6466">
        <w:rPr>
          <w:rFonts w:ascii="Arial" w:hAnsi="Arial" w:cs="Arial"/>
          <w:sz w:val="22"/>
          <w:szCs w:val="22"/>
        </w:rPr>
        <w:t>,</w:t>
      </w:r>
      <w:r w:rsidR="003A6466">
        <w:rPr>
          <w:rFonts w:ascii="Arial" w:hAnsi="Arial" w:cs="Arial"/>
          <w:sz w:val="22"/>
          <w:szCs w:val="22"/>
        </w:rPr>
        <w:t xml:space="preserve"> </w:t>
      </w:r>
      <w:r w:rsidR="003A6466" w:rsidRPr="00C55134">
        <w:rPr>
          <w:rFonts w:ascii="Arial" w:hAnsi="Arial" w:cs="Arial"/>
          <w:sz w:val="22"/>
          <w:szCs w:val="22"/>
        </w:rPr>
        <w:t xml:space="preserve">dodatku č. </w:t>
      </w:r>
      <w:r w:rsidR="003A6466">
        <w:rPr>
          <w:rFonts w:ascii="Arial" w:hAnsi="Arial" w:cs="Arial"/>
          <w:sz w:val="22"/>
          <w:szCs w:val="22"/>
        </w:rPr>
        <w:t>17</w:t>
      </w:r>
      <w:r w:rsidR="003A6466" w:rsidRPr="00C55134">
        <w:rPr>
          <w:rFonts w:ascii="Arial" w:hAnsi="Arial" w:cs="Arial"/>
          <w:sz w:val="22"/>
          <w:szCs w:val="22"/>
        </w:rPr>
        <w:t xml:space="preserve"> ze dne</w:t>
      </w:r>
      <w:r w:rsidR="003A6466">
        <w:rPr>
          <w:rFonts w:ascii="Arial" w:hAnsi="Arial" w:cs="Arial"/>
          <w:sz w:val="22"/>
          <w:szCs w:val="22"/>
        </w:rPr>
        <w:t xml:space="preserve"> 26. 11</w:t>
      </w:r>
      <w:r w:rsidR="003A6466">
        <w:rPr>
          <w:rFonts w:ascii="Arial" w:hAnsi="Arial" w:cs="Arial"/>
          <w:sz w:val="22"/>
          <w:szCs w:val="22"/>
        </w:rPr>
        <w:t>. 201</w:t>
      </w:r>
      <w:r w:rsidR="003A6466">
        <w:rPr>
          <w:rFonts w:ascii="Arial" w:hAnsi="Arial" w:cs="Arial"/>
          <w:sz w:val="22"/>
          <w:szCs w:val="22"/>
        </w:rPr>
        <w:t>4</w:t>
      </w:r>
      <w:r w:rsidR="003A6466">
        <w:rPr>
          <w:rFonts w:ascii="Arial" w:hAnsi="Arial" w:cs="Arial"/>
          <w:sz w:val="22"/>
          <w:szCs w:val="22"/>
        </w:rPr>
        <w:t>,</w:t>
      </w:r>
      <w:r w:rsidR="003A6466">
        <w:rPr>
          <w:rFonts w:ascii="Arial" w:hAnsi="Arial" w:cs="Arial"/>
          <w:sz w:val="22"/>
          <w:szCs w:val="22"/>
        </w:rPr>
        <w:t xml:space="preserve"> </w:t>
      </w:r>
      <w:r w:rsidR="003A6466" w:rsidRPr="00C55134">
        <w:rPr>
          <w:rFonts w:ascii="Arial" w:hAnsi="Arial" w:cs="Arial"/>
          <w:sz w:val="22"/>
          <w:szCs w:val="22"/>
        </w:rPr>
        <w:t xml:space="preserve">dodatku č. </w:t>
      </w:r>
      <w:r w:rsidR="003A6466">
        <w:rPr>
          <w:rFonts w:ascii="Arial" w:hAnsi="Arial" w:cs="Arial"/>
          <w:sz w:val="22"/>
          <w:szCs w:val="22"/>
        </w:rPr>
        <w:t>18</w:t>
      </w:r>
      <w:r w:rsidR="003A6466" w:rsidRPr="00C55134">
        <w:rPr>
          <w:rFonts w:ascii="Arial" w:hAnsi="Arial" w:cs="Arial"/>
          <w:sz w:val="22"/>
          <w:szCs w:val="22"/>
        </w:rPr>
        <w:t xml:space="preserve"> ze dne</w:t>
      </w:r>
      <w:r w:rsidR="003A6466">
        <w:rPr>
          <w:rFonts w:ascii="Arial" w:hAnsi="Arial" w:cs="Arial"/>
          <w:sz w:val="22"/>
          <w:szCs w:val="22"/>
        </w:rPr>
        <w:t xml:space="preserve"> 18. 9. 2015</w:t>
      </w:r>
      <w:r w:rsidR="003A6466">
        <w:rPr>
          <w:rFonts w:ascii="Arial" w:hAnsi="Arial" w:cs="Arial"/>
          <w:sz w:val="22"/>
          <w:szCs w:val="22"/>
        </w:rPr>
        <w:t>,</w:t>
      </w:r>
      <w:r w:rsidR="003A6466">
        <w:rPr>
          <w:rFonts w:ascii="Arial" w:hAnsi="Arial" w:cs="Arial"/>
          <w:sz w:val="22"/>
          <w:szCs w:val="22"/>
        </w:rPr>
        <w:t xml:space="preserve"> </w:t>
      </w:r>
      <w:r w:rsidR="003A6466" w:rsidRPr="00C55134">
        <w:rPr>
          <w:rFonts w:ascii="Arial" w:hAnsi="Arial" w:cs="Arial"/>
          <w:sz w:val="22"/>
          <w:szCs w:val="22"/>
        </w:rPr>
        <w:t xml:space="preserve">dodatku č. </w:t>
      </w:r>
      <w:r w:rsidR="003A6466">
        <w:rPr>
          <w:rFonts w:ascii="Arial" w:hAnsi="Arial" w:cs="Arial"/>
          <w:sz w:val="22"/>
          <w:szCs w:val="22"/>
        </w:rPr>
        <w:t>19</w:t>
      </w:r>
      <w:r w:rsidR="003A6466" w:rsidRPr="00C55134">
        <w:rPr>
          <w:rFonts w:ascii="Arial" w:hAnsi="Arial" w:cs="Arial"/>
          <w:sz w:val="22"/>
          <w:szCs w:val="22"/>
        </w:rPr>
        <w:t xml:space="preserve"> ze dne</w:t>
      </w:r>
      <w:r w:rsidR="003A6466">
        <w:rPr>
          <w:rFonts w:ascii="Arial" w:hAnsi="Arial" w:cs="Arial"/>
          <w:sz w:val="22"/>
          <w:szCs w:val="22"/>
        </w:rPr>
        <w:t xml:space="preserve"> 16. 9. 2016</w:t>
      </w:r>
      <w:r w:rsidR="003A6466">
        <w:rPr>
          <w:rFonts w:ascii="Arial" w:hAnsi="Arial" w:cs="Arial"/>
          <w:sz w:val="22"/>
          <w:szCs w:val="22"/>
        </w:rPr>
        <w:t>,</w:t>
      </w:r>
      <w:r w:rsidR="003A6466">
        <w:rPr>
          <w:rFonts w:ascii="Arial" w:hAnsi="Arial" w:cs="Arial"/>
          <w:sz w:val="22"/>
          <w:szCs w:val="22"/>
        </w:rPr>
        <w:t xml:space="preserve"> </w:t>
      </w:r>
      <w:r w:rsidR="003A6466" w:rsidRPr="00C55134">
        <w:rPr>
          <w:rFonts w:ascii="Arial" w:hAnsi="Arial" w:cs="Arial"/>
          <w:sz w:val="22"/>
          <w:szCs w:val="22"/>
        </w:rPr>
        <w:t xml:space="preserve">dodatku č. </w:t>
      </w:r>
      <w:r w:rsidR="003A6466">
        <w:rPr>
          <w:rFonts w:ascii="Arial" w:hAnsi="Arial" w:cs="Arial"/>
          <w:sz w:val="22"/>
          <w:szCs w:val="22"/>
        </w:rPr>
        <w:t>20</w:t>
      </w:r>
      <w:r w:rsidR="003A6466" w:rsidRPr="00C55134">
        <w:rPr>
          <w:rFonts w:ascii="Arial" w:hAnsi="Arial" w:cs="Arial"/>
          <w:sz w:val="22"/>
          <w:szCs w:val="22"/>
        </w:rPr>
        <w:t xml:space="preserve"> ze dne</w:t>
      </w:r>
      <w:r w:rsidR="003A6466">
        <w:rPr>
          <w:rFonts w:ascii="Arial" w:hAnsi="Arial" w:cs="Arial"/>
          <w:sz w:val="22"/>
          <w:szCs w:val="22"/>
        </w:rPr>
        <w:t xml:space="preserve"> 31. 10. 2016 a dodatku č. 21 ze dne 2. 8. 2017 </w:t>
      </w:r>
      <w:r w:rsidRPr="00C55134">
        <w:rPr>
          <w:rFonts w:ascii="Arial" w:hAnsi="Arial" w:cs="Arial"/>
          <w:sz w:val="22"/>
          <w:szCs w:val="22"/>
        </w:rPr>
        <w:t>(dále jen „smlouva“), kterým se mění předmět nájmu a výše ročního nájemného</w:t>
      </w:r>
      <w:r w:rsidR="003A6466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3A6466">
        <w:rPr>
          <w:rFonts w:ascii="Arial" w:hAnsi="Arial" w:cs="Arial"/>
          <w:sz w:val="22"/>
          <w:szCs w:val="22"/>
        </w:rPr>
        <w:t>27. 12. 2017</w:t>
      </w:r>
      <w:r w:rsidRPr="00C55134">
        <w:rPr>
          <w:rFonts w:ascii="Arial" w:hAnsi="Arial" w:cs="Arial"/>
          <w:sz w:val="22"/>
          <w:szCs w:val="22"/>
        </w:rPr>
        <w:t xml:space="preserve"> nabyla vlastnické právo k pozemku </w:t>
      </w:r>
      <w:r w:rsidR="003A6466">
        <w:rPr>
          <w:rFonts w:ascii="Arial" w:hAnsi="Arial" w:cs="Arial"/>
          <w:sz w:val="22"/>
          <w:szCs w:val="22"/>
        </w:rPr>
        <w:t>KN 850/1, obec Benešov nad Černou, k.ú. Klení,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r w:rsidR="003A6466">
        <w:rPr>
          <w:rFonts w:ascii="Arial" w:hAnsi="Arial" w:cs="Arial"/>
          <w:sz w:val="22"/>
          <w:szCs w:val="22"/>
        </w:rPr>
        <w:t>Obec Benešov na Černou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3A6466">
        <w:rPr>
          <w:rFonts w:ascii="Arial" w:hAnsi="Arial" w:cs="Arial"/>
          <w:sz w:val="22"/>
          <w:szCs w:val="22"/>
        </w:rPr>
        <w:t>smlouvy o bezúplatném převodu pozemků č. 1015991733</w:t>
      </w:r>
      <w:r w:rsidRPr="00C55134">
        <w:rPr>
          <w:rFonts w:ascii="Arial" w:hAnsi="Arial" w:cs="Arial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3A6466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6466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3A6466">
        <w:rPr>
          <w:rFonts w:ascii="Arial" w:hAnsi="Arial" w:cs="Arial"/>
          <w:iCs/>
          <w:sz w:val="22"/>
          <w:szCs w:val="22"/>
        </w:rPr>
        <w:t>do katastru nemovitostí nenáleží</w:t>
      </w:r>
      <w:r w:rsidRPr="003A6466">
        <w:rPr>
          <w:rFonts w:ascii="Arial" w:hAnsi="Arial" w:cs="Arial"/>
          <w:sz w:val="22"/>
          <w:szCs w:val="22"/>
        </w:rPr>
        <w:t xml:space="preserve"> pronajímateli nájemné.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3067" w:rsidRPr="003A6466" w:rsidRDefault="0080306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3A6466">
        <w:rPr>
          <w:b w:val="0"/>
          <w:bCs w:val="0"/>
          <w:sz w:val="22"/>
          <w:szCs w:val="22"/>
        </w:rPr>
        <w:t>11 389,00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3A6466">
        <w:rPr>
          <w:b w:val="0"/>
          <w:bCs w:val="0"/>
          <w:sz w:val="22"/>
          <w:szCs w:val="22"/>
        </w:rPr>
        <w:t>jedenácttisíctřistaosmdesátdevět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3A6466">
        <w:rPr>
          <w:rFonts w:ascii="Arial" w:hAnsi="Arial" w:cs="Arial"/>
          <w:b w:val="0"/>
          <w:sz w:val="22"/>
          <w:szCs w:val="22"/>
        </w:rPr>
        <w:t> 1. 10</w:t>
      </w:r>
      <w:r w:rsidR="003856D3">
        <w:rPr>
          <w:rFonts w:ascii="Arial" w:hAnsi="Arial" w:cs="Arial"/>
          <w:b w:val="0"/>
          <w:sz w:val="22"/>
          <w:szCs w:val="22"/>
        </w:rPr>
        <w:t>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3856D3">
        <w:rPr>
          <w:rFonts w:ascii="Arial" w:hAnsi="Arial" w:cs="Arial"/>
          <w:b w:val="0"/>
          <w:sz w:val="22"/>
          <w:szCs w:val="22"/>
          <w:u w:val="single"/>
        </w:rPr>
        <w:t>11 407,00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856D3">
        <w:rPr>
          <w:rFonts w:ascii="Arial" w:hAnsi="Arial" w:cs="Arial"/>
          <w:b w:val="0"/>
          <w:sz w:val="22"/>
          <w:szCs w:val="22"/>
        </w:rPr>
        <w:t>jedenácttisícčtyřistasedm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nájemného u pozemků, které nebyly předmětem převodu, a z alikvotní části ročního </w:t>
      </w:r>
      <w:r w:rsidR="003856D3">
        <w:rPr>
          <w:rFonts w:ascii="Arial" w:hAnsi="Arial" w:cs="Arial"/>
          <w:b w:val="0"/>
          <w:sz w:val="22"/>
          <w:szCs w:val="22"/>
        </w:rPr>
        <w:t>nájemného u pozemku, který byl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převodu. Alikvotní část je vypočítána za období od předchozího dat</w:t>
      </w:r>
      <w:r w:rsidR="003856D3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</w:t>
      </w:r>
      <w:r w:rsidR="003856D3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3856D3">
        <w:rPr>
          <w:rFonts w:ascii="Arial" w:hAnsi="Arial" w:cs="Arial"/>
          <w:b w:val="0"/>
          <w:sz w:val="22"/>
          <w:szCs w:val="22"/>
          <w:u w:val="single"/>
        </w:rPr>
        <w:t>11 390,00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856D3">
        <w:rPr>
          <w:rFonts w:ascii="Arial" w:hAnsi="Arial" w:cs="Arial"/>
          <w:b w:val="0"/>
          <w:sz w:val="22"/>
          <w:szCs w:val="22"/>
        </w:rPr>
        <w:t>jedenácttisíctřistadevadesát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3856D3">
        <w:rPr>
          <w:rFonts w:ascii="Arial" w:hAnsi="Arial" w:cs="Arial"/>
          <w:bCs/>
          <w:sz w:val="22"/>
          <w:szCs w:val="22"/>
        </w:rPr>
        <w:t>nájemného u pozemku, který byl</w:t>
      </w:r>
      <w:r w:rsidRPr="00C55134">
        <w:rPr>
          <w:rFonts w:ascii="Arial" w:hAnsi="Arial" w:cs="Arial"/>
          <w:bCs/>
          <w:sz w:val="22"/>
          <w:szCs w:val="22"/>
        </w:rPr>
        <w:t xml:space="preserve"> předmětem převodu: </w:t>
      </w:r>
      <w:r w:rsidR="003856D3">
        <w:rPr>
          <w:rFonts w:ascii="Arial" w:hAnsi="Arial" w:cs="Arial"/>
          <w:b w:val="0"/>
          <w:sz w:val="22"/>
          <w:szCs w:val="22"/>
          <w:u w:val="single"/>
        </w:rPr>
        <w:t>17,00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856D3">
        <w:rPr>
          <w:rFonts w:ascii="Arial" w:hAnsi="Arial" w:cs="Arial"/>
          <w:b w:val="0"/>
          <w:sz w:val="22"/>
          <w:szCs w:val="22"/>
        </w:rPr>
        <w:t>sedmnáct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3067" w:rsidRPr="00C55134" w:rsidRDefault="0080306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3856D3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3856D3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803067" w:rsidRPr="00C55134" w:rsidRDefault="00803067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3856D3">
        <w:rPr>
          <w:rFonts w:ascii="Arial" w:hAnsi="Arial" w:cs="Arial"/>
          <w:bCs/>
          <w:sz w:val="22"/>
          <w:szCs w:val="22"/>
        </w:rPr>
        <w:t>22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3067" w:rsidRPr="00C55134" w:rsidRDefault="0080306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3856D3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účinnosti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>
        <w:rPr>
          <w:rFonts w:ascii="Arial" w:hAnsi="Arial" w:cs="Arial"/>
          <w:b w:val="0"/>
          <w:sz w:val="22"/>
          <w:szCs w:val="22"/>
        </w:rPr>
        <w:t>1. 7. 2018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3856D3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3856D3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DE6E12" w:rsidRPr="00C55134">
        <w:rPr>
          <w:b w:val="0"/>
          <w:bCs w:val="0"/>
          <w:sz w:val="22"/>
          <w:szCs w:val="22"/>
        </w:rPr>
        <w:t xml:space="preserve">stejnopis přebírá nájemce a jeden je určen pro pronajímatele.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803067" w:rsidRPr="00C55134" w:rsidRDefault="00803067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80306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Pr="00DE7270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DE7270">
        <w:rPr>
          <w:rFonts w:ascii="Arial" w:hAnsi="Arial" w:cs="Arial"/>
          <w:sz w:val="22"/>
          <w:szCs w:val="22"/>
        </w:rPr>
        <w:t>BIO TOP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C558E8">
        <w:rPr>
          <w:rFonts w:ascii="Arial" w:hAnsi="Arial" w:cs="Arial"/>
          <w:iCs/>
          <w:sz w:val="22"/>
          <w:szCs w:val="22"/>
        </w:rPr>
        <w:t>zast. Mgr. Martin Řehout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C558E8" w:rsidRDefault="00C558E8" w:rsidP="00DE6E12">
      <w:pPr>
        <w:jc w:val="both"/>
        <w:rPr>
          <w:rFonts w:ascii="Arial" w:hAnsi="Arial" w:cs="Arial"/>
          <w:sz w:val="22"/>
          <w:szCs w:val="22"/>
        </w:rPr>
      </w:pPr>
    </w:p>
    <w:p w:rsidR="00C558E8" w:rsidRDefault="00C558E8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252A7C"/>
    <w:rsid w:val="003856D3"/>
    <w:rsid w:val="00394CB7"/>
    <w:rsid w:val="003A6466"/>
    <w:rsid w:val="003E1120"/>
    <w:rsid w:val="005D5B24"/>
    <w:rsid w:val="007E22FE"/>
    <w:rsid w:val="007F53D9"/>
    <w:rsid w:val="00803067"/>
    <w:rsid w:val="0093576D"/>
    <w:rsid w:val="0097727B"/>
    <w:rsid w:val="009F613A"/>
    <w:rsid w:val="00A04349"/>
    <w:rsid w:val="00C558E8"/>
    <w:rsid w:val="00DE6E12"/>
    <w:rsid w:val="00D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E394682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12</cp:revision>
  <dcterms:created xsi:type="dcterms:W3CDTF">2018-01-08T09:40:00Z</dcterms:created>
  <dcterms:modified xsi:type="dcterms:W3CDTF">2018-05-24T08:11:00Z</dcterms:modified>
</cp:coreProperties>
</file>