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D27771" w:rsidRDefault="009D5879" w:rsidP="00A22F0A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  <w:r w:rsidRPr="00D27771">
        <w:rPr>
          <w:rFonts w:ascii="Arial" w:hAnsi="Arial" w:cs="Arial"/>
          <w:b/>
          <w:color w:val="auto"/>
          <w:sz w:val="20"/>
          <w:szCs w:val="20"/>
        </w:rPr>
        <w:t>Česká republika – Státní pozemkový úřad</w:t>
      </w:r>
    </w:p>
    <w:p w:rsidR="00A22F0A" w:rsidRPr="00D27771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  <w:r w:rsidRPr="00D27771">
        <w:rPr>
          <w:rFonts w:ascii="Arial" w:hAnsi="Arial" w:cs="Arial"/>
          <w:color w:val="auto"/>
          <w:sz w:val="20"/>
          <w:szCs w:val="20"/>
        </w:rPr>
        <w:t xml:space="preserve">Sídlo: Husinecká 1024/11a, 130 00 Praha 3 – Žižkov,  IČ: </w:t>
      </w:r>
      <w:proofErr w:type="gramStart"/>
      <w:r w:rsidRPr="00D27771">
        <w:rPr>
          <w:rFonts w:ascii="Arial" w:hAnsi="Arial" w:cs="Arial"/>
          <w:color w:val="auto"/>
          <w:sz w:val="20"/>
          <w:szCs w:val="20"/>
        </w:rPr>
        <w:t>01312774,  DIČ</w:t>
      </w:r>
      <w:proofErr w:type="gramEnd"/>
      <w:r w:rsidRPr="00D27771">
        <w:rPr>
          <w:rFonts w:ascii="Arial" w:hAnsi="Arial" w:cs="Arial"/>
          <w:color w:val="auto"/>
          <w:sz w:val="20"/>
          <w:szCs w:val="20"/>
        </w:rPr>
        <w:t>:  CZ01312774</w:t>
      </w:r>
    </w:p>
    <w:p w:rsidR="00DC5978" w:rsidRPr="00D27771" w:rsidRDefault="00A67E42">
      <w:pPr>
        <w:widowControl/>
        <w:rPr>
          <w:rFonts w:ascii="Arial" w:hAnsi="Arial" w:cs="Arial"/>
        </w:rPr>
      </w:pPr>
      <w:proofErr w:type="gramStart"/>
      <w:r w:rsidRPr="00D27771">
        <w:rPr>
          <w:rFonts w:ascii="Arial" w:hAnsi="Arial" w:cs="Arial"/>
        </w:rPr>
        <w:t>z</w:t>
      </w:r>
      <w:r w:rsidR="00AD4CDE" w:rsidRPr="00D27771">
        <w:rPr>
          <w:rFonts w:ascii="Arial" w:hAnsi="Arial" w:cs="Arial"/>
        </w:rPr>
        <w:t>ast</w:t>
      </w:r>
      <w:r w:rsidRPr="00D27771">
        <w:rPr>
          <w:rFonts w:ascii="Arial" w:hAnsi="Arial" w:cs="Arial"/>
        </w:rPr>
        <w:t>oupená</w:t>
      </w:r>
      <w:r w:rsidR="00B2414E" w:rsidRPr="00D27771"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 xml:space="preserve"> ředitelem</w:t>
      </w:r>
      <w:proofErr w:type="gramEnd"/>
      <w:r w:rsidR="00AD4CDE" w:rsidRPr="00D27771">
        <w:rPr>
          <w:rFonts w:ascii="Arial" w:hAnsi="Arial" w:cs="Arial"/>
        </w:rPr>
        <w:t xml:space="preserve"> Krajského pozemkového úřadu pro Středočeský kraj a hl. m. </w:t>
      </w:r>
      <w:proofErr w:type="gramStart"/>
      <w:r w:rsidR="00AD4CDE" w:rsidRPr="00D27771">
        <w:rPr>
          <w:rFonts w:ascii="Arial" w:hAnsi="Arial" w:cs="Arial"/>
        </w:rPr>
        <w:t>Praha</w:t>
      </w:r>
      <w:r w:rsidR="00DC5978" w:rsidRPr="00D27771">
        <w:rPr>
          <w:rFonts w:ascii="Arial" w:hAnsi="Arial" w:cs="Arial"/>
        </w:rPr>
        <w:t xml:space="preserve">  (dále</w:t>
      </w:r>
      <w:proofErr w:type="gramEnd"/>
      <w:r w:rsidR="00DC5978" w:rsidRPr="00D27771">
        <w:rPr>
          <w:rFonts w:ascii="Arial" w:hAnsi="Arial" w:cs="Arial"/>
        </w:rPr>
        <w:t xml:space="preserve"> jen 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KPÚ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)</w:t>
      </w:r>
      <w:r w:rsidR="00F15025" w:rsidRPr="00D27771">
        <w:rPr>
          <w:rFonts w:ascii="Arial" w:hAnsi="Arial" w:cs="Arial"/>
        </w:rPr>
        <w:t>,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 xml:space="preserve">adresa: </w:t>
      </w:r>
      <w:r w:rsidR="00887698" w:rsidRPr="00D27771">
        <w:rPr>
          <w:rFonts w:ascii="Arial" w:hAnsi="Arial" w:cs="Arial"/>
          <w:color w:val="000000"/>
        </w:rPr>
        <w:t xml:space="preserve">Nám. Winstona </w:t>
      </w:r>
      <w:proofErr w:type="gramStart"/>
      <w:r w:rsidR="00887698" w:rsidRPr="00D27771">
        <w:rPr>
          <w:rFonts w:ascii="Arial" w:hAnsi="Arial" w:cs="Arial"/>
          <w:color w:val="000000"/>
        </w:rPr>
        <w:t>Churchilla 2,  13000</w:t>
      </w:r>
      <w:proofErr w:type="gramEnd"/>
      <w:r w:rsidR="00887698" w:rsidRPr="00D27771">
        <w:rPr>
          <w:rFonts w:ascii="Arial" w:hAnsi="Arial" w:cs="Arial"/>
          <w:color w:val="000000"/>
        </w:rPr>
        <w:t xml:space="preserve"> Praha</w:t>
      </w:r>
      <w:r w:rsidR="00B01442" w:rsidRPr="00D27771">
        <w:rPr>
          <w:rFonts w:ascii="Arial" w:hAnsi="Arial" w:cs="Arial"/>
        </w:rPr>
        <w:t>,</w:t>
      </w:r>
    </w:p>
    <w:p w:rsidR="00DC5978" w:rsidRPr="00D27771" w:rsidRDefault="00DC5978">
      <w:pPr>
        <w:widowControl/>
        <w:rPr>
          <w:rFonts w:ascii="Arial" w:hAnsi="Arial" w:cs="Arial"/>
        </w:rPr>
      </w:pPr>
    </w:p>
    <w:p w:rsidR="00DC5978" w:rsidRPr="00D27771" w:rsidRDefault="00887698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Ing. Jiří Veselý,</w:t>
      </w:r>
    </w:p>
    <w:p w:rsidR="00DC5978" w:rsidRPr="00D27771" w:rsidRDefault="00DC5978">
      <w:pPr>
        <w:widowControl/>
        <w:rPr>
          <w:rFonts w:ascii="Arial" w:hAnsi="Arial" w:cs="Arial"/>
        </w:rPr>
      </w:pPr>
    </w:p>
    <w:p w:rsidR="00DC5978" w:rsidRPr="00D27771" w:rsidRDefault="00DC5978" w:rsidP="00DC5978">
      <w:pPr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="00C90E09" w:rsidRPr="00D27771">
        <w:rPr>
          <w:rFonts w:ascii="Arial" w:hAnsi="Arial" w:cs="Arial"/>
        </w:rPr>
        <w:t>“</w:t>
      </w:r>
      <w:r w:rsidRPr="00D27771">
        <w:rPr>
          <w:rFonts w:ascii="Arial" w:hAnsi="Arial" w:cs="Arial"/>
          <w:b/>
        </w:rPr>
        <w:t>převádějící</w:t>
      </w:r>
      <w:r w:rsidRPr="00D27771">
        <w:rPr>
          <w:rFonts w:ascii="Arial" w:hAnsi="Arial" w:cs="Arial"/>
        </w:rPr>
        <w:t>“)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DC5978">
      <w:pPr>
        <w:widowControl/>
        <w:rPr>
          <w:rFonts w:ascii="Arial" w:hAnsi="Arial" w:cs="Arial"/>
          <w:b/>
        </w:rPr>
      </w:pPr>
      <w:r w:rsidRPr="00D27771">
        <w:rPr>
          <w:rFonts w:ascii="Arial" w:hAnsi="Arial" w:cs="Arial"/>
          <w:b/>
        </w:rPr>
        <w:t>a</w:t>
      </w:r>
    </w:p>
    <w:p w:rsidR="00DC5978" w:rsidRPr="00D27771" w:rsidRDefault="00DC5978">
      <w:pPr>
        <w:widowControl/>
        <w:rPr>
          <w:rFonts w:ascii="Arial" w:hAnsi="Arial" w:cs="Arial"/>
          <w:b/>
        </w:rPr>
      </w:pPr>
    </w:p>
    <w:p w:rsidR="00AD4CDE" w:rsidRPr="00D27771" w:rsidRDefault="00057E14">
      <w:pPr>
        <w:widowControl/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pan </w:t>
      </w:r>
      <w:r w:rsidR="00AD4CDE" w:rsidRPr="00D27771">
        <w:rPr>
          <w:rFonts w:ascii="Arial" w:hAnsi="Arial" w:cs="Arial"/>
        </w:rPr>
        <w:t>Plašil Miloslav</w:t>
      </w:r>
      <w:r w:rsidR="00AD4CDE" w:rsidRPr="00D27771">
        <w:rPr>
          <w:rFonts w:ascii="Arial" w:hAnsi="Arial" w:cs="Arial"/>
        </w:rPr>
        <w:tab/>
      </w:r>
      <w:proofErr w:type="spellStart"/>
      <w:proofErr w:type="gramStart"/>
      <w:r w:rsidR="00AD4CDE" w:rsidRPr="00D27771">
        <w:rPr>
          <w:rFonts w:ascii="Arial" w:hAnsi="Arial" w:cs="Arial"/>
        </w:rPr>
        <w:t>r.č</w:t>
      </w:r>
      <w:proofErr w:type="spellEnd"/>
      <w:r w:rsidR="00AD4CDE" w:rsidRPr="00D27771">
        <w:rPr>
          <w:rFonts w:ascii="Arial" w:hAnsi="Arial" w:cs="Arial"/>
        </w:rPr>
        <w:t>.</w:t>
      </w:r>
      <w:proofErr w:type="gramEnd"/>
      <w:r w:rsidR="00AD4CDE" w:rsidRPr="00D27771">
        <w:rPr>
          <w:rFonts w:ascii="Arial" w:hAnsi="Arial" w:cs="Arial"/>
        </w:rPr>
        <w:t xml:space="preserve"> </w:t>
      </w:r>
      <w:r w:rsidR="0039707C">
        <w:rPr>
          <w:rFonts w:ascii="Arial" w:hAnsi="Arial" w:cs="Arial"/>
        </w:rPr>
        <w:t>1944</w:t>
      </w:r>
      <w:r w:rsidR="00AD4CDE" w:rsidRPr="00D27771">
        <w:rPr>
          <w:rFonts w:ascii="Arial" w:hAnsi="Arial" w:cs="Arial"/>
        </w:rPr>
        <w:t>, trvale bytem, Praha 6 16200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>rodinný stav: ženatý,</w:t>
      </w:r>
    </w:p>
    <w:p w:rsidR="00AD4CDE" w:rsidRPr="00D27771" w:rsidRDefault="00057E14">
      <w:pPr>
        <w:widowControl/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>paní</w:t>
      </w:r>
      <w:r w:rsidR="00AD4CDE" w:rsidRPr="00D27771">
        <w:rPr>
          <w:rFonts w:ascii="Arial" w:hAnsi="Arial" w:cs="Arial"/>
        </w:rPr>
        <w:t xml:space="preserve"> Plašilová Dana</w:t>
      </w:r>
      <w:r w:rsidR="00AD4CDE" w:rsidRPr="00D27771">
        <w:rPr>
          <w:rFonts w:ascii="Arial" w:hAnsi="Arial" w:cs="Arial"/>
        </w:rPr>
        <w:tab/>
      </w:r>
      <w:proofErr w:type="spellStart"/>
      <w:proofErr w:type="gramStart"/>
      <w:r w:rsidR="00AD4CDE" w:rsidRPr="00D27771">
        <w:rPr>
          <w:rFonts w:ascii="Arial" w:hAnsi="Arial" w:cs="Arial"/>
        </w:rPr>
        <w:t>r.č</w:t>
      </w:r>
      <w:proofErr w:type="spellEnd"/>
      <w:r w:rsidR="00AD4CDE" w:rsidRPr="00D27771">
        <w:rPr>
          <w:rFonts w:ascii="Arial" w:hAnsi="Arial" w:cs="Arial"/>
        </w:rPr>
        <w:t>.</w:t>
      </w:r>
      <w:proofErr w:type="gramEnd"/>
      <w:r w:rsidR="00AD4CDE" w:rsidRPr="00D27771">
        <w:rPr>
          <w:rFonts w:ascii="Arial" w:hAnsi="Arial" w:cs="Arial"/>
        </w:rPr>
        <w:t xml:space="preserve"> </w:t>
      </w:r>
      <w:r w:rsidR="0039707C">
        <w:rPr>
          <w:rFonts w:ascii="Arial" w:hAnsi="Arial" w:cs="Arial"/>
        </w:rPr>
        <w:t>1949</w:t>
      </w:r>
      <w:r w:rsidR="00AD4CDE" w:rsidRPr="00D27771">
        <w:rPr>
          <w:rFonts w:ascii="Arial" w:hAnsi="Arial" w:cs="Arial"/>
        </w:rPr>
        <w:t>, trvale bytem, Praha 6 16200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>rodinný stav:</w:t>
      </w:r>
      <w:r w:rsidR="00057E14">
        <w:rPr>
          <w:rFonts w:ascii="Arial" w:hAnsi="Arial" w:cs="Arial"/>
        </w:rPr>
        <w:t xml:space="preserve"> vdaná</w:t>
      </w:r>
      <w:r w:rsidRPr="00D27771">
        <w:rPr>
          <w:rFonts w:ascii="Arial" w:hAnsi="Arial" w:cs="Arial"/>
        </w:rPr>
        <w:t>,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Pr="00D27771">
        <w:rPr>
          <w:rFonts w:ascii="Arial" w:hAnsi="Arial" w:cs="Arial"/>
          <w:b/>
        </w:rPr>
        <w:t>"</w:t>
      </w:r>
      <w:proofErr w:type="gramStart"/>
      <w:r w:rsidRPr="00D27771">
        <w:rPr>
          <w:rFonts w:ascii="Arial" w:hAnsi="Arial" w:cs="Arial"/>
          <w:b/>
        </w:rPr>
        <w:t xml:space="preserve">nabyvatelé" </w:t>
      </w:r>
      <w:r w:rsidRPr="00D27771">
        <w:rPr>
          <w:rFonts w:ascii="Arial" w:hAnsi="Arial" w:cs="Arial"/>
        </w:rPr>
        <w:t>)</w:t>
      </w:r>
      <w:proofErr w:type="gramEnd"/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u z a v í r a j í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proofErr w:type="gramStart"/>
      <w:r w:rsidRPr="00D27771">
        <w:rPr>
          <w:rFonts w:ascii="Arial" w:hAnsi="Arial" w:cs="Arial"/>
        </w:rPr>
        <w:t>podle  § 18a</w:t>
      </w:r>
      <w:proofErr w:type="gramEnd"/>
      <w:r w:rsidRPr="00D27771">
        <w:rPr>
          <w:rFonts w:ascii="Arial" w:hAnsi="Arial" w:cs="Arial"/>
        </w:rPr>
        <w:t xml:space="preserve">, zákona č. 229/1991 Sb., ve znění pozdějších předpisů (dále jen "zákon o půdě")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  <w:u w:val="single"/>
        </w:rPr>
      </w:pPr>
      <w:r w:rsidRPr="006B7BC3">
        <w:rPr>
          <w:rFonts w:ascii="Arial" w:hAnsi="Arial" w:cs="Arial"/>
        </w:rPr>
        <w:t>smlouvu o</w:t>
      </w:r>
      <w:r w:rsidR="0043267F" w:rsidRPr="006B7BC3">
        <w:rPr>
          <w:rFonts w:ascii="Arial" w:hAnsi="Arial" w:cs="Arial"/>
        </w:rPr>
        <w:t xml:space="preserve"> </w:t>
      </w:r>
      <w:r w:rsidRPr="006B7BC3">
        <w:rPr>
          <w:rFonts w:ascii="Arial" w:hAnsi="Arial" w:cs="Arial"/>
        </w:rPr>
        <w:t>převodu pozemku</w:t>
      </w:r>
      <w:r w:rsidRPr="00D27771">
        <w:rPr>
          <w:rFonts w:ascii="Arial" w:hAnsi="Arial" w:cs="Arial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br/>
        <w:t>číslo</w:t>
      </w:r>
      <w:r w:rsidR="001965CB" w:rsidRPr="00D27771">
        <w:rPr>
          <w:rFonts w:ascii="Arial" w:hAnsi="Arial" w:cs="Arial"/>
          <w:sz w:val="20"/>
          <w:szCs w:val="20"/>
        </w:rPr>
        <w:t>:</w:t>
      </w:r>
      <w:r w:rsidRPr="00D27771">
        <w:rPr>
          <w:rFonts w:ascii="Arial" w:hAnsi="Arial" w:cs="Arial"/>
          <w:sz w:val="20"/>
          <w:szCs w:val="20"/>
        </w:rPr>
        <w:t xml:space="preserve"> 19PR18/80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Středočeský kraj se sídlem v Praze, Katastrální pracoviště Praha - východ pro katastrální území Popovice u Brandýsa nad Labem, obec Brandýs nad </w:t>
      </w:r>
      <w:proofErr w:type="gramStart"/>
      <w:r w:rsidRPr="00835624">
        <w:rPr>
          <w:rFonts w:ascii="Arial" w:hAnsi="Arial" w:cs="Arial"/>
        </w:rPr>
        <w:t>Labem-Stará</w:t>
      </w:r>
      <w:proofErr w:type="gramEnd"/>
      <w:r w:rsidRPr="00835624">
        <w:rPr>
          <w:rFonts w:ascii="Arial" w:hAnsi="Arial" w:cs="Arial"/>
        </w:rPr>
        <w:t xml:space="preserve"> Boleslav.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 xml:space="preserve">SPÚ převádí touto smlouvou do vlastnictví nabyvatelů následující </w:t>
      </w:r>
      <w:proofErr w:type="gramStart"/>
      <w:r w:rsidRPr="00835624">
        <w:rPr>
          <w:rFonts w:ascii="Arial" w:hAnsi="Arial" w:cs="Arial"/>
        </w:rPr>
        <w:t>pozemek:, včetně</w:t>
      </w:r>
      <w:proofErr w:type="gramEnd"/>
      <w:r w:rsidRPr="00835624">
        <w:rPr>
          <w:rFonts w:ascii="Arial" w:hAnsi="Arial" w:cs="Arial"/>
        </w:rPr>
        <w:t xml:space="preserve"> trvalých porostů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proofErr w:type="spellStart"/>
      <w:proofErr w:type="gramStart"/>
      <w:r w:rsidRPr="00835624">
        <w:rPr>
          <w:rFonts w:ascii="Arial" w:hAnsi="Arial" w:cs="Arial"/>
          <w:b/>
          <w:sz w:val="18"/>
          <w:u w:val="single"/>
        </w:rPr>
        <w:t>Parc</w:t>
      </w:r>
      <w:proofErr w:type="gramEnd"/>
      <w:r w:rsidRPr="00835624">
        <w:rPr>
          <w:rFonts w:ascii="Arial" w:hAnsi="Arial" w:cs="Arial"/>
          <w:b/>
          <w:sz w:val="18"/>
          <w:u w:val="single"/>
        </w:rPr>
        <w:t>.</w:t>
      </w:r>
      <w:proofErr w:type="gramStart"/>
      <w:r w:rsidRPr="00835624">
        <w:rPr>
          <w:rFonts w:ascii="Arial" w:hAnsi="Arial" w:cs="Arial"/>
          <w:b/>
          <w:sz w:val="18"/>
          <w:u w:val="single"/>
        </w:rPr>
        <w:t>č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.</w:t>
      </w:r>
      <w:proofErr w:type="gramEnd"/>
      <w:r w:rsidRPr="00835624">
        <w:rPr>
          <w:rFonts w:ascii="Arial" w:hAnsi="Arial" w:cs="Arial"/>
          <w:b/>
          <w:sz w:val="18"/>
          <w:u w:val="single"/>
        </w:rPr>
        <w:tab/>
        <w:t>druh pozemku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trvalé porosty, </w:t>
      </w:r>
      <w:proofErr w:type="spellStart"/>
      <w:r w:rsidRPr="00835624">
        <w:rPr>
          <w:rFonts w:ascii="Arial" w:hAnsi="Arial" w:cs="Arial"/>
          <w:b/>
          <w:sz w:val="18"/>
          <w:u w:val="single"/>
        </w:rPr>
        <w:t>ost.součásti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, přísl.</w:t>
      </w:r>
      <w:r w:rsidRPr="00835624">
        <w:rPr>
          <w:rFonts w:ascii="Arial" w:hAnsi="Arial" w:cs="Arial"/>
          <w:b/>
          <w:sz w:val="18"/>
          <w:u w:val="single"/>
        </w:rPr>
        <w:tab/>
        <w:t>výměra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cena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351/11</w:t>
      </w:r>
      <w:r w:rsidRPr="00835624">
        <w:rPr>
          <w:rFonts w:ascii="Arial" w:hAnsi="Arial" w:cs="Arial"/>
          <w:sz w:val="18"/>
        </w:rPr>
        <w:tab/>
        <w:t>vodní plocha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795,00 Kč</w:t>
      </w:r>
      <w:r w:rsidRPr="00835624">
        <w:rPr>
          <w:rFonts w:ascii="Arial" w:hAnsi="Arial" w:cs="Arial"/>
          <w:sz w:val="18"/>
        </w:rPr>
        <w:tab/>
        <w:t>245 m2</w:t>
      </w:r>
      <w:r w:rsidRPr="00835624">
        <w:rPr>
          <w:rFonts w:ascii="Arial" w:hAnsi="Arial" w:cs="Arial"/>
          <w:sz w:val="18"/>
        </w:rPr>
        <w:tab/>
        <w:t xml:space="preserve">1 530,00 Kč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b/>
          <w:sz w:val="18"/>
        </w:rPr>
        <w:t xml:space="preserve">Za smlouvu celkem: 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 xml:space="preserve">245 m2 </w:t>
      </w:r>
      <w:r w:rsidRPr="00835624">
        <w:rPr>
          <w:rFonts w:ascii="Arial" w:hAnsi="Arial" w:cs="Arial"/>
          <w:sz w:val="18"/>
        </w:rPr>
        <w:tab/>
        <w:t>1 530,00 Kč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do vlastnictví nabyvatelů v tomto </w:t>
      </w:r>
      <w:proofErr w:type="gramStart"/>
      <w:r w:rsidRPr="00D27771">
        <w:rPr>
          <w:rFonts w:ascii="Arial" w:hAnsi="Arial" w:cs="Arial"/>
          <w:b/>
        </w:rPr>
        <w:t>poměru :</w:t>
      </w:r>
      <w:proofErr w:type="gramEnd"/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Plašil Miloslav</w:t>
      </w:r>
      <w:r w:rsidRPr="00D27771">
        <w:rPr>
          <w:rFonts w:ascii="Arial" w:hAnsi="Arial" w:cs="Arial"/>
        </w:rPr>
        <w:tab/>
      </w:r>
      <w:proofErr w:type="spellStart"/>
      <w:proofErr w:type="gramStart"/>
      <w:r w:rsidRPr="00D27771">
        <w:rPr>
          <w:rFonts w:ascii="Arial" w:hAnsi="Arial" w:cs="Arial"/>
        </w:rPr>
        <w:t>r.č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, Praha 6 16200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ab/>
        <w:t xml:space="preserve"> </w:t>
      </w:r>
      <w:r w:rsidRPr="00D27771">
        <w:rPr>
          <w:rFonts w:ascii="Arial" w:hAnsi="Arial" w:cs="Arial"/>
        </w:rPr>
        <w:tab/>
        <w:t xml:space="preserve">id. </w:t>
      </w:r>
      <w:r w:rsidRPr="00D27771">
        <w:rPr>
          <w:rFonts w:ascii="Arial" w:hAnsi="Arial" w:cs="Arial"/>
        </w:rPr>
        <w:tab/>
        <w:t xml:space="preserve">1/2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Plašilová Dana</w:t>
      </w:r>
      <w:r w:rsidRPr="00D27771">
        <w:rPr>
          <w:rFonts w:ascii="Arial" w:hAnsi="Arial" w:cs="Arial"/>
        </w:rPr>
        <w:tab/>
      </w:r>
      <w:proofErr w:type="spellStart"/>
      <w:proofErr w:type="gramStart"/>
      <w:r w:rsidRPr="00D27771">
        <w:rPr>
          <w:rFonts w:ascii="Arial" w:hAnsi="Arial" w:cs="Arial"/>
        </w:rPr>
        <w:t>r.č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, Praha 6 16200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ab/>
        <w:t xml:space="preserve"> </w:t>
      </w:r>
      <w:r w:rsidRPr="00D27771">
        <w:rPr>
          <w:rFonts w:ascii="Arial" w:hAnsi="Arial" w:cs="Arial"/>
        </w:rPr>
        <w:tab/>
        <w:t xml:space="preserve">id. </w:t>
      </w:r>
      <w:r w:rsidRPr="00D27771">
        <w:rPr>
          <w:rFonts w:ascii="Arial" w:hAnsi="Arial" w:cs="Arial"/>
        </w:rPr>
        <w:tab/>
        <w:t xml:space="preserve">1/2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Česká republika nabyla vlastnické právo k převáděnému pozemku na základě knihovní vložky - seznam  X., v </w:t>
      </w:r>
      <w:proofErr w:type="spellStart"/>
      <w:proofErr w:type="gramStart"/>
      <w:r w:rsidRPr="00D27771">
        <w:rPr>
          <w:rFonts w:ascii="Arial" w:hAnsi="Arial" w:cs="Arial"/>
        </w:rPr>
        <w:t>k.ú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Popovice. 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Převáděný pozemek byl oceněn ve znaleckém posudku soudního znalce</w:t>
      </w:r>
      <w:r w:rsidR="00057E14">
        <w:rPr>
          <w:rFonts w:ascii="Arial" w:hAnsi="Arial" w:cs="Arial"/>
        </w:rPr>
        <w:t>:</w:t>
      </w:r>
      <w:r w:rsidRPr="00D27771">
        <w:rPr>
          <w:rFonts w:ascii="Arial" w:hAnsi="Arial" w:cs="Arial"/>
        </w:rPr>
        <w:t xml:space="preserve"> Ing. Zdeněk Bureš, ze dne </w:t>
      </w:r>
      <w:r w:rsidR="00057E14">
        <w:rPr>
          <w:rFonts w:ascii="Arial" w:hAnsi="Arial" w:cs="Arial"/>
        </w:rPr>
        <w:br/>
      </w:r>
      <w:r w:rsidRPr="00D27771">
        <w:rPr>
          <w:rFonts w:ascii="Arial" w:hAnsi="Arial" w:cs="Arial"/>
        </w:rPr>
        <w:t xml:space="preserve">20. 6. 2018, pod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680-110/2018, podle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1 530,00 Kč (slovy: </w:t>
      </w:r>
      <w:proofErr w:type="spellStart"/>
      <w:r w:rsidRPr="00D27771">
        <w:rPr>
          <w:rFonts w:ascii="Arial" w:hAnsi="Arial" w:cs="Arial"/>
        </w:rPr>
        <w:t>jedentisícpětsettřicet</w:t>
      </w:r>
      <w:proofErr w:type="spellEnd"/>
      <w:r w:rsidRPr="00D27771">
        <w:rPr>
          <w:rFonts w:ascii="Arial" w:hAnsi="Arial" w:cs="Arial"/>
        </w:rPr>
        <w:t xml:space="preserve"> korun českých).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057E14" w:rsidRDefault="00057E14" w:rsidP="00057E14">
      <w:pPr>
        <w:pStyle w:val="par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Čl. II.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 w:rsidP="00057E14">
      <w:pPr>
        <w:widowControl/>
        <w:jc w:val="both"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Oprávněná osoba: Plašil Miloslav </w:t>
      </w:r>
    </w:p>
    <w:p w:rsidR="00AD4CDE" w:rsidRPr="00D27771" w:rsidRDefault="00AD4CDE" w:rsidP="00057E14">
      <w:pPr>
        <w:widowControl/>
        <w:jc w:val="both"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b/>
          <w:color w:val="000000"/>
        </w:rPr>
        <w:t xml:space="preserve">Nárok na poskytnutí </w:t>
      </w:r>
      <w:proofErr w:type="gramStart"/>
      <w:r w:rsidRPr="00D27771">
        <w:rPr>
          <w:rFonts w:ascii="Arial" w:hAnsi="Arial" w:cs="Arial"/>
          <w:b/>
          <w:color w:val="000000"/>
        </w:rPr>
        <w:t>náhrady  podle</w:t>
      </w:r>
      <w:proofErr w:type="gramEnd"/>
      <w:r w:rsidRPr="00D27771">
        <w:rPr>
          <w:rFonts w:ascii="Arial" w:hAnsi="Arial" w:cs="Arial"/>
          <w:b/>
          <w:color w:val="000000"/>
        </w:rPr>
        <w:t xml:space="preserve"> § 18a zákona o půdě vznikl: </w:t>
      </w:r>
    </w:p>
    <w:p w:rsidR="00AD4CDE" w:rsidRPr="00D27771" w:rsidRDefault="00057E14" w:rsidP="00057E14">
      <w:pPr>
        <w:widowControl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  <w:r w:rsidR="00AD4CDE" w:rsidRPr="00D27771">
        <w:rPr>
          <w:rFonts w:ascii="Arial" w:hAnsi="Arial" w:cs="Arial"/>
          <w:color w:val="000000"/>
        </w:rPr>
        <w:t xml:space="preserve">- smlouvou o postoupení pohledávky, uzavřenou dne, ve výši Kč, mezi postupitelem a nabyvatelem. </w:t>
      </w:r>
    </w:p>
    <w:p w:rsidR="00AD4CDE" w:rsidRPr="00D27771" w:rsidRDefault="00AD4CDE" w:rsidP="00057E14">
      <w:pPr>
        <w:widowControl/>
        <w:jc w:val="both"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Postoupený nárok je doložen:  </w:t>
      </w:r>
    </w:p>
    <w:p w:rsidR="00AD4CDE" w:rsidRPr="00D27771" w:rsidRDefault="00AD4CDE" w:rsidP="00057E14">
      <w:pPr>
        <w:widowControl/>
        <w:jc w:val="both"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- dohodou s PF ČR (§ 14a  a § 20 odst. 2 zákona o půdě, § 6 zák. č. 243/1992 Sb., ve znění zák. </w:t>
      </w:r>
      <w:r w:rsidR="00057E14">
        <w:rPr>
          <w:rFonts w:ascii="Arial" w:hAnsi="Arial" w:cs="Arial"/>
          <w:color w:val="000000"/>
        </w:rPr>
        <w:br/>
      </w:r>
      <w:r w:rsidRPr="00D27771">
        <w:rPr>
          <w:rFonts w:ascii="Arial" w:hAnsi="Arial" w:cs="Arial"/>
          <w:color w:val="000000"/>
        </w:rPr>
        <w:t xml:space="preserve">č. 212/2000 </w:t>
      </w:r>
      <w:proofErr w:type="gramStart"/>
      <w:r w:rsidRPr="00D27771">
        <w:rPr>
          <w:rFonts w:ascii="Arial" w:hAnsi="Arial" w:cs="Arial"/>
          <w:color w:val="000000"/>
        </w:rPr>
        <w:t>Sb. ), ze</w:t>
      </w:r>
      <w:proofErr w:type="gramEnd"/>
      <w:r w:rsidRPr="00D27771">
        <w:rPr>
          <w:rFonts w:ascii="Arial" w:hAnsi="Arial" w:cs="Arial"/>
          <w:color w:val="000000"/>
        </w:rPr>
        <w:t xml:space="preserve"> dne, ve výši Kč. </w:t>
      </w:r>
    </w:p>
    <w:p w:rsidR="00AD4CDE" w:rsidRPr="00D27771" w:rsidRDefault="00AD4CDE" w:rsidP="00057E14">
      <w:pPr>
        <w:widowControl/>
        <w:jc w:val="both"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Výše nároku na náhrady je stanovena: </w:t>
      </w:r>
    </w:p>
    <w:p w:rsidR="00AD4CDE" w:rsidRPr="00D27771" w:rsidRDefault="00AD4CDE" w:rsidP="00057E14">
      <w:pPr>
        <w:widowControl/>
        <w:jc w:val="both"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 -  znaleckým posudkem znalce</w:t>
      </w:r>
      <w:r w:rsidR="00057E14">
        <w:rPr>
          <w:rFonts w:ascii="Arial" w:hAnsi="Arial" w:cs="Arial"/>
          <w:color w:val="000000"/>
        </w:rPr>
        <w:t>:</w:t>
      </w:r>
      <w:r w:rsidRPr="00D27771">
        <w:rPr>
          <w:rFonts w:ascii="Arial" w:hAnsi="Arial" w:cs="Arial"/>
          <w:color w:val="000000"/>
        </w:rPr>
        <w:t xml:space="preserve">, podle </w:t>
      </w:r>
      <w:proofErr w:type="spellStart"/>
      <w:proofErr w:type="gramStart"/>
      <w:r w:rsidRPr="00D27771">
        <w:rPr>
          <w:rFonts w:ascii="Arial" w:hAnsi="Arial" w:cs="Arial"/>
          <w:color w:val="000000"/>
        </w:rPr>
        <w:t>vyhl.č</w:t>
      </w:r>
      <w:proofErr w:type="spellEnd"/>
      <w:r w:rsidRPr="00D27771">
        <w:rPr>
          <w:rFonts w:ascii="Arial" w:hAnsi="Arial" w:cs="Arial"/>
          <w:color w:val="000000"/>
        </w:rPr>
        <w:t>.</w:t>
      </w:r>
      <w:proofErr w:type="gramEnd"/>
      <w:r w:rsidRPr="00D27771">
        <w:rPr>
          <w:rFonts w:ascii="Arial" w:hAnsi="Arial" w:cs="Arial"/>
          <w:color w:val="000000"/>
        </w:rPr>
        <w:t xml:space="preserve"> 182/1988 Sb., ve znění </w:t>
      </w:r>
      <w:proofErr w:type="spellStart"/>
      <w:r w:rsidRPr="00D27771">
        <w:rPr>
          <w:rFonts w:ascii="Arial" w:hAnsi="Arial" w:cs="Arial"/>
          <w:color w:val="000000"/>
        </w:rPr>
        <w:t>vyhl.č</w:t>
      </w:r>
      <w:proofErr w:type="spellEnd"/>
      <w:r w:rsidRPr="00D27771">
        <w:rPr>
          <w:rFonts w:ascii="Arial" w:hAnsi="Arial" w:cs="Arial"/>
          <w:color w:val="000000"/>
        </w:rPr>
        <w:t xml:space="preserve">. 316/1990 Sb., celkovou částkou). </w:t>
      </w:r>
    </w:p>
    <w:p w:rsidR="00AD4CDE" w:rsidRPr="00D27771" w:rsidRDefault="00AD4CDE" w:rsidP="00057E14">
      <w:pPr>
        <w:widowControl/>
        <w:jc w:val="both"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Původní vlastník nároku: </w:t>
      </w:r>
    </w:p>
    <w:p w:rsidR="00AD4CDE" w:rsidRPr="00D27771" w:rsidRDefault="00AD4CDE" w:rsidP="00057E14">
      <w:pPr>
        <w:widowControl/>
        <w:jc w:val="both"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Z toho bude touto smlouvou vypořádáno Kč. </w:t>
      </w:r>
    </w:p>
    <w:p w:rsidR="00AD4CDE" w:rsidRPr="00D27771" w:rsidRDefault="00AD4CDE" w:rsidP="00057E14">
      <w:pPr>
        <w:widowControl/>
        <w:jc w:val="both"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 </w:t>
      </w:r>
    </w:p>
    <w:p w:rsidR="00AD4CDE" w:rsidRPr="00D27771" w:rsidRDefault="00AD4CDE" w:rsidP="00057E14">
      <w:pPr>
        <w:widowControl/>
        <w:jc w:val="both"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- smlouvou o postoupení pohledávky, uzavřenou dne Kč, mezi postupitelem a nabyvatelem. </w:t>
      </w:r>
    </w:p>
    <w:p w:rsidR="00AD4CDE" w:rsidRPr="00D27771" w:rsidRDefault="00AD4CDE" w:rsidP="00057E14">
      <w:pPr>
        <w:widowControl/>
        <w:jc w:val="both"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Postoupený nárok je doložen:  </w:t>
      </w:r>
    </w:p>
    <w:p w:rsidR="00AD4CDE" w:rsidRPr="00D27771" w:rsidRDefault="00AD4CDE" w:rsidP="00057E14">
      <w:pPr>
        <w:widowControl/>
        <w:jc w:val="both"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- dohodou s PF ČR (§ 14a  a § 20 odst. 2 zákona o půdě, § 6 zák. č. 243/1992 Sb., ve znění zák. </w:t>
      </w:r>
      <w:r w:rsidR="00057E14">
        <w:rPr>
          <w:rFonts w:ascii="Arial" w:hAnsi="Arial" w:cs="Arial"/>
          <w:color w:val="000000"/>
        </w:rPr>
        <w:br/>
      </w:r>
      <w:r w:rsidR="00A03266">
        <w:rPr>
          <w:rFonts w:ascii="Arial" w:hAnsi="Arial" w:cs="Arial"/>
          <w:color w:val="000000"/>
        </w:rPr>
        <w:t>č. 212/2000 Sb.</w:t>
      </w:r>
      <w:r w:rsidRPr="00D27771">
        <w:rPr>
          <w:rFonts w:ascii="Arial" w:hAnsi="Arial" w:cs="Arial"/>
          <w:color w:val="000000"/>
        </w:rPr>
        <w:t xml:space="preserve">), ze </w:t>
      </w:r>
      <w:proofErr w:type="gramStart"/>
      <w:r w:rsidRPr="00D27771">
        <w:rPr>
          <w:rFonts w:ascii="Arial" w:hAnsi="Arial" w:cs="Arial"/>
          <w:color w:val="000000"/>
        </w:rPr>
        <w:t>dne , ve</w:t>
      </w:r>
      <w:proofErr w:type="gramEnd"/>
      <w:r w:rsidRPr="00D27771">
        <w:rPr>
          <w:rFonts w:ascii="Arial" w:hAnsi="Arial" w:cs="Arial"/>
          <w:color w:val="000000"/>
        </w:rPr>
        <w:t xml:space="preserve"> výši Kč. </w:t>
      </w:r>
    </w:p>
    <w:p w:rsidR="00AD4CDE" w:rsidRPr="00D27771" w:rsidRDefault="00AD4CDE" w:rsidP="00057E14">
      <w:pPr>
        <w:widowControl/>
        <w:jc w:val="both"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Výše nároku na náhrady je stanovena: </w:t>
      </w:r>
    </w:p>
    <w:p w:rsidR="00AD4CDE" w:rsidRPr="00D27771" w:rsidRDefault="00AD4CDE" w:rsidP="00057E14">
      <w:pPr>
        <w:widowControl/>
        <w:jc w:val="both"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 - výpočtem podle </w:t>
      </w:r>
      <w:proofErr w:type="spellStart"/>
      <w:r w:rsidRPr="00D27771">
        <w:rPr>
          <w:rFonts w:ascii="Arial" w:hAnsi="Arial" w:cs="Arial"/>
          <w:color w:val="000000"/>
        </w:rPr>
        <w:t>nař</w:t>
      </w:r>
      <w:proofErr w:type="spellEnd"/>
      <w:r w:rsidRPr="00D27771">
        <w:rPr>
          <w:rFonts w:ascii="Arial" w:hAnsi="Arial" w:cs="Arial"/>
          <w:color w:val="000000"/>
        </w:rPr>
        <w:t xml:space="preserve">. </w:t>
      </w:r>
      <w:proofErr w:type="spellStart"/>
      <w:r w:rsidRPr="00D27771">
        <w:rPr>
          <w:rFonts w:ascii="Arial" w:hAnsi="Arial" w:cs="Arial"/>
          <w:color w:val="000000"/>
        </w:rPr>
        <w:t>vl</w:t>
      </w:r>
      <w:proofErr w:type="spellEnd"/>
      <w:r w:rsidRPr="00D27771">
        <w:rPr>
          <w:rFonts w:ascii="Arial" w:hAnsi="Arial" w:cs="Arial"/>
          <w:color w:val="000000"/>
        </w:rPr>
        <w:t xml:space="preserve">. ČR č.20/1992 </w:t>
      </w:r>
      <w:proofErr w:type="spellStart"/>
      <w:proofErr w:type="gramStart"/>
      <w:r w:rsidRPr="00D27771">
        <w:rPr>
          <w:rFonts w:ascii="Arial" w:hAnsi="Arial" w:cs="Arial"/>
          <w:color w:val="000000"/>
        </w:rPr>
        <w:t>Sb.,ve</w:t>
      </w:r>
      <w:proofErr w:type="spellEnd"/>
      <w:proofErr w:type="gramEnd"/>
      <w:r w:rsidRPr="00D27771">
        <w:rPr>
          <w:rFonts w:ascii="Arial" w:hAnsi="Arial" w:cs="Arial"/>
          <w:color w:val="000000"/>
        </w:rPr>
        <w:t xml:space="preserve"> znění </w:t>
      </w:r>
      <w:proofErr w:type="spellStart"/>
      <w:r w:rsidRPr="00D27771">
        <w:rPr>
          <w:rFonts w:ascii="Arial" w:hAnsi="Arial" w:cs="Arial"/>
          <w:color w:val="000000"/>
        </w:rPr>
        <w:t>nař</w:t>
      </w:r>
      <w:proofErr w:type="spellEnd"/>
      <w:r w:rsidRPr="00D27771">
        <w:rPr>
          <w:rFonts w:ascii="Arial" w:hAnsi="Arial" w:cs="Arial"/>
          <w:color w:val="000000"/>
        </w:rPr>
        <w:t xml:space="preserve">. </w:t>
      </w:r>
      <w:proofErr w:type="spellStart"/>
      <w:r w:rsidRPr="00D27771">
        <w:rPr>
          <w:rFonts w:ascii="Arial" w:hAnsi="Arial" w:cs="Arial"/>
          <w:color w:val="000000"/>
        </w:rPr>
        <w:t>vl</w:t>
      </w:r>
      <w:proofErr w:type="spellEnd"/>
      <w:r w:rsidRPr="00D27771">
        <w:rPr>
          <w:rFonts w:ascii="Arial" w:hAnsi="Arial" w:cs="Arial"/>
          <w:color w:val="000000"/>
        </w:rPr>
        <w:t xml:space="preserve">. ČR č.57/1993  Sb. </w:t>
      </w:r>
    </w:p>
    <w:p w:rsidR="00AD4CDE" w:rsidRPr="00D27771" w:rsidRDefault="00AD4CDE" w:rsidP="00057E14">
      <w:pPr>
        <w:widowControl/>
        <w:jc w:val="both"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Původní vlastník nároku: </w:t>
      </w:r>
    </w:p>
    <w:p w:rsidR="00AD4CDE" w:rsidRPr="00D27771" w:rsidRDefault="00AD4CDE" w:rsidP="00057E14">
      <w:pPr>
        <w:widowControl/>
        <w:jc w:val="both"/>
        <w:rPr>
          <w:rFonts w:ascii="Arial" w:hAnsi="Arial" w:cs="Arial"/>
          <w:color w:val="000000"/>
        </w:rPr>
      </w:pPr>
    </w:p>
    <w:p w:rsidR="00AD4CDE" w:rsidRPr="00D27771" w:rsidRDefault="00AD4CDE" w:rsidP="00057E14">
      <w:pPr>
        <w:widowControl/>
        <w:jc w:val="both"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Z toho bude touto smlouvou vypořádáno Kč. </w:t>
      </w:r>
    </w:p>
    <w:p w:rsidR="00AD4CDE" w:rsidRPr="00D27771" w:rsidRDefault="00AD4CDE" w:rsidP="00057E14">
      <w:pPr>
        <w:widowControl/>
        <w:jc w:val="both"/>
        <w:rPr>
          <w:rFonts w:ascii="Arial" w:hAnsi="Arial" w:cs="Arial"/>
          <w:color w:val="000000"/>
        </w:rPr>
      </w:pPr>
    </w:p>
    <w:p w:rsidR="00AD4CDE" w:rsidRPr="00D27771" w:rsidRDefault="00AD4CDE" w:rsidP="00057E14">
      <w:pPr>
        <w:widowControl/>
        <w:jc w:val="both"/>
        <w:rPr>
          <w:rFonts w:ascii="Arial" w:hAnsi="Arial" w:cs="Arial"/>
          <w:color w:val="000000"/>
        </w:rPr>
      </w:pPr>
    </w:p>
    <w:p w:rsidR="00AD4CDE" w:rsidRPr="00D27771" w:rsidRDefault="00AD4CDE" w:rsidP="00057E14">
      <w:pPr>
        <w:widowControl/>
        <w:jc w:val="both"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Oprávněná osoba: Plašilová Dana </w:t>
      </w:r>
    </w:p>
    <w:p w:rsidR="00AD4CDE" w:rsidRPr="00D27771" w:rsidRDefault="00AD4CDE" w:rsidP="00057E14">
      <w:pPr>
        <w:widowControl/>
        <w:jc w:val="both"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b/>
          <w:color w:val="000000"/>
        </w:rPr>
        <w:t xml:space="preserve">Nárok na poskytnutí </w:t>
      </w:r>
      <w:proofErr w:type="gramStart"/>
      <w:r w:rsidRPr="00D27771">
        <w:rPr>
          <w:rFonts w:ascii="Arial" w:hAnsi="Arial" w:cs="Arial"/>
          <w:b/>
          <w:color w:val="000000"/>
        </w:rPr>
        <w:t>náhrady  podle</w:t>
      </w:r>
      <w:proofErr w:type="gramEnd"/>
      <w:r w:rsidRPr="00D27771">
        <w:rPr>
          <w:rFonts w:ascii="Arial" w:hAnsi="Arial" w:cs="Arial"/>
          <w:b/>
          <w:color w:val="000000"/>
        </w:rPr>
        <w:t xml:space="preserve"> § 18a zákona o půdě vznikl: </w:t>
      </w:r>
    </w:p>
    <w:p w:rsidR="00AD4CDE" w:rsidRPr="00D27771" w:rsidRDefault="00057E14" w:rsidP="00057E14">
      <w:pPr>
        <w:widowControl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  <w:r w:rsidR="00AD4CDE" w:rsidRPr="00D27771">
        <w:rPr>
          <w:rFonts w:ascii="Arial" w:hAnsi="Arial" w:cs="Arial"/>
          <w:color w:val="000000"/>
        </w:rPr>
        <w:t xml:space="preserve">- smlouvou o postoupení pohledávky, uzavřenou dne, ve výši Kč, mezi postupitelem a nabyvatelem. </w:t>
      </w:r>
    </w:p>
    <w:p w:rsidR="00AD4CDE" w:rsidRPr="00D27771" w:rsidRDefault="00AD4CDE" w:rsidP="00057E14">
      <w:pPr>
        <w:widowControl/>
        <w:jc w:val="both"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Postoupený nárok je doložen:  </w:t>
      </w:r>
    </w:p>
    <w:p w:rsidR="00AD4CDE" w:rsidRPr="00D27771" w:rsidRDefault="00AD4CDE" w:rsidP="00057E14">
      <w:pPr>
        <w:widowControl/>
        <w:jc w:val="both"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- dohodou s PF ČR (§ 14a  a § 20 odst. 2 zákona o půdě, § 6 zák. č. 243/1992 Sb., ve znění zák. č. 212/2000 Sb. ), ze dne 22. 6. 2018, </w:t>
      </w:r>
      <w:proofErr w:type="gramStart"/>
      <w:r w:rsidRPr="00D27771">
        <w:rPr>
          <w:rFonts w:ascii="Arial" w:hAnsi="Arial" w:cs="Arial"/>
          <w:color w:val="000000"/>
        </w:rPr>
        <w:t>ve</w:t>
      </w:r>
      <w:proofErr w:type="gramEnd"/>
      <w:r w:rsidRPr="00D27771">
        <w:rPr>
          <w:rFonts w:ascii="Arial" w:hAnsi="Arial" w:cs="Arial"/>
          <w:color w:val="000000"/>
        </w:rPr>
        <w:t xml:space="preserve"> Kč. </w:t>
      </w:r>
    </w:p>
    <w:p w:rsidR="00AD4CDE" w:rsidRPr="00D27771" w:rsidRDefault="00AD4CDE" w:rsidP="00057E14">
      <w:pPr>
        <w:widowControl/>
        <w:jc w:val="both"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Výše nároku na náhrady je stanovena: </w:t>
      </w:r>
    </w:p>
    <w:p w:rsidR="0039707C" w:rsidRDefault="00AD4CDE" w:rsidP="00057E14">
      <w:pPr>
        <w:widowControl/>
        <w:jc w:val="both"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 -  znaleckým posudkem znalce</w:t>
      </w:r>
      <w:r w:rsidR="00057E14">
        <w:rPr>
          <w:rFonts w:ascii="Arial" w:hAnsi="Arial" w:cs="Arial"/>
          <w:color w:val="000000"/>
        </w:rPr>
        <w:t>:</w:t>
      </w:r>
      <w:r w:rsidRPr="00D27771">
        <w:rPr>
          <w:rFonts w:ascii="Arial" w:hAnsi="Arial" w:cs="Arial"/>
          <w:color w:val="000000"/>
        </w:rPr>
        <w:t xml:space="preserve">, ze dne, podle </w:t>
      </w:r>
      <w:proofErr w:type="spellStart"/>
      <w:proofErr w:type="gramStart"/>
      <w:r w:rsidRPr="00D27771">
        <w:rPr>
          <w:rFonts w:ascii="Arial" w:hAnsi="Arial" w:cs="Arial"/>
          <w:color w:val="000000"/>
        </w:rPr>
        <w:t>vyhl.č</w:t>
      </w:r>
      <w:proofErr w:type="spellEnd"/>
      <w:r w:rsidRPr="00D27771">
        <w:rPr>
          <w:rFonts w:ascii="Arial" w:hAnsi="Arial" w:cs="Arial"/>
          <w:color w:val="000000"/>
        </w:rPr>
        <w:t>.</w:t>
      </w:r>
      <w:proofErr w:type="gramEnd"/>
      <w:r w:rsidRPr="00D27771">
        <w:rPr>
          <w:rFonts w:ascii="Arial" w:hAnsi="Arial" w:cs="Arial"/>
          <w:color w:val="000000"/>
        </w:rPr>
        <w:t xml:space="preserve"> 182/1988 Sb., ve znění </w:t>
      </w:r>
      <w:proofErr w:type="spellStart"/>
      <w:r w:rsidRPr="00D27771">
        <w:rPr>
          <w:rFonts w:ascii="Arial" w:hAnsi="Arial" w:cs="Arial"/>
          <w:color w:val="000000"/>
        </w:rPr>
        <w:t>vyhl.č</w:t>
      </w:r>
      <w:proofErr w:type="spellEnd"/>
      <w:r w:rsidRPr="00D27771">
        <w:rPr>
          <w:rFonts w:ascii="Arial" w:hAnsi="Arial" w:cs="Arial"/>
          <w:color w:val="000000"/>
        </w:rPr>
        <w:t xml:space="preserve">. 316/1990 Sb., celkovou částkou </w:t>
      </w:r>
    </w:p>
    <w:p w:rsidR="00AD4CDE" w:rsidRPr="00D27771" w:rsidRDefault="00AD4CDE" w:rsidP="00057E14">
      <w:pPr>
        <w:widowControl/>
        <w:jc w:val="both"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Původní vlastník nároku: </w:t>
      </w:r>
    </w:p>
    <w:p w:rsidR="00AD4CDE" w:rsidRPr="00D27771" w:rsidRDefault="00AD4CDE" w:rsidP="00057E14">
      <w:pPr>
        <w:widowControl/>
        <w:jc w:val="both"/>
        <w:rPr>
          <w:rFonts w:ascii="Arial" w:hAnsi="Arial" w:cs="Arial"/>
          <w:color w:val="000000"/>
        </w:rPr>
      </w:pPr>
    </w:p>
    <w:p w:rsidR="00AD4CDE" w:rsidRPr="00D27771" w:rsidRDefault="00AD4CDE" w:rsidP="00057E14">
      <w:pPr>
        <w:widowControl/>
        <w:jc w:val="both"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Z toho bude touto smlouvou vypořádáno Kč.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 </w:t>
      </w:r>
    </w:p>
    <w:p w:rsidR="00AD4CDE" w:rsidRPr="00D27771" w:rsidRDefault="00AD4CDE" w:rsidP="00057E14">
      <w:pPr>
        <w:widowControl/>
        <w:jc w:val="both"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- smlouvou o postoupení pohledávky, uzavřenou dne, ve výši Kč, mezi postupitelem a nabyvatelem. </w:t>
      </w:r>
    </w:p>
    <w:p w:rsidR="00AD4CDE" w:rsidRPr="00D27771" w:rsidRDefault="00AD4CDE" w:rsidP="00057E14">
      <w:pPr>
        <w:widowControl/>
        <w:jc w:val="both"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Postoupený nárok je doložen:  </w:t>
      </w:r>
    </w:p>
    <w:p w:rsidR="00AD4CDE" w:rsidRPr="00D27771" w:rsidRDefault="00AD4CDE" w:rsidP="00057E14">
      <w:pPr>
        <w:widowControl/>
        <w:jc w:val="both"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- dohodou s PF ČR (§ 14a  a § 20 odst. 2 zákona o půdě, § 6 zák. č. 243/1992 Sb., ve znění zák. č. 212/2000 </w:t>
      </w:r>
      <w:proofErr w:type="gramStart"/>
      <w:r w:rsidRPr="00D27771">
        <w:rPr>
          <w:rFonts w:ascii="Arial" w:hAnsi="Arial" w:cs="Arial"/>
          <w:color w:val="000000"/>
        </w:rPr>
        <w:t>Sb. ), ze</w:t>
      </w:r>
      <w:proofErr w:type="gramEnd"/>
      <w:r w:rsidRPr="00D27771">
        <w:rPr>
          <w:rFonts w:ascii="Arial" w:hAnsi="Arial" w:cs="Arial"/>
          <w:color w:val="000000"/>
        </w:rPr>
        <w:t xml:space="preserve"> dne, ve výši Kč. </w:t>
      </w:r>
    </w:p>
    <w:p w:rsidR="00AD4CDE" w:rsidRPr="00D27771" w:rsidRDefault="00AD4CDE" w:rsidP="00057E14">
      <w:pPr>
        <w:widowControl/>
        <w:jc w:val="both"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Výše nároku na náhrady je stanovena: </w:t>
      </w:r>
    </w:p>
    <w:p w:rsidR="00AD4CDE" w:rsidRPr="00D27771" w:rsidRDefault="00AD4CDE" w:rsidP="00057E14">
      <w:pPr>
        <w:widowControl/>
        <w:jc w:val="both"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 - výpočtem podle </w:t>
      </w:r>
      <w:proofErr w:type="spellStart"/>
      <w:r w:rsidRPr="00D27771">
        <w:rPr>
          <w:rFonts w:ascii="Arial" w:hAnsi="Arial" w:cs="Arial"/>
          <w:color w:val="000000"/>
        </w:rPr>
        <w:t>nař</w:t>
      </w:r>
      <w:proofErr w:type="spellEnd"/>
      <w:r w:rsidRPr="00D27771">
        <w:rPr>
          <w:rFonts w:ascii="Arial" w:hAnsi="Arial" w:cs="Arial"/>
          <w:color w:val="000000"/>
        </w:rPr>
        <w:t xml:space="preserve">. </w:t>
      </w:r>
      <w:proofErr w:type="spellStart"/>
      <w:r w:rsidRPr="00D27771">
        <w:rPr>
          <w:rFonts w:ascii="Arial" w:hAnsi="Arial" w:cs="Arial"/>
          <w:color w:val="000000"/>
        </w:rPr>
        <w:t>vl</w:t>
      </w:r>
      <w:proofErr w:type="spellEnd"/>
      <w:r w:rsidRPr="00D27771">
        <w:rPr>
          <w:rFonts w:ascii="Arial" w:hAnsi="Arial" w:cs="Arial"/>
          <w:color w:val="000000"/>
        </w:rPr>
        <w:t xml:space="preserve">. ČR č.20/1992 </w:t>
      </w:r>
      <w:proofErr w:type="spellStart"/>
      <w:proofErr w:type="gramStart"/>
      <w:r w:rsidRPr="00D27771">
        <w:rPr>
          <w:rFonts w:ascii="Arial" w:hAnsi="Arial" w:cs="Arial"/>
          <w:color w:val="000000"/>
        </w:rPr>
        <w:t>Sb.,ve</w:t>
      </w:r>
      <w:proofErr w:type="spellEnd"/>
      <w:proofErr w:type="gramEnd"/>
      <w:r w:rsidRPr="00D27771">
        <w:rPr>
          <w:rFonts w:ascii="Arial" w:hAnsi="Arial" w:cs="Arial"/>
          <w:color w:val="000000"/>
        </w:rPr>
        <w:t xml:space="preserve"> znění </w:t>
      </w:r>
      <w:proofErr w:type="spellStart"/>
      <w:r w:rsidRPr="00D27771">
        <w:rPr>
          <w:rFonts w:ascii="Arial" w:hAnsi="Arial" w:cs="Arial"/>
          <w:color w:val="000000"/>
        </w:rPr>
        <w:t>nař</w:t>
      </w:r>
      <w:proofErr w:type="spellEnd"/>
      <w:r w:rsidRPr="00D27771">
        <w:rPr>
          <w:rFonts w:ascii="Arial" w:hAnsi="Arial" w:cs="Arial"/>
          <w:color w:val="000000"/>
        </w:rPr>
        <w:t xml:space="preserve">. </w:t>
      </w:r>
      <w:proofErr w:type="spellStart"/>
      <w:r w:rsidRPr="00D27771">
        <w:rPr>
          <w:rFonts w:ascii="Arial" w:hAnsi="Arial" w:cs="Arial"/>
          <w:color w:val="000000"/>
        </w:rPr>
        <w:t>vl</w:t>
      </w:r>
      <w:proofErr w:type="spellEnd"/>
      <w:r w:rsidRPr="00D27771">
        <w:rPr>
          <w:rFonts w:ascii="Arial" w:hAnsi="Arial" w:cs="Arial"/>
          <w:color w:val="000000"/>
        </w:rPr>
        <w:t xml:space="preserve">. ČR č.57/1993  Sb. </w:t>
      </w:r>
    </w:p>
    <w:p w:rsidR="00AD4CDE" w:rsidRPr="00D27771" w:rsidRDefault="00AD4CDE" w:rsidP="00057E14">
      <w:pPr>
        <w:widowControl/>
        <w:jc w:val="both"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Původní vlastník nároku:</w:t>
      </w:r>
      <w:r w:rsidR="00A03266">
        <w:rPr>
          <w:rFonts w:ascii="Arial" w:hAnsi="Arial" w:cs="Arial"/>
          <w:color w:val="000000"/>
        </w:rPr>
        <w:t xml:space="preserve"> </w:t>
      </w:r>
    </w:p>
    <w:p w:rsidR="00AD4CDE" w:rsidRPr="00D27771" w:rsidRDefault="00AD4CDE" w:rsidP="00057E14">
      <w:pPr>
        <w:widowControl/>
        <w:jc w:val="both"/>
        <w:rPr>
          <w:rFonts w:ascii="Arial" w:hAnsi="Arial" w:cs="Arial"/>
          <w:color w:val="000000"/>
        </w:rPr>
      </w:pPr>
    </w:p>
    <w:p w:rsidR="00AD4CDE" w:rsidRPr="00D27771" w:rsidRDefault="00AD4CDE" w:rsidP="00057E14">
      <w:pPr>
        <w:widowControl/>
        <w:jc w:val="both"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Z toho bude touto smlouvou vypořádáno </w:t>
      </w:r>
      <w:bookmarkStart w:id="0" w:name="_GoBack"/>
      <w:bookmarkEnd w:id="0"/>
      <w:r w:rsidRPr="00D27771">
        <w:rPr>
          <w:rFonts w:ascii="Arial" w:hAnsi="Arial" w:cs="Arial"/>
          <w:color w:val="000000"/>
        </w:rPr>
        <w:t xml:space="preserve">Kč. </w:t>
      </w:r>
    </w:p>
    <w:p w:rsidR="00AD4CDE" w:rsidRPr="00D27771" w:rsidRDefault="00AD4CDE" w:rsidP="00057E14">
      <w:pPr>
        <w:widowControl/>
        <w:jc w:val="both"/>
        <w:rPr>
          <w:rFonts w:ascii="Arial" w:hAnsi="Arial" w:cs="Arial"/>
          <w:color w:val="000000"/>
        </w:rPr>
      </w:pPr>
    </w:p>
    <w:p w:rsidR="00AD4CDE" w:rsidRPr="00D27771" w:rsidRDefault="00AD4CDE" w:rsidP="00057E14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III.</w:t>
      </w:r>
    </w:p>
    <w:p w:rsidR="00057E14" w:rsidRPr="00D27771" w:rsidRDefault="00057E14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widowControl/>
        <w:jc w:val="right"/>
        <w:rPr>
          <w:rFonts w:ascii="Arial" w:hAnsi="Arial" w:cs="Arial"/>
          <w:b/>
          <w:bCs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Převádějící převádí nabyvatelům pozemek, uvedený v čl.</w:t>
      </w:r>
      <w:r w:rsidR="00DE4537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I. této smlouvy, včetně součástí </w:t>
      </w:r>
      <w:r w:rsidR="00057E14">
        <w:rPr>
          <w:rFonts w:ascii="Arial" w:hAnsi="Arial" w:cs="Arial"/>
          <w:color w:val="000000"/>
          <w:sz w:val="20"/>
          <w:szCs w:val="20"/>
        </w:rPr>
        <w:br/>
      </w:r>
      <w:r w:rsidRPr="00D27771">
        <w:rPr>
          <w:rFonts w:ascii="Arial" w:hAnsi="Arial" w:cs="Arial"/>
          <w:color w:val="000000"/>
          <w:sz w:val="20"/>
          <w:szCs w:val="20"/>
        </w:rPr>
        <w:t>a příslušenství, se všemi právy a povinnostmi a nabyvatelé jej do svého vlastnictví přijímají.</w:t>
      </w:r>
    </w:p>
    <w:p w:rsidR="00AD4CDE" w:rsidRDefault="00AD4CDE">
      <w:pPr>
        <w:pStyle w:val="vniontext"/>
        <w:widowControl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Nabyvatelé prohlašují, že jejich nárok, který má být touto smlouvou vypořádán, dosud vypořádán nebyl a že jej nepostoupili ani nepostoupí žádnému postupníkovi. Dále prohlašují, že jim nebyla poskytnuta náhrada za porosty a příslušenství pozemků, které jsou započítávány do ceny nevydaných pozemků. Nepravdivé prohlášení a jednání učiněná nabyvateli v rozporu s tímto prohlášením, činí tuto smlouvu neplatnou od samého počátku.</w:t>
      </w:r>
    </w:p>
    <w:p w:rsidR="00057E14" w:rsidRPr="00D27771" w:rsidRDefault="00057E14">
      <w:pPr>
        <w:pStyle w:val="vniontext"/>
        <w:widowControl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IV.</w:t>
      </w:r>
    </w:p>
    <w:p w:rsidR="00AD4CDE" w:rsidRDefault="00AD4CDE">
      <w:pPr>
        <w:widowControl/>
        <w:rPr>
          <w:rFonts w:ascii="Arial" w:hAnsi="Arial" w:cs="Arial"/>
          <w:color w:val="000000"/>
        </w:rPr>
      </w:pPr>
    </w:p>
    <w:p w:rsidR="00057E14" w:rsidRPr="00D27771" w:rsidRDefault="00057E14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Obě smluvní strany shodně prohlašují, že jim nejsou známy žádné skutečnosti, které by uzavření smlouvy bránily. Nabyvatelé dále prohlašují, že je jim stav převáděného pozemku znám a tento pozemek do svého vlastnictví přijímají. Nabyvatelé berou na vědomí skutečnost, že převádějící nezajišťuje zpřístupnění a vytyčování hranic pozemků.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Státní pozemkový úřad upozorňuje nabyvatele, že pozemek </w:t>
      </w:r>
      <w:proofErr w:type="spellStart"/>
      <w:proofErr w:type="gramStart"/>
      <w:r w:rsidRPr="00D27771">
        <w:rPr>
          <w:rFonts w:ascii="Arial" w:hAnsi="Arial" w:cs="Arial"/>
        </w:rPr>
        <w:t>p.č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351/11 v </w:t>
      </w:r>
      <w:proofErr w:type="spellStart"/>
      <w:r w:rsidRPr="00D27771">
        <w:rPr>
          <w:rFonts w:ascii="Arial" w:hAnsi="Arial" w:cs="Arial"/>
        </w:rPr>
        <w:t>k.</w:t>
      </w:r>
      <w:r w:rsidR="00057E14">
        <w:rPr>
          <w:rFonts w:ascii="Arial" w:hAnsi="Arial" w:cs="Arial"/>
        </w:rPr>
        <w:t>ú</w:t>
      </w:r>
      <w:proofErr w:type="spellEnd"/>
      <w:r w:rsidR="00057E14">
        <w:rPr>
          <w:rFonts w:ascii="Arial" w:hAnsi="Arial" w:cs="Arial"/>
        </w:rPr>
        <w:t>. Popovice u Brandýsa nad Labem</w:t>
      </w:r>
      <w:r w:rsidRPr="00D27771">
        <w:rPr>
          <w:rFonts w:ascii="Arial" w:hAnsi="Arial" w:cs="Arial"/>
        </w:rPr>
        <w:t xml:space="preserve"> je určen na základě územně plánovací dokumentace obce pro realizaci ÚSES. </w:t>
      </w:r>
    </w:p>
    <w:p w:rsidR="008A6435" w:rsidRPr="00D27771" w:rsidRDefault="008A6435">
      <w:pPr>
        <w:widowControl/>
        <w:jc w:val="both"/>
        <w:rPr>
          <w:rFonts w:ascii="Arial" w:hAnsi="Arial" w:cs="Arial"/>
          <w:lang w:val="en-US"/>
        </w:rPr>
      </w:pPr>
    </w:p>
    <w:p w:rsidR="008A6435" w:rsidRPr="00D27771" w:rsidRDefault="008A6435">
      <w:pPr>
        <w:widowControl/>
        <w:jc w:val="both"/>
        <w:rPr>
          <w:rFonts w:ascii="Arial" w:hAnsi="Arial" w:cs="Arial"/>
          <w:lang w:val="en-US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V.</w:t>
      </w:r>
    </w:p>
    <w:p w:rsidR="00AD4CDE" w:rsidRDefault="00AD4CDE">
      <w:pPr>
        <w:widowControl/>
        <w:rPr>
          <w:rFonts w:ascii="Arial" w:hAnsi="Arial" w:cs="Arial"/>
          <w:color w:val="000000"/>
        </w:rPr>
      </w:pPr>
    </w:p>
    <w:p w:rsidR="00057E14" w:rsidRPr="00D27771" w:rsidRDefault="00057E14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Smlouva je uzavřena dnem jejího podpisu oběma smluvními stranami. Účastníci smlouvy jsou touto smlouvou vázáni až do pravomocného rozhodnutí katastrálního úřadu o návrhu na povolení vkladu </w:t>
      </w:r>
      <w:r w:rsidR="00057E14">
        <w:rPr>
          <w:rFonts w:ascii="Arial" w:hAnsi="Arial" w:cs="Arial"/>
          <w:color w:val="000000"/>
          <w:sz w:val="20"/>
          <w:szCs w:val="20"/>
        </w:rPr>
        <w:br/>
      </w:r>
      <w:r w:rsidRPr="00D27771">
        <w:rPr>
          <w:rFonts w:ascii="Arial" w:hAnsi="Arial" w:cs="Arial"/>
          <w:color w:val="000000"/>
          <w:sz w:val="20"/>
          <w:szCs w:val="20"/>
        </w:rPr>
        <w:t xml:space="preserve">do katastru nemovitostí. Vlastnické právo k převáděnému pozemku včetně součástí a příslušenství, přechází na nabyvatele vkladem do katastru nemovitostí. </w:t>
      </w:r>
    </w:p>
    <w:p w:rsidR="00AD4CDE" w:rsidRPr="00D27771" w:rsidRDefault="00AD4CDE">
      <w:pPr>
        <w:ind w:firstLine="426"/>
        <w:jc w:val="both"/>
        <w:rPr>
          <w:rFonts w:ascii="Arial" w:hAnsi="Arial" w:cs="Arial"/>
          <w:color w:val="000000"/>
        </w:rPr>
      </w:pPr>
    </w:p>
    <w:p w:rsidR="00AD4CDE" w:rsidRPr="00D27771" w:rsidRDefault="00AD4CDE">
      <w:pPr>
        <w:ind w:firstLine="426"/>
        <w:jc w:val="both"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sz w:val="20"/>
          <w:szCs w:val="20"/>
        </w:rPr>
      </w:pPr>
    </w:p>
    <w:p w:rsidR="001E5055" w:rsidRPr="00D27771" w:rsidRDefault="001E5055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  <w:r w:rsidRPr="00D27771">
        <w:rPr>
          <w:rFonts w:ascii="Arial" w:hAnsi="Arial" w:cs="Arial"/>
          <w:sz w:val="20"/>
          <w:szCs w:val="20"/>
        </w:rPr>
        <w:t xml:space="preserve">Tato smlouva nabývá účinnosti dnem uveřejnění v Registru smluv dle zákona </w:t>
      </w:r>
      <w:proofErr w:type="gramStart"/>
      <w:r w:rsidRPr="00D27771">
        <w:rPr>
          <w:rFonts w:ascii="Arial" w:hAnsi="Arial" w:cs="Arial"/>
          <w:sz w:val="20"/>
          <w:szCs w:val="20"/>
        </w:rPr>
        <w:t>č.340</w:t>
      </w:r>
      <w:proofErr w:type="gramEnd"/>
      <w:r w:rsidRPr="00D27771">
        <w:rPr>
          <w:rFonts w:ascii="Arial" w:hAnsi="Arial" w:cs="Arial"/>
          <w:sz w:val="20"/>
          <w:szCs w:val="20"/>
        </w:rPr>
        <w:t xml:space="preserve">-2015 Sb., </w:t>
      </w:r>
      <w:r w:rsidR="00057E14">
        <w:rPr>
          <w:rFonts w:ascii="Arial" w:hAnsi="Arial" w:cs="Arial"/>
          <w:sz w:val="20"/>
          <w:szCs w:val="20"/>
        </w:rPr>
        <w:br/>
      </w:r>
      <w:r w:rsidRPr="00D27771">
        <w:rPr>
          <w:rFonts w:ascii="Arial" w:hAnsi="Arial" w:cs="Arial"/>
          <w:sz w:val="20"/>
          <w:szCs w:val="20"/>
        </w:rPr>
        <w:t>o zvláštních podmínkách účinnosti některých smluv, uveřejňování těchto smluv a o registru smluv (zákon o registru smluv). Uveřejnění této smlouvy v souladu se zákonem o registru smluv zajistí p</w:t>
      </w:r>
      <w:r w:rsidR="00B631AE" w:rsidRPr="00D27771">
        <w:rPr>
          <w:rFonts w:ascii="Arial" w:hAnsi="Arial" w:cs="Arial"/>
          <w:sz w:val="20"/>
          <w:szCs w:val="20"/>
        </w:rPr>
        <w:t>ř</w:t>
      </w:r>
      <w:r w:rsidRPr="00D27771">
        <w:rPr>
          <w:rFonts w:ascii="Arial" w:hAnsi="Arial" w:cs="Arial"/>
          <w:sz w:val="20"/>
          <w:szCs w:val="20"/>
        </w:rPr>
        <w:t>evádějící.</w:t>
      </w:r>
    </w:p>
    <w:p w:rsidR="003A69C2" w:rsidRPr="00D27771" w:rsidRDefault="003A69C2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</w:p>
    <w:p w:rsidR="002B7458" w:rsidRPr="00D27771" w:rsidRDefault="002B7458" w:rsidP="00547094">
      <w:pPr>
        <w:jc w:val="both"/>
        <w:rPr>
          <w:rFonts w:ascii="Arial" w:hAnsi="Arial" w:cs="Arial"/>
          <w:lang w:eastAsia="en-US"/>
        </w:rPr>
      </w:pPr>
    </w:p>
    <w:p w:rsidR="00057E14" w:rsidRDefault="002A2A4B" w:rsidP="002B7458">
      <w:pPr>
        <w:pStyle w:val="vnintext"/>
        <w:rPr>
          <w:rFonts w:ascii="Arial" w:hAnsi="Arial" w:cs="Arial"/>
          <w:sz w:val="20"/>
          <w:szCs w:val="20"/>
          <w:lang w:eastAsia="en-US"/>
        </w:rPr>
      </w:pPr>
      <w:r w:rsidRPr="002A2A4B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547094">
        <w:rPr>
          <w:rFonts w:ascii="Arial" w:hAnsi="Arial" w:cs="Arial"/>
          <w:sz w:val="20"/>
          <w:szCs w:val="20"/>
          <w:lang w:eastAsia="en-US"/>
        </w:rPr>
        <w:t>SPÚ jako správce osobních údajů dle zákona č. 101/2000 Sb., o ochraně osobních údajů</w:t>
      </w:r>
      <w:r w:rsidRPr="00547094">
        <w:rPr>
          <w:rFonts w:ascii="Arial" w:hAnsi="Arial" w:cs="Arial"/>
          <w:sz w:val="20"/>
          <w:szCs w:val="20"/>
          <w:lang w:eastAsia="en-US"/>
        </w:rPr>
        <w:br/>
        <w:t xml:space="preserve">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</w:t>
      </w:r>
    </w:p>
    <w:p w:rsidR="002B7458" w:rsidRPr="00D27771" w:rsidRDefault="002A2A4B" w:rsidP="002B7458">
      <w:pPr>
        <w:pStyle w:val="vnintext"/>
        <w:rPr>
          <w:rFonts w:ascii="Arial" w:hAnsi="Arial" w:cs="Arial"/>
          <w:sz w:val="20"/>
          <w:szCs w:val="20"/>
        </w:rPr>
      </w:pPr>
      <w:r w:rsidRPr="00547094">
        <w:rPr>
          <w:rFonts w:ascii="Arial" w:hAnsi="Arial" w:cs="Arial"/>
          <w:sz w:val="20"/>
          <w:szCs w:val="20"/>
          <w:lang w:eastAsia="en-US"/>
        </w:rPr>
        <w:t>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</w:t>
      </w:r>
      <w:r>
        <w:rPr>
          <w:rFonts w:ascii="Arial" w:hAnsi="Arial" w:cs="Arial"/>
          <w:lang w:eastAsia="en-US"/>
        </w:rPr>
        <w:t>isů.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057E14" w:rsidRDefault="00057E14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VI.</w:t>
      </w:r>
    </w:p>
    <w:p w:rsidR="00057E14" w:rsidRPr="00D27771" w:rsidRDefault="00057E14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Default="00B70A94" w:rsidP="00E64305">
      <w:pPr>
        <w:pStyle w:val="vniontext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N</w:t>
      </w:r>
      <w:r w:rsidRPr="00D27771">
        <w:rPr>
          <w:rFonts w:ascii="Arial" w:hAnsi="Arial" w:cs="Arial"/>
          <w:sz w:val="20"/>
          <w:szCs w:val="20"/>
        </w:rPr>
        <w:t>ávrh na povolení vkladu vlastnického práva do katastru nemovitostí na základě této smlouvy u příslušného katastrálního úřadu podává převádějící.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Správní poplatky </w:t>
      </w:r>
      <w:proofErr w:type="gramStart"/>
      <w:r w:rsidRPr="00D27771">
        <w:rPr>
          <w:rFonts w:ascii="Arial" w:hAnsi="Arial" w:cs="Arial"/>
          <w:color w:val="000000"/>
          <w:sz w:val="20"/>
          <w:szCs w:val="20"/>
        </w:rPr>
        <w:t>se</w:t>
      </w:r>
      <w:proofErr w:type="gramEnd"/>
      <w:r w:rsidRPr="00D27771">
        <w:rPr>
          <w:rFonts w:ascii="Arial" w:hAnsi="Arial" w:cs="Arial"/>
          <w:color w:val="000000"/>
          <w:sz w:val="20"/>
          <w:szCs w:val="20"/>
        </w:rPr>
        <w:t xml:space="preserve"> dle </w:t>
      </w:r>
      <w:proofErr w:type="spellStart"/>
      <w:r w:rsidRPr="00D27771">
        <w:rPr>
          <w:rFonts w:ascii="Arial" w:hAnsi="Arial" w:cs="Arial"/>
          <w:color w:val="000000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color w:val="000000"/>
          <w:sz w:val="20"/>
          <w:szCs w:val="20"/>
        </w:rPr>
        <w:t xml:space="preserve">. § 21a odst. 1 zákona </w:t>
      </w:r>
      <w:r w:rsidR="00057E14">
        <w:rPr>
          <w:rFonts w:ascii="Arial" w:hAnsi="Arial" w:cs="Arial"/>
          <w:color w:val="000000"/>
          <w:sz w:val="20"/>
          <w:szCs w:val="20"/>
        </w:rPr>
        <w:br/>
      </w:r>
      <w:r w:rsidRPr="00D27771">
        <w:rPr>
          <w:rFonts w:ascii="Arial" w:hAnsi="Arial" w:cs="Arial"/>
          <w:color w:val="000000"/>
          <w:sz w:val="20"/>
          <w:szCs w:val="20"/>
        </w:rPr>
        <w:t xml:space="preserve">o </w:t>
      </w:r>
      <w:r w:rsidRPr="00D27771">
        <w:rPr>
          <w:rFonts w:ascii="Arial" w:hAnsi="Arial" w:cs="Arial"/>
          <w:sz w:val="20"/>
          <w:szCs w:val="20"/>
        </w:rPr>
        <w:t xml:space="preserve">půdě a </w:t>
      </w:r>
      <w:proofErr w:type="spellStart"/>
      <w:r w:rsidRPr="00D27771">
        <w:rPr>
          <w:rFonts w:ascii="Arial" w:hAnsi="Arial" w:cs="Arial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sz w:val="20"/>
          <w:szCs w:val="20"/>
        </w:rPr>
        <w:t>. § 8 odst. 1 zákona č. 634/2004 Sb., o správních poplatcích, nevyměřují</w:t>
      </w:r>
      <w:r w:rsidR="00E64305" w:rsidRPr="00D27771">
        <w:rPr>
          <w:rFonts w:ascii="Arial" w:hAnsi="Arial" w:cs="Arial"/>
          <w:color w:val="000000"/>
          <w:sz w:val="20"/>
          <w:szCs w:val="20"/>
        </w:rPr>
        <w:t>.</w:t>
      </w:r>
    </w:p>
    <w:p w:rsidR="00057E14" w:rsidRPr="00D27771" w:rsidRDefault="00057E14" w:rsidP="00E64305">
      <w:pPr>
        <w:pStyle w:val="vniontext0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VII.</w:t>
      </w:r>
    </w:p>
    <w:p w:rsidR="00057E14" w:rsidRPr="00D27771" w:rsidRDefault="00057E14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Smluvní strany prohlašují, že tato smlouva je shodným a svobodným projevem jejich vůle a na důkaz toho připojují své podpisy.</w:t>
      </w: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663872" w:rsidRPr="00D27771" w:rsidRDefault="00663872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  <w:proofErr w:type="gramStart"/>
      <w:r w:rsidRPr="00D27771">
        <w:rPr>
          <w:rFonts w:ascii="Arial" w:hAnsi="Arial" w:cs="Arial"/>
          <w:color w:val="000000"/>
          <w:sz w:val="20"/>
          <w:szCs w:val="20"/>
        </w:rPr>
        <w:t>V .......................…</w:t>
      </w:r>
      <w:proofErr w:type="gramEnd"/>
      <w:r w:rsidRPr="00D27771">
        <w:rPr>
          <w:rFonts w:ascii="Arial" w:hAnsi="Arial" w:cs="Arial"/>
          <w:color w:val="000000"/>
          <w:sz w:val="20"/>
          <w:szCs w:val="20"/>
        </w:rPr>
        <w:t>…….............. dne ......................</w:t>
      </w:r>
      <w:r w:rsidRPr="00D27771">
        <w:rPr>
          <w:rFonts w:ascii="Arial" w:hAnsi="Arial" w:cs="Arial"/>
          <w:color w:val="000000"/>
          <w:sz w:val="20"/>
          <w:szCs w:val="20"/>
        </w:rPr>
        <w:tab/>
        <w:t>V ..........................………........... dne ......................</w:t>
      </w:r>
    </w:p>
    <w:p w:rsidR="00AD4CDE" w:rsidRPr="00D27771" w:rsidRDefault="00AD4CD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162E8E" w:rsidRDefault="00162E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057E14" w:rsidRDefault="00057E14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057E14" w:rsidRDefault="00057E14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057E14" w:rsidRPr="00D27771" w:rsidRDefault="00057E14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F722EF" w:rsidRPr="00D27771" w:rsidRDefault="001A27D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 xml:space="preserve">………………………………………………              </w:t>
      </w:r>
      <w:r w:rsidR="00057E14">
        <w:rPr>
          <w:rFonts w:ascii="Arial" w:hAnsi="Arial" w:cs="Arial"/>
          <w:sz w:val="20"/>
          <w:szCs w:val="20"/>
        </w:rPr>
        <w:t xml:space="preserve">             </w:t>
      </w:r>
      <w:r w:rsidRPr="00D27771">
        <w:rPr>
          <w:rFonts w:ascii="Arial" w:hAnsi="Arial" w:cs="Arial"/>
          <w:sz w:val="20"/>
          <w:szCs w:val="20"/>
        </w:rPr>
        <w:t xml:space="preserve"> …………………………………………………</w:t>
      </w:r>
    </w:p>
    <w:p w:rsidR="001914D2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                 </w:t>
      </w:r>
      <w:r w:rsidR="00BC3F00" w:rsidRPr="00D27771">
        <w:rPr>
          <w:rFonts w:ascii="Arial" w:hAnsi="Arial" w:cs="Arial"/>
          <w:b/>
          <w:color w:val="000000"/>
          <w:sz w:val="20"/>
          <w:szCs w:val="20"/>
        </w:rPr>
        <w:t>p</w:t>
      </w:r>
      <w:r w:rsidRPr="00D27771">
        <w:rPr>
          <w:rFonts w:ascii="Arial" w:hAnsi="Arial" w:cs="Arial"/>
          <w:b/>
          <w:color w:val="000000"/>
          <w:sz w:val="20"/>
          <w:szCs w:val="20"/>
        </w:rPr>
        <w:t>řevádějící</w:t>
      </w:r>
      <w:r w:rsidR="00BC3F00" w:rsidRPr="00D27771">
        <w:rPr>
          <w:rFonts w:ascii="Arial" w:hAnsi="Arial" w:cs="Arial"/>
          <w:color w:val="000000"/>
          <w:sz w:val="20"/>
          <w:szCs w:val="20"/>
        </w:rPr>
        <w:tab/>
      </w:r>
      <w:r w:rsidR="00A75704" w:rsidRPr="00D27771">
        <w:rPr>
          <w:rFonts w:ascii="Arial" w:hAnsi="Arial" w:cs="Arial"/>
          <w:color w:val="000000"/>
          <w:sz w:val="20"/>
          <w:szCs w:val="20"/>
        </w:rPr>
        <w:t xml:space="preserve">                   </w:t>
      </w:r>
      <w:r w:rsidR="00B11680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057E14">
        <w:rPr>
          <w:rFonts w:ascii="Arial" w:hAnsi="Arial" w:cs="Arial"/>
          <w:color w:val="000000"/>
          <w:sz w:val="20"/>
          <w:szCs w:val="20"/>
        </w:rPr>
        <w:t xml:space="preserve">       </w:t>
      </w:r>
      <w:r w:rsidR="001914D2" w:rsidRPr="00D27771">
        <w:rPr>
          <w:rFonts w:ascii="Arial" w:hAnsi="Arial" w:cs="Arial"/>
          <w:b/>
          <w:color w:val="000000"/>
          <w:sz w:val="20"/>
          <w:szCs w:val="20"/>
        </w:rPr>
        <w:t>nabyvatelé</w:t>
      </w:r>
    </w:p>
    <w:p w:rsidR="00057E14" w:rsidRPr="00D27771" w:rsidRDefault="00DF6D39" w:rsidP="00057E14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Česk</w:t>
      </w:r>
      <w:r w:rsidR="00BF579A" w:rsidRPr="00D27771">
        <w:rPr>
          <w:rFonts w:ascii="Arial" w:hAnsi="Arial" w:cs="Arial"/>
          <w:color w:val="000000"/>
          <w:sz w:val="20"/>
          <w:szCs w:val="20"/>
        </w:rPr>
        <w:t>á republika – Státní pozemkový úřad</w:t>
      </w:r>
      <w:r w:rsidR="00511ECA" w:rsidRPr="00D27771">
        <w:rPr>
          <w:rFonts w:ascii="Arial" w:hAnsi="Arial" w:cs="Arial"/>
          <w:color w:val="000000"/>
          <w:sz w:val="20"/>
          <w:szCs w:val="20"/>
        </w:rPr>
        <w:tab/>
      </w:r>
      <w:r w:rsidR="00057E14">
        <w:rPr>
          <w:rFonts w:ascii="Arial" w:hAnsi="Arial" w:cs="Arial"/>
          <w:color w:val="000000"/>
          <w:sz w:val="20"/>
          <w:szCs w:val="20"/>
        </w:rPr>
        <w:t xml:space="preserve">                         </w:t>
      </w:r>
      <w:r w:rsidR="00057E14" w:rsidRPr="00D27771">
        <w:rPr>
          <w:rFonts w:ascii="Arial" w:hAnsi="Arial" w:cs="Arial"/>
          <w:color w:val="000000"/>
          <w:sz w:val="20"/>
          <w:szCs w:val="20"/>
        </w:rPr>
        <w:t xml:space="preserve">Plašil Miloslav </w:t>
      </w:r>
    </w:p>
    <w:p w:rsidR="00057E14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ředitel Krajského pozemkového úřadu pro Středočeský kraj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a hl. m. Praha </w:t>
      </w:r>
    </w:p>
    <w:p w:rsidR="00057E14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Ing. Jiří Veselý </w:t>
      </w:r>
      <w:r w:rsidRPr="00D27771">
        <w:rPr>
          <w:rFonts w:ascii="Arial" w:hAnsi="Arial" w:cs="Arial"/>
          <w:color w:val="000000"/>
          <w:sz w:val="20"/>
          <w:szCs w:val="20"/>
        </w:rPr>
        <w:tab/>
      </w:r>
    </w:p>
    <w:p w:rsidR="00057E14" w:rsidRDefault="00057E14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057E14" w:rsidRDefault="00057E14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057E14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ab/>
      </w:r>
    </w:p>
    <w:p w:rsidR="00F86F31" w:rsidRPr="00D27771" w:rsidRDefault="00057E14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………………………………………………</w:t>
      </w:r>
      <w:r w:rsidR="00F86F31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F86F31" w:rsidRPr="00D27771"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   </w:t>
      </w:r>
      <w:r w:rsidR="00F86F31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t>………………………………………………</w:t>
      </w:r>
    </w:p>
    <w:p w:rsidR="00F86F31" w:rsidRPr="00D27771" w:rsidRDefault="00F86F31" w:rsidP="00057E14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Za věcnou a formální správnost odpovídá </w:t>
      </w:r>
      <w:r w:rsidRPr="00D27771">
        <w:rPr>
          <w:rFonts w:ascii="Arial" w:hAnsi="Arial" w:cs="Arial"/>
          <w:color w:val="000000"/>
          <w:sz w:val="20"/>
          <w:szCs w:val="20"/>
        </w:rPr>
        <w:tab/>
      </w:r>
      <w:r w:rsidR="00057E14">
        <w:rPr>
          <w:rFonts w:ascii="Arial" w:hAnsi="Arial" w:cs="Arial"/>
          <w:color w:val="000000"/>
          <w:sz w:val="20"/>
          <w:szCs w:val="20"/>
        </w:rPr>
        <w:t xml:space="preserve">                         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057E14" w:rsidRPr="00D27771">
        <w:rPr>
          <w:rFonts w:ascii="Arial" w:hAnsi="Arial" w:cs="Arial"/>
          <w:color w:val="000000"/>
          <w:sz w:val="20"/>
          <w:szCs w:val="20"/>
        </w:rPr>
        <w:t>Plašilová Dana</w:t>
      </w:r>
    </w:p>
    <w:p w:rsidR="00057E14" w:rsidRDefault="00057E14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vedoucí oddělení restitucí</w:t>
      </w:r>
      <w:r w:rsidR="00F86F31" w:rsidRPr="00D27771">
        <w:rPr>
          <w:rFonts w:ascii="Arial" w:hAnsi="Arial" w:cs="Arial"/>
          <w:color w:val="000000"/>
          <w:sz w:val="20"/>
          <w:szCs w:val="20"/>
        </w:rPr>
        <w:t xml:space="preserve"> Krajského pozemkového úřadu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pro Středočeský kraj a hl. m. Praha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B754BF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Renata Letová</w:t>
      </w:r>
    </w:p>
    <w:p w:rsidR="00F722EF" w:rsidRDefault="00F722EF">
      <w:pPr>
        <w:widowControl/>
        <w:rPr>
          <w:rFonts w:ascii="Arial" w:hAnsi="Arial" w:cs="Arial"/>
          <w:color w:val="000000"/>
        </w:rPr>
      </w:pPr>
    </w:p>
    <w:p w:rsidR="00057E14" w:rsidRDefault="00057E14">
      <w:pPr>
        <w:widowControl/>
        <w:rPr>
          <w:rFonts w:ascii="Arial" w:hAnsi="Arial" w:cs="Arial"/>
          <w:color w:val="000000"/>
        </w:rPr>
      </w:pPr>
    </w:p>
    <w:p w:rsidR="00057E14" w:rsidRDefault="00057E14">
      <w:pPr>
        <w:widowControl/>
        <w:rPr>
          <w:rFonts w:ascii="Arial" w:hAnsi="Arial" w:cs="Arial"/>
          <w:color w:val="000000"/>
        </w:rPr>
      </w:pPr>
    </w:p>
    <w:p w:rsidR="00057E14" w:rsidRPr="00D27771" w:rsidRDefault="00057E14">
      <w:pPr>
        <w:widowControl/>
        <w:rPr>
          <w:rFonts w:ascii="Arial" w:hAnsi="Arial" w:cs="Arial"/>
          <w:color w:val="000000"/>
        </w:rPr>
      </w:pPr>
    </w:p>
    <w:p w:rsidR="003315E7" w:rsidRPr="00D27771" w:rsidRDefault="00057E14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</w:rPr>
        <w:t>………………………………………………</w:t>
      </w:r>
    </w:p>
    <w:p w:rsidR="00C5124F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Za správnost:</w:t>
      </w:r>
      <w:r w:rsidR="00057E14">
        <w:rPr>
          <w:rFonts w:ascii="Arial" w:hAnsi="Arial" w:cs="Arial"/>
          <w:color w:val="000000"/>
        </w:rPr>
        <w:t xml:space="preserve"> Adéla Veselá</w:t>
      </w:r>
    </w:p>
    <w:p w:rsidR="00091141" w:rsidRPr="00D27771" w:rsidRDefault="00091141">
      <w:pPr>
        <w:widowControl/>
        <w:rPr>
          <w:rFonts w:ascii="Arial" w:hAnsi="Arial" w:cs="Arial"/>
          <w:color w:val="000000"/>
        </w:rPr>
      </w:pPr>
    </w:p>
    <w:p w:rsidR="00AD4CDE" w:rsidRDefault="00AD4CDE">
      <w:pPr>
        <w:widowControl/>
        <w:rPr>
          <w:rFonts w:ascii="Arial" w:hAnsi="Arial" w:cs="Arial"/>
          <w:color w:val="000000"/>
        </w:rPr>
      </w:pPr>
    </w:p>
    <w:p w:rsidR="00057E14" w:rsidRDefault="00057E14">
      <w:pPr>
        <w:widowControl/>
        <w:rPr>
          <w:rFonts w:ascii="Arial" w:hAnsi="Arial" w:cs="Arial"/>
          <w:color w:val="000000"/>
        </w:rPr>
      </w:pPr>
    </w:p>
    <w:p w:rsidR="00057E14" w:rsidRDefault="00057E14">
      <w:pPr>
        <w:widowControl/>
        <w:rPr>
          <w:rFonts w:ascii="Arial" w:hAnsi="Arial" w:cs="Arial"/>
          <w:color w:val="000000"/>
        </w:rPr>
      </w:pPr>
    </w:p>
    <w:p w:rsidR="00057E14" w:rsidRDefault="00057E14">
      <w:pPr>
        <w:widowControl/>
        <w:rPr>
          <w:rFonts w:ascii="Arial" w:hAnsi="Arial" w:cs="Arial"/>
          <w:color w:val="000000"/>
        </w:rPr>
      </w:pPr>
    </w:p>
    <w:p w:rsidR="00057E14" w:rsidRDefault="00057E14">
      <w:pPr>
        <w:widowControl/>
        <w:rPr>
          <w:rFonts w:ascii="Arial" w:hAnsi="Arial" w:cs="Arial"/>
          <w:color w:val="000000"/>
        </w:rPr>
      </w:pPr>
    </w:p>
    <w:p w:rsidR="00057E14" w:rsidRDefault="00057E14">
      <w:pPr>
        <w:widowControl/>
        <w:rPr>
          <w:rFonts w:ascii="Arial" w:hAnsi="Arial" w:cs="Arial"/>
          <w:color w:val="000000"/>
        </w:rPr>
      </w:pPr>
    </w:p>
    <w:p w:rsidR="00057E14" w:rsidRPr="00D27771" w:rsidRDefault="00057E14">
      <w:pPr>
        <w:widowControl/>
        <w:rPr>
          <w:rFonts w:ascii="Arial" w:hAnsi="Arial" w:cs="Arial"/>
          <w:color w:val="000000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Tato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byla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uveřejněna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v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, </w:t>
      </w:r>
      <w:proofErr w:type="spellStart"/>
      <w:r w:rsidRPr="00D27771">
        <w:rPr>
          <w:rFonts w:ascii="Arial" w:hAnsi="Arial" w:cs="Arial"/>
          <w:color w:val="000000"/>
          <w:lang w:val="en-US"/>
        </w:rPr>
        <w:t>vedeném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dle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zákona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č. 340/2015 Sb., o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>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proofErr w:type="gramStart"/>
      <w:r w:rsidRPr="00D27771">
        <w:rPr>
          <w:rFonts w:ascii="Arial" w:hAnsi="Arial" w:cs="Arial"/>
          <w:color w:val="000000"/>
          <w:lang w:val="en-US"/>
        </w:rPr>
        <w:t>datum</w:t>
      </w:r>
      <w:proofErr w:type="gram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registrace</w:t>
      </w:r>
      <w:proofErr w:type="spellEnd"/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lastRenderedPageBreak/>
        <w:t xml:space="preserve">ID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smlouvy</w:t>
      </w:r>
      <w:proofErr w:type="spellEnd"/>
    </w:p>
    <w:p w:rsidR="00125ACF" w:rsidRPr="00D27771" w:rsidRDefault="00125ACF">
      <w:pPr>
        <w:widowControl/>
        <w:rPr>
          <w:rFonts w:ascii="Arial" w:hAnsi="Arial" w:cs="Arial"/>
          <w:b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407016">
      <w:pPr>
        <w:widowControl/>
        <w:rPr>
          <w:rFonts w:ascii="Arial" w:hAnsi="Arial" w:cs="Arial"/>
          <w:color w:val="000000"/>
          <w:lang w:val="en-US"/>
        </w:rPr>
      </w:pPr>
      <w:proofErr w:type="spellStart"/>
      <w:proofErr w:type="gramStart"/>
      <w:r w:rsidRPr="00D27771">
        <w:rPr>
          <w:rFonts w:ascii="Arial" w:hAnsi="Arial" w:cs="Arial"/>
          <w:color w:val="000000"/>
          <w:lang w:val="en-US"/>
        </w:rPr>
        <w:t>r</w:t>
      </w:r>
      <w:r w:rsidR="00125ACF" w:rsidRPr="00D27771">
        <w:rPr>
          <w:rFonts w:ascii="Arial" w:hAnsi="Arial" w:cs="Arial"/>
          <w:color w:val="000000"/>
          <w:lang w:val="en-US"/>
        </w:rPr>
        <w:t>egistraci</w:t>
      </w:r>
      <w:proofErr w:type="spellEnd"/>
      <w:proofErr w:type="gramEnd"/>
      <w:r w:rsidR="00125ACF"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="00125ACF" w:rsidRPr="00D27771">
        <w:rPr>
          <w:rFonts w:ascii="Arial" w:hAnsi="Arial" w:cs="Arial"/>
          <w:color w:val="000000"/>
          <w:lang w:val="en-US"/>
        </w:rPr>
        <w:t>provedl</w:t>
      </w:r>
      <w:proofErr w:type="spellEnd"/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C820A8" w:rsidRPr="00D27771" w:rsidRDefault="00C820A8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V ………………………………………………………………………</w:t>
      </w:r>
    </w:p>
    <w:p w:rsidR="00C820A8" w:rsidRPr="00D27771" w:rsidRDefault="00C820A8">
      <w:pPr>
        <w:widowControl/>
        <w:rPr>
          <w:rFonts w:ascii="Arial" w:hAnsi="Arial" w:cs="Arial"/>
          <w:color w:val="000000"/>
          <w:lang w:val="en-US"/>
        </w:rPr>
      </w:pPr>
      <w:proofErr w:type="gramStart"/>
      <w:r w:rsidRPr="00D27771">
        <w:rPr>
          <w:rFonts w:ascii="Arial" w:hAnsi="Arial" w:cs="Arial"/>
          <w:color w:val="000000"/>
        </w:rPr>
        <w:t>dne  …</w:t>
      </w:r>
      <w:proofErr w:type="gramEnd"/>
      <w:r w:rsidRPr="00D27771">
        <w:rPr>
          <w:rFonts w:ascii="Arial" w:hAnsi="Arial" w:cs="Arial"/>
          <w:color w:val="000000"/>
        </w:rPr>
        <w:t>…………………………………………………………………</w:t>
      </w:r>
    </w:p>
    <w:p w:rsidR="00225878" w:rsidRPr="00D27771" w:rsidRDefault="00225878">
      <w:pPr>
        <w:widowControl/>
        <w:rPr>
          <w:rFonts w:ascii="Arial" w:hAnsi="Arial" w:cs="Arial"/>
          <w:color w:val="000000"/>
          <w:lang w:val="en-US"/>
        </w:rPr>
      </w:pPr>
    </w:p>
    <w:p w:rsidR="00AB3D96" w:rsidRPr="00D27771" w:rsidRDefault="00AB3D96">
      <w:pPr>
        <w:widowControl/>
        <w:rPr>
          <w:rFonts w:ascii="Arial" w:hAnsi="Arial" w:cs="Arial"/>
          <w:color w:val="000000"/>
        </w:rPr>
      </w:pPr>
    </w:p>
    <w:p w:rsidR="00B754BF" w:rsidRDefault="00B754BF">
      <w:pPr>
        <w:widowControl/>
        <w:rPr>
          <w:rFonts w:ascii="Arial" w:hAnsi="Arial" w:cs="Arial"/>
          <w:color w:val="000000"/>
        </w:rPr>
      </w:pPr>
    </w:p>
    <w:p w:rsidR="00B754BF" w:rsidRDefault="00B754BF">
      <w:pPr>
        <w:widowControl/>
        <w:rPr>
          <w:rFonts w:ascii="Arial" w:hAnsi="Arial" w:cs="Arial"/>
          <w:color w:val="000000"/>
        </w:rPr>
      </w:pPr>
    </w:p>
    <w:p w:rsidR="00B754BF" w:rsidRDefault="00B754BF">
      <w:pPr>
        <w:widowControl/>
        <w:rPr>
          <w:rFonts w:ascii="Arial" w:hAnsi="Arial" w:cs="Arial"/>
          <w:color w:val="000000"/>
        </w:rPr>
      </w:pPr>
    </w:p>
    <w:p w:rsidR="00B754BF" w:rsidRDefault="00B754BF">
      <w:pPr>
        <w:widowControl/>
        <w:rPr>
          <w:rFonts w:ascii="Arial" w:hAnsi="Arial" w:cs="Arial"/>
          <w:color w:val="000000"/>
        </w:rPr>
      </w:pPr>
    </w:p>
    <w:p w:rsidR="00B754BF" w:rsidRDefault="00B754BF">
      <w:pPr>
        <w:widowControl/>
        <w:rPr>
          <w:rFonts w:ascii="Arial" w:hAnsi="Arial" w:cs="Arial"/>
          <w:color w:val="000000"/>
        </w:rPr>
      </w:pPr>
    </w:p>
    <w:p w:rsidR="00B754BF" w:rsidRDefault="00B754BF">
      <w:pPr>
        <w:widowControl/>
        <w:rPr>
          <w:rFonts w:ascii="Arial" w:hAnsi="Arial" w:cs="Arial"/>
          <w:color w:val="000000"/>
        </w:rPr>
      </w:pPr>
    </w:p>
    <w:p w:rsidR="00B754BF" w:rsidRDefault="00B754BF">
      <w:pPr>
        <w:widowControl/>
        <w:rPr>
          <w:rFonts w:ascii="Arial" w:hAnsi="Arial" w:cs="Arial"/>
          <w:color w:val="000000"/>
        </w:rPr>
      </w:pPr>
    </w:p>
    <w:p w:rsidR="00B754BF" w:rsidRDefault="00B754BF">
      <w:pPr>
        <w:widowControl/>
        <w:rPr>
          <w:rFonts w:ascii="Arial" w:hAnsi="Arial" w:cs="Arial"/>
          <w:color w:val="000000"/>
        </w:rPr>
      </w:pPr>
    </w:p>
    <w:p w:rsidR="00B754BF" w:rsidRDefault="00B754BF">
      <w:pPr>
        <w:widowControl/>
        <w:rPr>
          <w:rFonts w:ascii="Arial" w:hAnsi="Arial" w:cs="Arial"/>
          <w:color w:val="000000"/>
        </w:rPr>
      </w:pPr>
    </w:p>
    <w:p w:rsidR="00B754BF" w:rsidRDefault="00B754BF">
      <w:pPr>
        <w:widowControl/>
        <w:rPr>
          <w:rFonts w:ascii="Arial" w:hAnsi="Arial" w:cs="Arial"/>
          <w:color w:val="000000"/>
        </w:rPr>
      </w:pPr>
    </w:p>
    <w:p w:rsidR="00B754BF" w:rsidRDefault="00B754BF">
      <w:pPr>
        <w:widowControl/>
        <w:rPr>
          <w:rFonts w:ascii="Arial" w:hAnsi="Arial" w:cs="Arial"/>
          <w:color w:val="000000"/>
        </w:rPr>
      </w:pPr>
    </w:p>
    <w:p w:rsidR="00B754BF" w:rsidRDefault="00B754BF">
      <w:pPr>
        <w:widowControl/>
        <w:rPr>
          <w:rFonts w:ascii="Arial" w:hAnsi="Arial" w:cs="Arial"/>
          <w:color w:val="000000"/>
        </w:rPr>
      </w:pPr>
    </w:p>
    <w:p w:rsidR="00B754BF" w:rsidRDefault="00B754BF">
      <w:pPr>
        <w:widowControl/>
        <w:rPr>
          <w:rFonts w:ascii="Arial" w:hAnsi="Arial" w:cs="Arial"/>
          <w:color w:val="000000"/>
        </w:rPr>
      </w:pPr>
    </w:p>
    <w:p w:rsidR="00B754BF" w:rsidRDefault="00B754BF">
      <w:pPr>
        <w:widowControl/>
        <w:rPr>
          <w:rFonts w:ascii="Arial" w:hAnsi="Arial" w:cs="Arial"/>
          <w:color w:val="000000"/>
        </w:rPr>
      </w:pPr>
    </w:p>
    <w:p w:rsidR="00B754BF" w:rsidRDefault="00B754BF">
      <w:pPr>
        <w:widowControl/>
        <w:rPr>
          <w:rFonts w:ascii="Arial" w:hAnsi="Arial" w:cs="Arial"/>
          <w:color w:val="000000"/>
        </w:rPr>
      </w:pPr>
    </w:p>
    <w:p w:rsidR="00B754BF" w:rsidRDefault="00B754BF">
      <w:pPr>
        <w:widowControl/>
        <w:rPr>
          <w:rFonts w:ascii="Arial" w:hAnsi="Arial" w:cs="Arial"/>
          <w:color w:val="000000"/>
        </w:rPr>
      </w:pPr>
    </w:p>
    <w:p w:rsidR="00B754BF" w:rsidRDefault="00B754BF">
      <w:pPr>
        <w:widowControl/>
        <w:rPr>
          <w:rFonts w:ascii="Arial" w:hAnsi="Arial" w:cs="Arial"/>
          <w:color w:val="000000"/>
        </w:rPr>
      </w:pPr>
    </w:p>
    <w:p w:rsidR="00B754BF" w:rsidRDefault="00B754BF">
      <w:pPr>
        <w:widowControl/>
        <w:rPr>
          <w:rFonts w:ascii="Arial" w:hAnsi="Arial" w:cs="Arial"/>
          <w:color w:val="000000"/>
        </w:rPr>
      </w:pPr>
    </w:p>
    <w:p w:rsidR="00B754BF" w:rsidRDefault="00B754BF">
      <w:pPr>
        <w:widowControl/>
        <w:rPr>
          <w:rFonts w:ascii="Arial" w:hAnsi="Arial" w:cs="Arial"/>
          <w:color w:val="000000"/>
        </w:rPr>
      </w:pPr>
    </w:p>
    <w:p w:rsidR="00B754BF" w:rsidRDefault="00B754BF">
      <w:pPr>
        <w:widowControl/>
        <w:rPr>
          <w:rFonts w:ascii="Arial" w:hAnsi="Arial" w:cs="Arial"/>
          <w:color w:val="000000"/>
        </w:rPr>
      </w:pPr>
    </w:p>
    <w:p w:rsidR="00B754BF" w:rsidRDefault="00B754BF">
      <w:pPr>
        <w:widowControl/>
        <w:rPr>
          <w:rFonts w:ascii="Arial" w:hAnsi="Arial" w:cs="Arial"/>
          <w:color w:val="000000"/>
        </w:rPr>
      </w:pPr>
    </w:p>
    <w:p w:rsidR="00B754BF" w:rsidRDefault="00B754BF">
      <w:pPr>
        <w:widowControl/>
        <w:rPr>
          <w:rFonts w:ascii="Arial" w:hAnsi="Arial" w:cs="Arial"/>
          <w:color w:val="000000"/>
        </w:rPr>
      </w:pPr>
    </w:p>
    <w:p w:rsidR="00B754BF" w:rsidRDefault="00B754BF">
      <w:pPr>
        <w:widowControl/>
        <w:rPr>
          <w:rFonts w:ascii="Arial" w:hAnsi="Arial" w:cs="Arial"/>
          <w:color w:val="000000"/>
        </w:rPr>
      </w:pPr>
    </w:p>
    <w:p w:rsidR="00B754BF" w:rsidRDefault="00B754BF">
      <w:pPr>
        <w:widowControl/>
        <w:rPr>
          <w:rFonts w:ascii="Arial" w:hAnsi="Arial" w:cs="Arial"/>
          <w:color w:val="000000"/>
        </w:rPr>
      </w:pPr>
    </w:p>
    <w:p w:rsidR="00B754BF" w:rsidRDefault="00B754BF">
      <w:pPr>
        <w:widowControl/>
        <w:rPr>
          <w:rFonts w:ascii="Arial" w:hAnsi="Arial" w:cs="Arial"/>
          <w:color w:val="000000"/>
        </w:rPr>
      </w:pPr>
    </w:p>
    <w:p w:rsidR="00B754BF" w:rsidRDefault="00B754BF">
      <w:pPr>
        <w:widowControl/>
        <w:rPr>
          <w:rFonts w:ascii="Arial" w:hAnsi="Arial" w:cs="Arial"/>
          <w:color w:val="000000"/>
        </w:rPr>
      </w:pPr>
    </w:p>
    <w:p w:rsidR="00B754BF" w:rsidRDefault="00B754BF">
      <w:pPr>
        <w:widowControl/>
        <w:rPr>
          <w:rFonts w:ascii="Arial" w:hAnsi="Arial" w:cs="Arial"/>
          <w:color w:val="000000"/>
        </w:rPr>
      </w:pPr>
    </w:p>
    <w:p w:rsidR="00B754BF" w:rsidRDefault="00B754BF">
      <w:pPr>
        <w:widowControl/>
        <w:rPr>
          <w:rFonts w:ascii="Arial" w:hAnsi="Arial" w:cs="Arial"/>
          <w:color w:val="000000"/>
        </w:rPr>
      </w:pPr>
    </w:p>
    <w:p w:rsidR="00B754BF" w:rsidRDefault="00B754BF">
      <w:pPr>
        <w:widowControl/>
        <w:rPr>
          <w:rFonts w:ascii="Arial" w:hAnsi="Arial" w:cs="Arial"/>
          <w:color w:val="000000"/>
        </w:rPr>
      </w:pPr>
    </w:p>
    <w:p w:rsidR="00B754BF" w:rsidRDefault="00B754BF">
      <w:pPr>
        <w:widowControl/>
        <w:rPr>
          <w:rFonts w:ascii="Arial" w:hAnsi="Arial" w:cs="Arial"/>
          <w:color w:val="000000"/>
        </w:rPr>
      </w:pPr>
    </w:p>
    <w:p w:rsidR="00B754BF" w:rsidRDefault="00B754BF">
      <w:pPr>
        <w:widowControl/>
        <w:rPr>
          <w:rFonts w:ascii="Arial" w:hAnsi="Arial" w:cs="Arial"/>
          <w:color w:val="000000"/>
        </w:rPr>
      </w:pPr>
    </w:p>
    <w:p w:rsidR="00B754BF" w:rsidRDefault="00B754BF">
      <w:pPr>
        <w:widowControl/>
        <w:rPr>
          <w:rFonts w:ascii="Arial" w:hAnsi="Arial" w:cs="Arial"/>
          <w:color w:val="000000"/>
        </w:rPr>
      </w:pPr>
    </w:p>
    <w:p w:rsidR="00B754BF" w:rsidRDefault="00B754BF">
      <w:pPr>
        <w:widowControl/>
        <w:rPr>
          <w:rFonts w:ascii="Arial" w:hAnsi="Arial" w:cs="Arial"/>
          <w:color w:val="000000"/>
        </w:rPr>
      </w:pPr>
    </w:p>
    <w:p w:rsidR="00B754BF" w:rsidRDefault="00B754BF">
      <w:pPr>
        <w:widowControl/>
        <w:rPr>
          <w:rFonts w:ascii="Arial" w:hAnsi="Arial" w:cs="Arial"/>
          <w:color w:val="000000"/>
        </w:rPr>
      </w:pPr>
    </w:p>
    <w:p w:rsidR="00B754BF" w:rsidRDefault="00B754BF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ID číslo převáděné nemovitosti: 11651, 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 xml:space="preserve">Datum tisku: 22. 6. </w:t>
      </w:r>
      <w:proofErr w:type="gramStart"/>
      <w:r w:rsidRPr="00D27771">
        <w:rPr>
          <w:rFonts w:ascii="Arial" w:hAnsi="Arial" w:cs="Arial"/>
          <w:color w:val="000000"/>
        </w:rPr>
        <w:t>2018  Verze</w:t>
      </w:r>
      <w:proofErr w:type="gramEnd"/>
      <w:r w:rsidRPr="00D27771">
        <w:rPr>
          <w:rFonts w:ascii="Arial" w:hAnsi="Arial" w:cs="Arial"/>
          <w:color w:val="000000"/>
        </w:rPr>
        <w:t xml:space="preserve"> programu Restituce: 5.80</w:t>
      </w:r>
    </w:p>
    <w:sectPr w:rsidR="00AD4CDE" w:rsidRPr="00D27771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embedSystemFonts/>
  <w:bordersDoNotSurroundHeader/>
  <w:bordersDoNotSurroundFooter/>
  <w:proofState w:spelling="clean" w:grammar="clean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4CDE"/>
    <w:rsid w:val="0000799B"/>
    <w:rsid w:val="00051722"/>
    <w:rsid w:val="00057E14"/>
    <w:rsid w:val="0007035E"/>
    <w:rsid w:val="000900B7"/>
    <w:rsid w:val="00091141"/>
    <w:rsid w:val="000A3D59"/>
    <w:rsid w:val="000B4D5B"/>
    <w:rsid w:val="001015DC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32E22"/>
    <w:rsid w:val="002A1AB9"/>
    <w:rsid w:val="002A2A4B"/>
    <w:rsid w:val="002B7458"/>
    <w:rsid w:val="002D163D"/>
    <w:rsid w:val="00306639"/>
    <w:rsid w:val="003271AE"/>
    <w:rsid w:val="003315E7"/>
    <w:rsid w:val="0039707C"/>
    <w:rsid w:val="003A69C2"/>
    <w:rsid w:val="00407016"/>
    <w:rsid w:val="0043267F"/>
    <w:rsid w:val="004934BF"/>
    <w:rsid w:val="00511ECA"/>
    <w:rsid w:val="00540A55"/>
    <w:rsid w:val="00547094"/>
    <w:rsid w:val="005A5801"/>
    <w:rsid w:val="005F4E66"/>
    <w:rsid w:val="006230F7"/>
    <w:rsid w:val="00663872"/>
    <w:rsid w:val="00684DB4"/>
    <w:rsid w:val="00696E39"/>
    <w:rsid w:val="006B5F0F"/>
    <w:rsid w:val="006B7BC3"/>
    <w:rsid w:val="006D2030"/>
    <w:rsid w:val="006F699E"/>
    <w:rsid w:val="00732FBB"/>
    <w:rsid w:val="007457FE"/>
    <w:rsid w:val="0078597A"/>
    <w:rsid w:val="00796D9F"/>
    <w:rsid w:val="007A250F"/>
    <w:rsid w:val="007B3E1D"/>
    <w:rsid w:val="007C7082"/>
    <w:rsid w:val="007F0009"/>
    <w:rsid w:val="008163EB"/>
    <w:rsid w:val="00817045"/>
    <w:rsid w:val="0081770D"/>
    <w:rsid w:val="00835624"/>
    <w:rsid w:val="0086454B"/>
    <w:rsid w:val="00887698"/>
    <w:rsid w:val="008A6435"/>
    <w:rsid w:val="008D75D8"/>
    <w:rsid w:val="0092179A"/>
    <w:rsid w:val="00924A3D"/>
    <w:rsid w:val="009D5879"/>
    <w:rsid w:val="009D7CA0"/>
    <w:rsid w:val="00A03266"/>
    <w:rsid w:val="00A21E60"/>
    <w:rsid w:val="00A22F0A"/>
    <w:rsid w:val="00A616E9"/>
    <w:rsid w:val="00A67E42"/>
    <w:rsid w:val="00A75281"/>
    <w:rsid w:val="00A75704"/>
    <w:rsid w:val="00AA11EB"/>
    <w:rsid w:val="00AB3D96"/>
    <w:rsid w:val="00AD4CDE"/>
    <w:rsid w:val="00B01442"/>
    <w:rsid w:val="00B11680"/>
    <w:rsid w:val="00B2414E"/>
    <w:rsid w:val="00B631AE"/>
    <w:rsid w:val="00B70A94"/>
    <w:rsid w:val="00B754BF"/>
    <w:rsid w:val="00BC3F00"/>
    <w:rsid w:val="00BC768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27771"/>
    <w:rsid w:val="00DC5978"/>
    <w:rsid w:val="00DE4537"/>
    <w:rsid w:val="00DF4838"/>
    <w:rsid w:val="00DF6D39"/>
    <w:rsid w:val="00E03B26"/>
    <w:rsid w:val="00E23DFA"/>
    <w:rsid w:val="00E64305"/>
    <w:rsid w:val="00F15025"/>
    <w:rsid w:val="00F33A11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50AFFB"/>
  <w14:defaultImageDpi w14:val="0"/>
  <w15:docId w15:val="{E6C7F4F0-F893-4A2C-8A93-65B952449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A032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rsid w:val="00A032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4519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1226</Words>
  <Characters>7240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8450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bazantovaa</dc:creator>
  <cp:keywords/>
  <dc:description/>
  <cp:lastModifiedBy>Adéla Veselá</cp:lastModifiedBy>
  <cp:revision>2</cp:revision>
  <cp:lastPrinted>2018-06-25T07:28:00Z</cp:lastPrinted>
  <dcterms:created xsi:type="dcterms:W3CDTF">2018-06-25T10:00:00Z</dcterms:created>
  <dcterms:modified xsi:type="dcterms:W3CDTF">2018-06-25T10:00:00Z</dcterms:modified>
</cp:coreProperties>
</file>