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C69" w:rsidRPr="005458E3" w:rsidRDefault="0064217E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r w:rsidRPr="005458E3">
        <w:rPr>
          <w:rFonts w:ascii="Times New Roman" w:hAnsi="Times New Roman"/>
          <w:sz w:val="32"/>
          <w:szCs w:val="32"/>
        </w:rPr>
        <w:t>Smlouva o vedení účetnictví</w:t>
      </w:r>
      <w:r w:rsidR="00303136">
        <w:rPr>
          <w:rFonts w:ascii="Times New Roman" w:hAnsi="Times New Roman"/>
          <w:sz w:val="32"/>
          <w:szCs w:val="32"/>
        </w:rPr>
        <w:t xml:space="preserve"> a souvisejicích agend</w:t>
      </w:r>
    </w:p>
    <w:p w:rsidR="005458E3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5458E3" w:rsidRPr="005458E3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2F38F0">
        <w:rPr>
          <w:rFonts w:ascii="Times New Roman" w:hAnsi="Times New Roman"/>
        </w:rPr>
        <w:t xml:space="preserve">uzavřená </w:t>
      </w:r>
      <w:r w:rsidR="002F38F0" w:rsidRPr="002F38F0">
        <w:rPr>
          <w:rFonts w:ascii="Times New Roman" w:hAnsi="Times New Roman"/>
        </w:rPr>
        <w:t>ve smyslu</w:t>
      </w:r>
      <w:r w:rsidRPr="002F38F0">
        <w:rPr>
          <w:rFonts w:ascii="Times New Roman" w:hAnsi="Times New Roman"/>
        </w:rPr>
        <w:t xml:space="preserve"> § </w:t>
      </w:r>
      <w:r w:rsidR="002F38F0" w:rsidRPr="002F38F0">
        <w:rPr>
          <w:rFonts w:ascii="Times New Roman" w:hAnsi="Times New Roman"/>
        </w:rPr>
        <w:t>1746 odst. 2</w:t>
      </w:r>
      <w:r w:rsidRPr="002F38F0">
        <w:rPr>
          <w:rFonts w:ascii="Times New Roman" w:hAnsi="Times New Roman"/>
        </w:rPr>
        <w:t xml:space="preserve"> zákona č. 89/2012 Sb., občanského zákoníku,</w:t>
      </w:r>
    </w:p>
    <w:p w:rsidR="005458E3" w:rsidRPr="005458E3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5458E3">
        <w:rPr>
          <w:rFonts w:ascii="Times New Roman" w:hAnsi="Times New Roman"/>
        </w:rPr>
        <w:t>(dále jen „</w:t>
      </w:r>
      <w:r w:rsidRPr="005458E3">
        <w:rPr>
          <w:rFonts w:ascii="Times New Roman" w:hAnsi="Times New Roman"/>
          <w:b/>
        </w:rPr>
        <w:t>Smlouva</w:t>
      </w:r>
      <w:r w:rsidRPr="005458E3">
        <w:rPr>
          <w:rFonts w:ascii="Times New Roman" w:hAnsi="Times New Roman"/>
        </w:rPr>
        <w:t>“)</w:t>
      </w:r>
    </w:p>
    <w:p w:rsidR="005458E3" w:rsidRPr="005458E3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5458E3">
        <w:rPr>
          <w:rFonts w:ascii="Times New Roman" w:hAnsi="Times New Roman"/>
        </w:rPr>
        <w:t>mezi stranami</w:t>
      </w:r>
    </w:p>
    <w:p w:rsidR="00A03FEF" w:rsidRDefault="00A03FEF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307B32" w:rsidRPr="00A03FEF" w:rsidRDefault="002E58E5" w:rsidP="00A03FEF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Mgr. Milan Polívka</w:t>
      </w:r>
    </w:p>
    <w:p w:rsidR="00307B32" w:rsidRDefault="00A03FEF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A03FEF">
        <w:rPr>
          <w:rFonts w:ascii="Times New Roman" w:hAnsi="Times New Roman" w:cs="Times New Roman"/>
          <w:bCs/>
          <w:sz w:val="22"/>
        </w:rPr>
        <w:t>IČ</w:t>
      </w:r>
      <w:r>
        <w:rPr>
          <w:rFonts w:ascii="Times New Roman" w:hAnsi="Times New Roman" w:cs="Times New Roman"/>
          <w:bCs/>
          <w:sz w:val="22"/>
        </w:rPr>
        <w:t>O</w:t>
      </w:r>
      <w:r w:rsidRPr="00A03FEF">
        <w:rPr>
          <w:rFonts w:ascii="Times New Roman" w:hAnsi="Times New Roman" w:cs="Times New Roman"/>
          <w:bCs/>
          <w:sz w:val="22"/>
        </w:rPr>
        <w:t xml:space="preserve">: </w:t>
      </w:r>
      <w:r w:rsidR="00127EA5">
        <w:rPr>
          <w:rFonts w:ascii="Times New Roman" w:hAnsi="Times New Roman" w:cs="Times New Roman"/>
          <w:bCs/>
          <w:sz w:val="22"/>
        </w:rPr>
        <w:t>66871573</w:t>
      </w:r>
    </w:p>
    <w:p w:rsidR="00156F67" w:rsidRDefault="00127EA5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bytem</w:t>
      </w:r>
      <w:r w:rsidR="00A03FEF" w:rsidRPr="00A03FEF">
        <w:rPr>
          <w:rFonts w:ascii="Times New Roman" w:hAnsi="Times New Roman" w:cs="Times New Roman"/>
          <w:bCs/>
          <w:sz w:val="22"/>
        </w:rPr>
        <w:t xml:space="preserve"> </w:t>
      </w:r>
    </w:p>
    <w:p w:rsidR="000B0C69" w:rsidRPr="005458E3" w:rsidRDefault="005458E3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5458E3">
        <w:rPr>
          <w:rFonts w:ascii="Times New Roman" w:hAnsi="Times New Roman" w:cs="Times New Roman"/>
          <w:sz w:val="22"/>
        </w:rPr>
        <w:t>(dále jen</w:t>
      </w:r>
      <w:r w:rsidR="0064217E" w:rsidRPr="005458E3">
        <w:rPr>
          <w:rFonts w:ascii="Times New Roman" w:hAnsi="Times New Roman" w:cs="Times New Roman"/>
          <w:sz w:val="22"/>
        </w:rPr>
        <w:t xml:space="preserve"> „</w:t>
      </w:r>
      <w:r w:rsidR="0064217E" w:rsidRPr="005458E3">
        <w:rPr>
          <w:rFonts w:ascii="Times New Roman" w:hAnsi="Times New Roman" w:cs="Times New Roman"/>
          <w:b/>
          <w:bCs/>
          <w:sz w:val="22"/>
        </w:rPr>
        <w:t>Účetní</w:t>
      </w:r>
      <w:r w:rsidR="0064217E" w:rsidRPr="005458E3">
        <w:rPr>
          <w:rFonts w:ascii="Times New Roman" w:hAnsi="Times New Roman" w:cs="Times New Roman"/>
          <w:sz w:val="22"/>
        </w:rPr>
        <w:t>“)</w:t>
      </w:r>
    </w:p>
    <w:p w:rsidR="000B0C69" w:rsidRPr="00417696" w:rsidRDefault="0064217E" w:rsidP="00325EE9">
      <w:pPr>
        <w:pStyle w:val="Body2"/>
        <w:spacing w:after="120"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>a</w:t>
      </w:r>
    </w:p>
    <w:p w:rsidR="000B0C69" w:rsidRPr="00417696" w:rsidRDefault="00597E05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Mateřská škola Nad Parkem</w:t>
      </w:r>
    </w:p>
    <w:p w:rsidR="000B0C69" w:rsidRPr="00417696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 xml:space="preserve">IČO: </w:t>
      </w:r>
      <w:r w:rsidR="00597E05">
        <w:rPr>
          <w:rFonts w:ascii="Times New Roman" w:hAnsi="Times New Roman" w:cs="Times New Roman"/>
          <w:sz w:val="22"/>
        </w:rPr>
        <w:t>70098093</w:t>
      </w:r>
    </w:p>
    <w:p w:rsidR="000B0C69" w:rsidRPr="00417696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>s</w:t>
      </w:r>
      <w:r w:rsidR="0064217E" w:rsidRPr="00417696">
        <w:rPr>
          <w:rFonts w:ascii="Times New Roman" w:hAnsi="Times New Roman" w:cs="Times New Roman"/>
          <w:sz w:val="22"/>
        </w:rPr>
        <w:t xml:space="preserve">ídlo: </w:t>
      </w:r>
      <w:r w:rsidR="00597E05">
        <w:rPr>
          <w:rFonts w:ascii="Times New Roman" w:hAnsi="Times New Roman" w:cs="Times New Roman"/>
          <w:sz w:val="22"/>
        </w:rPr>
        <w:t>Nad Parkem 1181, 156 00 Praha-Zbraslav</w:t>
      </w:r>
    </w:p>
    <w:p w:rsidR="000B0C69" w:rsidRPr="005458E3" w:rsidRDefault="0004459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417696">
        <w:rPr>
          <w:rFonts w:ascii="Times New Roman" w:hAnsi="Times New Roman" w:cs="Times New Roman"/>
          <w:sz w:val="22"/>
        </w:rPr>
        <w:t>kterou zastupuje</w:t>
      </w:r>
      <w:r w:rsidR="0064217E" w:rsidRPr="00417696">
        <w:rPr>
          <w:rFonts w:ascii="Times New Roman" w:hAnsi="Times New Roman" w:cs="Times New Roman"/>
          <w:sz w:val="22"/>
        </w:rPr>
        <w:t xml:space="preserve">: </w:t>
      </w:r>
      <w:r w:rsidR="00597E05">
        <w:rPr>
          <w:rFonts w:ascii="Times New Roman" w:hAnsi="Times New Roman" w:cs="Times New Roman"/>
          <w:sz w:val="22"/>
        </w:rPr>
        <w:t>Mgr. Kamila Weberová-Kuchařová</w:t>
      </w:r>
      <w:r w:rsidR="0064217E" w:rsidRPr="00417696">
        <w:rPr>
          <w:rFonts w:ascii="Times New Roman" w:hAnsi="Times New Roman" w:cs="Times New Roman"/>
          <w:sz w:val="22"/>
        </w:rPr>
        <w:t>, ředitel</w:t>
      </w:r>
      <w:r w:rsidR="00307B32">
        <w:rPr>
          <w:rFonts w:ascii="Times New Roman" w:hAnsi="Times New Roman" w:cs="Times New Roman"/>
          <w:sz w:val="22"/>
        </w:rPr>
        <w:t>ka</w:t>
      </w:r>
      <w:r w:rsidR="0064217E" w:rsidRPr="00417696">
        <w:rPr>
          <w:rFonts w:ascii="Times New Roman" w:hAnsi="Times New Roman" w:cs="Times New Roman"/>
          <w:sz w:val="22"/>
        </w:rPr>
        <w:t xml:space="preserve"> školy</w:t>
      </w:r>
    </w:p>
    <w:p w:rsidR="000B0C69" w:rsidRPr="005458E3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(dále jako „</w:t>
      </w:r>
      <w:r w:rsidRPr="005458E3">
        <w:rPr>
          <w:rFonts w:ascii="Times New Roman" w:hAnsi="Times New Roman" w:cs="Times New Roman"/>
          <w:b/>
          <w:bCs/>
          <w:sz w:val="22"/>
        </w:rPr>
        <w:t>Klient</w:t>
      </w:r>
      <w:r w:rsidRPr="005458E3">
        <w:rPr>
          <w:rFonts w:ascii="Times New Roman" w:hAnsi="Times New Roman" w:cs="Times New Roman"/>
          <w:sz w:val="22"/>
        </w:rPr>
        <w:t>“)</w:t>
      </w:r>
    </w:p>
    <w:p w:rsidR="005458E3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0B0C69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</w:t>
      </w:r>
      <w:r w:rsidR="0064217E" w:rsidRPr="005458E3">
        <w:rPr>
          <w:rFonts w:ascii="Times New Roman" w:hAnsi="Times New Roman" w:cs="Times New Roman"/>
          <w:bCs/>
          <w:sz w:val="22"/>
        </w:rPr>
        <w:t>Účetní</w:t>
      </w:r>
      <w:r w:rsidR="0064217E" w:rsidRPr="005458E3">
        <w:rPr>
          <w:rFonts w:ascii="Times New Roman" w:hAnsi="Times New Roman" w:cs="Times New Roman"/>
          <w:sz w:val="22"/>
        </w:rPr>
        <w:t xml:space="preserve"> a </w:t>
      </w:r>
      <w:r w:rsidR="0064217E" w:rsidRPr="005458E3">
        <w:rPr>
          <w:rFonts w:ascii="Times New Roman" w:hAnsi="Times New Roman" w:cs="Times New Roman"/>
          <w:bCs/>
          <w:sz w:val="22"/>
        </w:rPr>
        <w:t>Klient</w:t>
      </w:r>
      <w:r w:rsidRPr="005458E3">
        <w:rPr>
          <w:rFonts w:ascii="Times New Roman" w:hAnsi="Times New Roman" w:cs="Times New Roman"/>
          <w:sz w:val="22"/>
        </w:rPr>
        <w:t xml:space="preserve"> dále také jen společně</w:t>
      </w:r>
      <w:r w:rsidR="0064217E" w:rsidRPr="005458E3">
        <w:rPr>
          <w:rFonts w:ascii="Times New Roman" w:hAnsi="Times New Roman" w:cs="Times New Roman"/>
          <w:sz w:val="22"/>
        </w:rPr>
        <w:t xml:space="preserve"> „</w:t>
      </w:r>
      <w:r w:rsidR="0064217E" w:rsidRPr="005458E3">
        <w:rPr>
          <w:rFonts w:ascii="Times New Roman" w:hAnsi="Times New Roman" w:cs="Times New Roman"/>
          <w:b/>
          <w:bCs/>
          <w:sz w:val="22"/>
        </w:rPr>
        <w:t>Smluvní strany</w:t>
      </w:r>
      <w:r w:rsidR="0064217E" w:rsidRPr="005458E3">
        <w:rPr>
          <w:rFonts w:ascii="Times New Roman" w:hAnsi="Times New Roman" w:cs="Times New Roman"/>
          <w:sz w:val="22"/>
        </w:rPr>
        <w:t>“ a každý jednotlivě jako „</w:t>
      </w:r>
      <w:r w:rsidR="0064217E" w:rsidRPr="005458E3">
        <w:rPr>
          <w:rFonts w:ascii="Times New Roman" w:hAnsi="Times New Roman" w:cs="Times New Roman"/>
          <w:b/>
          <w:bCs/>
          <w:sz w:val="22"/>
        </w:rPr>
        <w:t>Smluvní strana</w:t>
      </w:r>
      <w:r w:rsidR="0064217E" w:rsidRPr="005458E3">
        <w:rPr>
          <w:rFonts w:ascii="Times New Roman" w:hAnsi="Times New Roman" w:cs="Times New Roman"/>
          <w:sz w:val="22"/>
        </w:rPr>
        <w:t>“)</w:t>
      </w:r>
    </w:p>
    <w:p w:rsidR="005458E3" w:rsidRP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0B0C69" w:rsidRPr="005458E3" w:rsidRDefault="0064217E" w:rsidP="00325EE9">
      <w:pPr>
        <w:pStyle w:val="Body1"/>
        <w:spacing w:line="240" w:lineRule="auto"/>
        <w:rPr>
          <w:rFonts w:ascii="Times New Roman" w:hAnsi="Times New Roman" w:cs="Times New Roman"/>
          <w:bCs/>
          <w:sz w:val="22"/>
        </w:rPr>
      </w:pPr>
      <w:r w:rsidRPr="005458E3">
        <w:rPr>
          <w:rFonts w:ascii="Times New Roman" w:hAnsi="Times New Roman" w:cs="Times New Roman"/>
          <w:bCs/>
          <w:sz w:val="22"/>
        </w:rPr>
        <w:t>SMLUVNÍ STRANY UJEDNÁVAJÍ NÁSLEDUJÍCÍ: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" w:name="bookmark-name-1"/>
      <w:bookmarkEnd w:id="1"/>
      <w:r w:rsidRPr="005458E3">
        <w:rPr>
          <w:rFonts w:ascii="Times New Roman" w:hAnsi="Times New Roman" w:cs="Times New Roman"/>
          <w:bCs/>
          <w:sz w:val="22"/>
        </w:rPr>
        <w:t>Předmět Smlouvy</w:t>
      </w:r>
    </w:p>
    <w:p w:rsidR="000B0C69" w:rsidRDefault="0064217E" w:rsidP="00DC5815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2" w:name="bookmark-name-1.1"/>
      <w:bookmarkEnd w:id="2"/>
      <w:r w:rsidRPr="005458E3">
        <w:rPr>
          <w:rFonts w:ascii="Times New Roman" w:hAnsi="Times New Roman" w:cs="Times New Roman"/>
          <w:sz w:val="22"/>
        </w:rPr>
        <w:t>Účetní se zavazuje pro Klienta za podmínek uvedených v této Smlouvě</w:t>
      </w:r>
      <w:bookmarkStart w:id="3" w:name="bookmark-name-1.1.1"/>
      <w:bookmarkEnd w:id="3"/>
      <w:r w:rsidR="002F38F0">
        <w:rPr>
          <w:rFonts w:ascii="Times New Roman" w:hAnsi="Times New Roman" w:cs="Times New Roman"/>
          <w:sz w:val="22"/>
        </w:rPr>
        <w:t xml:space="preserve"> </w:t>
      </w:r>
      <w:r w:rsidRPr="002F38F0">
        <w:rPr>
          <w:rFonts w:ascii="Times New Roman" w:hAnsi="Times New Roman" w:cs="Times New Roman"/>
          <w:sz w:val="22"/>
        </w:rPr>
        <w:t xml:space="preserve">zpracovávat </w:t>
      </w:r>
      <w:r w:rsidR="00610BFF">
        <w:rPr>
          <w:rFonts w:ascii="Times New Roman" w:hAnsi="Times New Roman" w:cs="Times New Roman"/>
          <w:sz w:val="22"/>
        </w:rPr>
        <w:t xml:space="preserve">s odbornou péčí </w:t>
      </w:r>
      <w:r w:rsidR="00DC5815">
        <w:rPr>
          <w:rFonts w:ascii="Times New Roman" w:hAnsi="Times New Roman" w:cs="Times New Roman"/>
          <w:sz w:val="22"/>
        </w:rPr>
        <w:t>následující činnosti:</w:t>
      </w:r>
    </w:p>
    <w:p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vedení podvojného účetnictví</w:t>
      </w:r>
      <w:r>
        <w:rPr>
          <w:rFonts w:ascii="Times New Roman" w:hAnsi="Times New Roman" w:cs="Times New Roman"/>
          <w:sz w:val="22"/>
        </w:rPr>
        <w:t xml:space="preserve"> organizace Klienta</w:t>
      </w:r>
      <w:r w:rsidRPr="00DC5815">
        <w:rPr>
          <w:rFonts w:ascii="Times New Roman" w:hAnsi="Times New Roman" w:cs="Times New Roman"/>
          <w:sz w:val="22"/>
        </w:rPr>
        <w:t>,</w:t>
      </w:r>
    </w:p>
    <w:p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 xml:space="preserve">spolupráce při oceňování a odpisech DHM a DNM v majetku </w:t>
      </w:r>
      <w:r>
        <w:rPr>
          <w:rFonts w:ascii="Times New Roman" w:hAnsi="Times New Roman" w:cs="Times New Roman"/>
          <w:sz w:val="22"/>
        </w:rPr>
        <w:t>Klienta,</w:t>
      </w:r>
    </w:p>
    <w:p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zpracování statistických výkazů, daňových přiznání a veškerých podkladových materiálů souvisejících s vedením a výsledky účetnictví organizace</w:t>
      </w:r>
      <w:r>
        <w:rPr>
          <w:rFonts w:ascii="Times New Roman" w:hAnsi="Times New Roman" w:cs="Times New Roman"/>
          <w:sz w:val="22"/>
        </w:rPr>
        <w:t xml:space="preserve"> Klienta</w:t>
      </w:r>
      <w:r w:rsidRPr="00DC5815">
        <w:rPr>
          <w:rFonts w:ascii="Times New Roman" w:hAnsi="Times New Roman" w:cs="Times New Roman"/>
          <w:sz w:val="22"/>
        </w:rPr>
        <w:t>,</w:t>
      </w:r>
    </w:p>
    <w:p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evidence a ukládání účetní dokumentace v souladu s platnými předpisy,</w:t>
      </w:r>
    </w:p>
    <w:p w:rsidR="00DC5815" w:rsidRP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styk s nadřízenými organizacemi</w:t>
      </w:r>
      <w:r>
        <w:rPr>
          <w:rFonts w:ascii="Times New Roman" w:hAnsi="Times New Roman" w:cs="Times New Roman"/>
          <w:sz w:val="22"/>
        </w:rPr>
        <w:t xml:space="preserve"> Klienta</w:t>
      </w:r>
      <w:r w:rsidRPr="00DC5815">
        <w:rPr>
          <w:rFonts w:ascii="Times New Roman" w:hAnsi="Times New Roman" w:cs="Times New Roman"/>
          <w:sz w:val="22"/>
        </w:rPr>
        <w:t>,</w:t>
      </w:r>
    </w:p>
    <w:p w:rsid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>práce s rozpočtem,</w:t>
      </w:r>
    </w:p>
    <w:p w:rsidR="00DC5815" w:rsidRPr="00803449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803449">
        <w:rPr>
          <w:rFonts w:ascii="Times New Roman" w:hAnsi="Times New Roman" w:cs="Times New Roman"/>
          <w:sz w:val="22"/>
        </w:rPr>
        <w:t>vyhotovení pravidelného komentáře k rozpočtu pro nadřízenou organizaci Klienta,</w:t>
      </w:r>
    </w:p>
    <w:p w:rsidR="0065196B" w:rsidRPr="0065196B" w:rsidRDefault="00DC5815" w:rsidP="0065196B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DC5815">
        <w:rPr>
          <w:rFonts w:ascii="Times New Roman" w:hAnsi="Times New Roman" w:cs="Times New Roman"/>
          <w:sz w:val="22"/>
        </w:rPr>
        <w:t xml:space="preserve">operativní činnosti podle pokynů </w:t>
      </w:r>
      <w:r>
        <w:rPr>
          <w:rFonts w:ascii="Times New Roman" w:hAnsi="Times New Roman" w:cs="Times New Roman"/>
          <w:sz w:val="22"/>
        </w:rPr>
        <w:t>Klienta</w:t>
      </w:r>
      <w:r w:rsidRPr="00DC5815">
        <w:rPr>
          <w:rFonts w:ascii="Times New Roman" w:hAnsi="Times New Roman" w:cs="Times New Roman"/>
          <w:sz w:val="22"/>
        </w:rPr>
        <w:t>, pokud souvisejí s vedením a výsledky účetnictví.</w:t>
      </w:r>
      <w:bookmarkStart w:id="4" w:name="bookmark-name-1.2"/>
      <w:bookmarkEnd w:id="4"/>
    </w:p>
    <w:p w:rsidR="00DC5815" w:rsidRPr="00DC5815" w:rsidRDefault="00DC5815" w:rsidP="00DC5815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:rsidR="0065196B" w:rsidRDefault="00E10DAF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Účetní pro klienta uvedené činnosti poprvé provede za měsíc červen 2018.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 xml:space="preserve">Klient se zavazuje platit Účetnímu </w:t>
      </w:r>
      <w:r w:rsidR="002F38F0">
        <w:rPr>
          <w:rFonts w:ascii="Times New Roman" w:hAnsi="Times New Roman" w:cs="Times New Roman"/>
          <w:sz w:val="22"/>
        </w:rPr>
        <w:t xml:space="preserve">za vedení </w:t>
      </w:r>
      <w:r w:rsidR="00DC5815">
        <w:rPr>
          <w:rFonts w:ascii="Times New Roman" w:hAnsi="Times New Roman" w:cs="Times New Roman"/>
          <w:sz w:val="22"/>
        </w:rPr>
        <w:t>výše uvedené účetní a související</w:t>
      </w:r>
      <w:r w:rsidR="002F38F0">
        <w:rPr>
          <w:rFonts w:ascii="Times New Roman" w:hAnsi="Times New Roman" w:cs="Times New Roman"/>
          <w:sz w:val="22"/>
        </w:rPr>
        <w:t xml:space="preserve"> agendy</w:t>
      </w:r>
      <w:r w:rsidRPr="005458E3">
        <w:rPr>
          <w:rFonts w:ascii="Times New Roman" w:hAnsi="Times New Roman" w:cs="Times New Roman"/>
          <w:sz w:val="22"/>
        </w:rPr>
        <w:t xml:space="preserve"> odměnu, a to za podmínek dále uvedených v této Smlouvě.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" w:name="bookmark-name-1.3"/>
      <w:bookmarkStart w:id="6" w:name="bookmark-name-2"/>
      <w:bookmarkStart w:id="7" w:name="bookmark-name-3"/>
      <w:bookmarkEnd w:id="5"/>
      <w:bookmarkEnd w:id="6"/>
      <w:bookmarkEnd w:id="7"/>
      <w:r w:rsidRPr="005458E3">
        <w:rPr>
          <w:rFonts w:ascii="Times New Roman" w:hAnsi="Times New Roman" w:cs="Times New Roman"/>
          <w:bCs/>
          <w:sz w:val="22"/>
        </w:rPr>
        <w:t>Kontrola podkladů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8" w:name="bookmark-name-3.1"/>
      <w:bookmarkEnd w:id="8"/>
      <w:r w:rsidRPr="005458E3">
        <w:rPr>
          <w:rFonts w:ascii="Times New Roman" w:hAnsi="Times New Roman" w:cs="Times New Roman"/>
          <w:sz w:val="22"/>
        </w:rPr>
        <w:t>Účetní má povinnost formálně kontrolovat Klientem předané podklady a má povinnost bezodkladně Klienta upozornit na formální vady jím předaných podkladů.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9" w:name="bookmark-name-3.2"/>
      <w:bookmarkEnd w:id="9"/>
      <w:r w:rsidRPr="005458E3">
        <w:rPr>
          <w:rFonts w:ascii="Times New Roman" w:hAnsi="Times New Roman" w:cs="Times New Roman"/>
          <w:sz w:val="22"/>
        </w:rPr>
        <w:t>Podklady označené Účetním za vadné má právo Účetní užít až na základě výslovného pokynu Klienta danému Účetnímu po upozornění na vadu takového podkladu.</w:t>
      </w:r>
    </w:p>
    <w:p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0" w:name="bookmark-name-3.3"/>
      <w:bookmarkEnd w:id="10"/>
      <w:r w:rsidRPr="005458E3">
        <w:rPr>
          <w:rFonts w:ascii="Times New Roman" w:hAnsi="Times New Roman" w:cs="Times New Roman"/>
          <w:sz w:val="22"/>
        </w:rPr>
        <w:t>Do lhůt uvedených pro Účetního v této Smlouvě se nezapočítává doba od sdělení vady podkladů Klientovi po doručení pokynu Klienta ohledně daného vadného podkladu Účetnímu.</w:t>
      </w:r>
    </w:p>
    <w:p w:rsidR="00DC5815" w:rsidRPr="005458E3" w:rsidRDefault="00DC5815" w:rsidP="00DC5815">
      <w:pPr>
        <w:pStyle w:val="Level2"/>
        <w:spacing w:line="240" w:lineRule="auto"/>
        <w:outlineLvl w:val="2"/>
        <w:rPr>
          <w:rFonts w:ascii="Times New Roman" w:hAnsi="Times New Roman" w:cs="Times New Roman"/>
          <w:sz w:val="22"/>
        </w:rPr>
      </w:pP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1" w:name="bookmark-name-4"/>
      <w:bookmarkEnd w:id="11"/>
      <w:r w:rsidRPr="005458E3">
        <w:rPr>
          <w:rFonts w:ascii="Times New Roman" w:hAnsi="Times New Roman" w:cs="Times New Roman"/>
          <w:bCs/>
          <w:sz w:val="22"/>
        </w:rPr>
        <w:lastRenderedPageBreak/>
        <w:t>Způsob předání</w:t>
      </w:r>
      <w:r w:rsidR="00BA2709">
        <w:rPr>
          <w:rFonts w:ascii="Times New Roman" w:hAnsi="Times New Roman" w:cs="Times New Roman"/>
          <w:bCs/>
          <w:sz w:val="22"/>
        </w:rPr>
        <w:t xml:space="preserve"> a doba předání podkladů </w:t>
      </w:r>
    </w:p>
    <w:p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2" w:name="bookmark-name-4.2"/>
      <w:bookmarkEnd w:id="12"/>
      <w:r w:rsidRPr="005458E3">
        <w:rPr>
          <w:rFonts w:ascii="Times New Roman" w:hAnsi="Times New Roman" w:cs="Times New Roman"/>
          <w:sz w:val="22"/>
        </w:rPr>
        <w:t>Klient se zavazuje předávat podklady pro Účetního v písemné podobě</w:t>
      </w:r>
      <w:r w:rsidR="00BA2709">
        <w:rPr>
          <w:rFonts w:ascii="Times New Roman" w:hAnsi="Times New Roman" w:cs="Times New Roman"/>
          <w:sz w:val="22"/>
        </w:rPr>
        <w:t>, a to</w:t>
      </w:r>
      <w:r w:rsidRPr="005458E3">
        <w:rPr>
          <w:rFonts w:ascii="Times New Roman" w:hAnsi="Times New Roman" w:cs="Times New Roman"/>
          <w:sz w:val="22"/>
        </w:rPr>
        <w:t xml:space="preserve"> v sídle Klienta.</w:t>
      </w:r>
    </w:p>
    <w:p w:rsidR="00BA2709" w:rsidRPr="005458E3" w:rsidRDefault="00BA2709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Podklady potřebné pro plnění t</w:t>
      </w:r>
      <w:r w:rsidR="008F4B36">
        <w:rPr>
          <w:rFonts w:ascii="Times New Roman" w:hAnsi="Times New Roman" w:cs="Times New Roman"/>
          <w:sz w:val="22"/>
        </w:rPr>
        <w:t>éto Smlouvy se zavazuje Klient Ú</w:t>
      </w:r>
      <w:r>
        <w:rPr>
          <w:rFonts w:ascii="Times New Roman" w:hAnsi="Times New Roman" w:cs="Times New Roman"/>
          <w:sz w:val="22"/>
        </w:rPr>
        <w:t xml:space="preserve">četnímu předat </w:t>
      </w:r>
      <w:r w:rsidR="008F4B36">
        <w:rPr>
          <w:rFonts w:ascii="Times New Roman" w:hAnsi="Times New Roman" w:cs="Times New Roman"/>
          <w:sz w:val="22"/>
        </w:rPr>
        <w:t xml:space="preserve">do </w:t>
      </w:r>
      <w:r w:rsidR="00563E53" w:rsidRPr="00563E53">
        <w:rPr>
          <w:rFonts w:ascii="Times New Roman" w:hAnsi="Times New Roman" w:cs="Times New Roman"/>
          <w:sz w:val="22"/>
        </w:rPr>
        <w:t>5.</w:t>
      </w:r>
      <w:r w:rsidR="008F4B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pracovní</w:t>
      </w:r>
      <w:r w:rsidR="008F4B36">
        <w:rPr>
          <w:rFonts w:ascii="Times New Roman" w:hAnsi="Times New Roman" w:cs="Times New Roman"/>
          <w:sz w:val="22"/>
        </w:rPr>
        <w:t>ho dne</w:t>
      </w:r>
      <w:r>
        <w:rPr>
          <w:rFonts w:ascii="Times New Roman" w:hAnsi="Times New Roman" w:cs="Times New Roman"/>
          <w:sz w:val="22"/>
        </w:rPr>
        <w:t xml:space="preserve"> v kalendářním měsíci, který následuje po kalendářním měsíci, kterého se </w:t>
      </w:r>
      <w:r w:rsidR="008F4B36">
        <w:rPr>
          <w:rFonts w:ascii="Times New Roman" w:hAnsi="Times New Roman" w:cs="Times New Roman"/>
          <w:sz w:val="22"/>
        </w:rPr>
        <w:t>účetní</w:t>
      </w:r>
      <w:r>
        <w:rPr>
          <w:rFonts w:ascii="Times New Roman" w:hAnsi="Times New Roman" w:cs="Times New Roman"/>
          <w:sz w:val="22"/>
        </w:rPr>
        <w:t xml:space="preserve"> podklady týkají. Další poklady související s tímto měsícem, zjištěné po uvedeném termínu, budou Klientem předány bez zbytečného odkladu dodatečně.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3" w:name="bookmark-name-5"/>
      <w:bookmarkEnd w:id="13"/>
      <w:r w:rsidRPr="005458E3">
        <w:rPr>
          <w:rFonts w:ascii="Times New Roman" w:hAnsi="Times New Roman" w:cs="Times New Roman"/>
          <w:bCs/>
          <w:sz w:val="22"/>
        </w:rPr>
        <w:t>Odměna</w:t>
      </w:r>
    </w:p>
    <w:p w:rsidR="000B0C69" w:rsidRPr="008F4B36" w:rsidRDefault="0064217E" w:rsidP="008F4B3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4" w:name="bookmark-name-5.1"/>
      <w:bookmarkEnd w:id="14"/>
      <w:r w:rsidRPr="005458E3">
        <w:rPr>
          <w:rFonts w:ascii="Times New Roman" w:hAnsi="Times New Roman" w:cs="Times New Roman"/>
          <w:sz w:val="22"/>
        </w:rPr>
        <w:t>Klient se zavazuje zaplatit Účetnímu</w:t>
      </w:r>
      <w:r w:rsidR="008F4B36">
        <w:rPr>
          <w:rFonts w:ascii="Times New Roman" w:hAnsi="Times New Roman" w:cs="Times New Roman"/>
          <w:sz w:val="22"/>
        </w:rPr>
        <w:t xml:space="preserve"> </w:t>
      </w:r>
      <w:r w:rsidR="006773D6">
        <w:rPr>
          <w:rFonts w:ascii="Times New Roman" w:hAnsi="Times New Roman" w:cs="Times New Roman"/>
          <w:sz w:val="22"/>
        </w:rPr>
        <w:t xml:space="preserve">měsíční paušální odměnu ve výši 8000,- </w:t>
      </w:r>
      <w:r w:rsidR="008F4B36">
        <w:rPr>
          <w:rFonts w:ascii="Times New Roman" w:hAnsi="Times New Roman" w:cs="Times New Roman"/>
          <w:sz w:val="22"/>
        </w:rPr>
        <w:t>Kč, bez DPH</w:t>
      </w:r>
      <w:bookmarkStart w:id="15" w:name="bookmark-name-5.1.1"/>
      <w:bookmarkEnd w:id="15"/>
      <w:r w:rsidR="008F4B36" w:rsidRPr="008F4B36">
        <w:rPr>
          <w:rFonts w:ascii="Times New Roman" w:hAnsi="Times New Roman" w:cs="Times New Roman"/>
          <w:sz w:val="22"/>
        </w:rPr>
        <w:t xml:space="preserve"> </w:t>
      </w:r>
      <w:r w:rsidR="008F4B36">
        <w:rPr>
          <w:rFonts w:ascii="Times New Roman" w:hAnsi="Times New Roman" w:cs="Times New Roman"/>
          <w:sz w:val="22"/>
        </w:rPr>
        <w:t>(dále jen</w:t>
      </w:r>
      <w:r w:rsidRPr="008F4B36">
        <w:rPr>
          <w:rFonts w:ascii="Times New Roman" w:hAnsi="Times New Roman" w:cs="Times New Roman"/>
          <w:sz w:val="22"/>
        </w:rPr>
        <w:t xml:space="preserve"> „</w:t>
      </w:r>
      <w:r w:rsidRPr="008F4B36">
        <w:rPr>
          <w:rFonts w:ascii="Times New Roman" w:hAnsi="Times New Roman" w:cs="Times New Roman"/>
          <w:b/>
          <w:bCs/>
          <w:sz w:val="22"/>
        </w:rPr>
        <w:t>Odměna</w:t>
      </w:r>
      <w:r w:rsidRPr="008F4B36">
        <w:rPr>
          <w:rFonts w:ascii="Times New Roman" w:hAnsi="Times New Roman" w:cs="Times New Roman"/>
          <w:sz w:val="22"/>
        </w:rPr>
        <w:t>“).</w:t>
      </w:r>
      <w:r w:rsidR="008F4B36">
        <w:rPr>
          <w:rFonts w:ascii="Times New Roman" w:hAnsi="Times New Roman" w:cs="Times New Roman"/>
          <w:sz w:val="22"/>
        </w:rPr>
        <w:t xml:space="preserve"> 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6" w:name="bookmark-name-5.2"/>
      <w:bookmarkStart w:id="17" w:name="bookmark-name-6"/>
      <w:bookmarkEnd w:id="16"/>
      <w:bookmarkEnd w:id="17"/>
      <w:r w:rsidRPr="005458E3">
        <w:rPr>
          <w:rFonts w:ascii="Times New Roman" w:hAnsi="Times New Roman" w:cs="Times New Roman"/>
          <w:bCs/>
          <w:sz w:val="22"/>
        </w:rPr>
        <w:t>Platební podmínky</w:t>
      </w:r>
    </w:p>
    <w:p w:rsidR="000B0C69" w:rsidRPr="008F4B36" w:rsidRDefault="008F4B36" w:rsidP="008F4B36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bookmarkStart w:id="18" w:name="bookmark-name-6.1"/>
      <w:bookmarkEnd w:id="18"/>
      <w:r w:rsidRPr="008F4B36">
        <w:rPr>
          <w:rFonts w:ascii="Times New Roman" w:hAnsi="Times New Roman" w:cs="Times New Roman"/>
        </w:rPr>
        <w:t xml:space="preserve">V době podpisu </w:t>
      </w:r>
      <w:r>
        <w:rPr>
          <w:rFonts w:ascii="Times New Roman" w:hAnsi="Times New Roman" w:cs="Times New Roman"/>
        </w:rPr>
        <w:t xml:space="preserve">této Smlouvy </w:t>
      </w:r>
      <w:r w:rsidR="00127EA5">
        <w:rPr>
          <w:rFonts w:ascii="Times New Roman" w:hAnsi="Times New Roman" w:cs="Times New Roman"/>
        </w:rPr>
        <w:t>není</w:t>
      </w:r>
      <w:r w:rsidRPr="008F4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Účetní</w:t>
      </w:r>
      <w:r w:rsidRPr="008F4B36">
        <w:rPr>
          <w:rFonts w:ascii="Times New Roman" w:hAnsi="Times New Roman" w:cs="Times New Roman"/>
        </w:rPr>
        <w:t xml:space="preserve"> plátcem DPH. O případné změně bude </w:t>
      </w:r>
      <w:r>
        <w:rPr>
          <w:rFonts w:ascii="Times New Roman" w:hAnsi="Times New Roman" w:cs="Times New Roman"/>
        </w:rPr>
        <w:t>Účetní neprodle</w:t>
      </w:r>
      <w:r w:rsidRPr="008F4B36">
        <w:rPr>
          <w:rFonts w:ascii="Times New Roman" w:hAnsi="Times New Roman" w:cs="Times New Roman"/>
        </w:rPr>
        <w:t xml:space="preserve">ně </w:t>
      </w:r>
      <w:r>
        <w:rPr>
          <w:rFonts w:ascii="Times New Roman" w:hAnsi="Times New Roman" w:cs="Times New Roman"/>
        </w:rPr>
        <w:t>Klienta</w:t>
      </w:r>
      <w:r w:rsidRPr="008F4B36">
        <w:rPr>
          <w:rFonts w:ascii="Times New Roman" w:hAnsi="Times New Roman" w:cs="Times New Roman"/>
        </w:rPr>
        <w:t xml:space="preserve"> písemně informovat.</w:t>
      </w:r>
    </w:p>
    <w:p w:rsidR="000B0C69" w:rsidRPr="00C53029" w:rsidRDefault="0064217E" w:rsidP="00B6611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9" w:name="bookmark-name-6.2"/>
      <w:bookmarkEnd w:id="19"/>
      <w:r w:rsidRPr="00C53029">
        <w:rPr>
          <w:rFonts w:ascii="Times New Roman" w:hAnsi="Times New Roman" w:cs="Times New Roman"/>
          <w:sz w:val="22"/>
        </w:rPr>
        <w:t xml:space="preserve">Odměna bude vyúčtována </w:t>
      </w:r>
      <w:r w:rsidR="008F4B36">
        <w:rPr>
          <w:rFonts w:ascii="Times New Roman" w:hAnsi="Times New Roman" w:cs="Times New Roman"/>
          <w:sz w:val="22"/>
        </w:rPr>
        <w:t xml:space="preserve">pravidelně každý kalendářní měsíc, </w:t>
      </w:r>
      <w:r w:rsidR="00C53029" w:rsidRPr="00C53029">
        <w:rPr>
          <w:rFonts w:ascii="Times New Roman" w:hAnsi="Times New Roman" w:cs="Times New Roman"/>
          <w:sz w:val="22"/>
        </w:rPr>
        <w:t xml:space="preserve"> </w:t>
      </w:r>
      <w:bookmarkStart w:id="20" w:name="bookmark-name-6.3"/>
      <w:bookmarkEnd w:id="20"/>
      <w:r w:rsidR="00C53029">
        <w:rPr>
          <w:rFonts w:ascii="Times New Roman" w:hAnsi="Times New Roman" w:cs="Times New Roman"/>
          <w:sz w:val="22"/>
        </w:rPr>
        <w:t>O</w:t>
      </w:r>
      <w:r w:rsidRPr="00C53029">
        <w:rPr>
          <w:rFonts w:ascii="Times New Roman" w:hAnsi="Times New Roman" w:cs="Times New Roman"/>
          <w:sz w:val="22"/>
        </w:rPr>
        <w:t xml:space="preserve">dměna je splatná </w:t>
      </w:r>
      <w:r w:rsidR="008F4B36">
        <w:rPr>
          <w:rFonts w:ascii="Times New Roman" w:hAnsi="Times New Roman" w:cs="Times New Roman"/>
          <w:sz w:val="22"/>
        </w:rPr>
        <w:t>zpravidla do 14 dnů od doručení faktury (datum splatnosti je uveden vždy na vystavené faktuře)</w:t>
      </w:r>
      <w:r w:rsidR="00C53029" w:rsidRPr="00C53029">
        <w:rPr>
          <w:rFonts w:ascii="Times New Roman" w:hAnsi="Times New Roman" w:cs="Times New Roman"/>
          <w:sz w:val="22"/>
        </w:rPr>
        <w:t>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1" w:name="bookmark-name-6.4"/>
      <w:bookmarkEnd w:id="21"/>
      <w:r w:rsidRPr="005458E3">
        <w:rPr>
          <w:rFonts w:ascii="Times New Roman" w:hAnsi="Times New Roman" w:cs="Times New Roman"/>
          <w:sz w:val="22"/>
        </w:rPr>
        <w:t xml:space="preserve">Klient se zavazuje platit Odměnu </w:t>
      </w:r>
      <w:r w:rsidR="008F4B36">
        <w:rPr>
          <w:rFonts w:ascii="Times New Roman" w:hAnsi="Times New Roman" w:cs="Times New Roman"/>
          <w:sz w:val="22"/>
        </w:rPr>
        <w:t>bezhotovostně, na bankovní účet uvedený v doručené faktuře.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2" w:name="bookmark-name-6.5"/>
      <w:bookmarkEnd w:id="22"/>
      <w:r w:rsidRPr="005458E3">
        <w:rPr>
          <w:rFonts w:ascii="Times New Roman" w:hAnsi="Times New Roman" w:cs="Times New Roman"/>
          <w:sz w:val="22"/>
        </w:rPr>
        <w:t>Účetní má povinnost vystavit na Odměnu řádný daňový doklad – fakturu, jejíž údaje budou shodné s údaji uvedenými v této Smlouvě, a takový daňový doklad – fakturu doručit Klientovi.</w:t>
      </w:r>
    </w:p>
    <w:p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3" w:name="bookmark-name-6.6"/>
      <w:bookmarkEnd w:id="23"/>
      <w:r w:rsidRPr="005458E3">
        <w:rPr>
          <w:rFonts w:ascii="Times New Roman" w:hAnsi="Times New Roman" w:cs="Times New Roman"/>
          <w:sz w:val="22"/>
        </w:rPr>
        <w:t>Účetní má právo doručit daňový doklad – fakturu i v elektronické podobě prostřednictvím e-mailové zprávy.</w:t>
      </w:r>
    </w:p>
    <w:p w:rsidR="00A03FEF" w:rsidRPr="00A03FEF" w:rsidRDefault="00A03FEF" w:rsidP="00863091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v</w:t>
      </w:r>
      <w:r w:rsidRPr="00A03FEF">
        <w:rPr>
          <w:rFonts w:ascii="Times New Roman" w:hAnsi="Times New Roman" w:cs="Times New Roman"/>
        </w:rPr>
        <w:t>ždy po uplynutí dvou</w:t>
      </w:r>
      <w:r>
        <w:rPr>
          <w:rFonts w:ascii="Times New Roman" w:hAnsi="Times New Roman" w:cs="Times New Roman"/>
        </w:rPr>
        <w:t xml:space="preserve"> (2)</w:t>
      </w:r>
      <w:r w:rsidRPr="00A03FEF">
        <w:rPr>
          <w:rFonts w:ascii="Times New Roman" w:hAnsi="Times New Roman" w:cs="Times New Roman"/>
        </w:rPr>
        <w:t xml:space="preserve"> let je možné přehodnotit výši paušální měsíční odměny </w:t>
      </w:r>
      <w:r>
        <w:rPr>
          <w:rFonts w:ascii="Times New Roman" w:hAnsi="Times New Roman" w:cs="Times New Roman"/>
        </w:rPr>
        <w:t>Účetní</w:t>
      </w:r>
      <w:r w:rsidR="003C13EF">
        <w:rPr>
          <w:rFonts w:ascii="Times New Roman" w:hAnsi="Times New Roman" w:cs="Times New Roman"/>
        </w:rPr>
        <w:t>ho</w:t>
      </w:r>
      <w:r w:rsidR="00547017">
        <w:rPr>
          <w:rFonts w:ascii="Times New Roman" w:hAnsi="Times New Roman" w:cs="Times New Roman"/>
        </w:rPr>
        <w:t>, a to zejména s ohledem na rozsah prováděných prací a vývoj makroekonomických ukazatelů (inflace, růst mezd).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4" w:name="bookmark-name-7"/>
      <w:bookmarkEnd w:id="24"/>
      <w:r w:rsidRPr="005458E3">
        <w:rPr>
          <w:rFonts w:ascii="Times New Roman" w:hAnsi="Times New Roman" w:cs="Times New Roman"/>
          <w:bCs/>
          <w:sz w:val="22"/>
        </w:rPr>
        <w:t>Trvání a ukončení Smlouvy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5" w:name="bookmark-name-7.1"/>
      <w:bookmarkEnd w:id="25"/>
      <w:r w:rsidRPr="005458E3">
        <w:rPr>
          <w:rFonts w:ascii="Times New Roman" w:hAnsi="Times New Roman" w:cs="Times New Roman"/>
          <w:sz w:val="22"/>
        </w:rPr>
        <w:t>Tato Smlouva je uzavřena na dobu neurčitou.</w:t>
      </w:r>
    </w:p>
    <w:p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6" w:name="bookmark-name-7.2"/>
      <w:bookmarkEnd w:id="26"/>
      <w:r w:rsidRPr="005458E3">
        <w:rPr>
          <w:rFonts w:ascii="Times New Roman" w:hAnsi="Times New Roman" w:cs="Times New Roman"/>
          <w:sz w:val="22"/>
        </w:rPr>
        <w:t xml:space="preserve">Kterákoliv Smluvní strana má právo tuto Smlouvu vypovědět písemnou výpovědí s výpovědní lhůtou </w:t>
      </w:r>
      <w:r w:rsidR="00C53029">
        <w:rPr>
          <w:rFonts w:ascii="Times New Roman" w:hAnsi="Times New Roman" w:cs="Times New Roman"/>
          <w:sz w:val="22"/>
        </w:rPr>
        <w:t>tři (</w:t>
      </w:r>
      <w:r w:rsidRPr="005458E3">
        <w:rPr>
          <w:rFonts w:ascii="Times New Roman" w:hAnsi="Times New Roman" w:cs="Times New Roman"/>
          <w:sz w:val="22"/>
        </w:rPr>
        <w:t>3</w:t>
      </w:r>
      <w:r w:rsidR="00C53029">
        <w:rPr>
          <w:rFonts w:ascii="Times New Roman" w:hAnsi="Times New Roman" w:cs="Times New Roman"/>
          <w:sz w:val="22"/>
        </w:rPr>
        <w:t>)</w:t>
      </w:r>
      <w:r w:rsidRPr="005458E3">
        <w:rPr>
          <w:rFonts w:ascii="Times New Roman" w:hAnsi="Times New Roman" w:cs="Times New Roman"/>
          <w:sz w:val="22"/>
        </w:rPr>
        <w:t xml:space="preserve"> měsíce, která počíná běžet prvního dne měsíce následujícího po měsíci, ve kterém je výpověď </w:t>
      </w:r>
      <w:r w:rsidR="00C53029">
        <w:rPr>
          <w:rFonts w:ascii="Times New Roman" w:hAnsi="Times New Roman" w:cs="Times New Roman"/>
          <w:sz w:val="22"/>
        </w:rPr>
        <w:t xml:space="preserve">prokazatelně </w:t>
      </w:r>
      <w:r w:rsidRPr="005458E3">
        <w:rPr>
          <w:rFonts w:ascii="Times New Roman" w:hAnsi="Times New Roman" w:cs="Times New Roman"/>
          <w:sz w:val="22"/>
        </w:rPr>
        <w:t>doručena druhé Smluvní straně.</w:t>
      </w:r>
    </w:p>
    <w:p w:rsidR="00303136" w:rsidRDefault="00303136" w:rsidP="00A03FEF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303136">
        <w:rPr>
          <w:rFonts w:ascii="Times New Roman" w:hAnsi="Times New Roman" w:cs="Times New Roman"/>
        </w:rPr>
        <w:t xml:space="preserve">V případě ukončení </w:t>
      </w:r>
      <w:r>
        <w:rPr>
          <w:rFonts w:ascii="Times New Roman" w:hAnsi="Times New Roman" w:cs="Times New Roman"/>
        </w:rPr>
        <w:t>Této S</w:t>
      </w:r>
      <w:r w:rsidRPr="00303136">
        <w:rPr>
          <w:rFonts w:ascii="Times New Roman" w:hAnsi="Times New Roman" w:cs="Times New Roman"/>
        </w:rPr>
        <w:t>mlouvy k</w:t>
      </w:r>
      <w:r>
        <w:rPr>
          <w:rFonts w:ascii="Times New Roman" w:hAnsi="Times New Roman" w:cs="Times New Roman"/>
        </w:rPr>
        <w:t> </w:t>
      </w:r>
      <w:r w:rsidRPr="00303136">
        <w:rPr>
          <w:rFonts w:ascii="Times New Roman" w:hAnsi="Times New Roman" w:cs="Times New Roman"/>
        </w:rPr>
        <w:t>určitému</w:t>
      </w:r>
      <w:r>
        <w:rPr>
          <w:rFonts w:ascii="Times New Roman" w:hAnsi="Times New Roman" w:cs="Times New Roman"/>
        </w:rPr>
        <w:t xml:space="preserve"> kalendářnímu </w:t>
      </w:r>
      <w:r w:rsidRPr="00303136">
        <w:rPr>
          <w:rFonts w:ascii="Times New Roman" w:hAnsi="Times New Roman" w:cs="Times New Roman"/>
        </w:rPr>
        <w:t>mě</w:t>
      </w:r>
      <w:r w:rsidR="00A03FEF">
        <w:rPr>
          <w:rFonts w:ascii="Times New Roman" w:hAnsi="Times New Roman" w:cs="Times New Roman"/>
        </w:rPr>
        <w:t>síci se chápe za samozřejmé, že </w:t>
      </w:r>
      <w:r w:rsidRPr="00303136">
        <w:rPr>
          <w:rFonts w:ascii="Times New Roman" w:hAnsi="Times New Roman" w:cs="Times New Roman"/>
        </w:rPr>
        <w:t xml:space="preserve">budou zpracována účetní data za tento </w:t>
      </w:r>
      <w:r>
        <w:rPr>
          <w:rFonts w:ascii="Times New Roman" w:hAnsi="Times New Roman" w:cs="Times New Roman"/>
        </w:rPr>
        <w:t xml:space="preserve">uvedený měsíc v běžném rozsahu. Pro odstranění pochybností se uvádí v této Smlouvě modelový příklad: </w:t>
      </w:r>
      <w:r w:rsidRPr="00303136">
        <w:rPr>
          <w:rFonts w:ascii="Times New Roman" w:hAnsi="Times New Roman" w:cs="Times New Roman"/>
        </w:rPr>
        <w:t xml:space="preserve">při ukončení smlouvy k 30. 6. budou zpracována </w:t>
      </w:r>
      <w:r>
        <w:rPr>
          <w:rFonts w:ascii="Times New Roman" w:hAnsi="Times New Roman" w:cs="Times New Roman"/>
        </w:rPr>
        <w:t xml:space="preserve">účetní </w:t>
      </w:r>
      <w:r w:rsidRPr="00303136">
        <w:rPr>
          <w:rFonts w:ascii="Times New Roman" w:hAnsi="Times New Roman" w:cs="Times New Roman"/>
        </w:rPr>
        <w:t xml:space="preserve">data za červen v plném rozsahu, ačkoliv část prací probíhá v měsíci červenci. </w:t>
      </w:r>
    </w:p>
    <w:p w:rsidR="00FB5749" w:rsidRDefault="00FB5749" w:rsidP="00FB574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FB5749" w:rsidRPr="00FB5749" w:rsidRDefault="00FB5749" w:rsidP="00D10CE2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FB5749">
        <w:rPr>
          <w:rFonts w:ascii="Times New Roman" w:hAnsi="Times New Roman" w:cs="Times New Roman"/>
        </w:rPr>
        <w:t xml:space="preserve">Při ukončení této Smlouvy je Účetní povinen předat Klientovi zejména: účetní výkazy, hlavní knihu a ostatní účetní sestavy, inventarizaci zůstatků rozvahových účtů včetně komentáře, veškeré doklady a podklady, předané Klientem a archivaci účetních dat z účetního software na datovém nosiči pokud si ji Klient vyžádá. Uvedené podklady předá Účetní Klientovi </w:t>
      </w:r>
      <w:r>
        <w:rPr>
          <w:rFonts w:ascii="Times New Roman" w:hAnsi="Times New Roman" w:cs="Times New Roman"/>
        </w:rPr>
        <w:t>nejpozději do 5. </w:t>
      </w:r>
      <w:r w:rsidRPr="00FB5749">
        <w:rPr>
          <w:rFonts w:ascii="Times New Roman" w:hAnsi="Times New Roman" w:cs="Times New Roman"/>
        </w:rPr>
        <w:t>pracovního dne následujícího měsíce</w:t>
      </w:r>
      <w:r>
        <w:rPr>
          <w:rFonts w:ascii="Times New Roman" w:hAnsi="Times New Roman" w:cs="Times New Roman"/>
        </w:rPr>
        <w:t xml:space="preserve"> po ukončení této Smlouvy</w:t>
      </w:r>
      <w:r w:rsidRPr="00FB5749">
        <w:rPr>
          <w:rFonts w:ascii="Times New Roman" w:hAnsi="Times New Roman" w:cs="Times New Roman"/>
        </w:rPr>
        <w:t>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7" w:name="bookmark-name-8"/>
      <w:bookmarkEnd w:id="27"/>
      <w:r w:rsidRPr="005458E3">
        <w:rPr>
          <w:rFonts w:ascii="Times New Roman" w:hAnsi="Times New Roman" w:cs="Times New Roman"/>
          <w:bCs/>
          <w:sz w:val="22"/>
        </w:rPr>
        <w:t>Odpovědnost za škodu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8" w:name="bookmark-name-8.1"/>
      <w:bookmarkEnd w:id="28"/>
      <w:r w:rsidRPr="005458E3">
        <w:rPr>
          <w:rFonts w:ascii="Times New Roman" w:hAnsi="Times New Roman" w:cs="Times New Roman"/>
          <w:sz w:val="22"/>
        </w:rPr>
        <w:t xml:space="preserve">Účetní plně odpovídá Klientovi za jakoukoliv škodu Účetním </w:t>
      </w:r>
      <w:r w:rsidR="00303136" w:rsidRPr="005458E3">
        <w:rPr>
          <w:rFonts w:ascii="Times New Roman" w:hAnsi="Times New Roman" w:cs="Times New Roman"/>
          <w:sz w:val="22"/>
        </w:rPr>
        <w:t xml:space="preserve">způsobenou </w:t>
      </w:r>
      <w:r w:rsidRPr="005458E3">
        <w:rPr>
          <w:rFonts w:ascii="Times New Roman" w:hAnsi="Times New Roman" w:cs="Times New Roman"/>
          <w:sz w:val="22"/>
        </w:rPr>
        <w:t>Klientovi jakýmkoliv porušením povinnosti Účetního uvedené v této Smlouvě.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9" w:name="bookmark-name-9"/>
      <w:bookmarkStart w:id="30" w:name="bookmark-name-10"/>
      <w:bookmarkEnd w:id="29"/>
      <w:bookmarkEnd w:id="30"/>
      <w:r w:rsidRPr="005458E3">
        <w:rPr>
          <w:rFonts w:ascii="Times New Roman" w:hAnsi="Times New Roman" w:cs="Times New Roman"/>
          <w:bCs/>
          <w:sz w:val="22"/>
        </w:rPr>
        <w:t>Důvěrnost</w:t>
      </w:r>
      <w:r w:rsidR="001864F1">
        <w:rPr>
          <w:rFonts w:ascii="Times New Roman" w:hAnsi="Times New Roman" w:cs="Times New Roman"/>
          <w:bCs/>
          <w:sz w:val="22"/>
        </w:rPr>
        <w:t xml:space="preserve"> a </w:t>
      </w:r>
      <w:r w:rsidR="00E76E15">
        <w:rPr>
          <w:rFonts w:ascii="Times New Roman" w:hAnsi="Times New Roman" w:cs="Times New Roman"/>
          <w:bCs/>
          <w:sz w:val="22"/>
        </w:rPr>
        <w:t>zpracování osobních</w:t>
      </w:r>
      <w:r w:rsidR="001864F1">
        <w:rPr>
          <w:rFonts w:ascii="Times New Roman" w:hAnsi="Times New Roman" w:cs="Times New Roman"/>
          <w:bCs/>
          <w:sz w:val="22"/>
        </w:rPr>
        <w:t xml:space="preserve"> údaj</w:t>
      </w:r>
      <w:r w:rsidR="00E76E15">
        <w:rPr>
          <w:rFonts w:ascii="Times New Roman" w:hAnsi="Times New Roman" w:cs="Times New Roman"/>
          <w:bCs/>
          <w:sz w:val="22"/>
        </w:rPr>
        <w:t>ů</w:t>
      </w:r>
    </w:p>
    <w:p w:rsidR="001864F1" w:rsidRPr="00E76E15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31" w:name="bookmark-name-10.1"/>
      <w:bookmarkEnd w:id="31"/>
      <w:r w:rsidRPr="00E76E15">
        <w:rPr>
          <w:rFonts w:ascii="Times New Roman" w:hAnsi="Times New Roman" w:cs="Times New Roman"/>
          <w:sz w:val="22"/>
        </w:rPr>
        <w:t xml:space="preserve">Tato Smlouva je zároveň smlouvou o zpracování osobních údajů mezi správcem osobních údajů (Klientem) a zpracovatelem osobních údajů (Účetním), s tím, že jsou zde již zapracovány </w:t>
      </w:r>
      <w:r w:rsidRPr="00E76E15">
        <w:rPr>
          <w:rFonts w:ascii="Times New Roman" w:hAnsi="Times New Roman" w:cs="Times New Roman"/>
          <w:sz w:val="22"/>
        </w:rPr>
        <w:lastRenderedPageBreak/>
        <w:t>náležitosti ve smyslu čl. 28 odst. 3 nařízení Evropského parlamentu a Rady (EU) 2016/679 ze dne 27. 4. 2016, o ochraně fyzických osob v souvislosti se zpracováním osobních údajů a o volném pohybu těchto údajů a o zrušení směrnice 95/46/ES (obecné nařízení o ochraně osobních údajů, dále jen „</w:t>
      </w:r>
      <w:r w:rsidRPr="00E76E15">
        <w:rPr>
          <w:rFonts w:ascii="Times New Roman" w:hAnsi="Times New Roman" w:cs="Times New Roman"/>
          <w:b/>
          <w:sz w:val="22"/>
        </w:rPr>
        <w:t>GDPR</w:t>
      </w:r>
      <w:r w:rsidRPr="00E76E15">
        <w:rPr>
          <w:rFonts w:ascii="Times New Roman" w:hAnsi="Times New Roman" w:cs="Times New Roman"/>
          <w:sz w:val="22"/>
        </w:rPr>
        <w:t xml:space="preserve">“) účinném od 25. 5. 2018. </w:t>
      </w:r>
    </w:p>
    <w:p w:rsidR="00307B32" w:rsidRDefault="007E10CE" w:rsidP="00307B32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Účetní prohlašuje, že je schopen zajistit zavedení vhodných technických a organizačních opatření tak, aby zpracování osobních údajů podle Smlouvy splňovalo požadavky GDPR a aby byla </w:t>
      </w:r>
      <w:r w:rsidRPr="00307B32">
        <w:rPr>
          <w:rFonts w:ascii="Times New Roman" w:hAnsi="Times New Roman" w:cs="Times New Roman"/>
          <w:sz w:val="22"/>
        </w:rPr>
        <w:t>zajištěna ochrana práv dotčených subjektů údajů.</w:t>
      </w:r>
    </w:p>
    <w:p w:rsidR="007E10CE" w:rsidRPr="00307B32" w:rsidRDefault="007E10CE" w:rsidP="00307B32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307B32">
        <w:t xml:space="preserve">Účetní bude zpracovávat veškeré osobní údaje, které od Klienta převezme v rámci plnění účelu této Smlouvy (tj. zejména údaje o klientech, údaje </w:t>
      </w:r>
      <w:r w:rsidR="00E76E15" w:rsidRPr="00307B32">
        <w:t>Klienta</w:t>
      </w:r>
      <w:r w:rsidRPr="00307B32">
        <w:t xml:space="preserve"> o zaměstnancích </w:t>
      </w:r>
      <w:r w:rsidR="00E76E15" w:rsidRPr="00307B32">
        <w:t>Klienta</w:t>
      </w:r>
      <w:r w:rsidRPr="00307B32">
        <w:t xml:space="preserve">, </w:t>
      </w:r>
      <w:r w:rsidR="006D667A" w:rsidRPr="00307B32">
        <w:t xml:space="preserve">údaje o dodavatelích i odběratelích klienta, jeho věřitelích i dlužnících </w:t>
      </w:r>
      <w:r w:rsidRPr="00307B32">
        <w:t>apod.), (dále společně jen „</w:t>
      </w:r>
      <w:r w:rsidRPr="00307B32">
        <w:rPr>
          <w:b/>
        </w:rPr>
        <w:t>osobní údaje</w:t>
      </w:r>
      <w:r w:rsidRPr="007E10CE">
        <w:t>“).</w:t>
      </w:r>
      <w:r>
        <w:t xml:space="preserve"> Účetní bude osobní údaje zpracovávat pouze za účelem vedení účetní a související agendy Klienta, jak je blíže uvedeno v bodě 1.1 této Smlouvy</w:t>
      </w:r>
      <w:r w:rsidR="002D1B26">
        <w:t xml:space="preserve">, a to automatizovaně (v účetním programu) a v listinné formě. Účetní </w:t>
      </w:r>
      <w:r w:rsidR="002D1B26" w:rsidRPr="002D1B26">
        <w:t>bude osobní údaje zpracovávat po</w:t>
      </w:r>
      <w:r w:rsidR="002D1B26">
        <w:t>uze na základě pokynů Klienta</w:t>
      </w:r>
      <w:r w:rsidR="002D1B26" w:rsidRPr="002D1B26">
        <w:t>, a to včetně přípa</w:t>
      </w:r>
      <w:r w:rsidR="002D1B26">
        <w:t>dného předání osobních údajů do </w:t>
      </w:r>
      <w:r w:rsidR="002D1B26" w:rsidRPr="002D1B26">
        <w:t>třetí země nebo mezinárodní organizaci ve smyslu a za podmínek stanovených v čl. 28 odst. 3 písm. a) GDPR</w:t>
      </w:r>
      <w:r w:rsidR="002D1B26">
        <w:t>.</w:t>
      </w:r>
    </w:p>
    <w:p w:rsidR="007E10CE" w:rsidRPr="00E76E15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Doba trvání zpracovávání osobních údajů Účetním </w:t>
      </w:r>
      <w:r w:rsidR="002D1B26" w:rsidRPr="00E76E15">
        <w:rPr>
          <w:rFonts w:ascii="Times New Roman" w:hAnsi="Times New Roman" w:cs="Times New Roman"/>
          <w:sz w:val="22"/>
        </w:rPr>
        <w:t xml:space="preserve">podle této Smlouvy </w:t>
      </w:r>
      <w:r w:rsidRPr="00E76E15">
        <w:rPr>
          <w:rFonts w:ascii="Times New Roman" w:hAnsi="Times New Roman" w:cs="Times New Roman"/>
          <w:sz w:val="22"/>
        </w:rPr>
        <w:t xml:space="preserve">odpovídá době trvání této </w:t>
      </w:r>
      <w:r w:rsidR="002D1B26" w:rsidRPr="00E76E15">
        <w:rPr>
          <w:rFonts w:ascii="Times New Roman" w:hAnsi="Times New Roman" w:cs="Times New Roman"/>
          <w:sz w:val="22"/>
        </w:rPr>
        <w:t>S</w:t>
      </w:r>
      <w:r w:rsidRPr="00E76E15">
        <w:rPr>
          <w:rFonts w:ascii="Times New Roman" w:hAnsi="Times New Roman" w:cs="Times New Roman"/>
          <w:sz w:val="22"/>
        </w:rPr>
        <w:t>mlouvy, tzn. i smlouva o zpracování osobních údajů se uzavírá na dobu neurčitou a může být ukončena způsoby upravený</w:t>
      </w:r>
      <w:r w:rsidR="002D1B26" w:rsidRPr="00E76E15">
        <w:rPr>
          <w:rFonts w:ascii="Times New Roman" w:hAnsi="Times New Roman" w:cs="Times New Roman"/>
          <w:sz w:val="22"/>
        </w:rPr>
        <w:t>mi zejména v následujícím čl. 6 této Smlouvy</w:t>
      </w:r>
      <w:r w:rsidRPr="00E76E15">
        <w:rPr>
          <w:rFonts w:ascii="Times New Roman" w:hAnsi="Times New Roman" w:cs="Times New Roman"/>
          <w:sz w:val="22"/>
        </w:rPr>
        <w:t xml:space="preserve"> a v příslušných právních předpisech.</w:t>
      </w:r>
    </w:p>
    <w:p w:rsidR="002D1B26" w:rsidRPr="00E76E15" w:rsidRDefault="002D1B26" w:rsidP="0049190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Účetní se jako zpracovatel při zpracování osobních údajů zavazuje:</w:t>
      </w:r>
    </w:p>
    <w:p w:rsidR="002D1B2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zpracovávat osobní údaje pouze v souladu s účelem Smlouvy, </w:t>
      </w:r>
    </w:p>
    <w:p w:rsidR="0049190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přijmout veškerá vhodná technická a organizační opatření, jež jsou nutná k zabezpečení zpracování osobních údajů a odpovídají s tím spojenému riziku, aby mj. nemohlo při tomto zpracování dojít k neoprávněnému nebo nahodilému přístupu k osobním údajům, k jejich změně, zničení či ztrátě, neoprávněným přenosům, k jejich jinému neoprávněnému zpracování, jakož i k jin</w:t>
      </w:r>
      <w:r w:rsidR="00491906" w:rsidRPr="00E76E15">
        <w:rPr>
          <w:rFonts w:ascii="Times New Roman" w:hAnsi="Times New Roman" w:cs="Times New Roman"/>
          <w:sz w:val="22"/>
        </w:rPr>
        <w:t>ému zneužití osobních údajů,</w:t>
      </w:r>
    </w:p>
    <w:p w:rsidR="0049190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a dokumentovat přijatá a provedená technická a organizační opatření k zajištění ochrany osobních údajů v</w:t>
      </w:r>
      <w:r w:rsidR="00491906" w:rsidRPr="00E76E15">
        <w:rPr>
          <w:rFonts w:ascii="Times New Roman" w:hAnsi="Times New Roman" w:cs="Times New Roman"/>
          <w:sz w:val="22"/>
        </w:rPr>
        <w:t xml:space="preserve"> souladu s touto S</w:t>
      </w:r>
      <w:r w:rsidRPr="00E76E15">
        <w:rPr>
          <w:rFonts w:ascii="Times New Roman" w:hAnsi="Times New Roman" w:cs="Times New Roman"/>
          <w:sz w:val="22"/>
        </w:rPr>
        <w:t xml:space="preserve">mlouvou, GDPR, příslušnými zákony a jinými obecně </w:t>
      </w:r>
      <w:r w:rsidR="00491906" w:rsidRPr="00E76E15">
        <w:rPr>
          <w:rFonts w:ascii="Times New Roman" w:hAnsi="Times New Roman" w:cs="Times New Roman"/>
          <w:sz w:val="22"/>
        </w:rPr>
        <w:t xml:space="preserve">závaznými právními předpisy, </w:t>
      </w:r>
    </w:p>
    <w:p w:rsidR="002D1B26" w:rsidRPr="00E76E15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po </w:t>
      </w:r>
      <w:r w:rsidR="00491906" w:rsidRPr="00E76E15">
        <w:rPr>
          <w:rFonts w:ascii="Times New Roman" w:hAnsi="Times New Roman" w:cs="Times New Roman"/>
          <w:sz w:val="22"/>
        </w:rPr>
        <w:t>u</w:t>
      </w:r>
      <w:r w:rsidRPr="00E76E15">
        <w:rPr>
          <w:rFonts w:ascii="Times New Roman" w:hAnsi="Times New Roman" w:cs="Times New Roman"/>
          <w:sz w:val="22"/>
        </w:rPr>
        <w:t xml:space="preserve">končení </w:t>
      </w:r>
      <w:r w:rsidR="00491906" w:rsidRPr="00E76E15">
        <w:rPr>
          <w:rFonts w:ascii="Times New Roman" w:hAnsi="Times New Roman" w:cs="Times New Roman"/>
          <w:sz w:val="22"/>
        </w:rPr>
        <w:t>této S</w:t>
      </w:r>
      <w:r w:rsidRPr="00E76E15">
        <w:rPr>
          <w:rFonts w:ascii="Times New Roman" w:hAnsi="Times New Roman" w:cs="Times New Roman"/>
          <w:sz w:val="22"/>
        </w:rPr>
        <w:t xml:space="preserve">mlouvy veškeré zpracovávané osobní údaje předat </w:t>
      </w:r>
      <w:r w:rsidR="00491906" w:rsidRPr="00E76E15">
        <w:rPr>
          <w:rFonts w:ascii="Times New Roman" w:hAnsi="Times New Roman" w:cs="Times New Roman"/>
          <w:sz w:val="22"/>
        </w:rPr>
        <w:t>Klientovi</w:t>
      </w:r>
      <w:r w:rsidRPr="00E76E15">
        <w:rPr>
          <w:rFonts w:ascii="Times New Roman" w:hAnsi="Times New Roman" w:cs="Times New Roman"/>
          <w:sz w:val="22"/>
        </w:rPr>
        <w:t xml:space="preserve"> jako správci osobních údajů, vymazat veškeré jejich případně existující kopie a nenávratně zlikvidovat osobní údaje, které po předání zůstanou </w:t>
      </w:r>
      <w:r w:rsidR="00491906" w:rsidRPr="00E76E15">
        <w:rPr>
          <w:rFonts w:ascii="Times New Roman" w:hAnsi="Times New Roman" w:cs="Times New Roman"/>
          <w:sz w:val="22"/>
        </w:rPr>
        <w:t>v dispozici Účetního</w:t>
      </w:r>
      <w:r w:rsidRPr="00E76E15">
        <w:rPr>
          <w:rFonts w:ascii="Times New Roman" w:hAnsi="Times New Roman" w:cs="Times New Roman"/>
          <w:sz w:val="22"/>
        </w:rPr>
        <w:t>.</w:t>
      </w:r>
    </w:p>
    <w:p w:rsidR="00491906" w:rsidRPr="00E76E15" w:rsidRDefault="00491906" w:rsidP="00491906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:rsidR="00491906" w:rsidRPr="00E76E15" w:rsidRDefault="00491906" w:rsidP="0049190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Při stanovení technických a organizačních opatření pro ochranu zpracovávaných osobních údajů se Účetní zavazuje: posuzovat rizika vyplývající ze zpracování osobních údajů osobami, které mají bezprostřední přístup k osobním údajům, zabránit neoprávněným osobám v přístupu k osobním údajům a k prostředkům pro jejich zpracování, jakož i neoprávněnému čtení, vytváření, kopírování, přenosu, úpravě či vymazání záznamů obsahujících osobní údaje, přijmout opatření, která umožní určit a ověřit, komu byly osobní údaje předány.</w:t>
      </w:r>
    </w:p>
    <w:p w:rsidR="003C13EF" w:rsidRPr="00E76E15" w:rsidRDefault="00C95FD1" w:rsidP="003C13EF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Účetní se zavazuje chránit Klientem poskytnuté osobní údaje</w:t>
      </w:r>
      <w:r w:rsidR="001864F1" w:rsidRPr="00E76E15">
        <w:rPr>
          <w:rFonts w:ascii="Times New Roman" w:hAnsi="Times New Roman" w:cs="Times New Roman"/>
          <w:sz w:val="22"/>
        </w:rPr>
        <w:t xml:space="preserve"> (tato povinnost se vzt</w:t>
      </w:r>
      <w:r w:rsidR="00491906" w:rsidRPr="00E76E15">
        <w:rPr>
          <w:rFonts w:ascii="Times New Roman" w:hAnsi="Times New Roman" w:cs="Times New Roman"/>
          <w:sz w:val="22"/>
        </w:rPr>
        <w:t>ahuje i na zaměstnanc</w:t>
      </w:r>
      <w:r w:rsidR="003C13EF">
        <w:rPr>
          <w:rFonts w:ascii="Times New Roman" w:hAnsi="Times New Roman" w:cs="Times New Roman"/>
          <w:sz w:val="22"/>
        </w:rPr>
        <w:t>e Účetního)</w:t>
      </w:r>
      <w:r w:rsidR="00491906" w:rsidRPr="00E76E15">
        <w:rPr>
          <w:rFonts w:ascii="Times New Roman" w:hAnsi="Times New Roman" w:cs="Times New Roman"/>
          <w:sz w:val="22"/>
        </w:rPr>
        <w:t>.</w:t>
      </w:r>
      <w:r w:rsidR="003C13EF">
        <w:rPr>
          <w:rFonts w:ascii="Times New Roman" w:hAnsi="Times New Roman" w:cs="Times New Roman"/>
          <w:sz w:val="22"/>
        </w:rPr>
        <w:t xml:space="preserve"> Účetní se zavazuje své zaměstnance řádně proškolit stran zpracování a ochrany osobních údajů podle této </w:t>
      </w:r>
      <w:r w:rsidR="003C13EF" w:rsidRPr="00E76E15">
        <w:rPr>
          <w:rFonts w:ascii="Times New Roman" w:hAnsi="Times New Roman" w:cs="Times New Roman"/>
          <w:sz w:val="22"/>
        </w:rPr>
        <w:t>S</w:t>
      </w:r>
      <w:r w:rsidR="003C13EF">
        <w:rPr>
          <w:rFonts w:ascii="Times New Roman" w:hAnsi="Times New Roman" w:cs="Times New Roman"/>
          <w:sz w:val="22"/>
        </w:rPr>
        <w:t>mlouvy</w:t>
      </w:r>
      <w:r w:rsidR="003C13EF" w:rsidRPr="00E76E15">
        <w:rPr>
          <w:rFonts w:ascii="Times New Roman" w:hAnsi="Times New Roman" w:cs="Times New Roman"/>
          <w:sz w:val="22"/>
        </w:rPr>
        <w:t>, G</w:t>
      </w:r>
      <w:r w:rsidR="003C13EF">
        <w:rPr>
          <w:rFonts w:ascii="Times New Roman" w:hAnsi="Times New Roman" w:cs="Times New Roman"/>
          <w:sz w:val="22"/>
        </w:rPr>
        <w:t>DPR, příslušných zákonů a jiných obecně závazných právních předpisů</w:t>
      </w:r>
      <w:r w:rsidR="003C13EF" w:rsidRPr="00E76E15">
        <w:rPr>
          <w:rFonts w:ascii="Times New Roman" w:hAnsi="Times New Roman" w:cs="Times New Roman"/>
          <w:sz w:val="22"/>
        </w:rPr>
        <w:t xml:space="preserve">. </w:t>
      </w:r>
    </w:p>
    <w:p w:rsidR="00E76E15" w:rsidRPr="00E76E15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 xml:space="preserve">Smluvní stran se vzájemně zavazují poskytovat si při zpracovávání osobních údajů Účetním veškerou součinnost potřebnou k naplnění požadavků stanovených touto Smlouvou, GDPR, příslušnými zákony a jinými obecně závaznými právními předpisy. </w:t>
      </w:r>
    </w:p>
    <w:p w:rsidR="00E76E15" w:rsidRPr="00E76E15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t>Klient uděluje Účetnímu obecné písemné povolení ve smyslu čl. 28 odst. 2 GDPR k zapojení případných dalších zpracovatelů do zpracování osobních údajů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E76E15">
        <w:rPr>
          <w:rFonts w:ascii="Times New Roman" w:hAnsi="Times New Roman" w:cs="Times New Roman"/>
          <w:sz w:val="22"/>
        </w:rPr>
        <w:lastRenderedPageBreak/>
        <w:t>Účetní se zavazuje, že</w:t>
      </w:r>
      <w:r w:rsidRPr="005458E3">
        <w:rPr>
          <w:rFonts w:ascii="Times New Roman" w:hAnsi="Times New Roman" w:cs="Times New Roman"/>
          <w:sz w:val="22"/>
        </w:rPr>
        <w:t xml:space="preserve"> nezpřístupní ani nepoužije žádnou informaci obchodní a/nebo </w:t>
      </w:r>
      <w:r w:rsidR="00325EE9">
        <w:rPr>
          <w:rFonts w:ascii="Times New Roman" w:hAnsi="Times New Roman" w:cs="Times New Roman"/>
          <w:sz w:val="22"/>
        </w:rPr>
        <w:t xml:space="preserve">obdobné </w:t>
      </w:r>
      <w:r w:rsidRPr="005458E3">
        <w:rPr>
          <w:rFonts w:ascii="Times New Roman" w:hAnsi="Times New Roman" w:cs="Times New Roman"/>
          <w:sz w:val="22"/>
        </w:rPr>
        <w:t>povahy, se kterou se seznámí v souvislosti s plněním této Smlouvy, zejména nezpřístupní ani nepoužije: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2" w:name="bookmark-name-10.1.1"/>
      <w:bookmarkEnd w:id="32"/>
      <w:r w:rsidRPr="005458E3">
        <w:rPr>
          <w:rFonts w:ascii="Times New Roman" w:hAnsi="Times New Roman" w:cs="Times New Roman"/>
          <w:sz w:val="22"/>
        </w:rPr>
        <w:t>žádnou takovou informaci obsaženou v této Smlouvě,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3" w:name="bookmark-name-10.1.2"/>
      <w:bookmarkEnd w:id="33"/>
      <w:r w:rsidRPr="005458E3">
        <w:rPr>
          <w:rFonts w:ascii="Times New Roman" w:hAnsi="Times New Roman" w:cs="Times New Roman"/>
          <w:sz w:val="22"/>
        </w:rPr>
        <w:t>databázi zákazníků Klienta ani kontakty na ně,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4" w:name="bookmark-name-10.1.3"/>
      <w:bookmarkEnd w:id="34"/>
      <w:r w:rsidRPr="005458E3">
        <w:rPr>
          <w:rFonts w:ascii="Times New Roman" w:hAnsi="Times New Roman" w:cs="Times New Roman"/>
          <w:sz w:val="22"/>
        </w:rPr>
        <w:t>cenovou politiku Klienta,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5" w:name="bookmark-name-10.1.4"/>
      <w:bookmarkStart w:id="36" w:name="bookmark-name-10.1.5"/>
      <w:bookmarkEnd w:id="35"/>
      <w:bookmarkEnd w:id="36"/>
      <w:r w:rsidRPr="005458E3">
        <w:rPr>
          <w:rFonts w:ascii="Times New Roman" w:hAnsi="Times New Roman" w:cs="Times New Roman"/>
          <w:sz w:val="22"/>
        </w:rPr>
        <w:t>způsob fungování podniku Klienta,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7" w:name="bookmark-name-10.1.6"/>
      <w:bookmarkEnd w:id="37"/>
      <w:r w:rsidRPr="005458E3">
        <w:rPr>
          <w:rFonts w:ascii="Times New Roman" w:hAnsi="Times New Roman" w:cs="Times New Roman"/>
          <w:sz w:val="22"/>
        </w:rPr>
        <w:t>strategická rozhodnutí a podnikatelské záměry Klienta</w:t>
      </w:r>
    </w:p>
    <w:p w:rsidR="00C53029" w:rsidRPr="005458E3" w:rsidRDefault="0064217E" w:rsidP="00C53029">
      <w:pPr>
        <w:pStyle w:val="Body3"/>
        <w:spacing w:after="120" w:line="240" w:lineRule="auto"/>
        <w:rPr>
          <w:rFonts w:ascii="Times New Roman" w:hAnsi="Times New Roman" w:cs="Times New Roman"/>
          <w:sz w:val="22"/>
        </w:rPr>
      </w:pPr>
      <w:r w:rsidRPr="005458E3">
        <w:rPr>
          <w:rFonts w:ascii="Times New Roman" w:hAnsi="Times New Roman" w:cs="Times New Roman"/>
          <w:sz w:val="22"/>
        </w:rPr>
        <w:t>(dále jen „</w:t>
      </w:r>
      <w:r w:rsidRPr="005458E3">
        <w:rPr>
          <w:rFonts w:ascii="Times New Roman" w:hAnsi="Times New Roman" w:cs="Times New Roman"/>
          <w:b/>
          <w:bCs/>
          <w:sz w:val="22"/>
        </w:rPr>
        <w:t>Důvěrná informace</w:t>
      </w:r>
      <w:r w:rsidRPr="005458E3">
        <w:rPr>
          <w:rFonts w:ascii="Times New Roman" w:hAnsi="Times New Roman" w:cs="Times New Roman"/>
          <w:sz w:val="22"/>
        </w:rPr>
        <w:t>“).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38" w:name="bookmark-name-10.2"/>
      <w:bookmarkEnd w:id="38"/>
      <w:r w:rsidRPr="005458E3">
        <w:rPr>
          <w:rFonts w:ascii="Times New Roman" w:hAnsi="Times New Roman" w:cs="Times New Roman"/>
          <w:sz w:val="22"/>
        </w:rPr>
        <w:t xml:space="preserve">Povinnost mlčenlivosti podle odstavce </w:t>
      </w:r>
      <w:r w:rsidRPr="005458E3">
        <w:rPr>
          <w:rFonts w:ascii="Times New Roman" w:hAnsi="Times New Roman" w:cs="Times New Roman"/>
          <w:sz w:val="22"/>
        </w:rPr>
        <w:fldChar w:fldCharType="begin"/>
      </w:r>
      <w:r w:rsidRPr="005458E3">
        <w:rPr>
          <w:rFonts w:ascii="Times New Roman" w:hAnsi="Times New Roman" w:cs="Times New Roman"/>
          <w:sz w:val="22"/>
        </w:rPr>
        <w:instrText>REF bookmark-name-10.1 \n \h</w:instrText>
      </w:r>
      <w:r w:rsidR="005458E3" w:rsidRPr="005458E3">
        <w:rPr>
          <w:rFonts w:ascii="Times New Roman" w:hAnsi="Times New Roman" w:cs="Times New Roman"/>
          <w:sz w:val="22"/>
        </w:rPr>
        <w:instrText xml:space="preserve"> \* MERGEFORMAT </w:instrText>
      </w:r>
      <w:r w:rsidRPr="005458E3">
        <w:rPr>
          <w:rFonts w:ascii="Times New Roman" w:hAnsi="Times New Roman" w:cs="Times New Roman"/>
          <w:sz w:val="22"/>
        </w:rPr>
      </w:r>
      <w:r w:rsidRPr="005458E3">
        <w:rPr>
          <w:rFonts w:ascii="Times New Roman" w:hAnsi="Times New Roman" w:cs="Times New Roman"/>
          <w:sz w:val="22"/>
        </w:rPr>
        <w:fldChar w:fldCharType="separate"/>
      </w:r>
      <w:r w:rsidR="006773D6">
        <w:rPr>
          <w:rFonts w:ascii="Times New Roman" w:hAnsi="Times New Roman" w:cs="Times New Roman"/>
          <w:sz w:val="22"/>
        </w:rPr>
        <w:t>8.1</w:t>
      </w:r>
      <w:r w:rsidRPr="005458E3">
        <w:rPr>
          <w:rFonts w:ascii="Times New Roman" w:hAnsi="Times New Roman" w:cs="Times New Roman"/>
          <w:sz w:val="22"/>
        </w:rPr>
        <w:fldChar w:fldCharType="end"/>
      </w:r>
      <w:r w:rsidRPr="005458E3">
        <w:rPr>
          <w:rFonts w:ascii="Times New Roman" w:hAnsi="Times New Roman" w:cs="Times New Roman"/>
          <w:sz w:val="22"/>
        </w:rPr>
        <w:t xml:space="preserve"> této Smlouvy platí s výjimkou případů, kdy: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9" w:name="bookmark-name-10.2.1"/>
      <w:bookmarkEnd w:id="39"/>
      <w:r w:rsidRPr="005458E3">
        <w:rPr>
          <w:rFonts w:ascii="Times New Roman" w:hAnsi="Times New Roman" w:cs="Times New Roman"/>
          <w:sz w:val="22"/>
        </w:rPr>
        <w:t>Klient udělil předchozí písemný souhlas s takovým zpřístupněním nebo použitím Důvěrné informace,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0" w:name="bookmark-name-10.2.2"/>
      <w:bookmarkEnd w:id="40"/>
      <w:r w:rsidRPr="005458E3">
        <w:rPr>
          <w:rFonts w:ascii="Times New Roman" w:hAnsi="Times New Roman" w:cs="Times New Roman"/>
          <w:sz w:val="22"/>
        </w:rPr>
        <w:t>právní předpis nebo veřejnoprávní orgán stanoví povinnost zpřístupnit nebo použít Důvěrnou informaci,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1" w:name="bookmark-name-10.2.3"/>
      <w:bookmarkEnd w:id="41"/>
      <w:r w:rsidRPr="005458E3">
        <w:rPr>
          <w:rFonts w:ascii="Times New Roman" w:hAnsi="Times New Roman" w:cs="Times New Roman"/>
          <w:sz w:val="22"/>
        </w:rPr>
        <w:t>takové zpřístupnění nebo použití Důvěrné informace je nezbytné pro realizaci této Smlouvy,</w:t>
      </w:r>
    </w:p>
    <w:p w:rsidR="000B0C69" w:rsidRPr="005458E3" w:rsidRDefault="0064217E" w:rsidP="00325EE9">
      <w:pPr>
        <w:pStyle w:val="Level3"/>
        <w:numPr>
          <w:ilvl w:val="2"/>
          <w:numId w:val="10"/>
        </w:numPr>
        <w:spacing w:line="240" w:lineRule="auto"/>
        <w:outlineLvl w:val="3"/>
        <w:rPr>
          <w:rFonts w:ascii="Times New Roman" w:hAnsi="Times New Roman" w:cs="Times New Roman"/>
          <w:sz w:val="22"/>
        </w:rPr>
      </w:pPr>
      <w:bookmarkStart w:id="42" w:name="bookmark-name-10.2.4"/>
      <w:bookmarkEnd w:id="42"/>
      <w:r w:rsidRPr="005458E3">
        <w:rPr>
          <w:rFonts w:ascii="Times New Roman" w:hAnsi="Times New Roman" w:cs="Times New Roman"/>
          <w:sz w:val="22"/>
        </w:rPr>
        <w:t>je to podle jakékoliv smlouvy nebo dohody uzavřené mezi Smluvními stranami dovoleno,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3" w:name="bookmark-name-10.3"/>
      <w:bookmarkEnd w:id="43"/>
      <w:r w:rsidRPr="005458E3">
        <w:rPr>
          <w:rFonts w:ascii="Times New Roman" w:hAnsi="Times New Roman" w:cs="Times New Roman"/>
          <w:sz w:val="22"/>
        </w:rPr>
        <w:t>Mezi Důvěrné informace nepatří žádné informace, které jsou v době jejich zpřístupnění nebo použití běžně dostupné veřejnosti.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4" w:name="bookmark-name-10.4"/>
      <w:bookmarkEnd w:id="44"/>
      <w:r w:rsidRPr="005458E3">
        <w:rPr>
          <w:rFonts w:ascii="Times New Roman" w:hAnsi="Times New Roman" w:cs="Times New Roman"/>
          <w:sz w:val="22"/>
        </w:rPr>
        <w:t>Klient tímto dává Účetnímu souhlas k tomu, aby jej uváděl jako svého zákazníka.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5" w:name="bookmark-name-10.5"/>
      <w:bookmarkEnd w:id="45"/>
      <w:r w:rsidRPr="005458E3">
        <w:rPr>
          <w:rFonts w:ascii="Times New Roman" w:hAnsi="Times New Roman" w:cs="Times New Roman"/>
          <w:sz w:val="22"/>
        </w:rPr>
        <w:t>Účetní bere na vědomí, že Důvěrné informace tvoří obchodní tajemství Klienta.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6" w:name="bookmark-name-11"/>
      <w:bookmarkEnd w:id="46"/>
      <w:r w:rsidRPr="005458E3">
        <w:rPr>
          <w:rFonts w:ascii="Times New Roman" w:hAnsi="Times New Roman" w:cs="Times New Roman"/>
          <w:bCs/>
          <w:sz w:val="22"/>
        </w:rPr>
        <w:t>Vyšší moc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7" w:name="bookmark-name-11.1"/>
      <w:bookmarkEnd w:id="47"/>
      <w:r w:rsidRPr="005458E3">
        <w:rPr>
          <w:rFonts w:ascii="Times New Roman" w:hAnsi="Times New Roman" w:cs="Times New Roman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8" w:name="bookmark-name-11.2"/>
      <w:bookmarkEnd w:id="48"/>
      <w:r w:rsidRPr="005458E3">
        <w:rPr>
          <w:rFonts w:ascii="Times New Roman" w:hAnsi="Times New Roman" w:cs="Times New Roman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9" w:name="bookmark-name-11.3"/>
      <w:bookmarkEnd w:id="49"/>
      <w:r w:rsidRPr="005458E3">
        <w:rPr>
          <w:rFonts w:ascii="Times New Roman" w:hAnsi="Times New Roman" w:cs="Times New Roman"/>
          <w:sz w:val="22"/>
        </w:rPr>
        <w:t>Po dobu trvání vyšší moci se plnění závazků podle této Smlouvy pozastavuje do doby odstranění následků vyšší moci.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0" w:name="bookmark-name-12"/>
      <w:bookmarkEnd w:id="50"/>
      <w:r w:rsidRPr="005458E3">
        <w:rPr>
          <w:rFonts w:ascii="Times New Roman" w:hAnsi="Times New Roman" w:cs="Times New Roman"/>
          <w:bCs/>
          <w:sz w:val="22"/>
        </w:rPr>
        <w:t>Rozhodné právo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1" w:name="bookmark-name-12.1"/>
      <w:bookmarkEnd w:id="51"/>
      <w:r w:rsidRPr="005458E3">
        <w:rPr>
          <w:rFonts w:ascii="Times New Roman" w:hAnsi="Times New Roman" w:cs="Times New Roman"/>
          <w:sz w:val="22"/>
        </w:rPr>
        <w:t>Tato Smlouva se řídí právním řádem České republiky, zejména zák</w:t>
      </w:r>
      <w:r w:rsidR="00E60094">
        <w:rPr>
          <w:rFonts w:ascii="Times New Roman" w:hAnsi="Times New Roman" w:cs="Times New Roman"/>
          <w:sz w:val="22"/>
        </w:rPr>
        <w:t>onem</w:t>
      </w:r>
      <w:r w:rsidRPr="005458E3">
        <w:rPr>
          <w:rFonts w:ascii="Times New Roman" w:hAnsi="Times New Roman" w:cs="Times New Roman"/>
          <w:sz w:val="22"/>
        </w:rPr>
        <w:t xml:space="preserve"> č. 89/2012 Sb., občanský zákoník, ve znění pozdějších předpisů.</w:t>
      </w:r>
    </w:p>
    <w:p w:rsidR="000B0C69" w:rsidRPr="005458E3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2" w:name="bookmark-name-13"/>
      <w:bookmarkEnd w:id="52"/>
      <w:r w:rsidRPr="005458E3">
        <w:rPr>
          <w:rFonts w:ascii="Times New Roman" w:hAnsi="Times New Roman" w:cs="Times New Roman"/>
          <w:bCs/>
          <w:sz w:val="22"/>
        </w:rPr>
        <w:t>Závěrečná ustanovení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3" w:name="bookmark-name-13.1"/>
      <w:bookmarkEnd w:id="53"/>
      <w:r w:rsidRPr="005458E3">
        <w:rPr>
          <w:rFonts w:ascii="Times New Roman" w:hAnsi="Times New Roman" w:cs="Times New Roman"/>
          <w:sz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4" w:name="bookmark-name-13.2"/>
      <w:bookmarkEnd w:id="54"/>
      <w:r w:rsidRPr="005458E3">
        <w:rPr>
          <w:rFonts w:ascii="Times New Roman" w:hAnsi="Times New Roman" w:cs="Times New Roman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5" w:name="bookmark-name-13.3"/>
      <w:bookmarkEnd w:id="55"/>
      <w:r w:rsidRPr="005458E3">
        <w:rPr>
          <w:rFonts w:ascii="Times New Roman" w:hAnsi="Times New Roman" w:cs="Times New Roman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6" w:name="bookmark-name-13.4"/>
      <w:bookmarkEnd w:id="56"/>
      <w:r w:rsidRPr="005458E3">
        <w:rPr>
          <w:rFonts w:ascii="Times New Roman" w:hAnsi="Times New Roman" w:cs="Times New Roman"/>
          <w:sz w:val="22"/>
        </w:rPr>
        <w:t xml:space="preserve">Tato Smlouva může být změněna </w:t>
      </w:r>
      <w:r w:rsidR="00E60094">
        <w:rPr>
          <w:rFonts w:ascii="Times New Roman" w:hAnsi="Times New Roman" w:cs="Times New Roman"/>
          <w:sz w:val="22"/>
        </w:rPr>
        <w:t xml:space="preserve">pouze </w:t>
      </w:r>
      <w:r w:rsidRPr="005458E3">
        <w:rPr>
          <w:rFonts w:ascii="Times New Roman" w:hAnsi="Times New Roman" w:cs="Times New Roman"/>
          <w:sz w:val="22"/>
        </w:rPr>
        <w:t xml:space="preserve">písemnými dodatky podepsanými </w:t>
      </w:r>
      <w:r w:rsidR="00E60094">
        <w:rPr>
          <w:rFonts w:ascii="Times New Roman" w:hAnsi="Times New Roman" w:cs="Times New Roman"/>
          <w:sz w:val="22"/>
        </w:rPr>
        <w:t>oběma</w:t>
      </w:r>
      <w:r w:rsidRPr="005458E3">
        <w:rPr>
          <w:rFonts w:ascii="Times New Roman" w:hAnsi="Times New Roman" w:cs="Times New Roman"/>
          <w:sz w:val="22"/>
        </w:rPr>
        <w:t xml:space="preserve"> Smluvními stranami.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7" w:name="bookmark-name-13.5"/>
      <w:bookmarkEnd w:id="57"/>
      <w:r w:rsidRPr="005458E3">
        <w:rPr>
          <w:rFonts w:ascii="Times New Roman" w:hAnsi="Times New Roman" w:cs="Times New Roman"/>
          <w:sz w:val="22"/>
        </w:rPr>
        <w:lastRenderedPageBreak/>
        <w:t>Tato Smlouva j</w:t>
      </w:r>
      <w:r w:rsidR="00E60094">
        <w:rPr>
          <w:rFonts w:ascii="Times New Roman" w:hAnsi="Times New Roman" w:cs="Times New Roman"/>
          <w:sz w:val="22"/>
        </w:rPr>
        <w:t>e vyhotovena ve dvou (</w:t>
      </w:r>
      <w:r w:rsidRPr="005458E3">
        <w:rPr>
          <w:rFonts w:ascii="Times New Roman" w:hAnsi="Times New Roman" w:cs="Times New Roman"/>
          <w:sz w:val="22"/>
        </w:rPr>
        <w:t>2</w:t>
      </w:r>
      <w:r w:rsidR="00E60094">
        <w:rPr>
          <w:rFonts w:ascii="Times New Roman" w:hAnsi="Times New Roman" w:cs="Times New Roman"/>
          <w:sz w:val="22"/>
        </w:rPr>
        <w:t>)</w:t>
      </w:r>
      <w:r w:rsidRPr="005458E3">
        <w:rPr>
          <w:rFonts w:ascii="Times New Roman" w:hAnsi="Times New Roman" w:cs="Times New Roman"/>
          <w:sz w:val="22"/>
        </w:rPr>
        <w:t xml:space="preserve"> stejnopisech. Každá Smluvní strana obdrží </w:t>
      </w:r>
      <w:r w:rsidR="00E60094">
        <w:rPr>
          <w:rFonts w:ascii="Times New Roman" w:hAnsi="Times New Roman" w:cs="Times New Roman"/>
          <w:sz w:val="22"/>
        </w:rPr>
        <w:t>jeden (</w:t>
      </w:r>
      <w:r w:rsidRPr="005458E3">
        <w:rPr>
          <w:rFonts w:ascii="Times New Roman" w:hAnsi="Times New Roman" w:cs="Times New Roman"/>
          <w:sz w:val="22"/>
        </w:rPr>
        <w:t>1</w:t>
      </w:r>
      <w:r w:rsidR="00E60094">
        <w:rPr>
          <w:rFonts w:ascii="Times New Roman" w:hAnsi="Times New Roman" w:cs="Times New Roman"/>
          <w:sz w:val="22"/>
        </w:rPr>
        <w:t>)</w:t>
      </w:r>
      <w:r w:rsidRPr="005458E3">
        <w:rPr>
          <w:rFonts w:ascii="Times New Roman" w:hAnsi="Times New Roman" w:cs="Times New Roman"/>
          <w:sz w:val="22"/>
        </w:rPr>
        <w:t xml:space="preserve"> stejnopis této Smlouvy.</w:t>
      </w:r>
    </w:p>
    <w:p w:rsidR="000B0C69" w:rsidRPr="005458E3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8" w:name="bookmark-name-13.6"/>
      <w:bookmarkStart w:id="59" w:name="bookmark-name-13.7"/>
      <w:bookmarkEnd w:id="58"/>
      <w:bookmarkEnd w:id="59"/>
      <w:r w:rsidRPr="005458E3">
        <w:rPr>
          <w:rFonts w:ascii="Times New Roman" w:hAnsi="Times New Roman" w:cs="Times New Roman"/>
          <w:sz w:val="22"/>
        </w:rPr>
        <w:t xml:space="preserve">Tato Smlouva nabývá platnosti </w:t>
      </w:r>
      <w:r w:rsidR="008223BB">
        <w:rPr>
          <w:rFonts w:ascii="Times New Roman" w:hAnsi="Times New Roman" w:cs="Times New Roman"/>
          <w:sz w:val="22"/>
        </w:rPr>
        <w:t xml:space="preserve">a účinnosti </w:t>
      </w:r>
      <w:r w:rsidR="00A03FEF">
        <w:rPr>
          <w:rFonts w:ascii="Times New Roman" w:hAnsi="Times New Roman" w:cs="Times New Roman"/>
          <w:sz w:val="22"/>
        </w:rPr>
        <w:t>v okamžiku jejího podpisu poslední ze Smluvních</w:t>
      </w:r>
      <w:r w:rsidRPr="005458E3">
        <w:rPr>
          <w:rFonts w:ascii="Times New Roman" w:hAnsi="Times New Roman" w:cs="Times New Roman"/>
          <w:sz w:val="22"/>
        </w:rPr>
        <w:t xml:space="preserve"> s</w:t>
      </w:r>
      <w:r w:rsidR="008223BB">
        <w:rPr>
          <w:rFonts w:ascii="Times New Roman" w:hAnsi="Times New Roman" w:cs="Times New Roman"/>
          <w:sz w:val="22"/>
        </w:rPr>
        <w:t>tran.</w:t>
      </w:r>
    </w:p>
    <w:p w:rsidR="002F38F0" w:rsidRDefault="002F38F0" w:rsidP="00325EE9">
      <w:pPr>
        <w:pStyle w:val="Neodsazentext"/>
        <w:spacing w:line="240" w:lineRule="auto"/>
        <w:rPr>
          <w:b/>
        </w:rPr>
      </w:pPr>
      <w:bookmarkStart w:id="60" w:name="bookmark-name-13.8"/>
      <w:bookmarkEnd w:id="60"/>
      <w:r w:rsidRPr="002C3322">
        <w:rPr>
          <w:b/>
          <w:bCs/>
        </w:rPr>
        <w:t>Smluvní s</w:t>
      </w:r>
      <w:r w:rsidRPr="002C3322">
        <w:rPr>
          <w:b/>
        </w:rPr>
        <w:t>trany tímto po</w:t>
      </w:r>
      <w:r>
        <w:rPr>
          <w:b/>
        </w:rPr>
        <w:t>t</w:t>
      </w:r>
      <w:r w:rsidRPr="002C3322">
        <w:rPr>
          <w:b/>
        </w:rPr>
        <w:t>vrzují, že si podmínky obsažené v</w:t>
      </w:r>
      <w:r w:rsidR="00E60094">
        <w:rPr>
          <w:b/>
        </w:rPr>
        <w:t> této Smlouvě</w:t>
      </w:r>
      <w:r w:rsidRPr="002C3322">
        <w:rPr>
          <w:b/>
        </w:rPr>
        <w:t xml:space="preserve"> přečetly a rozumějí jim</w:t>
      </w:r>
      <w:r>
        <w:rPr>
          <w:b/>
        </w:rPr>
        <w:t xml:space="preserve"> a že </w:t>
      </w:r>
      <w:r w:rsidRPr="002C3322">
        <w:rPr>
          <w:b/>
        </w:rPr>
        <w:t xml:space="preserve">se zavazují ze své pravé a vážné vůle akceptovat závazky </w:t>
      </w:r>
      <w:r>
        <w:rPr>
          <w:b/>
        </w:rPr>
        <w:t xml:space="preserve">z ní pro ně </w:t>
      </w:r>
      <w:r w:rsidRPr="002C3322">
        <w:rPr>
          <w:b/>
        </w:rPr>
        <w:t>vznikající, na důkaz čehož připojují k</w:t>
      </w:r>
      <w:r w:rsidR="00E60094">
        <w:rPr>
          <w:b/>
        </w:rPr>
        <w:t> této Smlouvě</w:t>
      </w:r>
      <w:r w:rsidRPr="002C3322">
        <w:rPr>
          <w:b/>
        </w:rPr>
        <w:t xml:space="preserve"> své podpisy. </w:t>
      </w:r>
    </w:p>
    <w:p w:rsidR="002F38F0" w:rsidRPr="001304D7" w:rsidRDefault="002F38F0" w:rsidP="00325EE9">
      <w:pPr>
        <w:pStyle w:val="Neodsazentext"/>
        <w:spacing w:line="240" w:lineRule="auto"/>
      </w:pPr>
    </w:p>
    <w:tbl>
      <w:tblPr>
        <w:tblStyle w:val="Mkatabulky"/>
        <w:tblW w:w="83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111"/>
      </w:tblGrid>
      <w:tr w:rsidR="002F38F0" w:rsidRPr="001304D7" w:rsidTr="00654EEF">
        <w:trPr>
          <w:trHeight w:val="1686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EEF" w:rsidRDefault="00DC5815" w:rsidP="00325EE9">
            <w:pPr>
              <w:pStyle w:val="Zkladntext"/>
              <w:spacing w:after="0"/>
              <w:ind w:left="0" w:right="9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 </w:t>
            </w:r>
            <w:r w:rsidR="00654EEF">
              <w:rPr>
                <w:rFonts w:asciiTheme="minorHAnsi" w:hAnsiTheme="minorHAnsi"/>
              </w:rPr>
              <w:t>Účetní</w:t>
            </w:r>
            <w:r w:rsidR="008223BB">
              <w:rPr>
                <w:rFonts w:asciiTheme="minorHAnsi" w:hAnsiTheme="minorHAnsi"/>
              </w:rPr>
              <w:t>ho</w:t>
            </w:r>
          </w:p>
          <w:p w:rsidR="002F38F0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1304D7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 xml:space="preserve"> Praze, </w:t>
            </w:r>
            <w:r w:rsidRPr="001304D7">
              <w:rPr>
                <w:rFonts w:asciiTheme="minorHAnsi" w:hAnsiTheme="minorHAnsi"/>
              </w:rPr>
              <w:t>dne</w:t>
            </w:r>
            <w:r w:rsidR="00A03FEF">
              <w:rPr>
                <w:rFonts w:asciiTheme="minorHAnsi" w:hAnsiTheme="minorHAnsi"/>
              </w:rPr>
              <w:t xml:space="preserve"> </w:t>
            </w:r>
            <w:r w:rsidR="008223BB">
              <w:rPr>
                <w:rFonts w:asciiTheme="minorHAnsi" w:hAnsiTheme="minorHAnsi"/>
              </w:rPr>
              <w:t>1. 6. 2018</w:t>
            </w:r>
            <w:r w:rsidRPr="001304D7">
              <w:rPr>
                <w:rFonts w:asciiTheme="minorHAnsi" w:hAnsiTheme="minorHAnsi"/>
              </w:rPr>
              <w:t>,</w:t>
            </w:r>
          </w:p>
          <w:p w:rsidR="00654EEF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654EEF" w:rsidRPr="001304D7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2F38F0" w:rsidRPr="001304D7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:rsidR="002F38F0" w:rsidRPr="001304D7" w:rsidRDefault="00A03FEF" w:rsidP="00DC5815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="00DC5815">
              <w:rPr>
                <w:rFonts w:asciiTheme="minorHAnsi" w:hAnsiTheme="minorHAnsi"/>
              </w:rPr>
              <w:t>Milan Polívka</w:t>
            </w:r>
            <w:r w:rsidR="00E10DAF">
              <w:rPr>
                <w:rFonts w:asciiTheme="minorHAnsi" w:hAnsiTheme="minorHAnsi"/>
              </w:rPr>
              <w:t>, jednatel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38F0" w:rsidRPr="001304D7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 Klienta</w:t>
            </w:r>
            <w:r w:rsidR="002F38F0" w:rsidRPr="001304D7">
              <w:rPr>
                <w:rFonts w:asciiTheme="minorHAnsi" w:hAnsiTheme="minorHAnsi"/>
              </w:rPr>
              <w:t>,</w:t>
            </w:r>
          </w:p>
          <w:p w:rsidR="002F38F0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1304D7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 xml:space="preserve"> Praze, </w:t>
            </w:r>
            <w:r w:rsidRPr="001304D7">
              <w:rPr>
                <w:rFonts w:asciiTheme="minorHAnsi" w:hAnsiTheme="minorHAnsi"/>
              </w:rPr>
              <w:t>dne</w:t>
            </w:r>
            <w:r w:rsidR="008223BB">
              <w:rPr>
                <w:rFonts w:asciiTheme="minorHAnsi" w:hAnsiTheme="minorHAnsi"/>
              </w:rPr>
              <w:t xml:space="preserve"> 1. 6. 2018</w:t>
            </w:r>
            <w:r w:rsidRPr="001304D7">
              <w:rPr>
                <w:rFonts w:asciiTheme="minorHAnsi" w:hAnsiTheme="minorHAnsi"/>
              </w:rPr>
              <w:t>,</w:t>
            </w:r>
          </w:p>
          <w:p w:rsidR="00654EEF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654EEF" w:rsidRPr="001304D7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2F38F0" w:rsidRPr="001304D7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:rsidR="002F38F0" w:rsidRPr="001304D7" w:rsidRDefault="00597E05" w:rsidP="00325EE9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Kamila Weberová-Kuchařová</w:t>
            </w:r>
            <w:r w:rsidR="00654EEF" w:rsidRPr="00307B32">
              <w:rPr>
                <w:rFonts w:asciiTheme="minorHAnsi" w:hAnsiTheme="minorHAnsi"/>
              </w:rPr>
              <w:t>, ředite</w:t>
            </w:r>
            <w:r w:rsidR="00307B32">
              <w:rPr>
                <w:rFonts w:asciiTheme="minorHAnsi" w:hAnsiTheme="minorHAnsi"/>
              </w:rPr>
              <w:t>lka</w:t>
            </w:r>
            <w:r w:rsidR="00654EEF" w:rsidRPr="00307B32">
              <w:rPr>
                <w:rFonts w:asciiTheme="minorHAnsi" w:hAnsiTheme="minorHAnsi"/>
              </w:rPr>
              <w:t xml:space="preserve"> školy</w:t>
            </w:r>
          </w:p>
        </w:tc>
      </w:tr>
    </w:tbl>
    <w:p w:rsidR="000B0C69" w:rsidRPr="005458E3" w:rsidRDefault="000B0C69" w:rsidP="00325EE9">
      <w:pPr>
        <w:pStyle w:val="Body2"/>
        <w:spacing w:before="500" w:after="0" w:line="240" w:lineRule="auto"/>
        <w:rPr>
          <w:rFonts w:ascii="Times New Roman" w:hAnsi="Times New Roman" w:cs="Times New Roman"/>
          <w:sz w:val="22"/>
        </w:rPr>
      </w:pPr>
    </w:p>
    <w:sectPr w:rsidR="000B0C69" w:rsidRPr="005458E3" w:rsidSect="005458E3">
      <w:footerReference w:type="default" r:id="rId9"/>
      <w:pgSz w:w="11906" w:h="16838" w:code="9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48" w:rsidRDefault="00071248" w:rsidP="006E0FDA">
      <w:pPr>
        <w:spacing w:after="0" w:line="240" w:lineRule="auto"/>
      </w:pPr>
      <w:r>
        <w:separator/>
      </w:r>
    </w:p>
  </w:endnote>
  <w:endnote w:type="continuationSeparator" w:id="0">
    <w:p w:rsidR="00071248" w:rsidRDefault="0007124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933717"/>
      <w:docPartObj>
        <w:docPartGallery w:val="Page Numbers (Bottom of Page)"/>
        <w:docPartUnique/>
      </w:docPartObj>
    </w:sdtPr>
    <w:sdtEndPr/>
    <w:sdtContent>
      <w:sdt>
        <w:sdtPr>
          <w:id w:val="1988971554"/>
          <w:docPartObj>
            <w:docPartGallery w:val="Page Numbers (Top of Page)"/>
            <w:docPartUnique/>
          </w:docPartObj>
        </w:sdtPr>
        <w:sdtEndPr/>
        <w:sdtContent>
          <w:p w:rsidR="00AB222B" w:rsidRDefault="0064217E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156F67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156F67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48" w:rsidRDefault="00071248" w:rsidP="006E0FDA">
      <w:pPr>
        <w:spacing w:after="0" w:line="240" w:lineRule="auto"/>
      </w:pPr>
      <w:r>
        <w:separator/>
      </w:r>
    </w:p>
  </w:footnote>
  <w:footnote w:type="continuationSeparator" w:id="0">
    <w:p w:rsidR="00071248" w:rsidRDefault="0007124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0E8"/>
    <w:multiLevelType w:val="hybridMultilevel"/>
    <w:tmpl w:val="CBB0A760"/>
    <w:lvl w:ilvl="0" w:tplc="7980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713845"/>
    <w:multiLevelType w:val="multilevel"/>
    <w:tmpl w:val="8CFC225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0B41978"/>
    <w:multiLevelType w:val="multilevel"/>
    <w:tmpl w:val="9BD492DC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>
    <w:nsid w:val="774B4D8D"/>
    <w:multiLevelType w:val="hybridMultilevel"/>
    <w:tmpl w:val="CDD6161A"/>
    <w:lvl w:ilvl="0" w:tplc="68561902">
      <w:start w:val="1"/>
      <w:numFmt w:val="decimal"/>
      <w:lvlText w:val="%1."/>
      <w:lvlJc w:val="left"/>
      <w:pPr>
        <w:ind w:left="720" w:hanging="360"/>
      </w:pPr>
    </w:lvl>
    <w:lvl w:ilvl="1" w:tplc="68561902" w:tentative="1">
      <w:start w:val="1"/>
      <w:numFmt w:val="lowerLetter"/>
      <w:lvlText w:val="%2."/>
      <w:lvlJc w:val="left"/>
      <w:pPr>
        <w:ind w:left="1440" w:hanging="360"/>
      </w:pPr>
    </w:lvl>
    <w:lvl w:ilvl="2" w:tplc="68561902" w:tentative="1">
      <w:start w:val="1"/>
      <w:numFmt w:val="lowerRoman"/>
      <w:lvlText w:val="%3."/>
      <w:lvlJc w:val="right"/>
      <w:pPr>
        <w:ind w:left="2160" w:hanging="180"/>
      </w:pPr>
    </w:lvl>
    <w:lvl w:ilvl="3" w:tplc="68561902" w:tentative="1">
      <w:start w:val="1"/>
      <w:numFmt w:val="decimal"/>
      <w:lvlText w:val="%4."/>
      <w:lvlJc w:val="left"/>
      <w:pPr>
        <w:ind w:left="2880" w:hanging="360"/>
      </w:pPr>
    </w:lvl>
    <w:lvl w:ilvl="4" w:tplc="68561902" w:tentative="1">
      <w:start w:val="1"/>
      <w:numFmt w:val="lowerLetter"/>
      <w:lvlText w:val="%5."/>
      <w:lvlJc w:val="left"/>
      <w:pPr>
        <w:ind w:left="3600" w:hanging="360"/>
      </w:pPr>
    </w:lvl>
    <w:lvl w:ilvl="5" w:tplc="68561902" w:tentative="1">
      <w:start w:val="1"/>
      <w:numFmt w:val="lowerRoman"/>
      <w:lvlText w:val="%6."/>
      <w:lvlJc w:val="right"/>
      <w:pPr>
        <w:ind w:left="4320" w:hanging="180"/>
      </w:pPr>
    </w:lvl>
    <w:lvl w:ilvl="6" w:tplc="68561902" w:tentative="1">
      <w:start w:val="1"/>
      <w:numFmt w:val="decimal"/>
      <w:lvlText w:val="%7."/>
      <w:lvlJc w:val="left"/>
      <w:pPr>
        <w:ind w:left="5040" w:hanging="360"/>
      </w:pPr>
    </w:lvl>
    <w:lvl w:ilvl="7" w:tplc="68561902" w:tentative="1">
      <w:start w:val="1"/>
      <w:numFmt w:val="lowerLetter"/>
      <w:lvlText w:val="%8."/>
      <w:lvlJc w:val="left"/>
      <w:pPr>
        <w:ind w:left="5760" w:hanging="360"/>
      </w:pPr>
    </w:lvl>
    <w:lvl w:ilvl="8" w:tplc="68561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44590"/>
    <w:rsid w:val="00065F9C"/>
    <w:rsid w:val="00071248"/>
    <w:rsid w:val="000B0C69"/>
    <w:rsid w:val="000F6147"/>
    <w:rsid w:val="00106BFB"/>
    <w:rsid w:val="00112029"/>
    <w:rsid w:val="00127EA5"/>
    <w:rsid w:val="00135412"/>
    <w:rsid w:val="00156F67"/>
    <w:rsid w:val="001864F1"/>
    <w:rsid w:val="001A54CC"/>
    <w:rsid w:val="002268E7"/>
    <w:rsid w:val="002D1B26"/>
    <w:rsid w:val="002D6BB5"/>
    <w:rsid w:val="002E58E5"/>
    <w:rsid w:val="002F38F0"/>
    <w:rsid w:val="00303136"/>
    <w:rsid w:val="00307B32"/>
    <w:rsid w:val="00325EE9"/>
    <w:rsid w:val="00361FF4"/>
    <w:rsid w:val="003B5299"/>
    <w:rsid w:val="003C13EF"/>
    <w:rsid w:val="00417696"/>
    <w:rsid w:val="00435910"/>
    <w:rsid w:val="00491906"/>
    <w:rsid w:val="00493A0C"/>
    <w:rsid w:val="004D6B48"/>
    <w:rsid w:val="0051556B"/>
    <w:rsid w:val="00531A4E"/>
    <w:rsid w:val="00535F5A"/>
    <w:rsid w:val="005458E3"/>
    <w:rsid w:val="00547017"/>
    <w:rsid w:val="00555F58"/>
    <w:rsid w:val="00563E53"/>
    <w:rsid w:val="00597E05"/>
    <w:rsid w:val="005A09B1"/>
    <w:rsid w:val="00610BFF"/>
    <w:rsid w:val="0064217E"/>
    <w:rsid w:val="0065196B"/>
    <w:rsid w:val="00654EEF"/>
    <w:rsid w:val="006739B3"/>
    <w:rsid w:val="006773D6"/>
    <w:rsid w:val="006D667A"/>
    <w:rsid w:val="006E6663"/>
    <w:rsid w:val="006E6AB0"/>
    <w:rsid w:val="00776AFA"/>
    <w:rsid w:val="007C4E4D"/>
    <w:rsid w:val="007E10CE"/>
    <w:rsid w:val="00803449"/>
    <w:rsid w:val="008223BB"/>
    <w:rsid w:val="008259D9"/>
    <w:rsid w:val="00863091"/>
    <w:rsid w:val="008B3AC2"/>
    <w:rsid w:val="008F338E"/>
    <w:rsid w:val="008F4B36"/>
    <w:rsid w:val="008F680D"/>
    <w:rsid w:val="009101E6"/>
    <w:rsid w:val="00934F30"/>
    <w:rsid w:val="009C6F75"/>
    <w:rsid w:val="00A03FEF"/>
    <w:rsid w:val="00AC197E"/>
    <w:rsid w:val="00B214F9"/>
    <w:rsid w:val="00B21D59"/>
    <w:rsid w:val="00B319D9"/>
    <w:rsid w:val="00B65E06"/>
    <w:rsid w:val="00BA2709"/>
    <w:rsid w:val="00BD419F"/>
    <w:rsid w:val="00C45831"/>
    <w:rsid w:val="00C53029"/>
    <w:rsid w:val="00C604B1"/>
    <w:rsid w:val="00C724BF"/>
    <w:rsid w:val="00C95FD1"/>
    <w:rsid w:val="00CE146D"/>
    <w:rsid w:val="00DC487B"/>
    <w:rsid w:val="00DC5815"/>
    <w:rsid w:val="00DF064E"/>
    <w:rsid w:val="00E10DAF"/>
    <w:rsid w:val="00E60094"/>
    <w:rsid w:val="00E76E15"/>
    <w:rsid w:val="00EB6824"/>
    <w:rsid w:val="00F60927"/>
    <w:rsid w:val="00FB45F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Body Text" w:uiPriority="0" w:qFormat="1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Body Text" w:uiPriority="0" w:qFormat="1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8359-36E6-427D-B604-F742ACFD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creator>Legito</dc:creator>
  <cp:lastModifiedBy>MS Reditelka</cp:lastModifiedBy>
  <cp:revision>2</cp:revision>
  <cp:lastPrinted>2018-06-22T09:50:00Z</cp:lastPrinted>
  <dcterms:created xsi:type="dcterms:W3CDTF">2018-06-22T12:31:00Z</dcterms:created>
  <dcterms:modified xsi:type="dcterms:W3CDTF">2018-06-22T12:31:00Z</dcterms:modified>
</cp:coreProperties>
</file>